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9.xml" ContentType="application/vnd.openxmlformats-officedocument.wordprocessingml.header+xml"/>
  <Override PartName="/word/footer2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2.xml" ContentType="application/vnd.openxmlformats-officedocument.wordprocessingml.header+xml"/>
  <Override PartName="/word/footer2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5.xml" ContentType="application/vnd.openxmlformats-officedocument.wordprocessingml.header+xml"/>
  <Override PartName="/word/footer30.xml" ContentType="application/vnd.openxmlformats-officedocument.wordprocessingml.footer+xml"/>
  <Override PartName="/word/header26.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7.xml" ContentType="application/vnd.openxmlformats-officedocument.wordprocessingml.header+xml"/>
  <Override PartName="/word/footer33.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0.xml" ContentType="application/vnd.openxmlformats-officedocument.wordprocessingml.header+xml"/>
  <Override PartName="/word/footer36.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3.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AC02F" w14:textId="6D6D1E28" w:rsidR="0052260D" w:rsidRPr="0077301A" w:rsidRDefault="0052260D" w:rsidP="0052260D">
      <w:pPr>
        <w:tabs>
          <w:tab w:val="left" w:pos="720"/>
          <w:tab w:val="right" w:pos="9628"/>
        </w:tabs>
        <w:suppressAutoHyphens/>
        <w:spacing w:before="240" w:line="240" w:lineRule="auto"/>
        <w:jc w:val="left"/>
        <w:rPr>
          <w:b/>
          <w:bCs/>
          <w:sz w:val="28"/>
          <w:u w:val="single"/>
          <w:lang w:eastAsia="ar-SA"/>
        </w:rPr>
      </w:pPr>
      <w:r w:rsidRPr="0077301A">
        <w:rPr>
          <w:b/>
          <w:bCs/>
          <w:sz w:val="28"/>
          <w:u w:val="single"/>
          <w:lang w:eastAsia="ar-SA"/>
        </w:rPr>
        <w:t>SCHEDA B  - DATI E NOTIZIE SULL’INSTALLAZIONE ATTUALE</w:t>
      </w:r>
    </w:p>
    <w:p w14:paraId="764B9447" w14:textId="77777777" w:rsidR="0052260D" w:rsidRPr="0077301A" w:rsidRDefault="0052260D" w:rsidP="0052260D">
      <w:pPr>
        <w:suppressAutoHyphens/>
        <w:rPr>
          <w:lang w:eastAsia="ar-SA"/>
        </w:rPr>
      </w:pPr>
    </w:p>
    <w:p w14:paraId="4C845364" w14:textId="483A0677" w:rsidR="0052260D" w:rsidRPr="00B8598D" w:rsidRDefault="0052260D" w:rsidP="00515483">
      <w:pPr>
        <w:tabs>
          <w:tab w:val="left" w:pos="720"/>
          <w:tab w:val="right" w:pos="9628"/>
        </w:tabs>
        <w:suppressAutoHyphens/>
        <w:spacing w:before="240" w:line="240" w:lineRule="auto"/>
        <w:jc w:val="left"/>
        <w:rPr>
          <w:rFonts w:asciiTheme="minorHAnsi" w:eastAsiaTheme="minorEastAsia" w:hAnsiTheme="minorHAnsi" w:cstheme="minorBidi"/>
          <w:noProof/>
        </w:rPr>
      </w:pPr>
      <w:r w:rsidRPr="00B8598D">
        <w:rPr>
          <w:b/>
          <w:bCs/>
          <w:lang w:eastAsia="ar-SA"/>
        </w:rPr>
        <w:fldChar w:fldCharType="begin"/>
      </w:r>
      <w:r w:rsidRPr="00B8598D">
        <w:rPr>
          <w:b/>
          <w:bCs/>
          <w:lang w:eastAsia="ar-SA"/>
        </w:rPr>
        <w:instrText xml:space="preserve"> TOC \o "1-3" \h \z \u </w:instrText>
      </w:r>
      <w:r w:rsidRPr="00B8598D">
        <w:rPr>
          <w:b/>
          <w:bCs/>
          <w:lang w:eastAsia="ar-SA"/>
        </w:rPr>
        <w:fldChar w:fldCharType="separate"/>
      </w:r>
      <w:hyperlink w:anchor="_Toc171685829" w:history="1">
        <w:r w:rsidRPr="00B8598D">
          <w:rPr>
            <w:b/>
            <w:bCs/>
            <w:noProof/>
            <w:color w:val="0000FF"/>
            <w:u w:val="single"/>
            <w:lang w:eastAsia="ar-SA"/>
          </w:rPr>
          <w:t>B.1.1 Consumo di materie prime (parte storica)</w:t>
        </w:r>
        <w:r w:rsidRPr="00B8598D">
          <w:rPr>
            <w:rFonts w:ascii="Arial" w:hAnsi="Arial" w:cs="Arial"/>
            <w:b/>
            <w:bCs/>
            <w:noProof/>
            <w:webHidden/>
            <w:lang w:eastAsia="ar-SA"/>
          </w:rPr>
          <w:tab/>
        </w:r>
      </w:hyperlink>
    </w:p>
    <w:p w14:paraId="0B7FF6E0" w14:textId="7516EFA6" w:rsidR="0052260D" w:rsidRPr="00B8598D" w:rsidRDefault="00192335" w:rsidP="0052260D">
      <w:pPr>
        <w:tabs>
          <w:tab w:val="left" w:pos="720"/>
          <w:tab w:val="right" w:pos="9628"/>
        </w:tabs>
        <w:suppressAutoHyphens/>
        <w:spacing w:before="240" w:line="240" w:lineRule="auto"/>
        <w:jc w:val="left"/>
        <w:rPr>
          <w:rFonts w:asciiTheme="minorHAnsi" w:eastAsiaTheme="minorEastAsia" w:hAnsiTheme="minorHAnsi" w:cstheme="minorBidi"/>
          <w:noProof/>
        </w:rPr>
      </w:pPr>
      <w:hyperlink w:anchor="_Toc171685830" w:history="1">
        <w:r w:rsidR="0052260D" w:rsidRPr="00B8598D">
          <w:rPr>
            <w:b/>
            <w:bCs/>
            <w:noProof/>
            <w:color w:val="0000FF"/>
            <w:u w:val="single"/>
            <w:lang w:eastAsia="ar-SA"/>
          </w:rPr>
          <w:t>B.1.2 Consumo di materie prime (alla capacità produttiva)</w:t>
        </w:r>
        <w:r w:rsidR="0052260D" w:rsidRPr="00B8598D">
          <w:rPr>
            <w:rFonts w:ascii="Arial" w:hAnsi="Arial" w:cs="Arial"/>
            <w:b/>
            <w:bCs/>
            <w:noProof/>
            <w:webHidden/>
            <w:lang w:eastAsia="ar-SA"/>
          </w:rPr>
          <w:tab/>
        </w:r>
      </w:hyperlink>
    </w:p>
    <w:p w14:paraId="472EB728" w14:textId="0BF4AD24" w:rsidR="0052260D" w:rsidRPr="00B8598D" w:rsidRDefault="00192335" w:rsidP="0052260D">
      <w:pPr>
        <w:tabs>
          <w:tab w:val="left" w:pos="720"/>
          <w:tab w:val="right" w:pos="9628"/>
        </w:tabs>
        <w:suppressAutoHyphens/>
        <w:spacing w:before="240" w:line="240" w:lineRule="auto"/>
        <w:jc w:val="left"/>
        <w:rPr>
          <w:rFonts w:asciiTheme="minorHAnsi" w:eastAsiaTheme="minorEastAsia" w:hAnsiTheme="minorHAnsi" w:cstheme="minorBidi"/>
          <w:noProof/>
        </w:rPr>
      </w:pPr>
      <w:hyperlink w:anchor="_Toc171685831" w:history="1">
        <w:r w:rsidR="0052260D" w:rsidRPr="00B8598D">
          <w:rPr>
            <w:b/>
            <w:bCs/>
            <w:noProof/>
            <w:color w:val="0000FF"/>
            <w:u w:val="single"/>
            <w:lang w:eastAsia="ar-SA"/>
          </w:rPr>
          <w:t>B.2.1 Consumo di risorse idriche (parte storica)</w:t>
        </w:r>
        <w:r w:rsidR="0052260D" w:rsidRPr="00B8598D">
          <w:rPr>
            <w:rFonts w:ascii="Arial" w:hAnsi="Arial" w:cs="Arial"/>
            <w:b/>
            <w:bCs/>
            <w:noProof/>
            <w:webHidden/>
            <w:lang w:eastAsia="ar-SA"/>
          </w:rPr>
          <w:tab/>
        </w:r>
      </w:hyperlink>
    </w:p>
    <w:p w14:paraId="663553D1" w14:textId="44A2FF0A" w:rsidR="0052260D" w:rsidRPr="00B8598D" w:rsidRDefault="00192335" w:rsidP="0052260D">
      <w:pPr>
        <w:tabs>
          <w:tab w:val="left" w:pos="720"/>
          <w:tab w:val="right" w:pos="9628"/>
        </w:tabs>
        <w:suppressAutoHyphens/>
        <w:spacing w:before="240" w:line="240" w:lineRule="auto"/>
        <w:jc w:val="left"/>
        <w:rPr>
          <w:rFonts w:asciiTheme="minorHAnsi" w:eastAsiaTheme="minorEastAsia" w:hAnsiTheme="minorHAnsi" w:cstheme="minorBidi"/>
          <w:noProof/>
        </w:rPr>
      </w:pPr>
      <w:hyperlink w:anchor="_Toc171685832" w:history="1">
        <w:r w:rsidR="0052260D" w:rsidRPr="00B8598D">
          <w:rPr>
            <w:b/>
            <w:bCs/>
            <w:noProof/>
            <w:color w:val="0000FF"/>
            <w:u w:val="single"/>
            <w:lang w:eastAsia="ar-SA"/>
          </w:rPr>
          <w:t>B.2.2 Consumo di risorse idriche (alla capacità produttiva)</w:t>
        </w:r>
        <w:r w:rsidR="0052260D" w:rsidRPr="00B8598D">
          <w:rPr>
            <w:rFonts w:ascii="Arial" w:hAnsi="Arial" w:cs="Arial"/>
            <w:b/>
            <w:bCs/>
            <w:noProof/>
            <w:webHidden/>
            <w:lang w:eastAsia="ar-SA"/>
          </w:rPr>
          <w:tab/>
        </w:r>
      </w:hyperlink>
    </w:p>
    <w:p w14:paraId="26DD7469" w14:textId="3C1F0EFB" w:rsidR="0052260D" w:rsidRPr="00B8598D" w:rsidRDefault="00192335" w:rsidP="0052260D">
      <w:pPr>
        <w:tabs>
          <w:tab w:val="left" w:pos="720"/>
          <w:tab w:val="right" w:pos="9628"/>
        </w:tabs>
        <w:suppressAutoHyphens/>
        <w:spacing w:before="240" w:line="240" w:lineRule="auto"/>
        <w:jc w:val="left"/>
        <w:rPr>
          <w:rFonts w:asciiTheme="minorHAnsi" w:eastAsiaTheme="minorEastAsia" w:hAnsiTheme="minorHAnsi" w:cstheme="minorBidi"/>
          <w:noProof/>
        </w:rPr>
      </w:pPr>
      <w:hyperlink w:anchor="_Toc171685833" w:history="1">
        <w:r w:rsidR="0052260D" w:rsidRPr="00B8598D">
          <w:rPr>
            <w:b/>
            <w:bCs/>
            <w:noProof/>
            <w:color w:val="0000FF"/>
            <w:u w:val="single"/>
            <w:lang w:eastAsia="ar-SA"/>
          </w:rPr>
          <w:t>B.3.1 Produzione di energia (parte storica)</w:t>
        </w:r>
        <w:r w:rsidR="0052260D" w:rsidRPr="00B8598D">
          <w:rPr>
            <w:rFonts w:ascii="Arial" w:hAnsi="Arial" w:cs="Arial"/>
            <w:b/>
            <w:bCs/>
            <w:noProof/>
            <w:webHidden/>
            <w:lang w:eastAsia="ar-SA"/>
          </w:rPr>
          <w:tab/>
        </w:r>
      </w:hyperlink>
    </w:p>
    <w:p w14:paraId="18C7A0CF" w14:textId="0E8E7FB0" w:rsidR="0052260D" w:rsidRPr="00B8598D" w:rsidRDefault="00192335" w:rsidP="0052260D">
      <w:pPr>
        <w:tabs>
          <w:tab w:val="left" w:pos="720"/>
          <w:tab w:val="right" w:pos="9628"/>
        </w:tabs>
        <w:suppressAutoHyphens/>
        <w:spacing w:before="240" w:line="240" w:lineRule="auto"/>
        <w:jc w:val="left"/>
        <w:rPr>
          <w:rFonts w:asciiTheme="minorHAnsi" w:eastAsiaTheme="minorEastAsia" w:hAnsiTheme="minorHAnsi" w:cstheme="minorBidi"/>
          <w:noProof/>
        </w:rPr>
      </w:pPr>
      <w:hyperlink w:anchor="_Toc171685834" w:history="1">
        <w:r w:rsidR="0052260D" w:rsidRPr="00B8598D">
          <w:rPr>
            <w:b/>
            <w:bCs/>
            <w:noProof/>
            <w:color w:val="0000FF"/>
            <w:u w:val="single"/>
            <w:lang w:eastAsia="ar-SA"/>
          </w:rPr>
          <w:t>B.3.2 Produzione di energia (alla capacità produttiva)</w:t>
        </w:r>
        <w:r w:rsidR="0052260D" w:rsidRPr="00B8598D">
          <w:rPr>
            <w:rFonts w:ascii="Arial" w:hAnsi="Arial" w:cs="Arial"/>
            <w:b/>
            <w:bCs/>
            <w:noProof/>
            <w:webHidden/>
            <w:lang w:eastAsia="ar-SA"/>
          </w:rPr>
          <w:tab/>
        </w:r>
      </w:hyperlink>
    </w:p>
    <w:p w14:paraId="3D70F5AC" w14:textId="0BC547E0" w:rsidR="0052260D" w:rsidRPr="00B8598D" w:rsidRDefault="00192335" w:rsidP="0052260D">
      <w:pPr>
        <w:tabs>
          <w:tab w:val="left" w:pos="720"/>
          <w:tab w:val="right" w:pos="9628"/>
        </w:tabs>
        <w:suppressAutoHyphens/>
        <w:spacing w:before="240" w:line="240" w:lineRule="auto"/>
        <w:jc w:val="left"/>
        <w:rPr>
          <w:rFonts w:asciiTheme="minorHAnsi" w:eastAsiaTheme="minorEastAsia" w:hAnsiTheme="minorHAnsi" w:cstheme="minorBidi"/>
          <w:noProof/>
        </w:rPr>
      </w:pPr>
      <w:hyperlink w:anchor="_Toc171685835" w:history="1">
        <w:r w:rsidR="0052260D" w:rsidRPr="00B8598D">
          <w:rPr>
            <w:b/>
            <w:bCs/>
            <w:noProof/>
            <w:color w:val="0000FF"/>
            <w:u w:val="single"/>
            <w:lang w:eastAsia="ar-SA"/>
          </w:rPr>
          <w:t>B.4.1 Consumo di energia (parte storica)</w:t>
        </w:r>
        <w:r w:rsidR="0052260D" w:rsidRPr="00B8598D">
          <w:rPr>
            <w:rFonts w:ascii="Arial" w:hAnsi="Arial" w:cs="Arial"/>
            <w:b/>
            <w:bCs/>
            <w:noProof/>
            <w:webHidden/>
            <w:lang w:eastAsia="ar-SA"/>
          </w:rPr>
          <w:tab/>
        </w:r>
      </w:hyperlink>
    </w:p>
    <w:p w14:paraId="318DA479" w14:textId="2A63140C" w:rsidR="0052260D" w:rsidRPr="00B8598D" w:rsidRDefault="00192335" w:rsidP="0052260D">
      <w:pPr>
        <w:tabs>
          <w:tab w:val="left" w:pos="720"/>
          <w:tab w:val="right" w:pos="9628"/>
        </w:tabs>
        <w:suppressAutoHyphens/>
        <w:spacing w:before="240" w:line="240" w:lineRule="auto"/>
        <w:jc w:val="left"/>
        <w:rPr>
          <w:rFonts w:asciiTheme="minorHAnsi" w:eastAsiaTheme="minorEastAsia" w:hAnsiTheme="minorHAnsi" w:cstheme="minorBidi"/>
          <w:noProof/>
        </w:rPr>
      </w:pPr>
      <w:hyperlink w:anchor="_Toc171685836" w:history="1">
        <w:r w:rsidR="0052260D" w:rsidRPr="00B8598D">
          <w:rPr>
            <w:b/>
            <w:bCs/>
            <w:noProof/>
            <w:color w:val="0000FF"/>
            <w:u w:val="single"/>
            <w:lang w:eastAsia="ar-SA"/>
          </w:rPr>
          <w:t>B.4.2 Consumo di energia</w:t>
        </w:r>
        <w:r w:rsidR="0052260D" w:rsidRPr="00B8598D">
          <w:rPr>
            <w:rFonts w:ascii="Arial" w:hAnsi="Arial" w:cs="Arial"/>
            <w:b/>
            <w:bCs/>
            <w:noProof/>
            <w:color w:val="0000FF"/>
            <w:u w:val="single"/>
            <w:lang w:eastAsia="ar-SA"/>
          </w:rPr>
          <w:t xml:space="preserve"> </w:t>
        </w:r>
        <w:r w:rsidR="0052260D" w:rsidRPr="00B8598D">
          <w:rPr>
            <w:b/>
            <w:bCs/>
            <w:noProof/>
            <w:color w:val="0000FF"/>
            <w:u w:val="single"/>
            <w:lang w:eastAsia="ar-SA"/>
          </w:rPr>
          <w:t>(alla capacità produttiva)</w:t>
        </w:r>
        <w:r w:rsidR="0052260D" w:rsidRPr="00B8598D">
          <w:rPr>
            <w:rFonts w:ascii="Arial" w:hAnsi="Arial" w:cs="Arial"/>
            <w:b/>
            <w:bCs/>
            <w:noProof/>
            <w:webHidden/>
            <w:lang w:eastAsia="ar-SA"/>
          </w:rPr>
          <w:tab/>
        </w:r>
      </w:hyperlink>
    </w:p>
    <w:p w14:paraId="21EB7965" w14:textId="3604E8A0" w:rsidR="0052260D" w:rsidRPr="00B8598D" w:rsidRDefault="00192335" w:rsidP="0052260D">
      <w:pPr>
        <w:tabs>
          <w:tab w:val="left" w:pos="720"/>
          <w:tab w:val="right" w:pos="9628"/>
        </w:tabs>
        <w:suppressAutoHyphens/>
        <w:spacing w:before="240" w:line="240" w:lineRule="auto"/>
        <w:jc w:val="left"/>
        <w:rPr>
          <w:rFonts w:asciiTheme="minorHAnsi" w:eastAsiaTheme="minorEastAsia" w:hAnsiTheme="minorHAnsi" w:cstheme="minorBidi"/>
          <w:noProof/>
        </w:rPr>
      </w:pPr>
      <w:hyperlink w:anchor="_Toc171685837" w:history="1">
        <w:r w:rsidR="0052260D" w:rsidRPr="00B8598D">
          <w:rPr>
            <w:b/>
            <w:bCs/>
            <w:noProof/>
            <w:color w:val="0000FF"/>
            <w:u w:val="single"/>
            <w:lang w:eastAsia="ar-SA"/>
          </w:rPr>
          <w:t>B.5.1 Combustibili utilizzati (parte storica)</w:t>
        </w:r>
        <w:r w:rsidR="0052260D" w:rsidRPr="00B8598D">
          <w:rPr>
            <w:rFonts w:ascii="Arial" w:hAnsi="Arial" w:cs="Arial"/>
            <w:b/>
            <w:bCs/>
            <w:noProof/>
            <w:webHidden/>
            <w:lang w:eastAsia="ar-SA"/>
          </w:rPr>
          <w:tab/>
        </w:r>
      </w:hyperlink>
    </w:p>
    <w:p w14:paraId="619CDD73" w14:textId="755D1AE9" w:rsidR="0052260D" w:rsidRPr="00B8598D" w:rsidRDefault="00192335" w:rsidP="0052260D">
      <w:pPr>
        <w:tabs>
          <w:tab w:val="left" w:pos="720"/>
          <w:tab w:val="right" w:pos="9628"/>
        </w:tabs>
        <w:suppressAutoHyphens/>
        <w:spacing w:before="240" w:line="240" w:lineRule="auto"/>
        <w:jc w:val="left"/>
        <w:rPr>
          <w:rFonts w:asciiTheme="minorHAnsi" w:eastAsiaTheme="minorEastAsia" w:hAnsiTheme="minorHAnsi" w:cstheme="minorBidi"/>
          <w:noProof/>
        </w:rPr>
      </w:pPr>
      <w:hyperlink w:anchor="_Toc171685838" w:history="1">
        <w:r w:rsidR="0052260D" w:rsidRPr="00B8598D">
          <w:rPr>
            <w:b/>
            <w:bCs/>
            <w:noProof/>
            <w:color w:val="0000FF"/>
            <w:u w:val="single"/>
            <w:lang w:eastAsia="ar-SA"/>
          </w:rPr>
          <w:t>B.5.2 Combustibili utilizzati (alla capacità produttiva)</w:t>
        </w:r>
        <w:r w:rsidR="0052260D" w:rsidRPr="00B8598D">
          <w:rPr>
            <w:rFonts w:ascii="Arial" w:hAnsi="Arial" w:cs="Arial"/>
            <w:b/>
            <w:bCs/>
            <w:noProof/>
            <w:webHidden/>
            <w:lang w:eastAsia="ar-SA"/>
          </w:rPr>
          <w:tab/>
        </w:r>
      </w:hyperlink>
    </w:p>
    <w:p w14:paraId="59E862BC" w14:textId="0FDE6637" w:rsidR="0052260D" w:rsidRPr="00B8598D" w:rsidRDefault="00192335" w:rsidP="0052260D">
      <w:pPr>
        <w:tabs>
          <w:tab w:val="left" w:pos="720"/>
          <w:tab w:val="right" w:pos="9628"/>
        </w:tabs>
        <w:suppressAutoHyphens/>
        <w:spacing w:before="240" w:line="240" w:lineRule="auto"/>
        <w:jc w:val="left"/>
        <w:rPr>
          <w:rFonts w:asciiTheme="minorHAnsi" w:eastAsiaTheme="minorEastAsia" w:hAnsiTheme="minorHAnsi" w:cstheme="minorBidi"/>
          <w:noProof/>
        </w:rPr>
      </w:pPr>
      <w:hyperlink w:anchor="_Toc171685839" w:history="1">
        <w:r w:rsidR="0052260D" w:rsidRPr="00B8598D">
          <w:rPr>
            <w:b/>
            <w:bCs/>
            <w:noProof/>
            <w:color w:val="0000FF"/>
            <w:u w:val="single"/>
            <w:lang w:eastAsia="ar-SA"/>
          </w:rPr>
          <w:t>B.6 Fonti di emissione in atmosfera di tipo convogliato</w:t>
        </w:r>
        <w:r w:rsidR="0052260D" w:rsidRPr="00B8598D">
          <w:rPr>
            <w:rFonts w:ascii="Arial" w:hAnsi="Arial" w:cs="Arial"/>
            <w:b/>
            <w:bCs/>
            <w:noProof/>
            <w:webHidden/>
            <w:lang w:eastAsia="ar-SA"/>
          </w:rPr>
          <w:tab/>
        </w:r>
      </w:hyperlink>
    </w:p>
    <w:p w14:paraId="4320BDF5" w14:textId="62041256" w:rsidR="0052260D" w:rsidRPr="00B8598D" w:rsidRDefault="00192335" w:rsidP="0052260D">
      <w:pPr>
        <w:tabs>
          <w:tab w:val="left" w:pos="720"/>
          <w:tab w:val="right" w:pos="9628"/>
        </w:tabs>
        <w:suppressAutoHyphens/>
        <w:spacing w:before="240" w:line="240" w:lineRule="auto"/>
        <w:jc w:val="left"/>
        <w:rPr>
          <w:rFonts w:asciiTheme="minorHAnsi" w:eastAsiaTheme="minorEastAsia" w:hAnsiTheme="minorHAnsi" w:cstheme="minorBidi"/>
          <w:noProof/>
        </w:rPr>
      </w:pPr>
      <w:hyperlink w:anchor="_Toc171685840" w:history="1">
        <w:r w:rsidR="0052260D" w:rsidRPr="00B8598D">
          <w:rPr>
            <w:b/>
            <w:bCs/>
            <w:noProof/>
            <w:color w:val="0000FF"/>
            <w:u w:val="single"/>
            <w:lang w:eastAsia="ar-SA"/>
          </w:rPr>
          <w:t>B.7.1 Emissioni in atmosfera di tipo convogliato (parte storica)</w:t>
        </w:r>
        <w:r w:rsidR="0052260D" w:rsidRPr="00B8598D">
          <w:rPr>
            <w:rFonts w:ascii="Arial" w:hAnsi="Arial" w:cs="Arial"/>
            <w:b/>
            <w:bCs/>
            <w:noProof/>
            <w:webHidden/>
            <w:lang w:eastAsia="ar-SA"/>
          </w:rPr>
          <w:tab/>
        </w:r>
      </w:hyperlink>
    </w:p>
    <w:p w14:paraId="5A243CEA" w14:textId="51405C96" w:rsidR="0052260D" w:rsidRPr="00B8598D" w:rsidRDefault="00192335" w:rsidP="0052260D">
      <w:pPr>
        <w:tabs>
          <w:tab w:val="left" w:pos="720"/>
          <w:tab w:val="right" w:pos="9628"/>
        </w:tabs>
        <w:suppressAutoHyphens/>
        <w:spacing w:before="240" w:line="240" w:lineRule="auto"/>
        <w:jc w:val="left"/>
        <w:rPr>
          <w:rFonts w:asciiTheme="minorHAnsi" w:eastAsiaTheme="minorEastAsia" w:hAnsiTheme="minorHAnsi" w:cstheme="minorBidi"/>
          <w:noProof/>
        </w:rPr>
      </w:pPr>
      <w:hyperlink w:anchor="_Toc171685841" w:history="1">
        <w:r w:rsidR="0052260D" w:rsidRPr="00B8598D">
          <w:rPr>
            <w:b/>
            <w:bCs/>
            <w:noProof/>
            <w:color w:val="0000FF"/>
            <w:u w:val="single"/>
            <w:lang w:eastAsia="ar-SA"/>
          </w:rPr>
          <w:t>B.7.2 Emissioni in atmosfera di tipo convogliato (alla capacità produttiva)</w:t>
        </w:r>
        <w:r w:rsidR="0052260D" w:rsidRPr="00B8598D">
          <w:rPr>
            <w:rFonts w:ascii="Arial" w:hAnsi="Arial" w:cs="Arial"/>
            <w:b/>
            <w:bCs/>
            <w:noProof/>
            <w:webHidden/>
            <w:lang w:eastAsia="ar-SA"/>
          </w:rPr>
          <w:tab/>
        </w:r>
      </w:hyperlink>
    </w:p>
    <w:p w14:paraId="3B41BFD7" w14:textId="2D2CBD30" w:rsidR="0052260D" w:rsidRPr="00B8598D" w:rsidRDefault="00192335" w:rsidP="0052260D">
      <w:pPr>
        <w:tabs>
          <w:tab w:val="left" w:pos="720"/>
          <w:tab w:val="right" w:pos="9628"/>
        </w:tabs>
        <w:suppressAutoHyphens/>
        <w:spacing w:before="240" w:line="240" w:lineRule="auto"/>
        <w:jc w:val="left"/>
        <w:rPr>
          <w:rFonts w:asciiTheme="minorHAnsi" w:eastAsiaTheme="minorEastAsia" w:hAnsiTheme="minorHAnsi" w:cstheme="minorBidi"/>
          <w:noProof/>
        </w:rPr>
      </w:pPr>
      <w:hyperlink w:anchor="_Toc171685842" w:history="1">
        <w:r w:rsidR="0052260D" w:rsidRPr="00B8598D">
          <w:rPr>
            <w:b/>
            <w:bCs/>
            <w:noProof/>
            <w:color w:val="0000FF"/>
            <w:u w:val="single"/>
            <w:lang w:eastAsia="ar-SA"/>
          </w:rPr>
          <w:t>B.7.3  Torce e altri punti di emissione di sicurezza alla capacità produttiva</w:t>
        </w:r>
        <w:r w:rsidR="0052260D" w:rsidRPr="00B8598D">
          <w:rPr>
            <w:rFonts w:ascii="Arial" w:hAnsi="Arial" w:cs="Arial"/>
            <w:b/>
            <w:bCs/>
            <w:noProof/>
            <w:webHidden/>
            <w:lang w:eastAsia="ar-SA"/>
          </w:rPr>
          <w:tab/>
        </w:r>
      </w:hyperlink>
    </w:p>
    <w:p w14:paraId="646964FC" w14:textId="663FEB33" w:rsidR="0052260D" w:rsidRPr="00B8598D" w:rsidRDefault="00192335" w:rsidP="0052260D">
      <w:pPr>
        <w:tabs>
          <w:tab w:val="left" w:pos="720"/>
          <w:tab w:val="right" w:pos="9628"/>
        </w:tabs>
        <w:suppressAutoHyphens/>
        <w:spacing w:before="240" w:line="240" w:lineRule="auto"/>
        <w:jc w:val="left"/>
        <w:rPr>
          <w:rFonts w:ascii="Arial" w:hAnsi="Arial" w:cs="Arial"/>
          <w:b/>
          <w:bCs/>
          <w:noProof/>
          <w:lang w:eastAsia="ar-SA"/>
        </w:rPr>
      </w:pPr>
      <w:hyperlink w:anchor="_Toc171685843" w:history="1">
        <w:r w:rsidR="0052260D" w:rsidRPr="00B8598D">
          <w:rPr>
            <w:b/>
            <w:bCs/>
            <w:noProof/>
            <w:color w:val="0000FF"/>
            <w:u w:val="single"/>
            <w:lang w:eastAsia="ar-SA"/>
          </w:rPr>
          <w:t>B.8.1 Fonti di emissioni in atmosfera di tipo non convogliato (parte storica)</w:t>
        </w:r>
        <w:r w:rsidR="0052260D" w:rsidRPr="00B8598D">
          <w:rPr>
            <w:rFonts w:ascii="Arial" w:hAnsi="Arial" w:cs="Arial"/>
            <w:b/>
            <w:bCs/>
            <w:noProof/>
            <w:webHidden/>
            <w:lang w:eastAsia="ar-SA"/>
          </w:rPr>
          <w:tab/>
        </w:r>
      </w:hyperlink>
    </w:p>
    <w:p w14:paraId="3D2EE2E9" w14:textId="135EC23C" w:rsidR="00447F84" w:rsidRPr="00B8598D" w:rsidRDefault="00447F84" w:rsidP="00447F84">
      <w:pPr>
        <w:tabs>
          <w:tab w:val="left" w:pos="720"/>
          <w:tab w:val="right" w:pos="9628"/>
        </w:tabs>
        <w:suppressAutoHyphens/>
        <w:spacing w:before="240" w:line="240" w:lineRule="auto"/>
        <w:rPr>
          <w:b/>
          <w:bCs/>
          <w:noProof/>
          <w:color w:val="0000FF"/>
          <w:u w:val="single"/>
          <w:lang w:eastAsia="ar-SA"/>
        </w:rPr>
      </w:pPr>
      <w:r w:rsidRPr="00B8598D">
        <w:rPr>
          <w:b/>
          <w:bCs/>
          <w:noProof/>
          <w:color w:val="0000FF"/>
          <w:u w:val="single"/>
          <w:lang w:eastAsia="ar-SA"/>
        </w:rPr>
        <w:t>B.8.2 Fonti di emissioni in atmosfera di tipo non convogliato (alla capacità produttiva)</w:t>
      </w:r>
    </w:p>
    <w:p w14:paraId="3A53F522" w14:textId="68D3F134" w:rsidR="0052260D" w:rsidRPr="00B8598D" w:rsidRDefault="00192335" w:rsidP="0052260D">
      <w:pPr>
        <w:tabs>
          <w:tab w:val="left" w:pos="720"/>
          <w:tab w:val="right" w:pos="9628"/>
        </w:tabs>
        <w:suppressAutoHyphens/>
        <w:spacing w:before="240" w:line="240" w:lineRule="auto"/>
        <w:jc w:val="left"/>
        <w:rPr>
          <w:rFonts w:asciiTheme="minorHAnsi" w:eastAsiaTheme="minorEastAsia" w:hAnsiTheme="minorHAnsi" w:cstheme="minorBidi"/>
          <w:noProof/>
        </w:rPr>
      </w:pPr>
      <w:hyperlink w:anchor="_Toc171685844" w:history="1">
        <w:r w:rsidR="0052260D" w:rsidRPr="00B8598D">
          <w:rPr>
            <w:b/>
            <w:bCs/>
            <w:noProof/>
            <w:color w:val="0000FF"/>
            <w:u w:val="single"/>
            <w:lang w:eastAsia="ar-SA"/>
          </w:rPr>
          <w:t>B.9.1 Scarichi idrici (parte storica)</w:t>
        </w:r>
        <w:r w:rsidR="0052260D" w:rsidRPr="00B8598D">
          <w:rPr>
            <w:rFonts w:ascii="Arial" w:hAnsi="Arial" w:cs="Arial"/>
            <w:b/>
            <w:bCs/>
            <w:noProof/>
            <w:webHidden/>
            <w:lang w:eastAsia="ar-SA"/>
          </w:rPr>
          <w:tab/>
        </w:r>
      </w:hyperlink>
    </w:p>
    <w:p w14:paraId="41EFEE2C" w14:textId="25D93CBF" w:rsidR="0052260D" w:rsidRPr="00B8598D" w:rsidRDefault="00192335" w:rsidP="0052260D">
      <w:pPr>
        <w:tabs>
          <w:tab w:val="left" w:pos="720"/>
          <w:tab w:val="right" w:pos="9628"/>
        </w:tabs>
        <w:suppressAutoHyphens/>
        <w:spacing w:before="240" w:line="240" w:lineRule="auto"/>
        <w:jc w:val="left"/>
        <w:rPr>
          <w:rFonts w:asciiTheme="minorHAnsi" w:eastAsiaTheme="minorEastAsia" w:hAnsiTheme="minorHAnsi" w:cstheme="minorBidi"/>
          <w:noProof/>
        </w:rPr>
      </w:pPr>
      <w:hyperlink w:anchor="_Toc171685845" w:history="1">
        <w:r w:rsidR="0052260D" w:rsidRPr="00B8598D">
          <w:rPr>
            <w:b/>
            <w:bCs/>
            <w:noProof/>
            <w:color w:val="0000FF"/>
            <w:u w:val="single"/>
            <w:lang w:eastAsia="ar-SA"/>
          </w:rPr>
          <w:t>B.9.2 Scarichi idrici (alla capacità produttiva)</w:t>
        </w:r>
        <w:r w:rsidR="0052260D" w:rsidRPr="00B8598D">
          <w:rPr>
            <w:rFonts w:ascii="Arial" w:hAnsi="Arial" w:cs="Arial"/>
            <w:b/>
            <w:bCs/>
            <w:noProof/>
            <w:webHidden/>
            <w:lang w:eastAsia="ar-SA"/>
          </w:rPr>
          <w:tab/>
        </w:r>
      </w:hyperlink>
    </w:p>
    <w:p w14:paraId="2C90D924" w14:textId="19FC3199" w:rsidR="0052260D" w:rsidRPr="00B8598D" w:rsidRDefault="00192335" w:rsidP="0052260D">
      <w:pPr>
        <w:tabs>
          <w:tab w:val="left" w:pos="720"/>
          <w:tab w:val="right" w:pos="9628"/>
        </w:tabs>
        <w:suppressAutoHyphens/>
        <w:spacing w:before="240" w:line="240" w:lineRule="auto"/>
        <w:jc w:val="left"/>
        <w:rPr>
          <w:rFonts w:asciiTheme="minorHAnsi" w:eastAsiaTheme="minorEastAsia" w:hAnsiTheme="minorHAnsi" w:cstheme="minorBidi"/>
          <w:noProof/>
        </w:rPr>
      </w:pPr>
      <w:hyperlink w:anchor="_Toc171685846" w:history="1">
        <w:r w:rsidR="0052260D" w:rsidRPr="00B8598D">
          <w:rPr>
            <w:b/>
            <w:bCs/>
            <w:noProof/>
            <w:color w:val="0000FF"/>
            <w:u w:val="single"/>
            <w:lang w:eastAsia="ar-SA"/>
          </w:rPr>
          <w:t>B.10.1 Emissioni in acqua (parte storica)</w:t>
        </w:r>
        <w:r w:rsidR="0052260D" w:rsidRPr="00B8598D">
          <w:rPr>
            <w:rFonts w:ascii="Arial" w:hAnsi="Arial" w:cs="Arial"/>
            <w:b/>
            <w:bCs/>
            <w:noProof/>
            <w:webHidden/>
            <w:lang w:eastAsia="ar-SA"/>
          </w:rPr>
          <w:tab/>
        </w:r>
      </w:hyperlink>
    </w:p>
    <w:p w14:paraId="4BE6F4AC" w14:textId="7B07759F" w:rsidR="0052260D" w:rsidRPr="00B8598D" w:rsidRDefault="00192335" w:rsidP="0052260D">
      <w:pPr>
        <w:tabs>
          <w:tab w:val="left" w:pos="720"/>
          <w:tab w:val="right" w:pos="9628"/>
        </w:tabs>
        <w:suppressAutoHyphens/>
        <w:spacing w:before="240" w:line="240" w:lineRule="auto"/>
        <w:jc w:val="left"/>
        <w:rPr>
          <w:rFonts w:asciiTheme="minorHAnsi" w:eastAsiaTheme="minorEastAsia" w:hAnsiTheme="minorHAnsi" w:cstheme="minorBidi"/>
          <w:noProof/>
        </w:rPr>
      </w:pPr>
      <w:hyperlink w:anchor="_Toc171685847" w:history="1">
        <w:r w:rsidR="0052260D" w:rsidRPr="00B8598D">
          <w:rPr>
            <w:b/>
            <w:bCs/>
            <w:noProof/>
            <w:color w:val="0000FF"/>
            <w:u w:val="single"/>
            <w:lang w:eastAsia="ar-SA"/>
          </w:rPr>
          <w:t>B.10.2 Emissioni in acqua (alla capacità produttiva)</w:t>
        </w:r>
        <w:r w:rsidR="0052260D" w:rsidRPr="00B8598D">
          <w:rPr>
            <w:rFonts w:ascii="Arial" w:hAnsi="Arial" w:cs="Arial"/>
            <w:b/>
            <w:bCs/>
            <w:noProof/>
            <w:webHidden/>
            <w:lang w:eastAsia="ar-SA"/>
          </w:rPr>
          <w:tab/>
        </w:r>
      </w:hyperlink>
    </w:p>
    <w:p w14:paraId="764545F8" w14:textId="68385A0F" w:rsidR="0052260D" w:rsidRPr="00B8598D" w:rsidRDefault="00192335" w:rsidP="0052260D">
      <w:pPr>
        <w:tabs>
          <w:tab w:val="left" w:pos="720"/>
          <w:tab w:val="right" w:pos="9628"/>
        </w:tabs>
        <w:suppressAutoHyphens/>
        <w:spacing w:before="240" w:line="240" w:lineRule="auto"/>
        <w:jc w:val="left"/>
        <w:rPr>
          <w:rFonts w:asciiTheme="minorHAnsi" w:eastAsiaTheme="minorEastAsia" w:hAnsiTheme="minorHAnsi" w:cstheme="minorBidi"/>
          <w:noProof/>
        </w:rPr>
      </w:pPr>
      <w:hyperlink w:anchor="_Toc171685848" w:history="1">
        <w:r w:rsidR="0052260D" w:rsidRPr="00B8598D">
          <w:rPr>
            <w:b/>
            <w:bCs/>
            <w:noProof/>
            <w:color w:val="0000FF"/>
            <w:u w:val="single"/>
            <w:lang w:eastAsia="ar-SA"/>
          </w:rPr>
          <w:t>B.11.1 Rifiuti in ingresso (parte storica)</w:t>
        </w:r>
        <w:r w:rsidR="0052260D" w:rsidRPr="00B8598D">
          <w:rPr>
            <w:rFonts w:ascii="Arial" w:hAnsi="Arial" w:cs="Arial"/>
            <w:b/>
            <w:bCs/>
            <w:noProof/>
            <w:webHidden/>
            <w:lang w:eastAsia="ar-SA"/>
          </w:rPr>
          <w:tab/>
        </w:r>
      </w:hyperlink>
    </w:p>
    <w:p w14:paraId="5A9A32FA" w14:textId="10E18456" w:rsidR="0052260D" w:rsidRPr="00B8598D" w:rsidRDefault="00192335" w:rsidP="0052260D">
      <w:pPr>
        <w:tabs>
          <w:tab w:val="left" w:pos="720"/>
          <w:tab w:val="right" w:pos="9628"/>
        </w:tabs>
        <w:suppressAutoHyphens/>
        <w:spacing w:before="240" w:line="240" w:lineRule="auto"/>
        <w:jc w:val="left"/>
        <w:rPr>
          <w:rFonts w:ascii="Arial" w:hAnsi="Arial" w:cs="Arial"/>
          <w:b/>
          <w:bCs/>
          <w:noProof/>
          <w:lang w:eastAsia="ar-SA"/>
        </w:rPr>
      </w:pPr>
      <w:hyperlink w:anchor="_Toc171685849" w:history="1">
        <w:r w:rsidR="0052260D" w:rsidRPr="00B8598D">
          <w:rPr>
            <w:b/>
            <w:bCs/>
            <w:noProof/>
            <w:color w:val="0000FF"/>
            <w:u w:val="single"/>
            <w:lang w:eastAsia="ar-SA"/>
          </w:rPr>
          <w:t>B.11.2 Rifiuti in ingresso (alla capacità produttiva)</w:t>
        </w:r>
        <w:r w:rsidR="0052260D" w:rsidRPr="00B8598D">
          <w:rPr>
            <w:rFonts w:ascii="Arial" w:hAnsi="Arial" w:cs="Arial"/>
            <w:b/>
            <w:bCs/>
            <w:noProof/>
            <w:webHidden/>
            <w:lang w:eastAsia="ar-SA"/>
          </w:rPr>
          <w:tab/>
        </w:r>
      </w:hyperlink>
    </w:p>
    <w:p w14:paraId="369E94D6" w14:textId="3D583F13" w:rsidR="00447F84" w:rsidRPr="00B8598D" w:rsidRDefault="00447F84" w:rsidP="0052260D">
      <w:pPr>
        <w:tabs>
          <w:tab w:val="left" w:pos="720"/>
          <w:tab w:val="right" w:pos="9628"/>
        </w:tabs>
        <w:suppressAutoHyphens/>
        <w:spacing w:before="240" w:line="240" w:lineRule="auto"/>
        <w:jc w:val="left"/>
        <w:rPr>
          <w:rFonts w:asciiTheme="minorHAnsi" w:eastAsiaTheme="minorEastAsia" w:hAnsiTheme="minorHAnsi" w:cstheme="minorBidi"/>
          <w:noProof/>
        </w:rPr>
      </w:pPr>
      <w:r w:rsidRPr="00B8598D">
        <w:rPr>
          <w:b/>
          <w:bCs/>
          <w:noProof/>
          <w:color w:val="0000FF"/>
          <w:u w:val="single"/>
          <w:lang w:eastAsia="ar-SA"/>
        </w:rPr>
        <w:t xml:space="preserve">B.11.3 Rifiuti in uscita (parte storica) </w:t>
      </w:r>
    </w:p>
    <w:p w14:paraId="1C8ACD0C" w14:textId="2DF6B790" w:rsidR="00447F84" w:rsidRPr="00B8598D" w:rsidRDefault="00447F84" w:rsidP="0052260D">
      <w:pPr>
        <w:tabs>
          <w:tab w:val="left" w:pos="720"/>
          <w:tab w:val="right" w:pos="9628"/>
        </w:tabs>
        <w:suppressAutoHyphens/>
        <w:spacing w:before="240" w:line="240" w:lineRule="auto"/>
        <w:jc w:val="left"/>
        <w:rPr>
          <w:b/>
          <w:bCs/>
          <w:noProof/>
          <w:color w:val="0000FF"/>
          <w:u w:val="single"/>
          <w:lang w:eastAsia="ar-SA"/>
        </w:rPr>
      </w:pPr>
      <w:r w:rsidRPr="00B8598D">
        <w:rPr>
          <w:b/>
          <w:bCs/>
          <w:noProof/>
          <w:color w:val="0000FF"/>
          <w:u w:val="single"/>
          <w:lang w:eastAsia="ar-SA"/>
        </w:rPr>
        <w:t>B.11.4</w:t>
      </w:r>
      <w:r w:rsidR="00803D37" w:rsidRPr="00B8598D">
        <w:rPr>
          <w:b/>
          <w:bCs/>
          <w:noProof/>
          <w:color w:val="0000FF"/>
          <w:u w:val="single"/>
          <w:lang w:eastAsia="ar-SA"/>
        </w:rPr>
        <w:t xml:space="preserve"> Rifiuti in uscita (alla capacità produttiva)</w:t>
      </w:r>
    </w:p>
    <w:p w14:paraId="68A292A2" w14:textId="42C99E3E" w:rsidR="0052260D" w:rsidRPr="00B8598D" w:rsidRDefault="00192335" w:rsidP="0052260D">
      <w:pPr>
        <w:tabs>
          <w:tab w:val="left" w:pos="720"/>
          <w:tab w:val="right" w:pos="9628"/>
        </w:tabs>
        <w:suppressAutoHyphens/>
        <w:spacing w:before="240" w:line="240" w:lineRule="auto"/>
        <w:jc w:val="left"/>
        <w:rPr>
          <w:rFonts w:asciiTheme="minorHAnsi" w:eastAsiaTheme="minorEastAsia" w:hAnsiTheme="minorHAnsi" w:cstheme="minorBidi"/>
          <w:noProof/>
        </w:rPr>
      </w:pPr>
      <w:hyperlink w:anchor="_Toc171685850" w:history="1">
        <w:r w:rsidR="0052260D" w:rsidRPr="00B8598D">
          <w:rPr>
            <w:b/>
            <w:bCs/>
            <w:noProof/>
            <w:color w:val="0000FF"/>
            <w:u w:val="single"/>
            <w:lang w:eastAsia="ar-SA"/>
          </w:rPr>
          <w:t>B.12 Aree di stoccaggio di rifiuti</w:t>
        </w:r>
        <w:r w:rsidR="0052260D" w:rsidRPr="00B8598D">
          <w:rPr>
            <w:rFonts w:ascii="Arial" w:hAnsi="Arial" w:cs="Arial"/>
            <w:b/>
            <w:bCs/>
            <w:noProof/>
            <w:webHidden/>
            <w:lang w:eastAsia="ar-SA"/>
          </w:rPr>
          <w:tab/>
        </w:r>
      </w:hyperlink>
    </w:p>
    <w:p w14:paraId="3FE04DAF" w14:textId="4BC8941A" w:rsidR="0052260D" w:rsidRPr="00B8598D" w:rsidRDefault="00192335" w:rsidP="0052260D">
      <w:pPr>
        <w:tabs>
          <w:tab w:val="left" w:pos="720"/>
          <w:tab w:val="right" w:pos="9628"/>
        </w:tabs>
        <w:suppressAutoHyphens/>
        <w:spacing w:before="240" w:line="240" w:lineRule="auto"/>
        <w:jc w:val="left"/>
        <w:rPr>
          <w:rFonts w:asciiTheme="minorHAnsi" w:eastAsiaTheme="minorEastAsia" w:hAnsiTheme="minorHAnsi" w:cstheme="minorBidi"/>
          <w:noProof/>
        </w:rPr>
      </w:pPr>
      <w:hyperlink w:anchor="_Toc171685851" w:history="1">
        <w:r w:rsidR="0052260D" w:rsidRPr="00B8598D">
          <w:rPr>
            <w:b/>
            <w:bCs/>
            <w:noProof/>
            <w:color w:val="0000FF"/>
            <w:u w:val="single"/>
            <w:lang w:eastAsia="ar-SA"/>
          </w:rPr>
          <w:t>B.12.1 Aree di deposito temporaneo di rifiuti</w:t>
        </w:r>
        <w:r w:rsidR="0052260D" w:rsidRPr="00B8598D">
          <w:rPr>
            <w:rFonts w:ascii="Arial" w:hAnsi="Arial" w:cs="Arial"/>
            <w:b/>
            <w:bCs/>
            <w:noProof/>
            <w:webHidden/>
            <w:lang w:eastAsia="ar-SA"/>
          </w:rPr>
          <w:tab/>
        </w:r>
      </w:hyperlink>
    </w:p>
    <w:p w14:paraId="1B10FD94" w14:textId="71609781" w:rsidR="0052260D" w:rsidRPr="00B8598D" w:rsidRDefault="00192335" w:rsidP="0052260D">
      <w:pPr>
        <w:tabs>
          <w:tab w:val="right" w:pos="9628"/>
        </w:tabs>
        <w:suppressAutoHyphens/>
        <w:spacing w:before="360"/>
        <w:jc w:val="left"/>
        <w:rPr>
          <w:rFonts w:asciiTheme="minorHAnsi" w:eastAsiaTheme="minorEastAsia" w:hAnsiTheme="minorHAnsi" w:cstheme="minorBidi"/>
          <w:noProof/>
        </w:rPr>
      </w:pPr>
      <w:hyperlink w:anchor="_Toc171685852" w:history="1">
        <w:r w:rsidR="0052260D" w:rsidRPr="00B8598D">
          <w:rPr>
            <w:rFonts w:cs="Arial"/>
            <w:b/>
            <w:bCs/>
            <w:caps/>
            <w:noProof/>
            <w:color w:val="0000FF"/>
            <w:u w:val="single"/>
            <w:lang w:eastAsia="ar-SA"/>
          </w:rPr>
          <w:t xml:space="preserve">B.13 </w:t>
        </w:r>
        <w:r w:rsidR="0068020C" w:rsidRPr="00B8598D">
          <w:rPr>
            <w:rFonts w:cs="Arial"/>
            <w:b/>
            <w:bCs/>
            <w:caps/>
            <w:noProof/>
            <w:color w:val="0000FF"/>
            <w:u w:val="single"/>
            <w:lang w:eastAsia="ar-SA"/>
          </w:rPr>
          <w:t>A</w:t>
        </w:r>
        <w:r w:rsidR="0068020C" w:rsidRPr="00B8598D">
          <w:rPr>
            <w:rFonts w:cs="Arial"/>
            <w:b/>
            <w:bCs/>
            <w:noProof/>
            <w:color w:val="0000FF"/>
            <w:u w:val="single"/>
            <w:lang w:eastAsia="ar-SA"/>
          </w:rPr>
          <w:t>ree di stoccaggio di materie prime, prodotti, intermedi, EOW</w:t>
        </w:r>
        <w:r w:rsidR="0052260D" w:rsidRPr="00B8598D">
          <w:rPr>
            <w:rFonts w:cs="Arial"/>
            <w:b/>
            <w:bCs/>
            <w:caps/>
            <w:noProof/>
            <w:webHidden/>
            <w:lang w:eastAsia="ar-SA"/>
          </w:rPr>
          <w:tab/>
        </w:r>
      </w:hyperlink>
    </w:p>
    <w:p w14:paraId="128322BC" w14:textId="0FDC13FB" w:rsidR="00447F84" w:rsidRPr="00B8598D" w:rsidRDefault="00192335" w:rsidP="0052260D">
      <w:pPr>
        <w:tabs>
          <w:tab w:val="left" w:pos="720"/>
          <w:tab w:val="right" w:pos="9628"/>
        </w:tabs>
        <w:suppressAutoHyphens/>
        <w:spacing w:before="240" w:line="240" w:lineRule="auto"/>
        <w:jc w:val="left"/>
        <w:rPr>
          <w:rFonts w:ascii="Arial" w:hAnsi="Arial" w:cs="Arial"/>
          <w:b/>
          <w:bCs/>
          <w:noProof/>
          <w:lang w:eastAsia="ar-SA"/>
        </w:rPr>
      </w:pPr>
      <w:hyperlink w:anchor="_Toc171685853" w:history="1">
        <w:r w:rsidR="0052260D" w:rsidRPr="00B8598D">
          <w:rPr>
            <w:b/>
            <w:bCs/>
            <w:noProof/>
            <w:color w:val="0000FF"/>
            <w:u w:val="single"/>
            <w:lang w:eastAsia="ar-SA"/>
          </w:rPr>
          <w:t>B.13.1 Parco serbatoi stoccaggio (idrocarburi liquidi o altre sostanze o rifiuti)</w:t>
        </w:r>
        <w:r w:rsidR="0052260D" w:rsidRPr="00B8598D">
          <w:rPr>
            <w:rFonts w:ascii="Arial" w:hAnsi="Arial" w:cs="Arial"/>
            <w:b/>
            <w:bCs/>
            <w:noProof/>
            <w:webHidden/>
            <w:lang w:eastAsia="ar-SA"/>
          </w:rPr>
          <w:tab/>
        </w:r>
      </w:hyperlink>
    </w:p>
    <w:p w14:paraId="3701A7C0" w14:textId="16A7874B" w:rsidR="0052260D" w:rsidRPr="00B8598D" w:rsidRDefault="00192335" w:rsidP="0052260D">
      <w:pPr>
        <w:tabs>
          <w:tab w:val="right" w:pos="9628"/>
        </w:tabs>
        <w:suppressAutoHyphens/>
        <w:spacing w:before="360"/>
        <w:jc w:val="left"/>
        <w:rPr>
          <w:rFonts w:asciiTheme="minorHAnsi" w:eastAsiaTheme="minorEastAsia" w:hAnsiTheme="minorHAnsi" w:cstheme="minorBidi"/>
          <w:noProof/>
        </w:rPr>
      </w:pPr>
      <w:hyperlink w:anchor="_Toc171685854" w:history="1">
        <w:r w:rsidR="0052260D" w:rsidRPr="00B8598D">
          <w:rPr>
            <w:rFonts w:cs="Arial"/>
            <w:b/>
            <w:bCs/>
            <w:caps/>
            <w:noProof/>
            <w:color w:val="0000FF"/>
            <w:u w:val="single"/>
            <w:lang w:eastAsia="ar-SA"/>
          </w:rPr>
          <w:t xml:space="preserve">B.14 </w:t>
        </w:r>
        <w:r w:rsidR="0068020C" w:rsidRPr="00B8598D">
          <w:rPr>
            <w:rFonts w:cs="Arial"/>
            <w:b/>
            <w:bCs/>
            <w:noProof/>
            <w:color w:val="0000FF"/>
            <w:u w:val="single"/>
            <w:lang w:eastAsia="ar-SA"/>
          </w:rPr>
          <w:t>Rumore</w:t>
        </w:r>
        <w:r w:rsidR="0052260D" w:rsidRPr="00B8598D">
          <w:rPr>
            <w:rFonts w:cs="Arial"/>
            <w:b/>
            <w:bCs/>
            <w:caps/>
            <w:noProof/>
            <w:webHidden/>
            <w:lang w:eastAsia="ar-SA"/>
          </w:rPr>
          <w:tab/>
        </w:r>
      </w:hyperlink>
    </w:p>
    <w:p w14:paraId="558D4199" w14:textId="3543B0A0" w:rsidR="0052260D" w:rsidRPr="00B8598D" w:rsidRDefault="00192335" w:rsidP="0052260D">
      <w:pPr>
        <w:tabs>
          <w:tab w:val="right" w:pos="9628"/>
        </w:tabs>
        <w:suppressAutoHyphens/>
        <w:spacing w:before="360"/>
        <w:jc w:val="left"/>
        <w:rPr>
          <w:rFonts w:asciiTheme="minorHAnsi" w:eastAsiaTheme="minorEastAsia" w:hAnsiTheme="minorHAnsi" w:cstheme="minorBidi"/>
          <w:noProof/>
        </w:rPr>
      </w:pPr>
      <w:hyperlink w:anchor="_Toc171685855" w:history="1">
        <w:r w:rsidR="0052260D" w:rsidRPr="00B8598D">
          <w:rPr>
            <w:rFonts w:cs="Arial"/>
            <w:b/>
            <w:bCs/>
            <w:caps/>
            <w:noProof/>
            <w:color w:val="0000FF"/>
            <w:u w:val="single"/>
            <w:lang w:eastAsia="ar-SA"/>
          </w:rPr>
          <w:t xml:space="preserve">B.15 </w:t>
        </w:r>
        <w:r w:rsidR="0068020C" w:rsidRPr="00B8598D">
          <w:rPr>
            <w:rFonts w:cs="Arial"/>
            <w:b/>
            <w:bCs/>
            <w:noProof/>
            <w:color w:val="0000FF"/>
            <w:u w:val="single"/>
            <w:lang w:eastAsia="ar-SA"/>
          </w:rPr>
          <w:t>Odori</w:t>
        </w:r>
        <w:r w:rsidR="0052260D" w:rsidRPr="00B8598D">
          <w:rPr>
            <w:rFonts w:cs="Arial"/>
            <w:b/>
            <w:bCs/>
            <w:caps/>
            <w:noProof/>
            <w:webHidden/>
            <w:lang w:eastAsia="ar-SA"/>
          </w:rPr>
          <w:tab/>
        </w:r>
      </w:hyperlink>
    </w:p>
    <w:p w14:paraId="271A640C" w14:textId="085E9EE6" w:rsidR="0052260D" w:rsidRPr="00B8598D" w:rsidRDefault="00192335" w:rsidP="0052260D">
      <w:pPr>
        <w:tabs>
          <w:tab w:val="right" w:pos="9628"/>
        </w:tabs>
        <w:suppressAutoHyphens/>
        <w:spacing w:before="360"/>
        <w:jc w:val="left"/>
        <w:rPr>
          <w:rFonts w:asciiTheme="minorHAnsi" w:eastAsiaTheme="minorEastAsia" w:hAnsiTheme="minorHAnsi" w:cstheme="minorBidi"/>
          <w:noProof/>
        </w:rPr>
      </w:pPr>
      <w:hyperlink w:anchor="_Toc171685856" w:history="1">
        <w:r w:rsidR="0052260D" w:rsidRPr="00B8598D">
          <w:rPr>
            <w:rFonts w:cs="Arial"/>
            <w:b/>
            <w:bCs/>
            <w:caps/>
            <w:noProof/>
            <w:color w:val="0000FF"/>
            <w:u w:val="single"/>
            <w:lang w:eastAsia="ar-SA"/>
          </w:rPr>
          <w:t xml:space="preserve">B.16 </w:t>
        </w:r>
        <w:r w:rsidR="0068020C" w:rsidRPr="00B8598D">
          <w:rPr>
            <w:rFonts w:cs="Arial"/>
            <w:b/>
            <w:bCs/>
            <w:noProof/>
            <w:color w:val="0000FF"/>
            <w:u w:val="single"/>
            <w:lang w:eastAsia="ar-SA"/>
          </w:rPr>
          <w:t>Altre tipologie di inquinamento</w:t>
        </w:r>
        <w:r w:rsidR="0052260D" w:rsidRPr="00B8598D">
          <w:rPr>
            <w:rFonts w:cs="Arial"/>
            <w:b/>
            <w:bCs/>
            <w:caps/>
            <w:noProof/>
            <w:webHidden/>
            <w:lang w:eastAsia="ar-SA"/>
          </w:rPr>
          <w:tab/>
        </w:r>
      </w:hyperlink>
    </w:p>
    <w:p w14:paraId="3A7CF58E" w14:textId="5B92A047" w:rsidR="0052260D" w:rsidRPr="00B8598D" w:rsidRDefault="00192335" w:rsidP="0052260D">
      <w:pPr>
        <w:tabs>
          <w:tab w:val="right" w:pos="9628"/>
        </w:tabs>
        <w:suppressAutoHyphens/>
        <w:spacing w:before="360"/>
        <w:jc w:val="left"/>
        <w:rPr>
          <w:rFonts w:cs="Arial"/>
          <w:b/>
          <w:bCs/>
          <w:caps/>
          <w:noProof/>
          <w:lang w:eastAsia="ar-SA"/>
        </w:rPr>
      </w:pPr>
      <w:hyperlink w:anchor="_Toc171685857" w:history="1">
        <w:r w:rsidR="0052260D" w:rsidRPr="00B8598D">
          <w:rPr>
            <w:rFonts w:cs="Arial"/>
            <w:b/>
            <w:bCs/>
            <w:caps/>
            <w:noProof/>
            <w:color w:val="0000FF"/>
            <w:u w:val="single"/>
            <w:lang w:eastAsia="ar-SA"/>
          </w:rPr>
          <w:t xml:space="preserve">B.17 </w:t>
        </w:r>
        <w:r w:rsidR="0068020C" w:rsidRPr="00B8598D">
          <w:rPr>
            <w:rFonts w:cs="Arial"/>
            <w:b/>
            <w:bCs/>
            <w:noProof/>
            <w:color w:val="0000FF"/>
            <w:u w:val="single"/>
            <w:lang w:eastAsia="ar-SA"/>
          </w:rPr>
          <w:t>Linee di impatto ambientale</w:t>
        </w:r>
        <w:r w:rsidR="0052260D" w:rsidRPr="00B8598D">
          <w:rPr>
            <w:rFonts w:cs="Arial"/>
            <w:b/>
            <w:bCs/>
            <w:caps/>
            <w:noProof/>
            <w:webHidden/>
            <w:lang w:eastAsia="ar-SA"/>
          </w:rPr>
          <w:tab/>
        </w:r>
      </w:hyperlink>
    </w:p>
    <w:p w14:paraId="231BA02F" w14:textId="7BC73BD5" w:rsidR="004B7608" w:rsidRPr="00B8598D" w:rsidRDefault="004B7608" w:rsidP="0052260D">
      <w:pPr>
        <w:tabs>
          <w:tab w:val="right" w:pos="9628"/>
        </w:tabs>
        <w:suppressAutoHyphens/>
        <w:spacing w:before="360"/>
        <w:jc w:val="left"/>
        <w:rPr>
          <w:rFonts w:cs="Arial"/>
          <w:b/>
          <w:bCs/>
          <w:noProof/>
          <w:color w:val="0000FF"/>
          <w:u w:val="single"/>
          <w:lang w:eastAsia="ar-SA"/>
        </w:rPr>
      </w:pPr>
      <w:r w:rsidRPr="00B8598D">
        <w:rPr>
          <w:rFonts w:cs="Arial"/>
          <w:b/>
          <w:bCs/>
          <w:noProof/>
          <w:color w:val="0000FF"/>
          <w:u w:val="single"/>
          <w:lang w:eastAsia="ar-SA"/>
        </w:rPr>
        <w:t>Allegati alla scheda B</w:t>
      </w:r>
    </w:p>
    <w:p w14:paraId="66E51037" w14:textId="77777777" w:rsidR="0052260D" w:rsidRPr="0077301A" w:rsidRDefault="0052260D" w:rsidP="0052260D">
      <w:pPr>
        <w:suppressAutoHyphens/>
        <w:spacing w:line="360" w:lineRule="auto"/>
        <w:jc w:val="left"/>
        <w:rPr>
          <w:rFonts w:ascii="Arial" w:hAnsi="Arial" w:cs="Arial"/>
          <w:b/>
          <w:lang w:eastAsia="ar-SA"/>
        </w:rPr>
        <w:sectPr w:rsidR="0052260D" w:rsidRPr="0077301A" w:rsidSect="001C36CC">
          <w:headerReference w:type="default" r:id="rId8"/>
          <w:headerReference w:type="first" r:id="rId9"/>
          <w:pgSz w:w="11906" w:h="16838"/>
          <w:pgMar w:top="1418" w:right="1134" w:bottom="1134" w:left="1134" w:header="720" w:footer="720" w:gutter="0"/>
          <w:cols w:space="720"/>
          <w:titlePg/>
          <w:docGrid w:linePitch="600" w:charSpace="32768"/>
        </w:sectPr>
      </w:pPr>
      <w:r w:rsidRPr="00B8598D">
        <w:rPr>
          <w:b/>
          <w:lang w:eastAsia="ar-SA"/>
        </w:rPr>
        <w:fldChar w:fldCharType="end"/>
      </w:r>
    </w:p>
    <w:p w14:paraId="7CAC00B1" w14:textId="77777777" w:rsidR="0052260D" w:rsidRPr="0077301A" w:rsidRDefault="0052260D" w:rsidP="0052260D">
      <w:pPr>
        <w:suppressAutoHyphens/>
        <w:spacing w:line="360" w:lineRule="auto"/>
        <w:jc w:val="left"/>
        <w:rPr>
          <w:rFonts w:ascii="Arial" w:hAnsi="Arial" w:cs="Arial"/>
          <w:i/>
          <w:color w:val="000000"/>
          <w:sz w:val="18"/>
          <w:szCs w:val="18"/>
          <w:lang w:eastAsia="ar-SA"/>
        </w:rPr>
      </w:pPr>
      <w:r w:rsidRPr="0077301A">
        <w:rPr>
          <w:b/>
          <w:sz w:val="28"/>
          <w:szCs w:val="28"/>
          <w:lang w:eastAsia="ar-SA"/>
        </w:rPr>
        <w:lastRenderedPageBreak/>
        <w:t>SCHEDA B - DATI E NOTIZIE SULL’INSTALLAZIONE ATTUALE</w:t>
      </w:r>
    </w:p>
    <w:p w14:paraId="6DA38A06" w14:textId="77777777" w:rsidR="0052260D" w:rsidRPr="0077301A" w:rsidRDefault="0052260D" w:rsidP="0052260D">
      <w:pPr>
        <w:suppressAutoHyphens/>
        <w:rPr>
          <w:i/>
          <w:color w:val="000000"/>
          <w:sz w:val="18"/>
          <w:szCs w:val="18"/>
          <w:lang w:eastAsia="ar-SA"/>
        </w:rPr>
      </w:pPr>
      <w:r w:rsidRPr="0077301A">
        <w:rPr>
          <w:i/>
          <w:color w:val="000000"/>
          <w:sz w:val="18"/>
          <w:szCs w:val="18"/>
          <w:lang w:eastAsia="ar-SA"/>
        </w:rPr>
        <w:t>Per le sezioni in cui sono richiesti dati relativi ad un anno di riferimento (parte storica) il Gestore consideri un anno rappresentativo, successivo alla attuazione degli interventi oggetto dell’ultimo provvedimento di aggiornamento / riesame, ovvero, successivo al rilascio dell’AIA, nel caso in cui questa non sia stata oggetto di successivi aggiornamenti / riesami.</w:t>
      </w:r>
    </w:p>
    <w:p w14:paraId="35F2EE9C" w14:textId="77777777" w:rsidR="0052260D" w:rsidRPr="0077301A" w:rsidRDefault="0052260D" w:rsidP="0052260D">
      <w:pPr>
        <w:suppressAutoHyphens/>
        <w:rPr>
          <w:i/>
          <w:color w:val="000000"/>
          <w:sz w:val="18"/>
          <w:szCs w:val="18"/>
          <w:lang w:eastAsia="ar-SA"/>
        </w:rPr>
      </w:pPr>
    </w:p>
    <w:tbl>
      <w:tblPr>
        <w:tblW w:w="0" w:type="auto"/>
        <w:tblInd w:w="-110" w:type="dxa"/>
        <w:tblLayout w:type="fixed"/>
        <w:tblCellMar>
          <w:left w:w="70" w:type="dxa"/>
          <w:right w:w="70" w:type="dxa"/>
        </w:tblCellMar>
        <w:tblLook w:val="0000" w:firstRow="0" w:lastRow="0" w:firstColumn="0" w:lastColumn="0" w:noHBand="0" w:noVBand="0"/>
      </w:tblPr>
      <w:tblGrid>
        <w:gridCol w:w="1649"/>
        <w:gridCol w:w="1534"/>
        <w:gridCol w:w="961"/>
        <w:gridCol w:w="1616"/>
        <w:gridCol w:w="652"/>
        <w:gridCol w:w="851"/>
        <w:gridCol w:w="1559"/>
        <w:gridCol w:w="709"/>
        <w:gridCol w:w="567"/>
        <w:gridCol w:w="567"/>
        <w:gridCol w:w="992"/>
        <w:gridCol w:w="992"/>
        <w:gridCol w:w="851"/>
        <w:gridCol w:w="1100"/>
      </w:tblGrid>
      <w:tr w:rsidR="0052260D" w:rsidRPr="0077301A" w14:paraId="42F999A7" w14:textId="77777777" w:rsidTr="001C36CC">
        <w:trPr>
          <w:cantSplit/>
          <w:trHeight w:val="440"/>
        </w:trPr>
        <w:tc>
          <w:tcPr>
            <w:tcW w:w="8822" w:type="dxa"/>
            <w:gridSpan w:val="7"/>
            <w:tcBorders>
              <w:top w:val="single" w:sz="4" w:space="0" w:color="000000"/>
              <w:left w:val="single" w:sz="4" w:space="0" w:color="000000"/>
              <w:bottom w:val="single" w:sz="4" w:space="0" w:color="000000"/>
            </w:tcBorders>
            <w:shd w:val="clear" w:color="auto" w:fill="E6E6E6"/>
            <w:vAlign w:val="center"/>
          </w:tcPr>
          <w:p w14:paraId="43B895D6" w14:textId="77777777" w:rsidR="0052260D" w:rsidRPr="0077301A" w:rsidRDefault="0052260D" w:rsidP="0052260D">
            <w:pPr>
              <w:keepNext/>
              <w:suppressAutoHyphens/>
              <w:spacing w:before="240" w:after="120"/>
              <w:outlineLvl w:val="1"/>
              <w:rPr>
                <w:rFonts w:ascii="Arial" w:hAnsi="Arial" w:cs="Arial"/>
                <w:b/>
                <w:bCs/>
                <w:iCs/>
                <w:sz w:val="20"/>
                <w:lang w:eastAsia="ar-SA"/>
              </w:rPr>
            </w:pPr>
            <w:bookmarkStart w:id="0" w:name="_Toc171685829"/>
            <w:r w:rsidRPr="0077301A">
              <w:rPr>
                <w:b/>
                <w:bCs/>
                <w:iCs/>
                <w:sz w:val="22"/>
                <w:szCs w:val="22"/>
                <w:lang w:eastAsia="ar-SA"/>
              </w:rPr>
              <w:t>B.1.1 Consumo di materie prime (parte storica)</w:t>
            </w:r>
            <w:bookmarkEnd w:id="0"/>
            <w:r w:rsidRPr="0077301A">
              <w:rPr>
                <w:b/>
                <w:bCs/>
                <w:iCs/>
                <w:sz w:val="20"/>
                <w:lang w:eastAsia="ar-SA"/>
              </w:rPr>
              <w:t xml:space="preserve">     </w:t>
            </w:r>
          </w:p>
        </w:tc>
        <w:tc>
          <w:tcPr>
            <w:tcW w:w="5778" w:type="dxa"/>
            <w:gridSpan w:val="7"/>
            <w:tcBorders>
              <w:top w:val="single" w:sz="4" w:space="0" w:color="000000"/>
              <w:left w:val="single" w:sz="4" w:space="0" w:color="000000"/>
              <w:bottom w:val="single" w:sz="4" w:space="0" w:color="000000"/>
              <w:right w:val="single" w:sz="4" w:space="0" w:color="000000"/>
            </w:tcBorders>
            <w:shd w:val="clear" w:color="auto" w:fill="E6E6E6"/>
            <w:vAlign w:val="center"/>
          </w:tcPr>
          <w:p w14:paraId="1B59114E" w14:textId="77777777" w:rsidR="0052260D" w:rsidRPr="00B85CF4" w:rsidRDefault="0052260D" w:rsidP="0052260D">
            <w:pPr>
              <w:suppressAutoHyphens/>
              <w:rPr>
                <w:sz w:val="22"/>
                <w:szCs w:val="22"/>
                <w:lang w:eastAsia="ar-SA"/>
              </w:rPr>
            </w:pPr>
            <w:r w:rsidRPr="00B85CF4">
              <w:rPr>
                <w:b/>
                <w:bCs/>
                <w:sz w:val="22"/>
                <w:szCs w:val="22"/>
                <w:lang w:eastAsia="ar-SA"/>
              </w:rPr>
              <w:t>Anno di riferimento:</w:t>
            </w:r>
          </w:p>
        </w:tc>
      </w:tr>
      <w:tr w:rsidR="0052260D" w:rsidRPr="0077301A" w14:paraId="374A8A7E" w14:textId="77777777" w:rsidTr="001C36CC">
        <w:trPr>
          <w:cantSplit/>
          <w:trHeight w:val="446"/>
        </w:trPr>
        <w:tc>
          <w:tcPr>
            <w:tcW w:w="1649" w:type="dxa"/>
            <w:vMerge w:val="restart"/>
            <w:tcBorders>
              <w:top w:val="single" w:sz="4" w:space="0" w:color="000000"/>
              <w:left w:val="single" w:sz="4" w:space="0" w:color="000000"/>
              <w:bottom w:val="single" w:sz="4" w:space="0" w:color="000000"/>
            </w:tcBorders>
            <w:shd w:val="clear" w:color="auto" w:fill="auto"/>
            <w:vAlign w:val="center"/>
          </w:tcPr>
          <w:p w14:paraId="7C887DF8" w14:textId="77777777" w:rsidR="0052260D" w:rsidRPr="0077301A" w:rsidRDefault="0052260D" w:rsidP="0052260D">
            <w:pPr>
              <w:suppressAutoHyphens/>
              <w:spacing w:line="240" w:lineRule="auto"/>
              <w:jc w:val="center"/>
              <w:rPr>
                <w:sz w:val="18"/>
                <w:lang w:eastAsia="ar-SA"/>
              </w:rPr>
            </w:pPr>
            <w:r w:rsidRPr="0077301A">
              <w:rPr>
                <w:sz w:val="18"/>
                <w:lang w:eastAsia="ar-SA"/>
              </w:rPr>
              <w:t>Descrizione</w:t>
            </w:r>
          </w:p>
        </w:tc>
        <w:tc>
          <w:tcPr>
            <w:tcW w:w="1534" w:type="dxa"/>
            <w:vMerge w:val="restart"/>
            <w:tcBorders>
              <w:top w:val="single" w:sz="4" w:space="0" w:color="000000"/>
              <w:left w:val="single" w:sz="4" w:space="0" w:color="000000"/>
              <w:bottom w:val="single" w:sz="4" w:space="0" w:color="000000"/>
            </w:tcBorders>
            <w:shd w:val="clear" w:color="auto" w:fill="auto"/>
            <w:vAlign w:val="center"/>
          </w:tcPr>
          <w:p w14:paraId="1B559F4A" w14:textId="77777777" w:rsidR="0052260D" w:rsidRPr="0077301A" w:rsidRDefault="0052260D" w:rsidP="0052260D">
            <w:pPr>
              <w:suppressAutoHyphens/>
              <w:spacing w:line="240" w:lineRule="auto"/>
              <w:jc w:val="center"/>
              <w:rPr>
                <w:sz w:val="18"/>
                <w:lang w:eastAsia="ar-SA"/>
              </w:rPr>
            </w:pPr>
            <w:r w:rsidRPr="0077301A">
              <w:rPr>
                <w:sz w:val="18"/>
                <w:lang w:eastAsia="ar-SA"/>
              </w:rPr>
              <w:t>Produttore e scheda tecnica</w:t>
            </w:r>
          </w:p>
        </w:tc>
        <w:tc>
          <w:tcPr>
            <w:tcW w:w="961" w:type="dxa"/>
            <w:vMerge w:val="restart"/>
            <w:tcBorders>
              <w:top w:val="single" w:sz="4" w:space="0" w:color="000000"/>
              <w:left w:val="single" w:sz="4" w:space="0" w:color="000000"/>
              <w:bottom w:val="single" w:sz="4" w:space="0" w:color="000000"/>
            </w:tcBorders>
            <w:shd w:val="clear" w:color="auto" w:fill="auto"/>
            <w:vAlign w:val="center"/>
          </w:tcPr>
          <w:p w14:paraId="3ECC87AA" w14:textId="77777777" w:rsidR="0052260D" w:rsidRPr="0077301A" w:rsidRDefault="0052260D" w:rsidP="0052260D">
            <w:pPr>
              <w:suppressAutoHyphens/>
              <w:spacing w:line="240" w:lineRule="auto"/>
              <w:jc w:val="center"/>
              <w:rPr>
                <w:bCs/>
                <w:sz w:val="18"/>
                <w:lang w:eastAsia="ar-SA"/>
              </w:rPr>
            </w:pPr>
            <w:r w:rsidRPr="0077301A">
              <w:rPr>
                <w:sz w:val="18"/>
                <w:lang w:eastAsia="ar-SA"/>
              </w:rPr>
              <w:t>Tipo</w:t>
            </w:r>
          </w:p>
        </w:tc>
        <w:tc>
          <w:tcPr>
            <w:tcW w:w="1616" w:type="dxa"/>
            <w:vMerge w:val="restart"/>
            <w:tcBorders>
              <w:top w:val="single" w:sz="4" w:space="0" w:color="000000"/>
              <w:left w:val="single" w:sz="4" w:space="0" w:color="000000"/>
              <w:bottom w:val="single" w:sz="4" w:space="0" w:color="000000"/>
            </w:tcBorders>
            <w:shd w:val="clear" w:color="auto" w:fill="auto"/>
            <w:vAlign w:val="center"/>
          </w:tcPr>
          <w:p w14:paraId="477D5DEC" w14:textId="77777777" w:rsidR="0052260D" w:rsidRPr="0077301A" w:rsidRDefault="0052260D" w:rsidP="0052260D">
            <w:pPr>
              <w:suppressAutoHyphens/>
              <w:spacing w:line="240" w:lineRule="auto"/>
              <w:jc w:val="center"/>
              <w:rPr>
                <w:sz w:val="18"/>
                <w:lang w:eastAsia="ar-SA"/>
              </w:rPr>
            </w:pPr>
            <w:r w:rsidRPr="0077301A">
              <w:rPr>
                <w:bCs/>
                <w:sz w:val="18"/>
                <w:lang w:eastAsia="ar-SA"/>
              </w:rPr>
              <w:t>Fasi/unità di utilizzo</w:t>
            </w:r>
          </w:p>
        </w:tc>
        <w:tc>
          <w:tcPr>
            <w:tcW w:w="652" w:type="dxa"/>
            <w:vMerge w:val="restart"/>
            <w:tcBorders>
              <w:top w:val="single" w:sz="4" w:space="0" w:color="000000"/>
              <w:left w:val="single" w:sz="4" w:space="0" w:color="000000"/>
              <w:bottom w:val="single" w:sz="4" w:space="0" w:color="000000"/>
            </w:tcBorders>
            <w:shd w:val="clear" w:color="auto" w:fill="auto"/>
            <w:vAlign w:val="center"/>
          </w:tcPr>
          <w:p w14:paraId="2F89066B" w14:textId="77777777" w:rsidR="0052260D" w:rsidRPr="0077301A" w:rsidRDefault="0052260D" w:rsidP="0052260D">
            <w:pPr>
              <w:suppressAutoHyphens/>
              <w:spacing w:line="240" w:lineRule="auto"/>
              <w:jc w:val="center"/>
              <w:rPr>
                <w:bCs/>
                <w:sz w:val="18"/>
                <w:lang w:eastAsia="ar-SA"/>
              </w:rPr>
            </w:pPr>
            <w:r w:rsidRPr="0077301A">
              <w:rPr>
                <w:sz w:val="18"/>
                <w:lang w:eastAsia="ar-SA"/>
              </w:rPr>
              <w:t>Stato fisico</w:t>
            </w:r>
          </w:p>
        </w:tc>
        <w:tc>
          <w:tcPr>
            <w:tcW w:w="5245" w:type="dxa"/>
            <w:gridSpan w:val="6"/>
            <w:tcBorders>
              <w:top w:val="single" w:sz="4" w:space="0" w:color="000000"/>
              <w:left w:val="single" w:sz="4" w:space="0" w:color="000000"/>
              <w:bottom w:val="single" w:sz="4" w:space="0" w:color="000000"/>
            </w:tcBorders>
            <w:shd w:val="clear" w:color="auto" w:fill="auto"/>
            <w:vAlign w:val="center"/>
          </w:tcPr>
          <w:p w14:paraId="36C80EFD" w14:textId="77777777" w:rsidR="0052260D" w:rsidRPr="0077301A" w:rsidRDefault="0052260D" w:rsidP="0052260D">
            <w:pPr>
              <w:suppressAutoHyphens/>
              <w:spacing w:line="240" w:lineRule="auto"/>
              <w:jc w:val="center"/>
              <w:rPr>
                <w:sz w:val="18"/>
                <w:lang w:eastAsia="ar-SA"/>
              </w:rPr>
            </w:pPr>
            <w:r w:rsidRPr="0077301A">
              <w:rPr>
                <w:bCs/>
                <w:sz w:val="18"/>
                <w:lang w:eastAsia="ar-SA"/>
              </w:rPr>
              <w:t>Eventuali sostanze pericolose contenute</w:t>
            </w:r>
          </w:p>
        </w:tc>
        <w:tc>
          <w:tcPr>
            <w:tcW w:w="992" w:type="dxa"/>
            <w:vMerge w:val="restart"/>
            <w:tcBorders>
              <w:top w:val="single" w:sz="4" w:space="0" w:color="000000"/>
              <w:left w:val="single" w:sz="4" w:space="0" w:color="000000"/>
            </w:tcBorders>
            <w:shd w:val="clear" w:color="auto" w:fill="auto"/>
            <w:vAlign w:val="center"/>
          </w:tcPr>
          <w:p w14:paraId="33F3CAC4" w14:textId="77777777" w:rsidR="0052260D" w:rsidRPr="0077301A" w:rsidRDefault="0052260D" w:rsidP="0052260D">
            <w:pPr>
              <w:suppressAutoHyphens/>
              <w:spacing w:line="240" w:lineRule="auto"/>
              <w:jc w:val="center"/>
              <w:rPr>
                <w:sz w:val="18"/>
                <w:lang w:eastAsia="ar-SA"/>
              </w:rPr>
            </w:pPr>
            <w:r w:rsidRPr="0077301A">
              <w:rPr>
                <w:sz w:val="18"/>
                <w:lang w:eastAsia="ar-SA"/>
              </w:rPr>
              <w:t>Consumo annuo</w:t>
            </w:r>
          </w:p>
        </w:tc>
        <w:tc>
          <w:tcPr>
            <w:tcW w:w="19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B6864A" w14:textId="77777777" w:rsidR="0052260D" w:rsidRPr="0077301A" w:rsidRDefault="0052260D" w:rsidP="0052260D">
            <w:pPr>
              <w:suppressAutoHyphens/>
              <w:spacing w:line="240" w:lineRule="auto"/>
              <w:jc w:val="center"/>
              <w:rPr>
                <w:lang w:eastAsia="ar-SA"/>
              </w:rPr>
            </w:pPr>
            <w:r w:rsidRPr="0077301A">
              <w:rPr>
                <w:sz w:val="18"/>
                <w:lang w:eastAsia="ar-SA"/>
              </w:rPr>
              <w:t xml:space="preserve">Riutilizzo </w:t>
            </w:r>
          </w:p>
        </w:tc>
      </w:tr>
      <w:tr w:rsidR="0052260D" w:rsidRPr="0077301A" w14:paraId="02473B6C" w14:textId="77777777" w:rsidTr="001C36CC">
        <w:trPr>
          <w:cantSplit/>
          <w:trHeight w:val="901"/>
        </w:trPr>
        <w:tc>
          <w:tcPr>
            <w:tcW w:w="1649" w:type="dxa"/>
            <w:vMerge/>
            <w:tcBorders>
              <w:top w:val="single" w:sz="4" w:space="0" w:color="000000"/>
              <w:left w:val="single" w:sz="4" w:space="0" w:color="000000"/>
              <w:bottom w:val="single" w:sz="4" w:space="0" w:color="000000"/>
            </w:tcBorders>
            <w:shd w:val="clear" w:color="auto" w:fill="auto"/>
            <w:vAlign w:val="center"/>
          </w:tcPr>
          <w:p w14:paraId="41AFD3CC" w14:textId="77777777" w:rsidR="0052260D" w:rsidRPr="0077301A" w:rsidRDefault="0052260D" w:rsidP="0052260D">
            <w:pPr>
              <w:suppressAutoHyphens/>
              <w:snapToGrid w:val="0"/>
              <w:jc w:val="center"/>
              <w:rPr>
                <w:bCs/>
                <w:sz w:val="18"/>
                <w:lang w:eastAsia="ar-SA"/>
              </w:rPr>
            </w:pPr>
          </w:p>
        </w:tc>
        <w:tc>
          <w:tcPr>
            <w:tcW w:w="1534" w:type="dxa"/>
            <w:vMerge/>
            <w:tcBorders>
              <w:top w:val="single" w:sz="4" w:space="0" w:color="000000"/>
              <w:left w:val="single" w:sz="4" w:space="0" w:color="000000"/>
              <w:bottom w:val="single" w:sz="4" w:space="0" w:color="000000"/>
            </w:tcBorders>
            <w:shd w:val="clear" w:color="auto" w:fill="auto"/>
            <w:vAlign w:val="center"/>
          </w:tcPr>
          <w:p w14:paraId="115D12A7" w14:textId="77777777" w:rsidR="0052260D" w:rsidRPr="0077301A" w:rsidRDefault="0052260D" w:rsidP="0052260D">
            <w:pPr>
              <w:suppressAutoHyphens/>
              <w:snapToGrid w:val="0"/>
              <w:jc w:val="center"/>
              <w:rPr>
                <w:sz w:val="18"/>
                <w:lang w:eastAsia="ar-SA"/>
              </w:rPr>
            </w:pPr>
          </w:p>
        </w:tc>
        <w:tc>
          <w:tcPr>
            <w:tcW w:w="961" w:type="dxa"/>
            <w:vMerge/>
            <w:tcBorders>
              <w:top w:val="single" w:sz="4" w:space="0" w:color="000000"/>
              <w:left w:val="single" w:sz="4" w:space="0" w:color="000000"/>
              <w:bottom w:val="single" w:sz="4" w:space="0" w:color="000000"/>
            </w:tcBorders>
            <w:shd w:val="clear" w:color="auto" w:fill="auto"/>
            <w:vAlign w:val="center"/>
          </w:tcPr>
          <w:p w14:paraId="3AA14678" w14:textId="77777777" w:rsidR="0052260D" w:rsidRPr="0077301A" w:rsidRDefault="0052260D" w:rsidP="0052260D">
            <w:pPr>
              <w:suppressAutoHyphens/>
              <w:snapToGrid w:val="0"/>
              <w:jc w:val="center"/>
              <w:rPr>
                <w:sz w:val="18"/>
                <w:lang w:eastAsia="ar-SA"/>
              </w:rPr>
            </w:pPr>
          </w:p>
        </w:tc>
        <w:tc>
          <w:tcPr>
            <w:tcW w:w="1616" w:type="dxa"/>
            <w:vMerge/>
            <w:tcBorders>
              <w:top w:val="single" w:sz="4" w:space="0" w:color="000000"/>
              <w:left w:val="single" w:sz="4" w:space="0" w:color="000000"/>
              <w:bottom w:val="single" w:sz="4" w:space="0" w:color="000000"/>
            </w:tcBorders>
            <w:shd w:val="clear" w:color="auto" w:fill="auto"/>
            <w:vAlign w:val="center"/>
          </w:tcPr>
          <w:p w14:paraId="58192D1A" w14:textId="77777777" w:rsidR="0052260D" w:rsidRPr="0077301A" w:rsidRDefault="0052260D" w:rsidP="0052260D">
            <w:pPr>
              <w:suppressAutoHyphens/>
              <w:snapToGrid w:val="0"/>
              <w:jc w:val="center"/>
              <w:rPr>
                <w:b/>
                <w:sz w:val="18"/>
                <w:lang w:eastAsia="ar-SA"/>
              </w:rPr>
            </w:pPr>
          </w:p>
        </w:tc>
        <w:tc>
          <w:tcPr>
            <w:tcW w:w="652" w:type="dxa"/>
            <w:vMerge/>
            <w:tcBorders>
              <w:top w:val="single" w:sz="4" w:space="0" w:color="000000"/>
              <w:left w:val="single" w:sz="4" w:space="0" w:color="000000"/>
              <w:bottom w:val="single" w:sz="4" w:space="0" w:color="000000"/>
            </w:tcBorders>
            <w:shd w:val="clear" w:color="auto" w:fill="auto"/>
            <w:vAlign w:val="center"/>
          </w:tcPr>
          <w:p w14:paraId="58E43189" w14:textId="77777777" w:rsidR="0052260D" w:rsidRPr="0077301A" w:rsidRDefault="0052260D" w:rsidP="0052260D">
            <w:pPr>
              <w:suppressAutoHyphens/>
              <w:snapToGrid w:val="0"/>
              <w:jc w:val="center"/>
              <w:rPr>
                <w:sz w:val="18"/>
                <w:lang w:eastAsia="ar-SA"/>
              </w:rPr>
            </w:pPr>
          </w:p>
        </w:tc>
        <w:tc>
          <w:tcPr>
            <w:tcW w:w="851" w:type="dxa"/>
            <w:tcBorders>
              <w:top w:val="single" w:sz="4" w:space="0" w:color="000000"/>
              <w:left w:val="single" w:sz="4" w:space="0" w:color="000000"/>
              <w:bottom w:val="single" w:sz="4" w:space="0" w:color="000000"/>
            </w:tcBorders>
            <w:shd w:val="clear" w:color="auto" w:fill="auto"/>
            <w:textDirection w:val="btLr"/>
            <w:vAlign w:val="center"/>
          </w:tcPr>
          <w:p w14:paraId="454D2E9C" w14:textId="77777777" w:rsidR="0052260D" w:rsidRPr="0077301A" w:rsidRDefault="0052260D" w:rsidP="0052260D">
            <w:pPr>
              <w:suppressAutoHyphens/>
              <w:jc w:val="center"/>
              <w:rPr>
                <w:sz w:val="18"/>
                <w:lang w:eastAsia="ar-SA"/>
              </w:rPr>
            </w:pPr>
            <w:r w:rsidRPr="0077301A">
              <w:rPr>
                <w:sz w:val="18"/>
                <w:lang w:eastAsia="ar-SA"/>
              </w:rPr>
              <w:t>N° CAS</w:t>
            </w:r>
          </w:p>
        </w:tc>
        <w:tc>
          <w:tcPr>
            <w:tcW w:w="1559" w:type="dxa"/>
            <w:tcBorders>
              <w:top w:val="single" w:sz="4" w:space="0" w:color="000000"/>
              <w:left w:val="single" w:sz="4" w:space="0" w:color="000000"/>
              <w:bottom w:val="single" w:sz="4" w:space="0" w:color="000000"/>
            </w:tcBorders>
            <w:shd w:val="clear" w:color="auto" w:fill="auto"/>
            <w:vAlign w:val="center"/>
          </w:tcPr>
          <w:p w14:paraId="3D01E858" w14:textId="77777777" w:rsidR="0052260D" w:rsidRPr="0077301A" w:rsidRDefault="0052260D" w:rsidP="0052260D">
            <w:pPr>
              <w:suppressAutoHyphens/>
              <w:jc w:val="center"/>
              <w:rPr>
                <w:sz w:val="18"/>
                <w:lang w:eastAsia="ar-SA"/>
              </w:rPr>
            </w:pPr>
            <w:r w:rsidRPr="0077301A">
              <w:rPr>
                <w:sz w:val="18"/>
                <w:lang w:eastAsia="ar-SA"/>
              </w:rPr>
              <w:t>Denominazione</w:t>
            </w: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14:paraId="0D3B515D" w14:textId="77777777" w:rsidR="0052260D" w:rsidRPr="0077301A" w:rsidRDefault="0052260D" w:rsidP="0052260D">
            <w:pPr>
              <w:suppressAutoHyphens/>
              <w:jc w:val="center"/>
              <w:rPr>
                <w:sz w:val="18"/>
                <w:lang w:eastAsia="ar-SA"/>
              </w:rPr>
            </w:pPr>
            <w:r w:rsidRPr="0077301A">
              <w:rPr>
                <w:sz w:val="18"/>
                <w:lang w:eastAsia="ar-SA"/>
              </w:rPr>
              <w:t>% in peso</w:t>
            </w:r>
          </w:p>
        </w:tc>
        <w:tc>
          <w:tcPr>
            <w:tcW w:w="567" w:type="dxa"/>
            <w:tcBorders>
              <w:top w:val="single" w:sz="4" w:space="0" w:color="000000"/>
              <w:left w:val="single" w:sz="4" w:space="0" w:color="000000"/>
              <w:bottom w:val="single" w:sz="4" w:space="0" w:color="000000"/>
            </w:tcBorders>
            <w:shd w:val="clear" w:color="auto" w:fill="auto"/>
            <w:textDirection w:val="btLr"/>
            <w:vAlign w:val="center"/>
          </w:tcPr>
          <w:p w14:paraId="37AD04A6" w14:textId="77777777" w:rsidR="0052260D" w:rsidRPr="0077301A" w:rsidRDefault="0052260D" w:rsidP="0052260D">
            <w:pPr>
              <w:suppressAutoHyphens/>
              <w:ind w:left="113" w:right="113"/>
              <w:jc w:val="center"/>
              <w:rPr>
                <w:sz w:val="18"/>
                <w:lang w:eastAsia="ar-SA"/>
              </w:rPr>
            </w:pPr>
            <w:r w:rsidRPr="0077301A">
              <w:rPr>
                <w:sz w:val="18"/>
                <w:lang w:eastAsia="ar-SA"/>
              </w:rPr>
              <w:t xml:space="preserve">Frasi </w:t>
            </w:r>
            <w:r w:rsidRPr="0077301A">
              <w:rPr>
                <w:bCs/>
                <w:sz w:val="18"/>
                <w:lang w:eastAsia="ar-SA"/>
              </w:rPr>
              <w:t>H</w:t>
            </w:r>
          </w:p>
        </w:tc>
        <w:tc>
          <w:tcPr>
            <w:tcW w:w="567" w:type="dxa"/>
            <w:tcBorders>
              <w:top w:val="single" w:sz="4" w:space="0" w:color="000000"/>
              <w:left w:val="single" w:sz="4" w:space="0" w:color="000000"/>
              <w:bottom w:val="single" w:sz="4" w:space="0" w:color="000000"/>
            </w:tcBorders>
            <w:shd w:val="clear" w:color="auto" w:fill="auto"/>
            <w:textDirection w:val="btLr"/>
            <w:vAlign w:val="center"/>
          </w:tcPr>
          <w:p w14:paraId="03982010" w14:textId="77777777" w:rsidR="0052260D" w:rsidRPr="0077301A" w:rsidRDefault="0052260D" w:rsidP="0052260D">
            <w:pPr>
              <w:suppressAutoHyphens/>
              <w:ind w:left="113" w:right="113"/>
              <w:jc w:val="center"/>
              <w:rPr>
                <w:sz w:val="18"/>
                <w:lang w:eastAsia="ar-SA"/>
              </w:rPr>
            </w:pPr>
            <w:r w:rsidRPr="0077301A">
              <w:rPr>
                <w:sz w:val="18"/>
                <w:lang w:eastAsia="ar-SA"/>
              </w:rPr>
              <w:t xml:space="preserve">Frasi </w:t>
            </w:r>
            <w:r w:rsidRPr="0077301A">
              <w:rPr>
                <w:bCs/>
                <w:sz w:val="18"/>
                <w:lang w:eastAsia="ar-SA"/>
              </w:rPr>
              <w:t>P</w:t>
            </w:r>
          </w:p>
        </w:tc>
        <w:tc>
          <w:tcPr>
            <w:tcW w:w="992" w:type="dxa"/>
            <w:tcBorders>
              <w:top w:val="single" w:sz="4" w:space="0" w:color="000000"/>
              <w:left w:val="single" w:sz="4" w:space="0" w:color="000000"/>
              <w:bottom w:val="single" w:sz="4" w:space="0" w:color="000000"/>
            </w:tcBorders>
            <w:shd w:val="clear" w:color="auto" w:fill="auto"/>
            <w:vAlign w:val="center"/>
          </w:tcPr>
          <w:p w14:paraId="7E12AB6C" w14:textId="77777777" w:rsidR="0052260D" w:rsidRPr="0077301A" w:rsidRDefault="0052260D" w:rsidP="0052260D">
            <w:pPr>
              <w:suppressAutoHyphens/>
              <w:jc w:val="center"/>
              <w:rPr>
                <w:sz w:val="18"/>
                <w:lang w:eastAsia="ar-SA"/>
              </w:rPr>
            </w:pPr>
            <w:r w:rsidRPr="0077301A">
              <w:rPr>
                <w:sz w:val="18"/>
                <w:lang w:eastAsia="ar-SA"/>
              </w:rPr>
              <w:t>Classe di pericolo</w:t>
            </w:r>
          </w:p>
        </w:tc>
        <w:tc>
          <w:tcPr>
            <w:tcW w:w="992" w:type="dxa"/>
            <w:vMerge/>
            <w:tcBorders>
              <w:left w:val="single" w:sz="4" w:space="0" w:color="000000"/>
              <w:bottom w:val="single" w:sz="4" w:space="0" w:color="000000"/>
            </w:tcBorders>
            <w:shd w:val="clear" w:color="auto" w:fill="auto"/>
            <w:vAlign w:val="center"/>
          </w:tcPr>
          <w:p w14:paraId="2D47557B" w14:textId="77777777" w:rsidR="0052260D" w:rsidRPr="0077301A" w:rsidRDefault="0052260D" w:rsidP="0052260D">
            <w:pPr>
              <w:suppressAutoHyphens/>
              <w:snapToGrid w:val="0"/>
              <w:jc w:val="center"/>
              <w:rPr>
                <w:sz w:val="18"/>
                <w:lang w:eastAsia="ar-SA"/>
              </w:rPr>
            </w:pPr>
          </w:p>
        </w:tc>
        <w:tc>
          <w:tcPr>
            <w:tcW w:w="851" w:type="dxa"/>
            <w:tcBorders>
              <w:top w:val="single" w:sz="4" w:space="0" w:color="000000"/>
              <w:left w:val="single" w:sz="4" w:space="0" w:color="000000"/>
              <w:bottom w:val="single" w:sz="4" w:space="0" w:color="000000"/>
            </w:tcBorders>
            <w:shd w:val="clear" w:color="auto" w:fill="auto"/>
            <w:vAlign w:val="center"/>
          </w:tcPr>
          <w:p w14:paraId="24A72448" w14:textId="77777777" w:rsidR="0052260D" w:rsidRPr="0077301A" w:rsidRDefault="0052260D" w:rsidP="0052260D">
            <w:pPr>
              <w:suppressAutoHyphens/>
              <w:snapToGrid w:val="0"/>
              <w:jc w:val="center"/>
              <w:rPr>
                <w:sz w:val="18"/>
                <w:lang w:eastAsia="ar-SA"/>
              </w:rPr>
            </w:pPr>
            <w:r w:rsidRPr="0077301A">
              <w:rPr>
                <w:sz w:val="18"/>
                <w:lang w:eastAsia="ar-SA"/>
              </w:rPr>
              <w:t>NO</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79468" w14:textId="77777777" w:rsidR="0052260D" w:rsidRPr="0077301A" w:rsidRDefault="0052260D" w:rsidP="0052260D">
            <w:pPr>
              <w:suppressAutoHyphens/>
              <w:snapToGrid w:val="0"/>
              <w:jc w:val="center"/>
              <w:rPr>
                <w:sz w:val="16"/>
                <w:szCs w:val="16"/>
                <w:lang w:eastAsia="ar-SA"/>
              </w:rPr>
            </w:pPr>
            <w:r w:rsidRPr="0077301A">
              <w:rPr>
                <w:sz w:val="18"/>
                <w:lang w:eastAsia="ar-SA"/>
              </w:rPr>
              <w:t xml:space="preserve">SI </w:t>
            </w:r>
          </w:p>
          <w:p w14:paraId="787520BC" w14:textId="77777777" w:rsidR="0052260D" w:rsidRPr="0077301A" w:rsidRDefault="0052260D" w:rsidP="0052260D">
            <w:pPr>
              <w:suppressAutoHyphens/>
              <w:snapToGrid w:val="0"/>
              <w:jc w:val="center"/>
              <w:rPr>
                <w:sz w:val="16"/>
                <w:szCs w:val="16"/>
                <w:lang w:eastAsia="ar-SA"/>
              </w:rPr>
            </w:pPr>
            <w:r w:rsidRPr="0077301A">
              <w:rPr>
                <w:sz w:val="16"/>
                <w:szCs w:val="16"/>
                <w:lang w:eastAsia="ar-SA"/>
              </w:rPr>
              <w:t xml:space="preserve">(%  riutilizzo </w:t>
            </w:r>
          </w:p>
          <w:p w14:paraId="4075CD06" w14:textId="77777777" w:rsidR="0052260D" w:rsidRPr="0077301A" w:rsidRDefault="0052260D" w:rsidP="0052260D">
            <w:pPr>
              <w:suppressAutoHyphens/>
              <w:snapToGrid w:val="0"/>
              <w:jc w:val="center"/>
              <w:rPr>
                <w:lang w:eastAsia="ar-SA"/>
              </w:rPr>
            </w:pPr>
            <w:r w:rsidRPr="0077301A">
              <w:rPr>
                <w:sz w:val="16"/>
                <w:szCs w:val="16"/>
                <w:lang w:eastAsia="ar-SA"/>
              </w:rPr>
              <w:t>in peso)</w:t>
            </w:r>
          </w:p>
        </w:tc>
      </w:tr>
      <w:tr w:rsidR="0052260D" w:rsidRPr="0077301A" w14:paraId="2FE5A45E" w14:textId="77777777" w:rsidTr="001C36CC">
        <w:trPr>
          <w:cantSplit/>
          <w:trHeight w:val="385"/>
        </w:trPr>
        <w:tc>
          <w:tcPr>
            <w:tcW w:w="1649" w:type="dxa"/>
            <w:vMerge w:val="restart"/>
            <w:tcBorders>
              <w:top w:val="single" w:sz="4" w:space="0" w:color="000000"/>
              <w:left w:val="single" w:sz="4" w:space="0" w:color="000000"/>
              <w:bottom w:val="single" w:sz="4" w:space="0" w:color="000000"/>
            </w:tcBorders>
            <w:shd w:val="clear" w:color="auto" w:fill="auto"/>
            <w:vAlign w:val="center"/>
          </w:tcPr>
          <w:p w14:paraId="01BF425B" w14:textId="77777777" w:rsidR="0052260D" w:rsidRPr="0077301A" w:rsidRDefault="0052260D" w:rsidP="0052260D">
            <w:pPr>
              <w:suppressAutoHyphens/>
              <w:snapToGrid w:val="0"/>
              <w:rPr>
                <w:b/>
                <w:sz w:val="20"/>
                <w:lang w:eastAsia="ar-SA"/>
              </w:rPr>
            </w:pPr>
          </w:p>
        </w:tc>
        <w:tc>
          <w:tcPr>
            <w:tcW w:w="1534" w:type="dxa"/>
            <w:vMerge w:val="restart"/>
            <w:tcBorders>
              <w:top w:val="single" w:sz="4" w:space="0" w:color="000000"/>
              <w:left w:val="single" w:sz="4" w:space="0" w:color="000000"/>
              <w:bottom w:val="single" w:sz="4" w:space="0" w:color="000000"/>
            </w:tcBorders>
            <w:shd w:val="clear" w:color="auto" w:fill="auto"/>
            <w:vAlign w:val="center"/>
          </w:tcPr>
          <w:p w14:paraId="21613F4E" w14:textId="77777777" w:rsidR="0052260D" w:rsidRPr="0077301A" w:rsidRDefault="0052260D" w:rsidP="0052260D">
            <w:pPr>
              <w:suppressAutoHyphens/>
              <w:snapToGrid w:val="0"/>
              <w:rPr>
                <w:sz w:val="20"/>
                <w:lang w:eastAsia="ar-SA"/>
              </w:rPr>
            </w:pPr>
          </w:p>
        </w:tc>
        <w:tc>
          <w:tcPr>
            <w:tcW w:w="961" w:type="dxa"/>
            <w:vMerge w:val="restart"/>
            <w:tcBorders>
              <w:top w:val="single" w:sz="4" w:space="0" w:color="000000"/>
              <w:left w:val="single" w:sz="4" w:space="0" w:color="000000"/>
              <w:bottom w:val="single" w:sz="4" w:space="0" w:color="000000"/>
            </w:tcBorders>
            <w:shd w:val="clear" w:color="auto" w:fill="auto"/>
            <w:vAlign w:val="center"/>
          </w:tcPr>
          <w:p w14:paraId="2AC65E30" w14:textId="77777777" w:rsidR="0052260D" w:rsidRPr="0077301A" w:rsidRDefault="0052260D" w:rsidP="0052260D">
            <w:pPr>
              <w:suppressAutoHyphens/>
              <w:snapToGrid w:val="0"/>
              <w:rPr>
                <w:sz w:val="20"/>
                <w:lang w:eastAsia="ar-SA"/>
              </w:rPr>
            </w:pPr>
          </w:p>
        </w:tc>
        <w:tc>
          <w:tcPr>
            <w:tcW w:w="1616" w:type="dxa"/>
            <w:vMerge w:val="restart"/>
            <w:tcBorders>
              <w:top w:val="single" w:sz="4" w:space="0" w:color="000000"/>
              <w:left w:val="single" w:sz="4" w:space="0" w:color="000000"/>
              <w:bottom w:val="single" w:sz="4" w:space="0" w:color="000000"/>
            </w:tcBorders>
            <w:shd w:val="clear" w:color="auto" w:fill="auto"/>
            <w:vAlign w:val="center"/>
          </w:tcPr>
          <w:p w14:paraId="171814E2" w14:textId="77777777" w:rsidR="0052260D" w:rsidRPr="0077301A" w:rsidRDefault="0052260D" w:rsidP="0052260D">
            <w:pPr>
              <w:suppressAutoHyphens/>
              <w:snapToGrid w:val="0"/>
              <w:rPr>
                <w:sz w:val="20"/>
                <w:lang w:eastAsia="ar-SA"/>
              </w:rPr>
            </w:pPr>
          </w:p>
        </w:tc>
        <w:tc>
          <w:tcPr>
            <w:tcW w:w="652" w:type="dxa"/>
            <w:vMerge w:val="restart"/>
            <w:tcBorders>
              <w:top w:val="single" w:sz="4" w:space="0" w:color="000000"/>
              <w:left w:val="single" w:sz="4" w:space="0" w:color="000000"/>
              <w:bottom w:val="single" w:sz="4" w:space="0" w:color="000000"/>
            </w:tcBorders>
            <w:shd w:val="clear" w:color="auto" w:fill="auto"/>
            <w:vAlign w:val="center"/>
          </w:tcPr>
          <w:p w14:paraId="11E5D37C" w14:textId="77777777" w:rsidR="0052260D" w:rsidRPr="0077301A" w:rsidRDefault="0052260D" w:rsidP="0052260D">
            <w:pPr>
              <w:suppressAutoHyphens/>
              <w:snapToGrid w:val="0"/>
              <w:rPr>
                <w:sz w:val="20"/>
                <w:lang w:eastAsia="ar-SA"/>
              </w:rPr>
            </w:pPr>
          </w:p>
        </w:tc>
        <w:tc>
          <w:tcPr>
            <w:tcW w:w="851" w:type="dxa"/>
            <w:tcBorders>
              <w:top w:val="single" w:sz="4" w:space="0" w:color="000000"/>
              <w:left w:val="single" w:sz="4" w:space="0" w:color="000000"/>
              <w:bottom w:val="single" w:sz="4" w:space="0" w:color="000000"/>
            </w:tcBorders>
            <w:shd w:val="clear" w:color="auto" w:fill="auto"/>
            <w:vAlign w:val="center"/>
          </w:tcPr>
          <w:p w14:paraId="38EEE40F" w14:textId="77777777" w:rsidR="0052260D" w:rsidRPr="0077301A" w:rsidRDefault="0052260D" w:rsidP="0052260D">
            <w:pPr>
              <w:suppressAutoHyphens/>
              <w:snapToGrid w:val="0"/>
              <w:rPr>
                <w:sz w:val="20"/>
                <w:lang w:eastAsia="ar-SA"/>
              </w:rPr>
            </w:pPr>
          </w:p>
        </w:tc>
        <w:tc>
          <w:tcPr>
            <w:tcW w:w="1559" w:type="dxa"/>
            <w:tcBorders>
              <w:top w:val="single" w:sz="4" w:space="0" w:color="000000"/>
              <w:left w:val="single" w:sz="4" w:space="0" w:color="000000"/>
              <w:bottom w:val="single" w:sz="4" w:space="0" w:color="000000"/>
            </w:tcBorders>
            <w:shd w:val="clear" w:color="auto" w:fill="auto"/>
            <w:vAlign w:val="center"/>
          </w:tcPr>
          <w:p w14:paraId="3FAFED24" w14:textId="77777777" w:rsidR="0052260D" w:rsidRPr="0077301A" w:rsidRDefault="0052260D" w:rsidP="0052260D">
            <w:pPr>
              <w:suppressAutoHyphens/>
              <w:snapToGrid w:val="0"/>
              <w:rPr>
                <w:sz w:val="20"/>
                <w:lang w:eastAsia="ar-SA"/>
              </w:rPr>
            </w:pPr>
          </w:p>
        </w:tc>
        <w:tc>
          <w:tcPr>
            <w:tcW w:w="709" w:type="dxa"/>
            <w:tcBorders>
              <w:top w:val="single" w:sz="4" w:space="0" w:color="000000"/>
              <w:left w:val="single" w:sz="4" w:space="0" w:color="000000"/>
              <w:bottom w:val="single" w:sz="4" w:space="0" w:color="000000"/>
            </w:tcBorders>
            <w:shd w:val="clear" w:color="auto" w:fill="auto"/>
            <w:vAlign w:val="center"/>
          </w:tcPr>
          <w:p w14:paraId="5B2941D0" w14:textId="77777777" w:rsidR="0052260D" w:rsidRPr="0077301A" w:rsidRDefault="0052260D" w:rsidP="0052260D">
            <w:pPr>
              <w:suppressAutoHyphens/>
              <w:snapToGrid w:val="0"/>
              <w:rPr>
                <w:sz w:val="20"/>
                <w:lang w:eastAsia="ar-SA"/>
              </w:rPr>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14:paraId="58CEAA31" w14:textId="77777777" w:rsidR="0052260D" w:rsidRPr="0077301A" w:rsidRDefault="0052260D" w:rsidP="0052260D">
            <w:pPr>
              <w:suppressAutoHyphens/>
              <w:snapToGrid w:val="0"/>
              <w:rPr>
                <w:sz w:val="20"/>
                <w:lang w:eastAsia="ar-SA"/>
              </w:rPr>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14:paraId="0B640DA5" w14:textId="77777777" w:rsidR="0052260D" w:rsidRPr="0077301A" w:rsidRDefault="0052260D" w:rsidP="0052260D">
            <w:pPr>
              <w:suppressAutoHyphens/>
              <w:snapToGrid w:val="0"/>
              <w:rPr>
                <w:sz w:val="20"/>
                <w:lang w:eastAsia="ar-SA"/>
              </w:rPr>
            </w:pPr>
          </w:p>
        </w:tc>
        <w:tc>
          <w:tcPr>
            <w:tcW w:w="992" w:type="dxa"/>
            <w:vMerge w:val="restart"/>
            <w:tcBorders>
              <w:top w:val="single" w:sz="4" w:space="0" w:color="000000"/>
              <w:left w:val="single" w:sz="4" w:space="0" w:color="000000"/>
              <w:bottom w:val="single" w:sz="4" w:space="0" w:color="000000"/>
            </w:tcBorders>
            <w:shd w:val="clear" w:color="auto" w:fill="auto"/>
            <w:vAlign w:val="center"/>
          </w:tcPr>
          <w:p w14:paraId="186C1F60" w14:textId="77777777" w:rsidR="0052260D" w:rsidRPr="0077301A" w:rsidRDefault="0052260D" w:rsidP="0052260D">
            <w:pPr>
              <w:suppressAutoHyphens/>
              <w:snapToGrid w:val="0"/>
              <w:rPr>
                <w:sz w:val="20"/>
                <w:lang w:eastAsia="ar-SA"/>
              </w:rPr>
            </w:pPr>
          </w:p>
        </w:tc>
        <w:tc>
          <w:tcPr>
            <w:tcW w:w="992" w:type="dxa"/>
            <w:vMerge w:val="restart"/>
            <w:tcBorders>
              <w:top w:val="single" w:sz="4" w:space="0" w:color="000000"/>
              <w:left w:val="single" w:sz="4" w:space="0" w:color="000000"/>
              <w:bottom w:val="single" w:sz="4" w:space="0" w:color="000000"/>
            </w:tcBorders>
            <w:shd w:val="clear" w:color="auto" w:fill="auto"/>
            <w:vAlign w:val="center"/>
          </w:tcPr>
          <w:p w14:paraId="06FC74B4" w14:textId="77777777" w:rsidR="0052260D" w:rsidRPr="0077301A" w:rsidRDefault="0052260D" w:rsidP="0052260D">
            <w:pPr>
              <w:suppressAutoHyphens/>
              <w:snapToGrid w:val="0"/>
              <w:jc w:val="center"/>
              <w:rPr>
                <w:sz w:val="18"/>
                <w:lang w:eastAsia="ar-SA"/>
              </w:rPr>
            </w:pP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1E15D42A" w14:textId="77777777" w:rsidR="0052260D" w:rsidRPr="0077301A" w:rsidRDefault="0052260D" w:rsidP="0052260D">
            <w:pPr>
              <w:suppressAutoHyphens/>
              <w:snapToGrid w:val="0"/>
              <w:jc w:val="center"/>
              <w:rPr>
                <w:sz w:val="18"/>
                <w:lang w:eastAsia="ar-SA"/>
              </w:rPr>
            </w:pPr>
          </w:p>
        </w:tc>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7920A1" w14:textId="77777777" w:rsidR="0052260D" w:rsidRPr="0077301A" w:rsidRDefault="0052260D" w:rsidP="0052260D">
            <w:pPr>
              <w:suppressAutoHyphens/>
              <w:snapToGrid w:val="0"/>
              <w:jc w:val="center"/>
              <w:rPr>
                <w:sz w:val="18"/>
                <w:lang w:eastAsia="ar-SA"/>
              </w:rPr>
            </w:pPr>
          </w:p>
        </w:tc>
      </w:tr>
      <w:tr w:rsidR="0052260D" w:rsidRPr="0077301A" w14:paraId="3E0D3724" w14:textId="77777777" w:rsidTr="001C36CC">
        <w:trPr>
          <w:cantSplit/>
          <w:trHeight w:val="386"/>
        </w:trPr>
        <w:tc>
          <w:tcPr>
            <w:tcW w:w="1649" w:type="dxa"/>
            <w:vMerge/>
            <w:tcBorders>
              <w:top w:val="single" w:sz="4" w:space="0" w:color="000000"/>
              <w:left w:val="single" w:sz="4" w:space="0" w:color="000000"/>
              <w:bottom w:val="single" w:sz="4" w:space="0" w:color="000000"/>
            </w:tcBorders>
            <w:shd w:val="clear" w:color="auto" w:fill="auto"/>
            <w:vAlign w:val="center"/>
          </w:tcPr>
          <w:p w14:paraId="17DF88DC" w14:textId="77777777" w:rsidR="0052260D" w:rsidRPr="0077301A" w:rsidRDefault="0052260D" w:rsidP="0052260D">
            <w:pPr>
              <w:suppressAutoHyphens/>
              <w:snapToGrid w:val="0"/>
              <w:rPr>
                <w:b/>
                <w:sz w:val="20"/>
                <w:lang w:eastAsia="ar-SA"/>
              </w:rPr>
            </w:pPr>
          </w:p>
        </w:tc>
        <w:tc>
          <w:tcPr>
            <w:tcW w:w="1534" w:type="dxa"/>
            <w:vMerge/>
            <w:tcBorders>
              <w:top w:val="single" w:sz="4" w:space="0" w:color="000000"/>
              <w:left w:val="single" w:sz="4" w:space="0" w:color="000000"/>
              <w:bottom w:val="single" w:sz="4" w:space="0" w:color="000000"/>
            </w:tcBorders>
            <w:shd w:val="clear" w:color="auto" w:fill="auto"/>
            <w:vAlign w:val="center"/>
          </w:tcPr>
          <w:p w14:paraId="75922A2C" w14:textId="77777777" w:rsidR="0052260D" w:rsidRPr="0077301A" w:rsidRDefault="0052260D" w:rsidP="0052260D">
            <w:pPr>
              <w:suppressAutoHyphens/>
              <w:snapToGrid w:val="0"/>
              <w:rPr>
                <w:sz w:val="20"/>
                <w:lang w:eastAsia="ar-SA"/>
              </w:rPr>
            </w:pPr>
          </w:p>
        </w:tc>
        <w:tc>
          <w:tcPr>
            <w:tcW w:w="961" w:type="dxa"/>
            <w:vMerge/>
            <w:tcBorders>
              <w:top w:val="single" w:sz="4" w:space="0" w:color="000000"/>
              <w:left w:val="single" w:sz="4" w:space="0" w:color="000000"/>
              <w:bottom w:val="single" w:sz="4" w:space="0" w:color="000000"/>
            </w:tcBorders>
            <w:shd w:val="clear" w:color="auto" w:fill="auto"/>
            <w:vAlign w:val="center"/>
          </w:tcPr>
          <w:p w14:paraId="0368DA6A" w14:textId="77777777" w:rsidR="0052260D" w:rsidRPr="0077301A" w:rsidRDefault="0052260D" w:rsidP="0052260D">
            <w:pPr>
              <w:suppressAutoHyphens/>
              <w:snapToGrid w:val="0"/>
              <w:rPr>
                <w:sz w:val="20"/>
                <w:lang w:eastAsia="ar-SA"/>
              </w:rPr>
            </w:pPr>
          </w:p>
        </w:tc>
        <w:tc>
          <w:tcPr>
            <w:tcW w:w="1616" w:type="dxa"/>
            <w:vMerge/>
            <w:tcBorders>
              <w:top w:val="single" w:sz="4" w:space="0" w:color="000000"/>
              <w:left w:val="single" w:sz="4" w:space="0" w:color="000000"/>
              <w:bottom w:val="single" w:sz="4" w:space="0" w:color="000000"/>
            </w:tcBorders>
            <w:shd w:val="clear" w:color="auto" w:fill="auto"/>
            <w:vAlign w:val="center"/>
          </w:tcPr>
          <w:p w14:paraId="688FD4DE" w14:textId="77777777" w:rsidR="0052260D" w:rsidRPr="0077301A" w:rsidRDefault="0052260D" w:rsidP="0052260D">
            <w:pPr>
              <w:suppressAutoHyphens/>
              <w:snapToGrid w:val="0"/>
              <w:rPr>
                <w:sz w:val="20"/>
                <w:lang w:eastAsia="ar-SA"/>
              </w:rPr>
            </w:pPr>
          </w:p>
        </w:tc>
        <w:tc>
          <w:tcPr>
            <w:tcW w:w="652" w:type="dxa"/>
            <w:vMerge/>
            <w:tcBorders>
              <w:top w:val="single" w:sz="4" w:space="0" w:color="000000"/>
              <w:left w:val="single" w:sz="4" w:space="0" w:color="000000"/>
              <w:bottom w:val="single" w:sz="4" w:space="0" w:color="000000"/>
            </w:tcBorders>
            <w:shd w:val="clear" w:color="auto" w:fill="auto"/>
            <w:vAlign w:val="center"/>
          </w:tcPr>
          <w:p w14:paraId="70E649F9" w14:textId="77777777" w:rsidR="0052260D" w:rsidRPr="0077301A" w:rsidRDefault="0052260D" w:rsidP="0052260D">
            <w:pPr>
              <w:suppressAutoHyphens/>
              <w:snapToGrid w:val="0"/>
              <w:rPr>
                <w:sz w:val="20"/>
                <w:lang w:eastAsia="ar-SA"/>
              </w:rPr>
            </w:pPr>
          </w:p>
        </w:tc>
        <w:tc>
          <w:tcPr>
            <w:tcW w:w="851" w:type="dxa"/>
            <w:tcBorders>
              <w:top w:val="single" w:sz="4" w:space="0" w:color="000000"/>
              <w:left w:val="single" w:sz="4" w:space="0" w:color="000000"/>
              <w:bottom w:val="single" w:sz="4" w:space="0" w:color="000000"/>
            </w:tcBorders>
            <w:shd w:val="clear" w:color="auto" w:fill="auto"/>
            <w:vAlign w:val="center"/>
          </w:tcPr>
          <w:p w14:paraId="4DB0C2ED" w14:textId="77777777" w:rsidR="0052260D" w:rsidRPr="0077301A" w:rsidRDefault="0052260D" w:rsidP="0052260D">
            <w:pPr>
              <w:suppressAutoHyphens/>
              <w:snapToGrid w:val="0"/>
              <w:rPr>
                <w:sz w:val="20"/>
                <w:lang w:eastAsia="ar-SA"/>
              </w:rPr>
            </w:pPr>
          </w:p>
        </w:tc>
        <w:tc>
          <w:tcPr>
            <w:tcW w:w="1559" w:type="dxa"/>
            <w:tcBorders>
              <w:top w:val="single" w:sz="4" w:space="0" w:color="000000"/>
              <w:left w:val="single" w:sz="4" w:space="0" w:color="000000"/>
              <w:bottom w:val="single" w:sz="4" w:space="0" w:color="000000"/>
            </w:tcBorders>
            <w:shd w:val="clear" w:color="auto" w:fill="auto"/>
            <w:vAlign w:val="center"/>
          </w:tcPr>
          <w:p w14:paraId="1132E67A" w14:textId="77777777" w:rsidR="0052260D" w:rsidRPr="0077301A" w:rsidRDefault="0052260D" w:rsidP="0052260D">
            <w:pPr>
              <w:suppressAutoHyphens/>
              <w:snapToGrid w:val="0"/>
              <w:rPr>
                <w:sz w:val="20"/>
                <w:lang w:eastAsia="ar-SA"/>
              </w:rPr>
            </w:pPr>
          </w:p>
        </w:tc>
        <w:tc>
          <w:tcPr>
            <w:tcW w:w="709" w:type="dxa"/>
            <w:tcBorders>
              <w:top w:val="single" w:sz="4" w:space="0" w:color="000000"/>
              <w:left w:val="single" w:sz="4" w:space="0" w:color="000000"/>
              <w:bottom w:val="single" w:sz="4" w:space="0" w:color="000000"/>
            </w:tcBorders>
            <w:shd w:val="clear" w:color="auto" w:fill="auto"/>
            <w:vAlign w:val="center"/>
          </w:tcPr>
          <w:p w14:paraId="68C08AC5" w14:textId="77777777" w:rsidR="0052260D" w:rsidRPr="0077301A" w:rsidRDefault="0052260D" w:rsidP="0052260D">
            <w:pPr>
              <w:suppressAutoHyphens/>
              <w:snapToGrid w:val="0"/>
              <w:rPr>
                <w:sz w:val="20"/>
                <w:lang w:eastAsia="ar-SA"/>
              </w:rPr>
            </w:pPr>
          </w:p>
        </w:tc>
        <w:tc>
          <w:tcPr>
            <w:tcW w:w="567" w:type="dxa"/>
            <w:vMerge/>
            <w:tcBorders>
              <w:top w:val="single" w:sz="4" w:space="0" w:color="000000"/>
              <w:left w:val="single" w:sz="4" w:space="0" w:color="000000"/>
              <w:bottom w:val="single" w:sz="4" w:space="0" w:color="000000"/>
            </w:tcBorders>
            <w:shd w:val="clear" w:color="auto" w:fill="auto"/>
            <w:vAlign w:val="center"/>
          </w:tcPr>
          <w:p w14:paraId="3D98871A" w14:textId="77777777" w:rsidR="0052260D" w:rsidRPr="0077301A" w:rsidRDefault="0052260D" w:rsidP="0052260D">
            <w:pPr>
              <w:suppressAutoHyphens/>
              <w:snapToGrid w:val="0"/>
              <w:rPr>
                <w:sz w:val="20"/>
                <w:lang w:eastAsia="ar-SA"/>
              </w:rPr>
            </w:pPr>
          </w:p>
        </w:tc>
        <w:tc>
          <w:tcPr>
            <w:tcW w:w="567" w:type="dxa"/>
            <w:vMerge/>
            <w:tcBorders>
              <w:top w:val="single" w:sz="4" w:space="0" w:color="000000"/>
              <w:left w:val="single" w:sz="4" w:space="0" w:color="000000"/>
              <w:bottom w:val="single" w:sz="4" w:space="0" w:color="000000"/>
            </w:tcBorders>
            <w:shd w:val="clear" w:color="auto" w:fill="auto"/>
            <w:vAlign w:val="center"/>
          </w:tcPr>
          <w:p w14:paraId="1F83BAA0" w14:textId="77777777" w:rsidR="0052260D" w:rsidRPr="0077301A" w:rsidRDefault="0052260D" w:rsidP="0052260D">
            <w:pPr>
              <w:suppressAutoHyphens/>
              <w:snapToGrid w:val="0"/>
              <w:rPr>
                <w:sz w:val="20"/>
                <w:lang w:eastAsia="ar-SA"/>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1B9B5F39" w14:textId="77777777" w:rsidR="0052260D" w:rsidRPr="0077301A" w:rsidRDefault="0052260D" w:rsidP="0052260D">
            <w:pPr>
              <w:suppressAutoHyphens/>
              <w:snapToGrid w:val="0"/>
              <w:rPr>
                <w:sz w:val="20"/>
                <w:lang w:eastAsia="ar-SA"/>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32A0D20B" w14:textId="77777777" w:rsidR="0052260D" w:rsidRPr="0077301A" w:rsidRDefault="0052260D" w:rsidP="0052260D">
            <w:pPr>
              <w:suppressAutoHyphens/>
              <w:snapToGrid w:val="0"/>
              <w:jc w:val="center"/>
              <w:rPr>
                <w:sz w:val="18"/>
                <w:lang w:eastAsia="ar-SA"/>
              </w:rPr>
            </w:pPr>
          </w:p>
        </w:tc>
        <w:tc>
          <w:tcPr>
            <w:tcW w:w="851" w:type="dxa"/>
            <w:vMerge/>
            <w:tcBorders>
              <w:top w:val="single" w:sz="4" w:space="0" w:color="000000"/>
              <w:left w:val="single" w:sz="4" w:space="0" w:color="000000"/>
              <w:bottom w:val="single" w:sz="4" w:space="0" w:color="000000"/>
            </w:tcBorders>
            <w:shd w:val="clear" w:color="auto" w:fill="auto"/>
            <w:vAlign w:val="center"/>
          </w:tcPr>
          <w:p w14:paraId="5EA6BCA5" w14:textId="77777777" w:rsidR="0052260D" w:rsidRPr="0077301A" w:rsidRDefault="0052260D" w:rsidP="0052260D">
            <w:pPr>
              <w:suppressAutoHyphens/>
              <w:snapToGrid w:val="0"/>
              <w:jc w:val="center"/>
              <w:rPr>
                <w:sz w:val="18"/>
                <w:lang w:eastAsia="ar-SA"/>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9FFF2D" w14:textId="77777777" w:rsidR="0052260D" w:rsidRPr="0077301A" w:rsidRDefault="0052260D" w:rsidP="0052260D">
            <w:pPr>
              <w:suppressAutoHyphens/>
              <w:snapToGrid w:val="0"/>
              <w:jc w:val="center"/>
              <w:rPr>
                <w:sz w:val="18"/>
                <w:lang w:eastAsia="ar-SA"/>
              </w:rPr>
            </w:pPr>
          </w:p>
        </w:tc>
      </w:tr>
      <w:tr w:rsidR="0052260D" w:rsidRPr="0077301A" w14:paraId="4AF3A89B" w14:textId="77777777" w:rsidTr="001C36CC">
        <w:trPr>
          <w:cantSplit/>
          <w:trHeight w:val="321"/>
        </w:trPr>
        <w:tc>
          <w:tcPr>
            <w:tcW w:w="1649" w:type="dxa"/>
            <w:vMerge w:val="restart"/>
            <w:tcBorders>
              <w:top w:val="single" w:sz="4" w:space="0" w:color="000000"/>
              <w:left w:val="single" w:sz="4" w:space="0" w:color="000000"/>
              <w:bottom w:val="single" w:sz="4" w:space="0" w:color="000000"/>
            </w:tcBorders>
            <w:shd w:val="clear" w:color="auto" w:fill="auto"/>
            <w:vAlign w:val="center"/>
          </w:tcPr>
          <w:p w14:paraId="1C093918" w14:textId="77777777" w:rsidR="0052260D" w:rsidRPr="0077301A" w:rsidRDefault="0052260D" w:rsidP="0052260D">
            <w:pPr>
              <w:suppressAutoHyphens/>
              <w:snapToGrid w:val="0"/>
              <w:rPr>
                <w:b/>
                <w:sz w:val="20"/>
                <w:lang w:eastAsia="ar-SA"/>
              </w:rPr>
            </w:pPr>
          </w:p>
        </w:tc>
        <w:tc>
          <w:tcPr>
            <w:tcW w:w="1534" w:type="dxa"/>
            <w:vMerge w:val="restart"/>
            <w:tcBorders>
              <w:top w:val="single" w:sz="4" w:space="0" w:color="000000"/>
              <w:left w:val="single" w:sz="4" w:space="0" w:color="000000"/>
              <w:bottom w:val="single" w:sz="4" w:space="0" w:color="000000"/>
            </w:tcBorders>
            <w:shd w:val="clear" w:color="auto" w:fill="auto"/>
            <w:vAlign w:val="center"/>
          </w:tcPr>
          <w:p w14:paraId="28E01F78" w14:textId="77777777" w:rsidR="0052260D" w:rsidRPr="0077301A" w:rsidRDefault="0052260D" w:rsidP="0052260D">
            <w:pPr>
              <w:suppressAutoHyphens/>
              <w:snapToGrid w:val="0"/>
              <w:rPr>
                <w:sz w:val="20"/>
                <w:lang w:eastAsia="ar-SA"/>
              </w:rPr>
            </w:pPr>
          </w:p>
        </w:tc>
        <w:tc>
          <w:tcPr>
            <w:tcW w:w="961" w:type="dxa"/>
            <w:vMerge w:val="restart"/>
            <w:tcBorders>
              <w:top w:val="single" w:sz="4" w:space="0" w:color="000000"/>
              <w:left w:val="single" w:sz="4" w:space="0" w:color="000000"/>
              <w:bottom w:val="single" w:sz="4" w:space="0" w:color="000000"/>
            </w:tcBorders>
            <w:shd w:val="clear" w:color="auto" w:fill="auto"/>
            <w:vAlign w:val="center"/>
          </w:tcPr>
          <w:p w14:paraId="3923F897" w14:textId="77777777" w:rsidR="0052260D" w:rsidRPr="0077301A" w:rsidRDefault="0052260D" w:rsidP="0052260D">
            <w:pPr>
              <w:suppressAutoHyphens/>
              <w:snapToGrid w:val="0"/>
              <w:rPr>
                <w:sz w:val="20"/>
                <w:lang w:eastAsia="ar-SA"/>
              </w:rPr>
            </w:pPr>
          </w:p>
        </w:tc>
        <w:tc>
          <w:tcPr>
            <w:tcW w:w="1616" w:type="dxa"/>
            <w:vMerge w:val="restart"/>
            <w:tcBorders>
              <w:top w:val="single" w:sz="4" w:space="0" w:color="000000"/>
              <w:left w:val="single" w:sz="4" w:space="0" w:color="000000"/>
              <w:bottom w:val="single" w:sz="4" w:space="0" w:color="000000"/>
            </w:tcBorders>
            <w:shd w:val="clear" w:color="auto" w:fill="auto"/>
            <w:vAlign w:val="center"/>
          </w:tcPr>
          <w:p w14:paraId="340482F6" w14:textId="77777777" w:rsidR="0052260D" w:rsidRPr="0077301A" w:rsidRDefault="0052260D" w:rsidP="0052260D">
            <w:pPr>
              <w:suppressAutoHyphens/>
              <w:snapToGrid w:val="0"/>
              <w:rPr>
                <w:sz w:val="20"/>
                <w:lang w:eastAsia="ar-SA"/>
              </w:rPr>
            </w:pPr>
          </w:p>
        </w:tc>
        <w:tc>
          <w:tcPr>
            <w:tcW w:w="652" w:type="dxa"/>
            <w:vMerge w:val="restart"/>
            <w:tcBorders>
              <w:top w:val="single" w:sz="4" w:space="0" w:color="000000"/>
              <w:left w:val="single" w:sz="4" w:space="0" w:color="000000"/>
              <w:bottom w:val="single" w:sz="4" w:space="0" w:color="000000"/>
            </w:tcBorders>
            <w:shd w:val="clear" w:color="auto" w:fill="auto"/>
            <w:vAlign w:val="center"/>
          </w:tcPr>
          <w:p w14:paraId="2C20E37F" w14:textId="77777777" w:rsidR="0052260D" w:rsidRPr="0077301A" w:rsidRDefault="0052260D" w:rsidP="0052260D">
            <w:pPr>
              <w:suppressAutoHyphens/>
              <w:snapToGrid w:val="0"/>
              <w:rPr>
                <w:sz w:val="20"/>
                <w:lang w:eastAsia="ar-SA"/>
              </w:rPr>
            </w:pPr>
          </w:p>
        </w:tc>
        <w:tc>
          <w:tcPr>
            <w:tcW w:w="851" w:type="dxa"/>
            <w:tcBorders>
              <w:top w:val="single" w:sz="4" w:space="0" w:color="000000"/>
              <w:left w:val="single" w:sz="4" w:space="0" w:color="000000"/>
              <w:bottom w:val="single" w:sz="4" w:space="0" w:color="000000"/>
            </w:tcBorders>
            <w:shd w:val="clear" w:color="auto" w:fill="auto"/>
            <w:vAlign w:val="center"/>
          </w:tcPr>
          <w:p w14:paraId="04C44799" w14:textId="77777777" w:rsidR="0052260D" w:rsidRPr="0077301A" w:rsidRDefault="0052260D" w:rsidP="0052260D">
            <w:pPr>
              <w:suppressAutoHyphens/>
              <w:snapToGrid w:val="0"/>
              <w:rPr>
                <w:sz w:val="20"/>
                <w:lang w:eastAsia="ar-SA"/>
              </w:rPr>
            </w:pPr>
          </w:p>
        </w:tc>
        <w:tc>
          <w:tcPr>
            <w:tcW w:w="1559" w:type="dxa"/>
            <w:tcBorders>
              <w:top w:val="single" w:sz="4" w:space="0" w:color="000000"/>
              <w:left w:val="single" w:sz="4" w:space="0" w:color="000000"/>
              <w:bottom w:val="single" w:sz="4" w:space="0" w:color="000000"/>
            </w:tcBorders>
            <w:shd w:val="clear" w:color="auto" w:fill="auto"/>
            <w:vAlign w:val="center"/>
          </w:tcPr>
          <w:p w14:paraId="78FB5E7E" w14:textId="77777777" w:rsidR="0052260D" w:rsidRPr="0077301A" w:rsidRDefault="0052260D" w:rsidP="0052260D">
            <w:pPr>
              <w:suppressAutoHyphens/>
              <w:snapToGrid w:val="0"/>
              <w:rPr>
                <w:sz w:val="20"/>
                <w:lang w:eastAsia="ar-SA"/>
              </w:rPr>
            </w:pPr>
          </w:p>
        </w:tc>
        <w:tc>
          <w:tcPr>
            <w:tcW w:w="709" w:type="dxa"/>
            <w:tcBorders>
              <w:top w:val="single" w:sz="4" w:space="0" w:color="000000"/>
              <w:left w:val="single" w:sz="4" w:space="0" w:color="000000"/>
              <w:bottom w:val="single" w:sz="4" w:space="0" w:color="000000"/>
            </w:tcBorders>
            <w:shd w:val="clear" w:color="auto" w:fill="auto"/>
            <w:vAlign w:val="center"/>
          </w:tcPr>
          <w:p w14:paraId="5E650487" w14:textId="77777777" w:rsidR="0052260D" w:rsidRPr="0077301A" w:rsidRDefault="0052260D" w:rsidP="0052260D">
            <w:pPr>
              <w:suppressAutoHyphens/>
              <w:snapToGrid w:val="0"/>
              <w:rPr>
                <w:sz w:val="20"/>
                <w:lang w:eastAsia="ar-SA"/>
              </w:rPr>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14:paraId="646B9984" w14:textId="77777777" w:rsidR="0052260D" w:rsidRPr="0077301A" w:rsidRDefault="0052260D" w:rsidP="0052260D">
            <w:pPr>
              <w:suppressAutoHyphens/>
              <w:snapToGrid w:val="0"/>
              <w:rPr>
                <w:sz w:val="20"/>
                <w:lang w:eastAsia="ar-SA"/>
              </w:rPr>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14:paraId="0EED3B11" w14:textId="77777777" w:rsidR="0052260D" w:rsidRPr="0077301A" w:rsidRDefault="0052260D" w:rsidP="0052260D">
            <w:pPr>
              <w:suppressAutoHyphens/>
              <w:snapToGrid w:val="0"/>
              <w:rPr>
                <w:sz w:val="20"/>
                <w:lang w:eastAsia="ar-SA"/>
              </w:rPr>
            </w:pPr>
          </w:p>
        </w:tc>
        <w:tc>
          <w:tcPr>
            <w:tcW w:w="992" w:type="dxa"/>
            <w:vMerge w:val="restart"/>
            <w:tcBorders>
              <w:top w:val="single" w:sz="4" w:space="0" w:color="000000"/>
              <w:left w:val="single" w:sz="4" w:space="0" w:color="000000"/>
              <w:bottom w:val="single" w:sz="4" w:space="0" w:color="000000"/>
            </w:tcBorders>
            <w:shd w:val="clear" w:color="auto" w:fill="auto"/>
            <w:vAlign w:val="center"/>
          </w:tcPr>
          <w:p w14:paraId="3DFFB40C" w14:textId="77777777" w:rsidR="0052260D" w:rsidRPr="0077301A" w:rsidRDefault="0052260D" w:rsidP="0052260D">
            <w:pPr>
              <w:suppressAutoHyphens/>
              <w:snapToGrid w:val="0"/>
              <w:rPr>
                <w:sz w:val="20"/>
                <w:lang w:eastAsia="ar-SA"/>
              </w:rPr>
            </w:pPr>
          </w:p>
        </w:tc>
        <w:tc>
          <w:tcPr>
            <w:tcW w:w="992" w:type="dxa"/>
            <w:vMerge w:val="restart"/>
            <w:tcBorders>
              <w:top w:val="single" w:sz="4" w:space="0" w:color="000000"/>
              <w:left w:val="single" w:sz="4" w:space="0" w:color="000000"/>
              <w:bottom w:val="single" w:sz="4" w:space="0" w:color="000000"/>
            </w:tcBorders>
            <w:shd w:val="clear" w:color="auto" w:fill="auto"/>
            <w:vAlign w:val="center"/>
          </w:tcPr>
          <w:p w14:paraId="15AB0508" w14:textId="77777777" w:rsidR="0052260D" w:rsidRPr="0077301A" w:rsidRDefault="0052260D" w:rsidP="0052260D">
            <w:pPr>
              <w:suppressAutoHyphens/>
              <w:snapToGrid w:val="0"/>
              <w:jc w:val="center"/>
              <w:rPr>
                <w:sz w:val="18"/>
                <w:lang w:eastAsia="ar-SA"/>
              </w:rPr>
            </w:pP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5CECC11F" w14:textId="77777777" w:rsidR="0052260D" w:rsidRPr="0077301A" w:rsidRDefault="0052260D" w:rsidP="0052260D">
            <w:pPr>
              <w:suppressAutoHyphens/>
              <w:snapToGrid w:val="0"/>
              <w:jc w:val="center"/>
              <w:rPr>
                <w:sz w:val="18"/>
                <w:lang w:eastAsia="ar-SA"/>
              </w:rPr>
            </w:pPr>
          </w:p>
        </w:tc>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B9AB77" w14:textId="77777777" w:rsidR="0052260D" w:rsidRPr="0077301A" w:rsidRDefault="0052260D" w:rsidP="0052260D">
            <w:pPr>
              <w:suppressAutoHyphens/>
              <w:snapToGrid w:val="0"/>
              <w:jc w:val="center"/>
              <w:rPr>
                <w:sz w:val="18"/>
                <w:lang w:eastAsia="ar-SA"/>
              </w:rPr>
            </w:pPr>
          </w:p>
        </w:tc>
      </w:tr>
      <w:tr w:rsidR="0052260D" w:rsidRPr="0077301A" w14:paraId="48720507" w14:textId="77777777" w:rsidTr="001C36CC">
        <w:trPr>
          <w:cantSplit/>
          <w:trHeight w:val="321"/>
        </w:trPr>
        <w:tc>
          <w:tcPr>
            <w:tcW w:w="1649" w:type="dxa"/>
            <w:vMerge/>
            <w:tcBorders>
              <w:top w:val="single" w:sz="4" w:space="0" w:color="000000"/>
              <w:left w:val="single" w:sz="4" w:space="0" w:color="000000"/>
              <w:bottom w:val="single" w:sz="4" w:space="0" w:color="000000"/>
            </w:tcBorders>
            <w:shd w:val="clear" w:color="auto" w:fill="auto"/>
            <w:vAlign w:val="center"/>
          </w:tcPr>
          <w:p w14:paraId="00981AE1" w14:textId="77777777" w:rsidR="0052260D" w:rsidRPr="0077301A" w:rsidRDefault="0052260D" w:rsidP="0052260D">
            <w:pPr>
              <w:suppressAutoHyphens/>
              <w:snapToGrid w:val="0"/>
              <w:rPr>
                <w:bCs/>
                <w:sz w:val="20"/>
                <w:lang w:eastAsia="ar-SA"/>
              </w:rPr>
            </w:pPr>
          </w:p>
        </w:tc>
        <w:tc>
          <w:tcPr>
            <w:tcW w:w="1534" w:type="dxa"/>
            <w:vMerge/>
            <w:tcBorders>
              <w:top w:val="single" w:sz="4" w:space="0" w:color="000000"/>
              <w:left w:val="single" w:sz="4" w:space="0" w:color="000000"/>
              <w:bottom w:val="single" w:sz="4" w:space="0" w:color="000000"/>
            </w:tcBorders>
            <w:shd w:val="clear" w:color="auto" w:fill="auto"/>
            <w:vAlign w:val="center"/>
          </w:tcPr>
          <w:p w14:paraId="664BE8AD" w14:textId="77777777" w:rsidR="0052260D" w:rsidRPr="0077301A" w:rsidRDefault="0052260D" w:rsidP="0052260D">
            <w:pPr>
              <w:suppressAutoHyphens/>
              <w:snapToGrid w:val="0"/>
              <w:rPr>
                <w:sz w:val="20"/>
                <w:lang w:eastAsia="ar-SA"/>
              </w:rPr>
            </w:pPr>
          </w:p>
        </w:tc>
        <w:tc>
          <w:tcPr>
            <w:tcW w:w="961" w:type="dxa"/>
            <w:vMerge/>
            <w:tcBorders>
              <w:top w:val="single" w:sz="4" w:space="0" w:color="000000"/>
              <w:left w:val="single" w:sz="4" w:space="0" w:color="000000"/>
              <w:bottom w:val="single" w:sz="4" w:space="0" w:color="000000"/>
            </w:tcBorders>
            <w:shd w:val="clear" w:color="auto" w:fill="auto"/>
            <w:vAlign w:val="center"/>
          </w:tcPr>
          <w:p w14:paraId="092A24DF" w14:textId="77777777" w:rsidR="0052260D" w:rsidRPr="0077301A" w:rsidRDefault="0052260D" w:rsidP="0052260D">
            <w:pPr>
              <w:suppressAutoHyphens/>
              <w:snapToGrid w:val="0"/>
              <w:rPr>
                <w:sz w:val="20"/>
                <w:lang w:eastAsia="ar-SA"/>
              </w:rPr>
            </w:pPr>
          </w:p>
        </w:tc>
        <w:tc>
          <w:tcPr>
            <w:tcW w:w="1616" w:type="dxa"/>
            <w:vMerge/>
            <w:tcBorders>
              <w:top w:val="single" w:sz="4" w:space="0" w:color="000000"/>
              <w:left w:val="single" w:sz="4" w:space="0" w:color="000000"/>
              <w:bottom w:val="single" w:sz="4" w:space="0" w:color="000000"/>
            </w:tcBorders>
            <w:shd w:val="clear" w:color="auto" w:fill="auto"/>
            <w:vAlign w:val="center"/>
          </w:tcPr>
          <w:p w14:paraId="30D52CCB" w14:textId="77777777" w:rsidR="0052260D" w:rsidRPr="0077301A" w:rsidRDefault="0052260D" w:rsidP="0052260D">
            <w:pPr>
              <w:suppressAutoHyphens/>
              <w:snapToGrid w:val="0"/>
              <w:rPr>
                <w:sz w:val="20"/>
                <w:lang w:eastAsia="ar-SA"/>
              </w:rPr>
            </w:pPr>
          </w:p>
        </w:tc>
        <w:tc>
          <w:tcPr>
            <w:tcW w:w="652" w:type="dxa"/>
            <w:vMerge/>
            <w:tcBorders>
              <w:top w:val="single" w:sz="4" w:space="0" w:color="000000"/>
              <w:left w:val="single" w:sz="4" w:space="0" w:color="000000"/>
              <w:bottom w:val="single" w:sz="4" w:space="0" w:color="000000"/>
            </w:tcBorders>
            <w:shd w:val="clear" w:color="auto" w:fill="auto"/>
            <w:vAlign w:val="center"/>
          </w:tcPr>
          <w:p w14:paraId="7D2440E8" w14:textId="77777777" w:rsidR="0052260D" w:rsidRPr="0077301A" w:rsidRDefault="0052260D" w:rsidP="0052260D">
            <w:pPr>
              <w:suppressAutoHyphens/>
              <w:snapToGrid w:val="0"/>
              <w:rPr>
                <w:sz w:val="20"/>
                <w:lang w:eastAsia="ar-SA"/>
              </w:rPr>
            </w:pPr>
          </w:p>
        </w:tc>
        <w:tc>
          <w:tcPr>
            <w:tcW w:w="851" w:type="dxa"/>
            <w:tcBorders>
              <w:top w:val="single" w:sz="4" w:space="0" w:color="000000"/>
              <w:left w:val="single" w:sz="4" w:space="0" w:color="000000"/>
              <w:bottom w:val="single" w:sz="4" w:space="0" w:color="000000"/>
            </w:tcBorders>
            <w:shd w:val="clear" w:color="auto" w:fill="auto"/>
            <w:vAlign w:val="center"/>
          </w:tcPr>
          <w:p w14:paraId="72DB0A53" w14:textId="77777777" w:rsidR="0052260D" w:rsidRPr="0077301A" w:rsidRDefault="0052260D" w:rsidP="0052260D">
            <w:pPr>
              <w:suppressAutoHyphens/>
              <w:snapToGrid w:val="0"/>
              <w:rPr>
                <w:sz w:val="20"/>
                <w:lang w:eastAsia="ar-SA"/>
              </w:rPr>
            </w:pPr>
          </w:p>
        </w:tc>
        <w:tc>
          <w:tcPr>
            <w:tcW w:w="1559" w:type="dxa"/>
            <w:tcBorders>
              <w:top w:val="single" w:sz="4" w:space="0" w:color="000000"/>
              <w:left w:val="single" w:sz="4" w:space="0" w:color="000000"/>
              <w:bottom w:val="single" w:sz="4" w:space="0" w:color="000000"/>
            </w:tcBorders>
            <w:shd w:val="clear" w:color="auto" w:fill="auto"/>
            <w:vAlign w:val="center"/>
          </w:tcPr>
          <w:p w14:paraId="582810B5" w14:textId="77777777" w:rsidR="0052260D" w:rsidRPr="0077301A" w:rsidRDefault="0052260D" w:rsidP="0052260D">
            <w:pPr>
              <w:suppressAutoHyphens/>
              <w:snapToGrid w:val="0"/>
              <w:rPr>
                <w:sz w:val="20"/>
                <w:lang w:eastAsia="ar-SA"/>
              </w:rPr>
            </w:pPr>
          </w:p>
        </w:tc>
        <w:tc>
          <w:tcPr>
            <w:tcW w:w="709" w:type="dxa"/>
            <w:tcBorders>
              <w:top w:val="single" w:sz="4" w:space="0" w:color="000000"/>
              <w:left w:val="single" w:sz="4" w:space="0" w:color="000000"/>
              <w:bottom w:val="single" w:sz="4" w:space="0" w:color="000000"/>
            </w:tcBorders>
            <w:shd w:val="clear" w:color="auto" w:fill="auto"/>
            <w:vAlign w:val="center"/>
          </w:tcPr>
          <w:p w14:paraId="1415C1A7" w14:textId="77777777" w:rsidR="0052260D" w:rsidRPr="0077301A" w:rsidRDefault="0052260D" w:rsidP="0052260D">
            <w:pPr>
              <w:suppressAutoHyphens/>
              <w:snapToGrid w:val="0"/>
              <w:rPr>
                <w:sz w:val="20"/>
                <w:lang w:eastAsia="ar-SA"/>
              </w:rPr>
            </w:pPr>
          </w:p>
        </w:tc>
        <w:tc>
          <w:tcPr>
            <w:tcW w:w="567" w:type="dxa"/>
            <w:vMerge/>
            <w:tcBorders>
              <w:top w:val="single" w:sz="4" w:space="0" w:color="000000"/>
              <w:left w:val="single" w:sz="4" w:space="0" w:color="000000"/>
              <w:bottom w:val="single" w:sz="4" w:space="0" w:color="000000"/>
            </w:tcBorders>
            <w:shd w:val="clear" w:color="auto" w:fill="auto"/>
            <w:vAlign w:val="center"/>
          </w:tcPr>
          <w:p w14:paraId="21B2EB9A" w14:textId="77777777" w:rsidR="0052260D" w:rsidRPr="0077301A" w:rsidRDefault="0052260D" w:rsidP="0052260D">
            <w:pPr>
              <w:suppressAutoHyphens/>
              <w:snapToGrid w:val="0"/>
              <w:rPr>
                <w:sz w:val="20"/>
                <w:lang w:eastAsia="ar-SA"/>
              </w:rPr>
            </w:pPr>
          </w:p>
        </w:tc>
        <w:tc>
          <w:tcPr>
            <w:tcW w:w="567" w:type="dxa"/>
            <w:vMerge/>
            <w:tcBorders>
              <w:top w:val="single" w:sz="4" w:space="0" w:color="000000"/>
              <w:left w:val="single" w:sz="4" w:space="0" w:color="000000"/>
              <w:bottom w:val="single" w:sz="4" w:space="0" w:color="000000"/>
            </w:tcBorders>
            <w:shd w:val="clear" w:color="auto" w:fill="auto"/>
            <w:vAlign w:val="center"/>
          </w:tcPr>
          <w:p w14:paraId="680534CE" w14:textId="77777777" w:rsidR="0052260D" w:rsidRPr="0077301A" w:rsidRDefault="0052260D" w:rsidP="0052260D">
            <w:pPr>
              <w:suppressAutoHyphens/>
              <w:snapToGrid w:val="0"/>
              <w:rPr>
                <w:sz w:val="20"/>
                <w:lang w:eastAsia="ar-SA"/>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2AC7B614" w14:textId="77777777" w:rsidR="0052260D" w:rsidRPr="0077301A" w:rsidRDefault="0052260D" w:rsidP="0052260D">
            <w:pPr>
              <w:suppressAutoHyphens/>
              <w:snapToGrid w:val="0"/>
              <w:rPr>
                <w:sz w:val="20"/>
                <w:lang w:eastAsia="ar-SA"/>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4AA0DEAD" w14:textId="77777777" w:rsidR="0052260D" w:rsidRPr="0077301A" w:rsidRDefault="0052260D" w:rsidP="0052260D">
            <w:pPr>
              <w:suppressAutoHyphens/>
              <w:snapToGrid w:val="0"/>
              <w:rPr>
                <w:lang w:eastAsia="ar-SA"/>
              </w:rPr>
            </w:pPr>
          </w:p>
        </w:tc>
        <w:tc>
          <w:tcPr>
            <w:tcW w:w="851" w:type="dxa"/>
            <w:vMerge/>
            <w:tcBorders>
              <w:top w:val="single" w:sz="4" w:space="0" w:color="000000"/>
              <w:left w:val="single" w:sz="4" w:space="0" w:color="000000"/>
              <w:bottom w:val="single" w:sz="4" w:space="0" w:color="000000"/>
            </w:tcBorders>
            <w:shd w:val="clear" w:color="auto" w:fill="auto"/>
            <w:vAlign w:val="center"/>
          </w:tcPr>
          <w:p w14:paraId="188B82A5" w14:textId="77777777" w:rsidR="0052260D" w:rsidRPr="0077301A" w:rsidRDefault="0052260D" w:rsidP="0052260D">
            <w:pPr>
              <w:suppressAutoHyphens/>
              <w:snapToGrid w:val="0"/>
              <w:rPr>
                <w:lang w:eastAsia="ar-SA"/>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1FA7B8" w14:textId="77777777" w:rsidR="0052260D" w:rsidRPr="0077301A" w:rsidRDefault="0052260D" w:rsidP="0052260D">
            <w:pPr>
              <w:suppressAutoHyphens/>
              <w:snapToGrid w:val="0"/>
              <w:rPr>
                <w:lang w:eastAsia="ar-SA"/>
              </w:rPr>
            </w:pPr>
          </w:p>
        </w:tc>
      </w:tr>
    </w:tbl>
    <w:p w14:paraId="5937A672" w14:textId="77777777" w:rsidR="0052260D" w:rsidRPr="0077301A" w:rsidRDefault="0052260D" w:rsidP="0052260D">
      <w:pPr>
        <w:suppressAutoHyphens/>
        <w:spacing w:line="360" w:lineRule="auto"/>
        <w:jc w:val="left"/>
        <w:rPr>
          <w:b/>
          <w:sz w:val="16"/>
          <w:szCs w:val="16"/>
          <w:lang w:eastAsia="ar-SA"/>
        </w:rPr>
      </w:pPr>
    </w:p>
    <w:tbl>
      <w:tblPr>
        <w:tblW w:w="0" w:type="auto"/>
        <w:tblInd w:w="-110" w:type="dxa"/>
        <w:tblLayout w:type="fixed"/>
        <w:tblCellMar>
          <w:left w:w="70" w:type="dxa"/>
          <w:right w:w="70" w:type="dxa"/>
        </w:tblCellMar>
        <w:tblLook w:val="0000" w:firstRow="0" w:lastRow="0" w:firstColumn="0" w:lastColumn="0" w:noHBand="0" w:noVBand="0"/>
      </w:tblPr>
      <w:tblGrid>
        <w:gridCol w:w="1649"/>
        <w:gridCol w:w="1534"/>
        <w:gridCol w:w="961"/>
        <w:gridCol w:w="1616"/>
        <w:gridCol w:w="652"/>
        <w:gridCol w:w="851"/>
        <w:gridCol w:w="1559"/>
        <w:gridCol w:w="709"/>
        <w:gridCol w:w="567"/>
        <w:gridCol w:w="567"/>
        <w:gridCol w:w="992"/>
        <w:gridCol w:w="992"/>
        <w:gridCol w:w="851"/>
        <w:gridCol w:w="1100"/>
      </w:tblGrid>
      <w:tr w:rsidR="0052260D" w:rsidRPr="0077301A" w14:paraId="66EB6787" w14:textId="77777777" w:rsidTr="001C36CC">
        <w:trPr>
          <w:cantSplit/>
          <w:trHeight w:val="440"/>
        </w:trPr>
        <w:tc>
          <w:tcPr>
            <w:tcW w:w="14600" w:type="dxa"/>
            <w:gridSpan w:val="14"/>
            <w:tcBorders>
              <w:top w:val="single" w:sz="4" w:space="0" w:color="000000"/>
              <w:left w:val="single" w:sz="4" w:space="0" w:color="000000"/>
              <w:bottom w:val="single" w:sz="4" w:space="0" w:color="000000"/>
              <w:right w:val="single" w:sz="4" w:space="0" w:color="000000"/>
            </w:tcBorders>
            <w:shd w:val="clear" w:color="auto" w:fill="E6E6E6"/>
            <w:vAlign w:val="center"/>
          </w:tcPr>
          <w:p w14:paraId="46F95980" w14:textId="77777777" w:rsidR="0052260D" w:rsidRPr="0077301A" w:rsidRDefault="0052260D" w:rsidP="0052260D">
            <w:pPr>
              <w:keepNext/>
              <w:suppressAutoHyphens/>
              <w:spacing w:before="240" w:after="120"/>
              <w:outlineLvl w:val="1"/>
              <w:rPr>
                <w:rFonts w:ascii="Arial" w:hAnsi="Arial" w:cs="Arial"/>
                <w:b/>
                <w:bCs/>
                <w:iCs/>
                <w:sz w:val="20"/>
                <w:lang w:eastAsia="ar-SA"/>
              </w:rPr>
            </w:pPr>
            <w:bookmarkStart w:id="1" w:name="_Toc171685830"/>
            <w:r w:rsidRPr="0077301A">
              <w:rPr>
                <w:b/>
                <w:bCs/>
                <w:iCs/>
                <w:sz w:val="22"/>
                <w:szCs w:val="22"/>
                <w:lang w:eastAsia="ar-SA"/>
              </w:rPr>
              <w:t>B.1.2 Consumo di materie prime (alla capacità produttiva)</w:t>
            </w:r>
            <w:bookmarkEnd w:id="1"/>
          </w:p>
        </w:tc>
      </w:tr>
      <w:tr w:rsidR="0052260D" w:rsidRPr="0077301A" w14:paraId="194CF0F8" w14:textId="77777777" w:rsidTr="001C36CC">
        <w:trPr>
          <w:cantSplit/>
          <w:trHeight w:val="446"/>
        </w:trPr>
        <w:tc>
          <w:tcPr>
            <w:tcW w:w="1649" w:type="dxa"/>
            <w:vMerge w:val="restart"/>
            <w:tcBorders>
              <w:top w:val="single" w:sz="4" w:space="0" w:color="000000"/>
              <w:left w:val="single" w:sz="4" w:space="0" w:color="000000"/>
              <w:bottom w:val="single" w:sz="4" w:space="0" w:color="000000"/>
            </w:tcBorders>
            <w:shd w:val="clear" w:color="auto" w:fill="auto"/>
            <w:vAlign w:val="center"/>
          </w:tcPr>
          <w:p w14:paraId="6FEF92B0" w14:textId="77777777" w:rsidR="0052260D" w:rsidRPr="0077301A" w:rsidRDefault="0052260D" w:rsidP="0052260D">
            <w:pPr>
              <w:suppressAutoHyphens/>
              <w:spacing w:line="240" w:lineRule="auto"/>
              <w:jc w:val="center"/>
              <w:rPr>
                <w:sz w:val="18"/>
                <w:lang w:eastAsia="ar-SA"/>
              </w:rPr>
            </w:pPr>
            <w:r w:rsidRPr="0077301A">
              <w:rPr>
                <w:sz w:val="18"/>
                <w:lang w:eastAsia="ar-SA"/>
              </w:rPr>
              <w:t>Descrizione</w:t>
            </w:r>
          </w:p>
        </w:tc>
        <w:tc>
          <w:tcPr>
            <w:tcW w:w="1534" w:type="dxa"/>
            <w:vMerge w:val="restart"/>
            <w:tcBorders>
              <w:top w:val="single" w:sz="4" w:space="0" w:color="000000"/>
              <w:left w:val="single" w:sz="4" w:space="0" w:color="000000"/>
              <w:bottom w:val="single" w:sz="4" w:space="0" w:color="000000"/>
            </w:tcBorders>
            <w:shd w:val="clear" w:color="auto" w:fill="auto"/>
            <w:vAlign w:val="center"/>
          </w:tcPr>
          <w:p w14:paraId="54DB5250" w14:textId="77777777" w:rsidR="0052260D" w:rsidRPr="0077301A" w:rsidRDefault="0052260D" w:rsidP="0052260D">
            <w:pPr>
              <w:suppressAutoHyphens/>
              <w:spacing w:line="240" w:lineRule="auto"/>
              <w:jc w:val="center"/>
              <w:rPr>
                <w:sz w:val="18"/>
                <w:lang w:eastAsia="ar-SA"/>
              </w:rPr>
            </w:pPr>
            <w:r w:rsidRPr="0077301A">
              <w:rPr>
                <w:sz w:val="18"/>
                <w:lang w:eastAsia="ar-SA"/>
              </w:rPr>
              <w:t>Produttore e scheda tecnica</w:t>
            </w:r>
          </w:p>
        </w:tc>
        <w:tc>
          <w:tcPr>
            <w:tcW w:w="961" w:type="dxa"/>
            <w:vMerge w:val="restart"/>
            <w:tcBorders>
              <w:top w:val="single" w:sz="4" w:space="0" w:color="000000"/>
              <w:left w:val="single" w:sz="4" w:space="0" w:color="000000"/>
              <w:bottom w:val="single" w:sz="4" w:space="0" w:color="000000"/>
            </w:tcBorders>
            <w:shd w:val="clear" w:color="auto" w:fill="auto"/>
            <w:vAlign w:val="center"/>
          </w:tcPr>
          <w:p w14:paraId="7CF1A1F2" w14:textId="77777777" w:rsidR="0052260D" w:rsidRPr="0077301A" w:rsidRDefault="0052260D" w:rsidP="0052260D">
            <w:pPr>
              <w:suppressAutoHyphens/>
              <w:spacing w:line="240" w:lineRule="auto"/>
              <w:jc w:val="center"/>
              <w:rPr>
                <w:bCs/>
                <w:sz w:val="18"/>
                <w:lang w:eastAsia="ar-SA"/>
              </w:rPr>
            </w:pPr>
            <w:r w:rsidRPr="0077301A">
              <w:rPr>
                <w:sz w:val="18"/>
                <w:lang w:eastAsia="ar-SA"/>
              </w:rPr>
              <w:t>Tipo</w:t>
            </w:r>
          </w:p>
        </w:tc>
        <w:tc>
          <w:tcPr>
            <w:tcW w:w="1616" w:type="dxa"/>
            <w:vMerge w:val="restart"/>
            <w:tcBorders>
              <w:top w:val="single" w:sz="4" w:space="0" w:color="000000"/>
              <w:left w:val="single" w:sz="4" w:space="0" w:color="000000"/>
              <w:bottom w:val="single" w:sz="4" w:space="0" w:color="000000"/>
            </w:tcBorders>
            <w:shd w:val="clear" w:color="auto" w:fill="auto"/>
            <w:vAlign w:val="center"/>
          </w:tcPr>
          <w:p w14:paraId="5CDECDC7" w14:textId="77777777" w:rsidR="0052260D" w:rsidRPr="0077301A" w:rsidRDefault="0052260D" w:rsidP="0052260D">
            <w:pPr>
              <w:suppressAutoHyphens/>
              <w:spacing w:line="240" w:lineRule="auto"/>
              <w:jc w:val="center"/>
              <w:rPr>
                <w:sz w:val="18"/>
                <w:lang w:eastAsia="ar-SA"/>
              </w:rPr>
            </w:pPr>
            <w:r w:rsidRPr="0077301A">
              <w:rPr>
                <w:bCs/>
                <w:sz w:val="18"/>
                <w:lang w:eastAsia="ar-SA"/>
              </w:rPr>
              <w:t>Fasi/unità di utilizzo</w:t>
            </w:r>
          </w:p>
        </w:tc>
        <w:tc>
          <w:tcPr>
            <w:tcW w:w="652" w:type="dxa"/>
            <w:vMerge w:val="restart"/>
            <w:tcBorders>
              <w:top w:val="single" w:sz="4" w:space="0" w:color="000000"/>
              <w:left w:val="single" w:sz="4" w:space="0" w:color="000000"/>
              <w:bottom w:val="single" w:sz="4" w:space="0" w:color="000000"/>
            </w:tcBorders>
            <w:shd w:val="clear" w:color="auto" w:fill="auto"/>
            <w:vAlign w:val="center"/>
          </w:tcPr>
          <w:p w14:paraId="6A8937B6" w14:textId="77777777" w:rsidR="0052260D" w:rsidRPr="0077301A" w:rsidRDefault="0052260D" w:rsidP="0052260D">
            <w:pPr>
              <w:suppressAutoHyphens/>
              <w:spacing w:line="240" w:lineRule="auto"/>
              <w:jc w:val="center"/>
              <w:rPr>
                <w:bCs/>
                <w:sz w:val="18"/>
                <w:lang w:eastAsia="ar-SA"/>
              </w:rPr>
            </w:pPr>
            <w:r w:rsidRPr="0077301A">
              <w:rPr>
                <w:sz w:val="18"/>
                <w:lang w:eastAsia="ar-SA"/>
              </w:rPr>
              <w:t>Stato fisico</w:t>
            </w:r>
          </w:p>
        </w:tc>
        <w:tc>
          <w:tcPr>
            <w:tcW w:w="5245" w:type="dxa"/>
            <w:gridSpan w:val="6"/>
            <w:tcBorders>
              <w:top w:val="single" w:sz="4" w:space="0" w:color="000000"/>
              <w:left w:val="single" w:sz="4" w:space="0" w:color="000000"/>
              <w:bottom w:val="single" w:sz="4" w:space="0" w:color="000000"/>
            </w:tcBorders>
            <w:shd w:val="clear" w:color="auto" w:fill="auto"/>
            <w:vAlign w:val="center"/>
          </w:tcPr>
          <w:p w14:paraId="2D2B3AF4" w14:textId="77777777" w:rsidR="0052260D" w:rsidRPr="0077301A" w:rsidRDefault="0052260D" w:rsidP="0052260D">
            <w:pPr>
              <w:suppressAutoHyphens/>
              <w:spacing w:line="240" w:lineRule="auto"/>
              <w:jc w:val="center"/>
              <w:rPr>
                <w:sz w:val="18"/>
                <w:lang w:eastAsia="ar-SA"/>
              </w:rPr>
            </w:pPr>
            <w:r w:rsidRPr="0077301A">
              <w:rPr>
                <w:bCs/>
                <w:sz w:val="18"/>
                <w:lang w:eastAsia="ar-SA"/>
              </w:rPr>
              <w:t>Eventuali sostanze pericolose contenute</w:t>
            </w:r>
          </w:p>
        </w:tc>
        <w:tc>
          <w:tcPr>
            <w:tcW w:w="992" w:type="dxa"/>
            <w:vMerge w:val="restart"/>
            <w:tcBorders>
              <w:top w:val="single" w:sz="4" w:space="0" w:color="000000"/>
              <w:left w:val="single" w:sz="4" w:space="0" w:color="000000"/>
            </w:tcBorders>
            <w:shd w:val="clear" w:color="auto" w:fill="auto"/>
            <w:vAlign w:val="center"/>
          </w:tcPr>
          <w:p w14:paraId="6E816373" w14:textId="77777777" w:rsidR="0052260D" w:rsidRPr="0077301A" w:rsidRDefault="0052260D" w:rsidP="0052260D">
            <w:pPr>
              <w:suppressAutoHyphens/>
              <w:spacing w:line="240" w:lineRule="auto"/>
              <w:jc w:val="center"/>
              <w:rPr>
                <w:sz w:val="18"/>
                <w:lang w:eastAsia="ar-SA"/>
              </w:rPr>
            </w:pPr>
            <w:r w:rsidRPr="0077301A">
              <w:rPr>
                <w:sz w:val="18"/>
                <w:lang w:eastAsia="ar-SA"/>
              </w:rPr>
              <w:t>Consumo annuo</w:t>
            </w:r>
          </w:p>
        </w:tc>
        <w:tc>
          <w:tcPr>
            <w:tcW w:w="19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D1378C" w14:textId="77777777" w:rsidR="0052260D" w:rsidRPr="0077301A" w:rsidRDefault="0052260D" w:rsidP="0052260D">
            <w:pPr>
              <w:suppressAutoHyphens/>
              <w:spacing w:line="240" w:lineRule="auto"/>
              <w:jc w:val="center"/>
              <w:rPr>
                <w:lang w:eastAsia="ar-SA"/>
              </w:rPr>
            </w:pPr>
            <w:r w:rsidRPr="0077301A">
              <w:rPr>
                <w:sz w:val="18"/>
                <w:lang w:eastAsia="ar-SA"/>
              </w:rPr>
              <w:t xml:space="preserve">Riutilizzo </w:t>
            </w:r>
          </w:p>
        </w:tc>
      </w:tr>
      <w:tr w:rsidR="0052260D" w:rsidRPr="0077301A" w14:paraId="271707C4" w14:textId="77777777" w:rsidTr="001C36CC">
        <w:trPr>
          <w:cantSplit/>
          <w:trHeight w:val="901"/>
        </w:trPr>
        <w:tc>
          <w:tcPr>
            <w:tcW w:w="1649" w:type="dxa"/>
            <w:vMerge/>
            <w:tcBorders>
              <w:top w:val="single" w:sz="4" w:space="0" w:color="000000"/>
              <w:left w:val="single" w:sz="4" w:space="0" w:color="000000"/>
              <w:bottom w:val="single" w:sz="4" w:space="0" w:color="000000"/>
            </w:tcBorders>
            <w:shd w:val="clear" w:color="auto" w:fill="auto"/>
            <w:vAlign w:val="center"/>
          </w:tcPr>
          <w:p w14:paraId="37C51E5B" w14:textId="77777777" w:rsidR="0052260D" w:rsidRPr="0077301A" w:rsidRDefault="0052260D" w:rsidP="0052260D">
            <w:pPr>
              <w:suppressAutoHyphens/>
              <w:snapToGrid w:val="0"/>
              <w:jc w:val="center"/>
              <w:rPr>
                <w:bCs/>
                <w:sz w:val="18"/>
                <w:lang w:eastAsia="ar-SA"/>
              </w:rPr>
            </w:pPr>
          </w:p>
        </w:tc>
        <w:tc>
          <w:tcPr>
            <w:tcW w:w="1534" w:type="dxa"/>
            <w:vMerge/>
            <w:tcBorders>
              <w:top w:val="single" w:sz="4" w:space="0" w:color="000000"/>
              <w:left w:val="single" w:sz="4" w:space="0" w:color="000000"/>
              <w:bottom w:val="single" w:sz="4" w:space="0" w:color="000000"/>
            </w:tcBorders>
            <w:shd w:val="clear" w:color="auto" w:fill="auto"/>
            <w:vAlign w:val="center"/>
          </w:tcPr>
          <w:p w14:paraId="202A4EBF" w14:textId="77777777" w:rsidR="0052260D" w:rsidRPr="0077301A" w:rsidRDefault="0052260D" w:rsidP="0052260D">
            <w:pPr>
              <w:suppressAutoHyphens/>
              <w:snapToGrid w:val="0"/>
              <w:jc w:val="center"/>
              <w:rPr>
                <w:sz w:val="18"/>
                <w:lang w:eastAsia="ar-SA"/>
              </w:rPr>
            </w:pPr>
          </w:p>
        </w:tc>
        <w:tc>
          <w:tcPr>
            <w:tcW w:w="961" w:type="dxa"/>
            <w:vMerge/>
            <w:tcBorders>
              <w:top w:val="single" w:sz="4" w:space="0" w:color="000000"/>
              <w:left w:val="single" w:sz="4" w:space="0" w:color="000000"/>
              <w:bottom w:val="single" w:sz="4" w:space="0" w:color="000000"/>
            </w:tcBorders>
            <w:shd w:val="clear" w:color="auto" w:fill="auto"/>
            <w:vAlign w:val="center"/>
          </w:tcPr>
          <w:p w14:paraId="121BA605" w14:textId="77777777" w:rsidR="0052260D" w:rsidRPr="0077301A" w:rsidRDefault="0052260D" w:rsidP="0052260D">
            <w:pPr>
              <w:suppressAutoHyphens/>
              <w:snapToGrid w:val="0"/>
              <w:jc w:val="center"/>
              <w:rPr>
                <w:sz w:val="18"/>
                <w:lang w:eastAsia="ar-SA"/>
              </w:rPr>
            </w:pPr>
          </w:p>
        </w:tc>
        <w:tc>
          <w:tcPr>
            <w:tcW w:w="1616" w:type="dxa"/>
            <w:vMerge/>
            <w:tcBorders>
              <w:top w:val="single" w:sz="4" w:space="0" w:color="000000"/>
              <w:left w:val="single" w:sz="4" w:space="0" w:color="000000"/>
              <w:bottom w:val="single" w:sz="4" w:space="0" w:color="000000"/>
            </w:tcBorders>
            <w:shd w:val="clear" w:color="auto" w:fill="auto"/>
            <w:vAlign w:val="center"/>
          </w:tcPr>
          <w:p w14:paraId="49BCBCDF" w14:textId="77777777" w:rsidR="0052260D" w:rsidRPr="0077301A" w:rsidRDefault="0052260D" w:rsidP="0052260D">
            <w:pPr>
              <w:suppressAutoHyphens/>
              <w:snapToGrid w:val="0"/>
              <w:jc w:val="center"/>
              <w:rPr>
                <w:b/>
                <w:sz w:val="18"/>
                <w:lang w:eastAsia="ar-SA"/>
              </w:rPr>
            </w:pPr>
          </w:p>
        </w:tc>
        <w:tc>
          <w:tcPr>
            <w:tcW w:w="652" w:type="dxa"/>
            <w:vMerge/>
            <w:tcBorders>
              <w:top w:val="single" w:sz="4" w:space="0" w:color="000000"/>
              <w:left w:val="single" w:sz="4" w:space="0" w:color="000000"/>
              <w:bottom w:val="single" w:sz="4" w:space="0" w:color="000000"/>
            </w:tcBorders>
            <w:shd w:val="clear" w:color="auto" w:fill="auto"/>
            <w:vAlign w:val="center"/>
          </w:tcPr>
          <w:p w14:paraId="68A6938C" w14:textId="77777777" w:rsidR="0052260D" w:rsidRPr="0077301A" w:rsidRDefault="0052260D" w:rsidP="0052260D">
            <w:pPr>
              <w:suppressAutoHyphens/>
              <w:snapToGrid w:val="0"/>
              <w:jc w:val="center"/>
              <w:rPr>
                <w:sz w:val="18"/>
                <w:lang w:eastAsia="ar-SA"/>
              </w:rPr>
            </w:pPr>
          </w:p>
        </w:tc>
        <w:tc>
          <w:tcPr>
            <w:tcW w:w="851" w:type="dxa"/>
            <w:tcBorders>
              <w:top w:val="single" w:sz="4" w:space="0" w:color="000000"/>
              <w:left w:val="single" w:sz="4" w:space="0" w:color="000000"/>
              <w:bottom w:val="single" w:sz="4" w:space="0" w:color="000000"/>
            </w:tcBorders>
            <w:shd w:val="clear" w:color="auto" w:fill="auto"/>
            <w:textDirection w:val="btLr"/>
            <w:vAlign w:val="center"/>
          </w:tcPr>
          <w:p w14:paraId="59774836" w14:textId="77777777" w:rsidR="0052260D" w:rsidRPr="0077301A" w:rsidRDefault="0052260D" w:rsidP="0052260D">
            <w:pPr>
              <w:suppressAutoHyphens/>
              <w:jc w:val="center"/>
              <w:rPr>
                <w:sz w:val="18"/>
                <w:lang w:eastAsia="ar-SA"/>
              </w:rPr>
            </w:pPr>
            <w:r w:rsidRPr="0077301A">
              <w:rPr>
                <w:sz w:val="18"/>
                <w:lang w:eastAsia="ar-SA"/>
              </w:rPr>
              <w:t>N° CAS</w:t>
            </w:r>
          </w:p>
        </w:tc>
        <w:tc>
          <w:tcPr>
            <w:tcW w:w="1559" w:type="dxa"/>
            <w:tcBorders>
              <w:top w:val="single" w:sz="4" w:space="0" w:color="000000"/>
              <w:left w:val="single" w:sz="4" w:space="0" w:color="000000"/>
              <w:bottom w:val="single" w:sz="4" w:space="0" w:color="000000"/>
            </w:tcBorders>
            <w:shd w:val="clear" w:color="auto" w:fill="auto"/>
            <w:vAlign w:val="center"/>
          </w:tcPr>
          <w:p w14:paraId="501A1E1A" w14:textId="77777777" w:rsidR="0052260D" w:rsidRPr="0077301A" w:rsidRDefault="0052260D" w:rsidP="0052260D">
            <w:pPr>
              <w:suppressAutoHyphens/>
              <w:jc w:val="center"/>
              <w:rPr>
                <w:sz w:val="18"/>
                <w:lang w:eastAsia="ar-SA"/>
              </w:rPr>
            </w:pPr>
            <w:r w:rsidRPr="0077301A">
              <w:rPr>
                <w:sz w:val="18"/>
                <w:lang w:eastAsia="ar-SA"/>
              </w:rPr>
              <w:t>Denominazione</w:t>
            </w: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14:paraId="1501A729" w14:textId="77777777" w:rsidR="0052260D" w:rsidRPr="0077301A" w:rsidRDefault="0052260D" w:rsidP="0052260D">
            <w:pPr>
              <w:suppressAutoHyphens/>
              <w:jc w:val="center"/>
              <w:rPr>
                <w:sz w:val="18"/>
                <w:lang w:eastAsia="ar-SA"/>
              </w:rPr>
            </w:pPr>
            <w:r w:rsidRPr="0077301A">
              <w:rPr>
                <w:sz w:val="18"/>
                <w:lang w:eastAsia="ar-SA"/>
              </w:rPr>
              <w:t>% in peso</w:t>
            </w:r>
          </w:p>
        </w:tc>
        <w:tc>
          <w:tcPr>
            <w:tcW w:w="567" w:type="dxa"/>
            <w:tcBorders>
              <w:top w:val="single" w:sz="4" w:space="0" w:color="000000"/>
              <w:left w:val="single" w:sz="4" w:space="0" w:color="000000"/>
              <w:bottom w:val="single" w:sz="4" w:space="0" w:color="000000"/>
            </w:tcBorders>
            <w:shd w:val="clear" w:color="auto" w:fill="auto"/>
            <w:textDirection w:val="btLr"/>
            <w:vAlign w:val="center"/>
          </w:tcPr>
          <w:p w14:paraId="7B768FF4" w14:textId="77777777" w:rsidR="0052260D" w:rsidRPr="0077301A" w:rsidRDefault="0052260D" w:rsidP="0052260D">
            <w:pPr>
              <w:suppressAutoHyphens/>
              <w:ind w:left="113" w:right="113"/>
              <w:jc w:val="center"/>
              <w:rPr>
                <w:sz w:val="18"/>
                <w:lang w:eastAsia="ar-SA"/>
              </w:rPr>
            </w:pPr>
            <w:r w:rsidRPr="0077301A">
              <w:rPr>
                <w:sz w:val="18"/>
                <w:lang w:eastAsia="ar-SA"/>
              </w:rPr>
              <w:t xml:space="preserve">Frasi </w:t>
            </w:r>
            <w:r w:rsidRPr="0077301A">
              <w:rPr>
                <w:bCs/>
                <w:sz w:val="18"/>
                <w:lang w:eastAsia="ar-SA"/>
              </w:rPr>
              <w:t>H</w:t>
            </w:r>
          </w:p>
        </w:tc>
        <w:tc>
          <w:tcPr>
            <w:tcW w:w="567" w:type="dxa"/>
            <w:tcBorders>
              <w:top w:val="single" w:sz="4" w:space="0" w:color="000000"/>
              <w:left w:val="single" w:sz="4" w:space="0" w:color="000000"/>
              <w:bottom w:val="single" w:sz="4" w:space="0" w:color="000000"/>
            </w:tcBorders>
            <w:shd w:val="clear" w:color="auto" w:fill="auto"/>
            <w:textDirection w:val="btLr"/>
            <w:vAlign w:val="center"/>
          </w:tcPr>
          <w:p w14:paraId="0E7D8F76" w14:textId="77777777" w:rsidR="0052260D" w:rsidRPr="0077301A" w:rsidRDefault="0052260D" w:rsidP="0052260D">
            <w:pPr>
              <w:suppressAutoHyphens/>
              <w:ind w:left="113" w:right="113"/>
              <w:jc w:val="center"/>
              <w:rPr>
                <w:sz w:val="18"/>
                <w:lang w:eastAsia="ar-SA"/>
              </w:rPr>
            </w:pPr>
            <w:r w:rsidRPr="0077301A">
              <w:rPr>
                <w:sz w:val="18"/>
                <w:lang w:eastAsia="ar-SA"/>
              </w:rPr>
              <w:t xml:space="preserve">Frasi </w:t>
            </w:r>
            <w:r w:rsidRPr="0077301A">
              <w:rPr>
                <w:bCs/>
                <w:sz w:val="18"/>
                <w:lang w:eastAsia="ar-SA"/>
              </w:rPr>
              <w:t>P</w:t>
            </w:r>
          </w:p>
        </w:tc>
        <w:tc>
          <w:tcPr>
            <w:tcW w:w="992" w:type="dxa"/>
            <w:tcBorders>
              <w:top w:val="single" w:sz="4" w:space="0" w:color="000000"/>
              <w:left w:val="single" w:sz="4" w:space="0" w:color="000000"/>
              <w:bottom w:val="single" w:sz="4" w:space="0" w:color="000000"/>
            </w:tcBorders>
            <w:shd w:val="clear" w:color="auto" w:fill="auto"/>
            <w:vAlign w:val="center"/>
          </w:tcPr>
          <w:p w14:paraId="01F55340" w14:textId="77777777" w:rsidR="0052260D" w:rsidRPr="0077301A" w:rsidRDefault="0052260D" w:rsidP="0052260D">
            <w:pPr>
              <w:suppressAutoHyphens/>
              <w:jc w:val="center"/>
              <w:rPr>
                <w:sz w:val="18"/>
                <w:lang w:eastAsia="ar-SA"/>
              </w:rPr>
            </w:pPr>
            <w:r w:rsidRPr="0077301A">
              <w:rPr>
                <w:sz w:val="18"/>
                <w:lang w:eastAsia="ar-SA"/>
              </w:rPr>
              <w:t>Classe di pericolo</w:t>
            </w:r>
          </w:p>
        </w:tc>
        <w:tc>
          <w:tcPr>
            <w:tcW w:w="992" w:type="dxa"/>
            <w:vMerge/>
            <w:tcBorders>
              <w:left w:val="single" w:sz="4" w:space="0" w:color="000000"/>
              <w:bottom w:val="single" w:sz="4" w:space="0" w:color="000000"/>
            </w:tcBorders>
            <w:shd w:val="clear" w:color="auto" w:fill="auto"/>
            <w:vAlign w:val="center"/>
          </w:tcPr>
          <w:p w14:paraId="3B876643" w14:textId="77777777" w:rsidR="0052260D" w:rsidRPr="0077301A" w:rsidRDefault="0052260D" w:rsidP="0052260D">
            <w:pPr>
              <w:suppressAutoHyphens/>
              <w:snapToGrid w:val="0"/>
              <w:jc w:val="center"/>
              <w:rPr>
                <w:sz w:val="18"/>
                <w:lang w:eastAsia="ar-SA"/>
              </w:rPr>
            </w:pPr>
          </w:p>
        </w:tc>
        <w:tc>
          <w:tcPr>
            <w:tcW w:w="851" w:type="dxa"/>
            <w:tcBorders>
              <w:top w:val="single" w:sz="4" w:space="0" w:color="000000"/>
              <w:left w:val="single" w:sz="4" w:space="0" w:color="000000"/>
              <w:bottom w:val="single" w:sz="4" w:space="0" w:color="000000"/>
            </w:tcBorders>
            <w:shd w:val="clear" w:color="auto" w:fill="auto"/>
            <w:vAlign w:val="center"/>
          </w:tcPr>
          <w:p w14:paraId="546AF208" w14:textId="77777777" w:rsidR="0052260D" w:rsidRPr="0077301A" w:rsidRDefault="0052260D" w:rsidP="0052260D">
            <w:pPr>
              <w:suppressAutoHyphens/>
              <w:snapToGrid w:val="0"/>
              <w:jc w:val="center"/>
              <w:rPr>
                <w:sz w:val="18"/>
                <w:lang w:eastAsia="ar-SA"/>
              </w:rPr>
            </w:pPr>
            <w:r w:rsidRPr="0077301A">
              <w:rPr>
                <w:sz w:val="18"/>
                <w:lang w:eastAsia="ar-SA"/>
              </w:rPr>
              <w:t>NO</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3F7A5" w14:textId="77777777" w:rsidR="0052260D" w:rsidRPr="0077301A" w:rsidRDefault="0052260D" w:rsidP="0052260D">
            <w:pPr>
              <w:suppressAutoHyphens/>
              <w:snapToGrid w:val="0"/>
              <w:jc w:val="center"/>
              <w:rPr>
                <w:sz w:val="16"/>
                <w:szCs w:val="16"/>
                <w:lang w:eastAsia="ar-SA"/>
              </w:rPr>
            </w:pPr>
            <w:r w:rsidRPr="0077301A">
              <w:rPr>
                <w:sz w:val="18"/>
                <w:lang w:eastAsia="ar-SA"/>
              </w:rPr>
              <w:t xml:space="preserve">SI </w:t>
            </w:r>
          </w:p>
          <w:p w14:paraId="4FD04D82" w14:textId="77777777" w:rsidR="0052260D" w:rsidRPr="0077301A" w:rsidRDefault="0052260D" w:rsidP="0052260D">
            <w:pPr>
              <w:suppressAutoHyphens/>
              <w:snapToGrid w:val="0"/>
              <w:jc w:val="center"/>
              <w:rPr>
                <w:sz w:val="16"/>
                <w:szCs w:val="16"/>
                <w:lang w:eastAsia="ar-SA"/>
              </w:rPr>
            </w:pPr>
            <w:r w:rsidRPr="0077301A">
              <w:rPr>
                <w:sz w:val="16"/>
                <w:szCs w:val="16"/>
                <w:lang w:eastAsia="ar-SA"/>
              </w:rPr>
              <w:t xml:space="preserve">(%  riutilizzo </w:t>
            </w:r>
          </w:p>
          <w:p w14:paraId="053A4288" w14:textId="77777777" w:rsidR="0052260D" w:rsidRPr="0077301A" w:rsidRDefault="0052260D" w:rsidP="0052260D">
            <w:pPr>
              <w:suppressAutoHyphens/>
              <w:snapToGrid w:val="0"/>
              <w:jc w:val="center"/>
              <w:rPr>
                <w:lang w:eastAsia="ar-SA"/>
              </w:rPr>
            </w:pPr>
            <w:r w:rsidRPr="0077301A">
              <w:rPr>
                <w:sz w:val="16"/>
                <w:szCs w:val="16"/>
                <w:lang w:eastAsia="ar-SA"/>
              </w:rPr>
              <w:t>in peso)</w:t>
            </w:r>
          </w:p>
        </w:tc>
      </w:tr>
      <w:tr w:rsidR="0052260D" w:rsidRPr="0077301A" w14:paraId="74D6DC81" w14:textId="77777777" w:rsidTr="001C36CC">
        <w:trPr>
          <w:cantSplit/>
          <w:trHeight w:val="385"/>
        </w:trPr>
        <w:tc>
          <w:tcPr>
            <w:tcW w:w="1649" w:type="dxa"/>
            <w:vMerge w:val="restart"/>
            <w:tcBorders>
              <w:top w:val="single" w:sz="4" w:space="0" w:color="000000"/>
              <w:left w:val="single" w:sz="4" w:space="0" w:color="000000"/>
              <w:bottom w:val="single" w:sz="4" w:space="0" w:color="000000"/>
            </w:tcBorders>
            <w:shd w:val="clear" w:color="auto" w:fill="auto"/>
            <w:vAlign w:val="center"/>
          </w:tcPr>
          <w:p w14:paraId="3991B20F" w14:textId="77777777" w:rsidR="0052260D" w:rsidRPr="0077301A" w:rsidRDefault="0052260D" w:rsidP="0052260D">
            <w:pPr>
              <w:suppressAutoHyphens/>
              <w:snapToGrid w:val="0"/>
              <w:rPr>
                <w:b/>
                <w:sz w:val="20"/>
                <w:lang w:eastAsia="ar-SA"/>
              </w:rPr>
            </w:pPr>
          </w:p>
        </w:tc>
        <w:tc>
          <w:tcPr>
            <w:tcW w:w="1534" w:type="dxa"/>
            <w:vMerge w:val="restart"/>
            <w:tcBorders>
              <w:top w:val="single" w:sz="4" w:space="0" w:color="000000"/>
              <w:left w:val="single" w:sz="4" w:space="0" w:color="000000"/>
              <w:bottom w:val="single" w:sz="4" w:space="0" w:color="000000"/>
            </w:tcBorders>
            <w:shd w:val="clear" w:color="auto" w:fill="auto"/>
            <w:vAlign w:val="center"/>
          </w:tcPr>
          <w:p w14:paraId="2568CAB5" w14:textId="77777777" w:rsidR="0052260D" w:rsidRPr="0077301A" w:rsidRDefault="0052260D" w:rsidP="0052260D">
            <w:pPr>
              <w:suppressAutoHyphens/>
              <w:snapToGrid w:val="0"/>
              <w:rPr>
                <w:sz w:val="20"/>
                <w:lang w:eastAsia="ar-SA"/>
              </w:rPr>
            </w:pPr>
          </w:p>
        </w:tc>
        <w:tc>
          <w:tcPr>
            <w:tcW w:w="961" w:type="dxa"/>
            <w:vMerge w:val="restart"/>
            <w:tcBorders>
              <w:top w:val="single" w:sz="4" w:space="0" w:color="000000"/>
              <w:left w:val="single" w:sz="4" w:space="0" w:color="000000"/>
              <w:bottom w:val="single" w:sz="4" w:space="0" w:color="000000"/>
            </w:tcBorders>
            <w:shd w:val="clear" w:color="auto" w:fill="auto"/>
            <w:vAlign w:val="center"/>
          </w:tcPr>
          <w:p w14:paraId="403552C0" w14:textId="77777777" w:rsidR="0052260D" w:rsidRPr="0077301A" w:rsidRDefault="0052260D" w:rsidP="0052260D">
            <w:pPr>
              <w:suppressAutoHyphens/>
              <w:snapToGrid w:val="0"/>
              <w:rPr>
                <w:sz w:val="20"/>
                <w:lang w:eastAsia="ar-SA"/>
              </w:rPr>
            </w:pPr>
          </w:p>
        </w:tc>
        <w:tc>
          <w:tcPr>
            <w:tcW w:w="1616" w:type="dxa"/>
            <w:vMerge w:val="restart"/>
            <w:tcBorders>
              <w:top w:val="single" w:sz="4" w:space="0" w:color="000000"/>
              <w:left w:val="single" w:sz="4" w:space="0" w:color="000000"/>
              <w:bottom w:val="single" w:sz="4" w:space="0" w:color="000000"/>
            </w:tcBorders>
            <w:shd w:val="clear" w:color="auto" w:fill="auto"/>
            <w:vAlign w:val="center"/>
          </w:tcPr>
          <w:p w14:paraId="58B47726" w14:textId="77777777" w:rsidR="0052260D" w:rsidRPr="0077301A" w:rsidRDefault="0052260D" w:rsidP="0052260D">
            <w:pPr>
              <w:suppressAutoHyphens/>
              <w:snapToGrid w:val="0"/>
              <w:rPr>
                <w:sz w:val="20"/>
                <w:lang w:eastAsia="ar-SA"/>
              </w:rPr>
            </w:pPr>
          </w:p>
        </w:tc>
        <w:tc>
          <w:tcPr>
            <w:tcW w:w="652" w:type="dxa"/>
            <w:vMerge w:val="restart"/>
            <w:tcBorders>
              <w:top w:val="single" w:sz="4" w:space="0" w:color="000000"/>
              <w:left w:val="single" w:sz="4" w:space="0" w:color="000000"/>
              <w:bottom w:val="single" w:sz="4" w:space="0" w:color="000000"/>
            </w:tcBorders>
            <w:shd w:val="clear" w:color="auto" w:fill="auto"/>
            <w:vAlign w:val="center"/>
          </w:tcPr>
          <w:p w14:paraId="1E4BE01F" w14:textId="77777777" w:rsidR="0052260D" w:rsidRPr="0077301A" w:rsidRDefault="0052260D" w:rsidP="0052260D">
            <w:pPr>
              <w:suppressAutoHyphens/>
              <w:snapToGrid w:val="0"/>
              <w:rPr>
                <w:sz w:val="20"/>
                <w:lang w:eastAsia="ar-SA"/>
              </w:rPr>
            </w:pPr>
          </w:p>
        </w:tc>
        <w:tc>
          <w:tcPr>
            <w:tcW w:w="851" w:type="dxa"/>
            <w:tcBorders>
              <w:top w:val="single" w:sz="4" w:space="0" w:color="000000"/>
              <w:left w:val="single" w:sz="4" w:space="0" w:color="000000"/>
              <w:bottom w:val="single" w:sz="4" w:space="0" w:color="000000"/>
            </w:tcBorders>
            <w:shd w:val="clear" w:color="auto" w:fill="auto"/>
            <w:vAlign w:val="center"/>
          </w:tcPr>
          <w:p w14:paraId="5FE1CDA4" w14:textId="77777777" w:rsidR="0052260D" w:rsidRPr="0077301A" w:rsidRDefault="0052260D" w:rsidP="0052260D">
            <w:pPr>
              <w:suppressAutoHyphens/>
              <w:snapToGrid w:val="0"/>
              <w:rPr>
                <w:sz w:val="20"/>
                <w:lang w:eastAsia="ar-SA"/>
              </w:rPr>
            </w:pPr>
          </w:p>
        </w:tc>
        <w:tc>
          <w:tcPr>
            <w:tcW w:w="1559" w:type="dxa"/>
            <w:tcBorders>
              <w:top w:val="single" w:sz="4" w:space="0" w:color="000000"/>
              <w:left w:val="single" w:sz="4" w:space="0" w:color="000000"/>
              <w:bottom w:val="single" w:sz="4" w:space="0" w:color="000000"/>
            </w:tcBorders>
            <w:shd w:val="clear" w:color="auto" w:fill="auto"/>
            <w:vAlign w:val="center"/>
          </w:tcPr>
          <w:p w14:paraId="749AF83F" w14:textId="77777777" w:rsidR="0052260D" w:rsidRPr="0077301A" w:rsidRDefault="0052260D" w:rsidP="0052260D">
            <w:pPr>
              <w:suppressAutoHyphens/>
              <w:snapToGrid w:val="0"/>
              <w:rPr>
                <w:sz w:val="20"/>
                <w:lang w:eastAsia="ar-SA"/>
              </w:rPr>
            </w:pPr>
          </w:p>
        </w:tc>
        <w:tc>
          <w:tcPr>
            <w:tcW w:w="709" w:type="dxa"/>
            <w:tcBorders>
              <w:top w:val="single" w:sz="4" w:space="0" w:color="000000"/>
              <w:left w:val="single" w:sz="4" w:space="0" w:color="000000"/>
              <w:bottom w:val="single" w:sz="4" w:space="0" w:color="000000"/>
            </w:tcBorders>
            <w:shd w:val="clear" w:color="auto" w:fill="auto"/>
            <w:vAlign w:val="center"/>
          </w:tcPr>
          <w:p w14:paraId="783289C3" w14:textId="77777777" w:rsidR="0052260D" w:rsidRPr="0077301A" w:rsidRDefault="0052260D" w:rsidP="0052260D">
            <w:pPr>
              <w:suppressAutoHyphens/>
              <w:snapToGrid w:val="0"/>
              <w:rPr>
                <w:sz w:val="20"/>
                <w:lang w:eastAsia="ar-SA"/>
              </w:rPr>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14:paraId="45DBE7DD" w14:textId="77777777" w:rsidR="0052260D" w:rsidRPr="0077301A" w:rsidRDefault="0052260D" w:rsidP="0052260D">
            <w:pPr>
              <w:suppressAutoHyphens/>
              <w:snapToGrid w:val="0"/>
              <w:rPr>
                <w:sz w:val="20"/>
                <w:lang w:eastAsia="ar-SA"/>
              </w:rPr>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14:paraId="205AE407" w14:textId="77777777" w:rsidR="0052260D" w:rsidRPr="0077301A" w:rsidRDefault="0052260D" w:rsidP="0052260D">
            <w:pPr>
              <w:suppressAutoHyphens/>
              <w:snapToGrid w:val="0"/>
              <w:rPr>
                <w:sz w:val="20"/>
                <w:lang w:eastAsia="ar-SA"/>
              </w:rPr>
            </w:pPr>
          </w:p>
        </w:tc>
        <w:tc>
          <w:tcPr>
            <w:tcW w:w="992" w:type="dxa"/>
            <w:vMerge w:val="restart"/>
            <w:tcBorders>
              <w:top w:val="single" w:sz="4" w:space="0" w:color="000000"/>
              <w:left w:val="single" w:sz="4" w:space="0" w:color="000000"/>
              <w:bottom w:val="single" w:sz="4" w:space="0" w:color="000000"/>
            </w:tcBorders>
            <w:shd w:val="clear" w:color="auto" w:fill="auto"/>
            <w:vAlign w:val="center"/>
          </w:tcPr>
          <w:p w14:paraId="59EA92BE" w14:textId="77777777" w:rsidR="0052260D" w:rsidRPr="0077301A" w:rsidRDefault="0052260D" w:rsidP="0052260D">
            <w:pPr>
              <w:suppressAutoHyphens/>
              <w:snapToGrid w:val="0"/>
              <w:rPr>
                <w:sz w:val="20"/>
                <w:lang w:eastAsia="ar-SA"/>
              </w:rPr>
            </w:pPr>
          </w:p>
        </w:tc>
        <w:tc>
          <w:tcPr>
            <w:tcW w:w="992" w:type="dxa"/>
            <w:vMerge w:val="restart"/>
            <w:tcBorders>
              <w:top w:val="single" w:sz="4" w:space="0" w:color="000000"/>
              <w:left w:val="single" w:sz="4" w:space="0" w:color="000000"/>
              <w:bottom w:val="single" w:sz="4" w:space="0" w:color="000000"/>
            </w:tcBorders>
            <w:shd w:val="clear" w:color="auto" w:fill="auto"/>
            <w:vAlign w:val="center"/>
          </w:tcPr>
          <w:p w14:paraId="170C77B1" w14:textId="77777777" w:rsidR="0052260D" w:rsidRPr="0077301A" w:rsidRDefault="0052260D" w:rsidP="0052260D">
            <w:pPr>
              <w:suppressAutoHyphens/>
              <w:snapToGrid w:val="0"/>
              <w:jc w:val="center"/>
              <w:rPr>
                <w:sz w:val="18"/>
                <w:lang w:eastAsia="ar-SA"/>
              </w:rPr>
            </w:pP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54586DA8" w14:textId="77777777" w:rsidR="0052260D" w:rsidRPr="0077301A" w:rsidRDefault="0052260D" w:rsidP="0052260D">
            <w:pPr>
              <w:suppressAutoHyphens/>
              <w:snapToGrid w:val="0"/>
              <w:jc w:val="center"/>
              <w:rPr>
                <w:sz w:val="18"/>
                <w:lang w:eastAsia="ar-SA"/>
              </w:rPr>
            </w:pPr>
          </w:p>
        </w:tc>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73B440" w14:textId="77777777" w:rsidR="0052260D" w:rsidRPr="0077301A" w:rsidRDefault="0052260D" w:rsidP="0052260D">
            <w:pPr>
              <w:suppressAutoHyphens/>
              <w:snapToGrid w:val="0"/>
              <w:jc w:val="center"/>
              <w:rPr>
                <w:sz w:val="18"/>
                <w:lang w:eastAsia="ar-SA"/>
              </w:rPr>
            </w:pPr>
          </w:p>
        </w:tc>
      </w:tr>
      <w:tr w:rsidR="0052260D" w:rsidRPr="0077301A" w14:paraId="15612060" w14:textId="77777777" w:rsidTr="001C36CC">
        <w:trPr>
          <w:cantSplit/>
          <w:trHeight w:val="386"/>
        </w:trPr>
        <w:tc>
          <w:tcPr>
            <w:tcW w:w="1649" w:type="dxa"/>
            <w:vMerge/>
            <w:tcBorders>
              <w:top w:val="single" w:sz="4" w:space="0" w:color="000000"/>
              <w:left w:val="single" w:sz="4" w:space="0" w:color="000000"/>
              <w:bottom w:val="single" w:sz="4" w:space="0" w:color="000000"/>
            </w:tcBorders>
            <w:shd w:val="clear" w:color="auto" w:fill="auto"/>
            <w:vAlign w:val="center"/>
          </w:tcPr>
          <w:p w14:paraId="71D63839" w14:textId="77777777" w:rsidR="0052260D" w:rsidRPr="0077301A" w:rsidRDefault="0052260D" w:rsidP="0052260D">
            <w:pPr>
              <w:suppressAutoHyphens/>
              <w:snapToGrid w:val="0"/>
              <w:rPr>
                <w:b/>
                <w:sz w:val="20"/>
                <w:lang w:eastAsia="ar-SA"/>
              </w:rPr>
            </w:pPr>
          </w:p>
        </w:tc>
        <w:tc>
          <w:tcPr>
            <w:tcW w:w="1534" w:type="dxa"/>
            <w:vMerge/>
            <w:tcBorders>
              <w:top w:val="single" w:sz="4" w:space="0" w:color="000000"/>
              <w:left w:val="single" w:sz="4" w:space="0" w:color="000000"/>
              <w:bottom w:val="single" w:sz="4" w:space="0" w:color="000000"/>
            </w:tcBorders>
            <w:shd w:val="clear" w:color="auto" w:fill="auto"/>
            <w:vAlign w:val="center"/>
          </w:tcPr>
          <w:p w14:paraId="4237CA2F" w14:textId="77777777" w:rsidR="0052260D" w:rsidRPr="0077301A" w:rsidRDefault="0052260D" w:rsidP="0052260D">
            <w:pPr>
              <w:suppressAutoHyphens/>
              <w:snapToGrid w:val="0"/>
              <w:rPr>
                <w:sz w:val="20"/>
                <w:lang w:eastAsia="ar-SA"/>
              </w:rPr>
            </w:pPr>
          </w:p>
        </w:tc>
        <w:tc>
          <w:tcPr>
            <w:tcW w:w="961" w:type="dxa"/>
            <w:vMerge/>
            <w:tcBorders>
              <w:top w:val="single" w:sz="4" w:space="0" w:color="000000"/>
              <w:left w:val="single" w:sz="4" w:space="0" w:color="000000"/>
              <w:bottom w:val="single" w:sz="4" w:space="0" w:color="000000"/>
            </w:tcBorders>
            <w:shd w:val="clear" w:color="auto" w:fill="auto"/>
            <w:vAlign w:val="center"/>
          </w:tcPr>
          <w:p w14:paraId="71544111" w14:textId="77777777" w:rsidR="0052260D" w:rsidRPr="0077301A" w:rsidRDefault="0052260D" w:rsidP="0052260D">
            <w:pPr>
              <w:suppressAutoHyphens/>
              <w:snapToGrid w:val="0"/>
              <w:rPr>
                <w:sz w:val="20"/>
                <w:lang w:eastAsia="ar-SA"/>
              </w:rPr>
            </w:pPr>
          </w:p>
        </w:tc>
        <w:tc>
          <w:tcPr>
            <w:tcW w:w="1616" w:type="dxa"/>
            <w:vMerge/>
            <w:tcBorders>
              <w:top w:val="single" w:sz="4" w:space="0" w:color="000000"/>
              <w:left w:val="single" w:sz="4" w:space="0" w:color="000000"/>
              <w:bottom w:val="single" w:sz="4" w:space="0" w:color="000000"/>
            </w:tcBorders>
            <w:shd w:val="clear" w:color="auto" w:fill="auto"/>
            <w:vAlign w:val="center"/>
          </w:tcPr>
          <w:p w14:paraId="48511AC4" w14:textId="77777777" w:rsidR="0052260D" w:rsidRPr="0077301A" w:rsidRDefault="0052260D" w:rsidP="0052260D">
            <w:pPr>
              <w:suppressAutoHyphens/>
              <w:snapToGrid w:val="0"/>
              <w:rPr>
                <w:sz w:val="20"/>
                <w:lang w:eastAsia="ar-SA"/>
              </w:rPr>
            </w:pPr>
          </w:p>
        </w:tc>
        <w:tc>
          <w:tcPr>
            <w:tcW w:w="652" w:type="dxa"/>
            <w:vMerge/>
            <w:tcBorders>
              <w:top w:val="single" w:sz="4" w:space="0" w:color="000000"/>
              <w:left w:val="single" w:sz="4" w:space="0" w:color="000000"/>
              <w:bottom w:val="single" w:sz="4" w:space="0" w:color="000000"/>
            </w:tcBorders>
            <w:shd w:val="clear" w:color="auto" w:fill="auto"/>
            <w:vAlign w:val="center"/>
          </w:tcPr>
          <w:p w14:paraId="6A7CB920" w14:textId="77777777" w:rsidR="0052260D" w:rsidRPr="0077301A" w:rsidRDefault="0052260D" w:rsidP="0052260D">
            <w:pPr>
              <w:suppressAutoHyphens/>
              <w:snapToGrid w:val="0"/>
              <w:rPr>
                <w:sz w:val="20"/>
                <w:lang w:eastAsia="ar-SA"/>
              </w:rPr>
            </w:pPr>
          </w:p>
        </w:tc>
        <w:tc>
          <w:tcPr>
            <w:tcW w:w="851" w:type="dxa"/>
            <w:tcBorders>
              <w:top w:val="single" w:sz="4" w:space="0" w:color="000000"/>
              <w:left w:val="single" w:sz="4" w:space="0" w:color="000000"/>
              <w:bottom w:val="single" w:sz="4" w:space="0" w:color="000000"/>
            </w:tcBorders>
            <w:shd w:val="clear" w:color="auto" w:fill="auto"/>
            <w:vAlign w:val="center"/>
          </w:tcPr>
          <w:p w14:paraId="4DD6FE5B" w14:textId="77777777" w:rsidR="0052260D" w:rsidRPr="0077301A" w:rsidRDefault="0052260D" w:rsidP="0052260D">
            <w:pPr>
              <w:suppressAutoHyphens/>
              <w:snapToGrid w:val="0"/>
              <w:rPr>
                <w:sz w:val="20"/>
                <w:lang w:eastAsia="ar-SA"/>
              </w:rPr>
            </w:pPr>
          </w:p>
        </w:tc>
        <w:tc>
          <w:tcPr>
            <w:tcW w:w="1559" w:type="dxa"/>
            <w:tcBorders>
              <w:top w:val="single" w:sz="4" w:space="0" w:color="000000"/>
              <w:left w:val="single" w:sz="4" w:space="0" w:color="000000"/>
              <w:bottom w:val="single" w:sz="4" w:space="0" w:color="000000"/>
            </w:tcBorders>
            <w:shd w:val="clear" w:color="auto" w:fill="auto"/>
            <w:vAlign w:val="center"/>
          </w:tcPr>
          <w:p w14:paraId="4BE8BAF4" w14:textId="77777777" w:rsidR="0052260D" w:rsidRPr="0077301A" w:rsidRDefault="0052260D" w:rsidP="0052260D">
            <w:pPr>
              <w:suppressAutoHyphens/>
              <w:snapToGrid w:val="0"/>
              <w:rPr>
                <w:sz w:val="20"/>
                <w:lang w:eastAsia="ar-SA"/>
              </w:rPr>
            </w:pPr>
          </w:p>
        </w:tc>
        <w:tc>
          <w:tcPr>
            <w:tcW w:w="709" w:type="dxa"/>
            <w:tcBorders>
              <w:top w:val="single" w:sz="4" w:space="0" w:color="000000"/>
              <w:left w:val="single" w:sz="4" w:space="0" w:color="000000"/>
              <w:bottom w:val="single" w:sz="4" w:space="0" w:color="000000"/>
            </w:tcBorders>
            <w:shd w:val="clear" w:color="auto" w:fill="auto"/>
            <w:vAlign w:val="center"/>
          </w:tcPr>
          <w:p w14:paraId="3A5910F0" w14:textId="77777777" w:rsidR="0052260D" w:rsidRPr="0077301A" w:rsidRDefault="0052260D" w:rsidP="0052260D">
            <w:pPr>
              <w:suppressAutoHyphens/>
              <w:snapToGrid w:val="0"/>
              <w:rPr>
                <w:sz w:val="20"/>
                <w:lang w:eastAsia="ar-SA"/>
              </w:rPr>
            </w:pPr>
          </w:p>
        </w:tc>
        <w:tc>
          <w:tcPr>
            <w:tcW w:w="567" w:type="dxa"/>
            <w:vMerge/>
            <w:tcBorders>
              <w:top w:val="single" w:sz="4" w:space="0" w:color="000000"/>
              <w:left w:val="single" w:sz="4" w:space="0" w:color="000000"/>
              <w:bottom w:val="single" w:sz="4" w:space="0" w:color="000000"/>
            </w:tcBorders>
            <w:shd w:val="clear" w:color="auto" w:fill="auto"/>
            <w:vAlign w:val="center"/>
          </w:tcPr>
          <w:p w14:paraId="05EB890E" w14:textId="77777777" w:rsidR="0052260D" w:rsidRPr="0077301A" w:rsidRDefault="0052260D" w:rsidP="0052260D">
            <w:pPr>
              <w:suppressAutoHyphens/>
              <w:snapToGrid w:val="0"/>
              <w:rPr>
                <w:sz w:val="20"/>
                <w:lang w:eastAsia="ar-SA"/>
              </w:rPr>
            </w:pPr>
          </w:p>
        </w:tc>
        <w:tc>
          <w:tcPr>
            <w:tcW w:w="567" w:type="dxa"/>
            <w:vMerge/>
            <w:tcBorders>
              <w:top w:val="single" w:sz="4" w:space="0" w:color="000000"/>
              <w:left w:val="single" w:sz="4" w:space="0" w:color="000000"/>
              <w:bottom w:val="single" w:sz="4" w:space="0" w:color="000000"/>
            </w:tcBorders>
            <w:shd w:val="clear" w:color="auto" w:fill="auto"/>
            <w:vAlign w:val="center"/>
          </w:tcPr>
          <w:p w14:paraId="37F5849A" w14:textId="77777777" w:rsidR="0052260D" w:rsidRPr="0077301A" w:rsidRDefault="0052260D" w:rsidP="0052260D">
            <w:pPr>
              <w:suppressAutoHyphens/>
              <w:snapToGrid w:val="0"/>
              <w:rPr>
                <w:sz w:val="20"/>
                <w:lang w:eastAsia="ar-SA"/>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60ECC95B" w14:textId="77777777" w:rsidR="0052260D" w:rsidRPr="0077301A" w:rsidRDefault="0052260D" w:rsidP="0052260D">
            <w:pPr>
              <w:suppressAutoHyphens/>
              <w:snapToGrid w:val="0"/>
              <w:rPr>
                <w:sz w:val="20"/>
                <w:lang w:eastAsia="ar-SA"/>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76F597D9" w14:textId="77777777" w:rsidR="0052260D" w:rsidRPr="0077301A" w:rsidRDefault="0052260D" w:rsidP="0052260D">
            <w:pPr>
              <w:suppressAutoHyphens/>
              <w:snapToGrid w:val="0"/>
              <w:jc w:val="center"/>
              <w:rPr>
                <w:sz w:val="18"/>
                <w:lang w:eastAsia="ar-SA"/>
              </w:rPr>
            </w:pPr>
          </w:p>
        </w:tc>
        <w:tc>
          <w:tcPr>
            <w:tcW w:w="851" w:type="dxa"/>
            <w:vMerge/>
            <w:tcBorders>
              <w:top w:val="single" w:sz="4" w:space="0" w:color="000000"/>
              <w:left w:val="single" w:sz="4" w:space="0" w:color="000000"/>
              <w:bottom w:val="single" w:sz="4" w:space="0" w:color="000000"/>
            </w:tcBorders>
            <w:shd w:val="clear" w:color="auto" w:fill="auto"/>
            <w:vAlign w:val="center"/>
          </w:tcPr>
          <w:p w14:paraId="46CF6055" w14:textId="77777777" w:rsidR="0052260D" w:rsidRPr="0077301A" w:rsidRDefault="0052260D" w:rsidP="0052260D">
            <w:pPr>
              <w:suppressAutoHyphens/>
              <w:snapToGrid w:val="0"/>
              <w:jc w:val="center"/>
              <w:rPr>
                <w:sz w:val="18"/>
                <w:lang w:eastAsia="ar-SA"/>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AF8A80" w14:textId="77777777" w:rsidR="0052260D" w:rsidRPr="0077301A" w:rsidRDefault="0052260D" w:rsidP="0052260D">
            <w:pPr>
              <w:suppressAutoHyphens/>
              <w:snapToGrid w:val="0"/>
              <w:jc w:val="center"/>
              <w:rPr>
                <w:sz w:val="18"/>
                <w:lang w:eastAsia="ar-SA"/>
              </w:rPr>
            </w:pPr>
          </w:p>
        </w:tc>
      </w:tr>
      <w:tr w:rsidR="0052260D" w:rsidRPr="0077301A" w14:paraId="5ACA5A3D" w14:textId="77777777" w:rsidTr="001C36CC">
        <w:trPr>
          <w:cantSplit/>
          <w:trHeight w:val="321"/>
        </w:trPr>
        <w:tc>
          <w:tcPr>
            <w:tcW w:w="1649" w:type="dxa"/>
            <w:vMerge w:val="restart"/>
            <w:tcBorders>
              <w:top w:val="single" w:sz="4" w:space="0" w:color="000000"/>
              <w:left w:val="single" w:sz="4" w:space="0" w:color="000000"/>
              <w:bottom w:val="single" w:sz="4" w:space="0" w:color="000000"/>
            </w:tcBorders>
            <w:shd w:val="clear" w:color="auto" w:fill="auto"/>
            <w:vAlign w:val="center"/>
          </w:tcPr>
          <w:p w14:paraId="4A23CE7A" w14:textId="77777777" w:rsidR="0052260D" w:rsidRPr="0077301A" w:rsidRDefault="0052260D" w:rsidP="0052260D">
            <w:pPr>
              <w:suppressAutoHyphens/>
              <w:snapToGrid w:val="0"/>
              <w:rPr>
                <w:b/>
                <w:sz w:val="20"/>
                <w:lang w:eastAsia="ar-SA"/>
              </w:rPr>
            </w:pPr>
          </w:p>
        </w:tc>
        <w:tc>
          <w:tcPr>
            <w:tcW w:w="1534" w:type="dxa"/>
            <w:vMerge w:val="restart"/>
            <w:tcBorders>
              <w:top w:val="single" w:sz="4" w:space="0" w:color="000000"/>
              <w:left w:val="single" w:sz="4" w:space="0" w:color="000000"/>
              <w:bottom w:val="single" w:sz="4" w:space="0" w:color="000000"/>
            </w:tcBorders>
            <w:shd w:val="clear" w:color="auto" w:fill="auto"/>
            <w:vAlign w:val="center"/>
          </w:tcPr>
          <w:p w14:paraId="5AB502B9" w14:textId="77777777" w:rsidR="0052260D" w:rsidRPr="0077301A" w:rsidRDefault="0052260D" w:rsidP="0052260D">
            <w:pPr>
              <w:suppressAutoHyphens/>
              <w:snapToGrid w:val="0"/>
              <w:rPr>
                <w:sz w:val="20"/>
                <w:lang w:eastAsia="ar-SA"/>
              </w:rPr>
            </w:pPr>
          </w:p>
        </w:tc>
        <w:tc>
          <w:tcPr>
            <w:tcW w:w="961" w:type="dxa"/>
            <w:vMerge w:val="restart"/>
            <w:tcBorders>
              <w:top w:val="single" w:sz="4" w:space="0" w:color="000000"/>
              <w:left w:val="single" w:sz="4" w:space="0" w:color="000000"/>
              <w:bottom w:val="single" w:sz="4" w:space="0" w:color="000000"/>
            </w:tcBorders>
            <w:shd w:val="clear" w:color="auto" w:fill="auto"/>
            <w:vAlign w:val="center"/>
          </w:tcPr>
          <w:p w14:paraId="6D365C54" w14:textId="77777777" w:rsidR="0052260D" w:rsidRPr="0077301A" w:rsidRDefault="0052260D" w:rsidP="0052260D">
            <w:pPr>
              <w:suppressAutoHyphens/>
              <w:snapToGrid w:val="0"/>
              <w:rPr>
                <w:sz w:val="20"/>
                <w:lang w:eastAsia="ar-SA"/>
              </w:rPr>
            </w:pPr>
          </w:p>
        </w:tc>
        <w:tc>
          <w:tcPr>
            <w:tcW w:w="1616" w:type="dxa"/>
            <w:vMerge w:val="restart"/>
            <w:tcBorders>
              <w:top w:val="single" w:sz="4" w:space="0" w:color="000000"/>
              <w:left w:val="single" w:sz="4" w:space="0" w:color="000000"/>
              <w:bottom w:val="single" w:sz="4" w:space="0" w:color="000000"/>
            </w:tcBorders>
            <w:shd w:val="clear" w:color="auto" w:fill="auto"/>
            <w:vAlign w:val="center"/>
          </w:tcPr>
          <w:p w14:paraId="5980FCA6" w14:textId="77777777" w:rsidR="0052260D" w:rsidRPr="0077301A" w:rsidRDefault="0052260D" w:rsidP="0052260D">
            <w:pPr>
              <w:suppressAutoHyphens/>
              <w:snapToGrid w:val="0"/>
              <w:rPr>
                <w:sz w:val="20"/>
                <w:lang w:eastAsia="ar-SA"/>
              </w:rPr>
            </w:pPr>
          </w:p>
        </w:tc>
        <w:tc>
          <w:tcPr>
            <w:tcW w:w="652" w:type="dxa"/>
            <w:vMerge w:val="restart"/>
            <w:tcBorders>
              <w:top w:val="single" w:sz="4" w:space="0" w:color="000000"/>
              <w:left w:val="single" w:sz="4" w:space="0" w:color="000000"/>
              <w:bottom w:val="single" w:sz="4" w:space="0" w:color="000000"/>
            </w:tcBorders>
            <w:shd w:val="clear" w:color="auto" w:fill="auto"/>
            <w:vAlign w:val="center"/>
          </w:tcPr>
          <w:p w14:paraId="44694924" w14:textId="77777777" w:rsidR="0052260D" w:rsidRPr="0077301A" w:rsidRDefault="0052260D" w:rsidP="0052260D">
            <w:pPr>
              <w:suppressAutoHyphens/>
              <w:snapToGrid w:val="0"/>
              <w:rPr>
                <w:sz w:val="20"/>
                <w:lang w:eastAsia="ar-SA"/>
              </w:rPr>
            </w:pPr>
          </w:p>
        </w:tc>
        <w:tc>
          <w:tcPr>
            <w:tcW w:w="851" w:type="dxa"/>
            <w:tcBorders>
              <w:top w:val="single" w:sz="4" w:space="0" w:color="000000"/>
              <w:left w:val="single" w:sz="4" w:space="0" w:color="000000"/>
              <w:bottom w:val="single" w:sz="4" w:space="0" w:color="000000"/>
            </w:tcBorders>
            <w:shd w:val="clear" w:color="auto" w:fill="auto"/>
            <w:vAlign w:val="center"/>
          </w:tcPr>
          <w:p w14:paraId="1627C5F1" w14:textId="77777777" w:rsidR="0052260D" w:rsidRPr="0077301A" w:rsidRDefault="0052260D" w:rsidP="0052260D">
            <w:pPr>
              <w:suppressAutoHyphens/>
              <w:snapToGrid w:val="0"/>
              <w:rPr>
                <w:sz w:val="20"/>
                <w:lang w:eastAsia="ar-SA"/>
              </w:rPr>
            </w:pPr>
          </w:p>
        </w:tc>
        <w:tc>
          <w:tcPr>
            <w:tcW w:w="1559" w:type="dxa"/>
            <w:tcBorders>
              <w:top w:val="single" w:sz="4" w:space="0" w:color="000000"/>
              <w:left w:val="single" w:sz="4" w:space="0" w:color="000000"/>
              <w:bottom w:val="single" w:sz="4" w:space="0" w:color="000000"/>
            </w:tcBorders>
            <w:shd w:val="clear" w:color="auto" w:fill="auto"/>
            <w:vAlign w:val="center"/>
          </w:tcPr>
          <w:p w14:paraId="0EE17C8E" w14:textId="77777777" w:rsidR="0052260D" w:rsidRPr="0077301A" w:rsidRDefault="0052260D" w:rsidP="0052260D">
            <w:pPr>
              <w:suppressAutoHyphens/>
              <w:snapToGrid w:val="0"/>
              <w:rPr>
                <w:sz w:val="20"/>
                <w:lang w:eastAsia="ar-SA"/>
              </w:rPr>
            </w:pPr>
          </w:p>
        </w:tc>
        <w:tc>
          <w:tcPr>
            <w:tcW w:w="709" w:type="dxa"/>
            <w:tcBorders>
              <w:top w:val="single" w:sz="4" w:space="0" w:color="000000"/>
              <w:left w:val="single" w:sz="4" w:space="0" w:color="000000"/>
              <w:bottom w:val="single" w:sz="4" w:space="0" w:color="000000"/>
            </w:tcBorders>
            <w:shd w:val="clear" w:color="auto" w:fill="auto"/>
            <w:vAlign w:val="center"/>
          </w:tcPr>
          <w:p w14:paraId="7B740A6E" w14:textId="77777777" w:rsidR="0052260D" w:rsidRPr="0077301A" w:rsidRDefault="0052260D" w:rsidP="0052260D">
            <w:pPr>
              <w:suppressAutoHyphens/>
              <w:snapToGrid w:val="0"/>
              <w:rPr>
                <w:sz w:val="20"/>
                <w:lang w:eastAsia="ar-SA"/>
              </w:rPr>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14:paraId="2DC11CAB" w14:textId="77777777" w:rsidR="0052260D" w:rsidRPr="0077301A" w:rsidRDefault="0052260D" w:rsidP="0052260D">
            <w:pPr>
              <w:suppressAutoHyphens/>
              <w:snapToGrid w:val="0"/>
              <w:rPr>
                <w:sz w:val="20"/>
                <w:lang w:eastAsia="ar-SA"/>
              </w:rPr>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14:paraId="64758597" w14:textId="77777777" w:rsidR="0052260D" w:rsidRPr="0077301A" w:rsidRDefault="0052260D" w:rsidP="0052260D">
            <w:pPr>
              <w:suppressAutoHyphens/>
              <w:snapToGrid w:val="0"/>
              <w:rPr>
                <w:sz w:val="20"/>
                <w:lang w:eastAsia="ar-SA"/>
              </w:rPr>
            </w:pPr>
          </w:p>
        </w:tc>
        <w:tc>
          <w:tcPr>
            <w:tcW w:w="992" w:type="dxa"/>
            <w:vMerge w:val="restart"/>
            <w:tcBorders>
              <w:top w:val="single" w:sz="4" w:space="0" w:color="000000"/>
              <w:left w:val="single" w:sz="4" w:space="0" w:color="000000"/>
              <w:bottom w:val="single" w:sz="4" w:space="0" w:color="000000"/>
            </w:tcBorders>
            <w:shd w:val="clear" w:color="auto" w:fill="auto"/>
            <w:vAlign w:val="center"/>
          </w:tcPr>
          <w:p w14:paraId="0B92D7E9" w14:textId="77777777" w:rsidR="0052260D" w:rsidRPr="0077301A" w:rsidRDefault="0052260D" w:rsidP="0052260D">
            <w:pPr>
              <w:suppressAutoHyphens/>
              <w:snapToGrid w:val="0"/>
              <w:rPr>
                <w:sz w:val="20"/>
                <w:lang w:eastAsia="ar-SA"/>
              </w:rPr>
            </w:pPr>
          </w:p>
        </w:tc>
        <w:tc>
          <w:tcPr>
            <w:tcW w:w="992" w:type="dxa"/>
            <w:vMerge w:val="restart"/>
            <w:tcBorders>
              <w:top w:val="single" w:sz="4" w:space="0" w:color="000000"/>
              <w:left w:val="single" w:sz="4" w:space="0" w:color="000000"/>
              <w:bottom w:val="single" w:sz="4" w:space="0" w:color="000000"/>
            </w:tcBorders>
            <w:shd w:val="clear" w:color="auto" w:fill="auto"/>
            <w:vAlign w:val="center"/>
          </w:tcPr>
          <w:p w14:paraId="1B71C842" w14:textId="77777777" w:rsidR="0052260D" w:rsidRPr="0077301A" w:rsidRDefault="0052260D" w:rsidP="0052260D">
            <w:pPr>
              <w:suppressAutoHyphens/>
              <w:snapToGrid w:val="0"/>
              <w:jc w:val="center"/>
              <w:rPr>
                <w:sz w:val="18"/>
                <w:lang w:eastAsia="ar-SA"/>
              </w:rPr>
            </w:pP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771C51CF" w14:textId="77777777" w:rsidR="0052260D" w:rsidRPr="0077301A" w:rsidRDefault="0052260D" w:rsidP="0052260D">
            <w:pPr>
              <w:suppressAutoHyphens/>
              <w:snapToGrid w:val="0"/>
              <w:jc w:val="center"/>
              <w:rPr>
                <w:sz w:val="18"/>
                <w:lang w:eastAsia="ar-SA"/>
              </w:rPr>
            </w:pPr>
          </w:p>
        </w:tc>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7B5721" w14:textId="77777777" w:rsidR="0052260D" w:rsidRPr="0077301A" w:rsidRDefault="0052260D" w:rsidP="0052260D">
            <w:pPr>
              <w:suppressAutoHyphens/>
              <w:snapToGrid w:val="0"/>
              <w:jc w:val="center"/>
              <w:rPr>
                <w:sz w:val="18"/>
                <w:lang w:eastAsia="ar-SA"/>
              </w:rPr>
            </w:pPr>
          </w:p>
        </w:tc>
      </w:tr>
      <w:tr w:rsidR="0052260D" w:rsidRPr="0077301A" w14:paraId="350BFAFE" w14:textId="77777777" w:rsidTr="001C36CC">
        <w:trPr>
          <w:cantSplit/>
          <w:trHeight w:val="321"/>
        </w:trPr>
        <w:tc>
          <w:tcPr>
            <w:tcW w:w="1649" w:type="dxa"/>
            <w:vMerge/>
            <w:tcBorders>
              <w:top w:val="single" w:sz="4" w:space="0" w:color="000000"/>
              <w:left w:val="single" w:sz="4" w:space="0" w:color="000000"/>
              <w:bottom w:val="single" w:sz="4" w:space="0" w:color="000000"/>
            </w:tcBorders>
            <w:shd w:val="clear" w:color="auto" w:fill="auto"/>
            <w:vAlign w:val="center"/>
          </w:tcPr>
          <w:p w14:paraId="1FF4BA6B" w14:textId="77777777" w:rsidR="0052260D" w:rsidRPr="0077301A" w:rsidRDefault="0052260D" w:rsidP="0052260D">
            <w:pPr>
              <w:suppressAutoHyphens/>
              <w:snapToGrid w:val="0"/>
              <w:rPr>
                <w:bCs/>
                <w:sz w:val="20"/>
                <w:lang w:eastAsia="ar-SA"/>
              </w:rPr>
            </w:pPr>
          </w:p>
        </w:tc>
        <w:tc>
          <w:tcPr>
            <w:tcW w:w="1534" w:type="dxa"/>
            <w:vMerge/>
            <w:tcBorders>
              <w:top w:val="single" w:sz="4" w:space="0" w:color="000000"/>
              <w:left w:val="single" w:sz="4" w:space="0" w:color="000000"/>
              <w:bottom w:val="single" w:sz="4" w:space="0" w:color="000000"/>
            </w:tcBorders>
            <w:shd w:val="clear" w:color="auto" w:fill="auto"/>
            <w:vAlign w:val="center"/>
          </w:tcPr>
          <w:p w14:paraId="0AA04FB3" w14:textId="77777777" w:rsidR="0052260D" w:rsidRPr="0077301A" w:rsidRDefault="0052260D" w:rsidP="0052260D">
            <w:pPr>
              <w:suppressAutoHyphens/>
              <w:snapToGrid w:val="0"/>
              <w:rPr>
                <w:sz w:val="20"/>
                <w:lang w:eastAsia="ar-SA"/>
              </w:rPr>
            </w:pPr>
          </w:p>
        </w:tc>
        <w:tc>
          <w:tcPr>
            <w:tcW w:w="961" w:type="dxa"/>
            <w:vMerge/>
            <w:tcBorders>
              <w:top w:val="single" w:sz="4" w:space="0" w:color="000000"/>
              <w:left w:val="single" w:sz="4" w:space="0" w:color="000000"/>
              <w:bottom w:val="single" w:sz="4" w:space="0" w:color="000000"/>
            </w:tcBorders>
            <w:shd w:val="clear" w:color="auto" w:fill="auto"/>
            <w:vAlign w:val="center"/>
          </w:tcPr>
          <w:p w14:paraId="431E3BAD" w14:textId="77777777" w:rsidR="0052260D" w:rsidRPr="0077301A" w:rsidRDefault="0052260D" w:rsidP="0052260D">
            <w:pPr>
              <w:suppressAutoHyphens/>
              <w:snapToGrid w:val="0"/>
              <w:rPr>
                <w:sz w:val="20"/>
                <w:lang w:eastAsia="ar-SA"/>
              </w:rPr>
            </w:pPr>
          </w:p>
        </w:tc>
        <w:tc>
          <w:tcPr>
            <w:tcW w:w="1616" w:type="dxa"/>
            <w:vMerge/>
            <w:tcBorders>
              <w:top w:val="single" w:sz="4" w:space="0" w:color="000000"/>
              <w:left w:val="single" w:sz="4" w:space="0" w:color="000000"/>
              <w:bottom w:val="single" w:sz="4" w:space="0" w:color="000000"/>
            </w:tcBorders>
            <w:shd w:val="clear" w:color="auto" w:fill="auto"/>
            <w:vAlign w:val="center"/>
          </w:tcPr>
          <w:p w14:paraId="79E437C8" w14:textId="77777777" w:rsidR="0052260D" w:rsidRPr="0077301A" w:rsidRDefault="0052260D" w:rsidP="0052260D">
            <w:pPr>
              <w:suppressAutoHyphens/>
              <w:snapToGrid w:val="0"/>
              <w:rPr>
                <w:sz w:val="20"/>
                <w:lang w:eastAsia="ar-SA"/>
              </w:rPr>
            </w:pPr>
          </w:p>
        </w:tc>
        <w:tc>
          <w:tcPr>
            <w:tcW w:w="652" w:type="dxa"/>
            <w:vMerge/>
            <w:tcBorders>
              <w:top w:val="single" w:sz="4" w:space="0" w:color="000000"/>
              <w:left w:val="single" w:sz="4" w:space="0" w:color="000000"/>
              <w:bottom w:val="single" w:sz="4" w:space="0" w:color="000000"/>
            </w:tcBorders>
            <w:shd w:val="clear" w:color="auto" w:fill="auto"/>
            <w:vAlign w:val="center"/>
          </w:tcPr>
          <w:p w14:paraId="433CEEFD" w14:textId="77777777" w:rsidR="0052260D" w:rsidRPr="0077301A" w:rsidRDefault="0052260D" w:rsidP="0052260D">
            <w:pPr>
              <w:suppressAutoHyphens/>
              <w:snapToGrid w:val="0"/>
              <w:rPr>
                <w:sz w:val="20"/>
                <w:lang w:eastAsia="ar-SA"/>
              </w:rPr>
            </w:pPr>
          </w:p>
        </w:tc>
        <w:tc>
          <w:tcPr>
            <w:tcW w:w="851" w:type="dxa"/>
            <w:tcBorders>
              <w:top w:val="single" w:sz="4" w:space="0" w:color="000000"/>
              <w:left w:val="single" w:sz="4" w:space="0" w:color="000000"/>
              <w:bottom w:val="single" w:sz="4" w:space="0" w:color="000000"/>
            </w:tcBorders>
            <w:shd w:val="clear" w:color="auto" w:fill="auto"/>
            <w:vAlign w:val="center"/>
          </w:tcPr>
          <w:p w14:paraId="13A93927" w14:textId="77777777" w:rsidR="0052260D" w:rsidRPr="0077301A" w:rsidRDefault="0052260D" w:rsidP="0052260D">
            <w:pPr>
              <w:suppressAutoHyphens/>
              <w:snapToGrid w:val="0"/>
              <w:rPr>
                <w:sz w:val="20"/>
                <w:lang w:eastAsia="ar-SA"/>
              </w:rPr>
            </w:pPr>
          </w:p>
        </w:tc>
        <w:tc>
          <w:tcPr>
            <w:tcW w:w="1559" w:type="dxa"/>
            <w:tcBorders>
              <w:top w:val="single" w:sz="4" w:space="0" w:color="000000"/>
              <w:left w:val="single" w:sz="4" w:space="0" w:color="000000"/>
              <w:bottom w:val="single" w:sz="4" w:space="0" w:color="000000"/>
            </w:tcBorders>
            <w:shd w:val="clear" w:color="auto" w:fill="auto"/>
            <w:vAlign w:val="center"/>
          </w:tcPr>
          <w:p w14:paraId="5E024D74" w14:textId="77777777" w:rsidR="0052260D" w:rsidRPr="0077301A" w:rsidRDefault="0052260D" w:rsidP="0052260D">
            <w:pPr>
              <w:suppressAutoHyphens/>
              <w:snapToGrid w:val="0"/>
              <w:rPr>
                <w:sz w:val="20"/>
                <w:lang w:eastAsia="ar-SA"/>
              </w:rPr>
            </w:pPr>
          </w:p>
        </w:tc>
        <w:tc>
          <w:tcPr>
            <w:tcW w:w="709" w:type="dxa"/>
            <w:tcBorders>
              <w:top w:val="single" w:sz="4" w:space="0" w:color="000000"/>
              <w:left w:val="single" w:sz="4" w:space="0" w:color="000000"/>
              <w:bottom w:val="single" w:sz="4" w:space="0" w:color="000000"/>
            </w:tcBorders>
            <w:shd w:val="clear" w:color="auto" w:fill="auto"/>
            <w:vAlign w:val="center"/>
          </w:tcPr>
          <w:p w14:paraId="19625580" w14:textId="77777777" w:rsidR="0052260D" w:rsidRPr="0077301A" w:rsidRDefault="0052260D" w:rsidP="0052260D">
            <w:pPr>
              <w:suppressAutoHyphens/>
              <w:snapToGrid w:val="0"/>
              <w:rPr>
                <w:sz w:val="20"/>
                <w:lang w:eastAsia="ar-SA"/>
              </w:rPr>
            </w:pPr>
          </w:p>
        </w:tc>
        <w:tc>
          <w:tcPr>
            <w:tcW w:w="567" w:type="dxa"/>
            <w:vMerge/>
            <w:tcBorders>
              <w:top w:val="single" w:sz="4" w:space="0" w:color="000000"/>
              <w:left w:val="single" w:sz="4" w:space="0" w:color="000000"/>
              <w:bottom w:val="single" w:sz="4" w:space="0" w:color="000000"/>
            </w:tcBorders>
            <w:shd w:val="clear" w:color="auto" w:fill="auto"/>
            <w:vAlign w:val="center"/>
          </w:tcPr>
          <w:p w14:paraId="6C76DABA" w14:textId="77777777" w:rsidR="0052260D" w:rsidRPr="0077301A" w:rsidRDefault="0052260D" w:rsidP="0052260D">
            <w:pPr>
              <w:suppressAutoHyphens/>
              <w:snapToGrid w:val="0"/>
              <w:rPr>
                <w:sz w:val="20"/>
                <w:lang w:eastAsia="ar-SA"/>
              </w:rPr>
            </w:pPr>
          </w:p>
        </w:tc>
        <w:tc>
          <w:tcPr>
            <w:tcW w:w="567" w:type="dxa"/>
            <w:vMerge/>
            <w:tcBorders>
              <w:top w:val="single" w:sz="4" w:space="0" w:color="000000"/>
              <w:left w:val="single" w:sz="4" w:space="0" w:color="000000"/>
              <w:bottom w:val="single" w:sz="4" w:space="0" w:color="000000"/>
            </w:tcBorders>
            <w:shd w:val="clear" w:color="auto" w:fill="auto"/>
            <w:vAlign w:val="center"/>
          </w:tcPr>
          <w:p w14:paraId="26B1F97F" w14:textId="77777777" w:rsidR="0052260D" w:rsidRPr="0077301A" w:rsidRDefault="0052260D" w:rsidP="0052260D">
            <w:pPr>
              <w:suppressAutoHyphens/>
              <w:snapToGrid w:val="0"/>
              <w:rPr>
                <w:sz w:val="20"/>
                <w:lang w:eastAsia="ar-SA"/>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14BD5495" w14:textId="77777777" w:rsidR="0052260D" w:rsidRPr="0077301A" w:rsidRDefault="0052260D" w:rsidP="0052260D">
            <w:pPr>
              <w:suppressAutoHyphens/>
              <w:snapToGrid w:val="0"/>
              <w:rPr>
                <w:sz w:val="20"/>
                <w:lang w:eastAsia="ar-SA"/>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3E628AA2" w14:textId="77777777" w:rsidR="0052260D" w:rsidRPr="0077301A" w:rsidRDefault="0052260D" w:rsidP="0052260D">
            <w:pPr>
              <w:suppressAutoHyphens/>
              <w:snapToGrid w:val="0"/>
              <w:rPr>
                <w:lang w:eastAsia="ar-SA"/>
              </w:rPr>
            </w:pPr>
          </w:p>
        </w:tc>
        <w:tc>
          <w:tcPr>
            <w:tcW w:w="851" w:type="dxa"/>
            <w:vMerge/>
            <w:tcBorders>
              <w:top w:val="single" w:sz="4" w:space="0" w:color="000000"/>
              <w:left w:val="single" w:sz="4" w:space="0" w:color="000000"/>
              <w:bottom w:val="single" w:sz="4" w:space="0" w:color="000000"/>
            </w:tcBorders>
            <w:shd w:val="clear" w:color="auto" w:fill="auto"/>
            <w:vAlign w:val="center"/>
          </w:tcPr>
          <w:p w14:paraId="656D2CA9" w14:textId="77777777" w:rsidR="0052260D" w:rsidRPr="0077301A" w:rsidRDefault="0052260D" w:rsidP="0052260D">
            <w:pPr>
              <w:suppressAutoHyphens/>
              <w:snapToGrid w:val="0"/>
              <w:rPr>
                <w:lang w:eastAsia="ar-SA"/>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5737FF" w14:textId="77777777" w:rsidR="0052260D" w:rsidRPr="0077301A" w:rsidRDefault="0052260D" w:rsidP="0052260D">
            <w:pPr>
              <w:suppressAutoHyphens/>
              <w:snapToGrid w:val="0"/>
              <w:rPr>
                <w:lang w:eastAsia="ar-SA"/>
              </w:rPr>
            </w:pPr>
          </w:p>
        </w:tc>
      </w:tr>
    </w:tbl>
    <w:p w14:paraId="27A8B572" w14:textId="77777777" w:rsidR="0052260D" w:rsidRPr="0077301A" w:rsidRDefault="0052260D" w:rsidP="0052260D">
      <w:pPr>
        <w:suppressAutoHyphens/>
        <w:rPr>
          <w:lang w:eastAsia="ar-SA"/>
        </w:rPr>
        <w:sectPr w:rsidR="0052260D" w:rsidRPr="0077301A" w:rsidSect="001C36CC">
          <w:headerReference w:type="even" r:id="rId10"/>
          <w:footerReference w:type="even" r:id="rId11"/>
          <w:footerReference w:type="default" r:id="rId12"/>
          <w:headerReference w:type="first" r:id="rId13"/>
          <w:footerReference w:type="first" r:id="rId14"/>
          <w:pgSz w:w="16838" w:h="11906" w:orient="landscape"/>
          <w:pgMar w:top="1134" w:right="1134" w:bottom="1134" w:left="1418" w:header="720" w:footer="720" w:gutter="0"/>
          <w:cols w:space="720"/>
          <w:docGrid w:linePitch="600" w:charSpace="32768"/>
        </w:sectPr>
      </w:pPr>
    </w:p>
    <w:tbl>
      <w:tblPr>
        <w:tblW w:w="0" w:type="auto"/>
        <w:jc w:val="center"/>
        <w:tblLayout w:type="fixed"/>
        <w:tblCellMar>
          <w:left w:w="70" w:type="dxa"/>
          <w:right w:w="70" w:type="dxa"/>
        </w:tblCellMar>
        <w:tblLook w:val="0000" w:firstRow="0" w:lastRow="0" w:firstColumn="0" w:lastColumn="0" w:noHBand="0" w:noVBand="0"/>
      </w:tblPr>
      <w:tblGrid>
        <w:gridCol w:w="592"/>
        <w:gridCol w:w="2085"/>
        <w:gridCol w:w="992"/>
        <w:gridCol w:w="1591"/>
        <w:gridCol w:w="82"/>
        <w:gridCol w:w="1500"/>
        <w:gridCol w:w="1363"/>
        <w:gridCol w:w="1650"/>
        <w:gridCol w:w="1199"/>
        <w:gridCol w:w="556"/>
        <w:gridCol w:w="944"/>
        <w:gridCol w:w="1042"/>
        <w:gridCol w:w="950"/>
      </w:tblGrid>
      <w:tr w:rsidR="0052260D" w:rsidRPr="0077301A" w14:paraId="31CEAE1F" w14:textId="77777777" w:rsidTr="00B85CF4">
        <w:trPr>
          <w:cantSplit/>
          <w:jc w:val="center"/>
        </w:trPr>
        <w:tc>
          <w:tcPr>
            <w:tcW w:w="8205" w:type="dxa"/>
            <w:gridSpan w:val="7"/>
            <w:tcBorders>
              <w:top w:val="single" w:sz="4" w:space="0" w:color="000000"/>
              <w:left w:val="single" w:sz="4" w:space="0" w:color="000000"/>
              <w:bottom w:val="single" w:sz="4" w:space="0" w:color="000000"/>
            </w:tcBorders>
            <w:shd w:val="clear" w:color="auto" w:fill="E6E6E6"/>
          </w:tcPr>
          <w:p w14:paraId="0E45A1B8" w14:textId="77777777" w:rsidR="0052260D" w:rsidRPr="0077301A" w:rsidRDefault="0052260D" w:rsidP="0052260D">
            <w:pPr>
              <w:keepNext/>
              <w:suppressAutoHyphens/>
              <w:spacing w:before="240" w:after="120"/>
              <w:outlineLvl w:val="1"/>
              <w:rPr>
                <w:rFonts w:ascii="Arial" w:hAnsi="Arial" w:cs="Arial"/>
                <w:b/>
                <w:bCs/>
                <w:iCs/>
                <w:sz w:val="20"/>
                <w:lang w:eastAsia="ar-SA"/>
              </w:rPr>
            </w:pPr>
            <w:bookmarkStart w:id="2" w:name="_Toc171685831"/>
            <w:r w:rsidRPr="0077301A">
              <w:rPr>
                <w:b/>
                <w:bCs/>
                <w:iCs/>
                <w:sz w:val="22"/>
                <w:szCs w:val="22"/>
                <w:lang w:eastAsia="ar-SA"/>
              </w:rPr>
              <w:lastRenderedPageBreak/>
              <w:t>B.2.1 Consumo di risorse idriche (parte storica)</w:t>
            </w:r>
            <w:bookmarkEnd w:id="2"/>
            <w:r w:rsidRPr="0077301A">
              <w:rPr>
                <w:b/>
                <w:bCs/>
                <w:iCs/>
                <w:sz w:val="20"/>
                <w:lang w:eastAsia="ar-SA"/>
              </w:rPr>
              <w:t xml:space="preserve"> </w:t>
            </w:r>
          </w:p>
        </w:tc>
        <w:tc>
          <w:tcPr>
            <w:tcW w:w="6341" w:type="dxa"/>
            <w:gridSpan w:val="6"/>
            <w:tcBorders>
              <w:top w:val="single" w:sz="4" w:space="0" w:color="000000"/>
              <w:left w:val="single" w:sz="4" w:space="0" w:color="000000"/>
              <w:bottom w:val="single" w:sz="4" w:space="0" w:color="000000"/>
              <w:right w:val="single" w:sz="4" w:space="0" w:color="000000"/>
            </w:tcBorders>
            <w:shd w:val="clear" w:color="auto" w:fill="E6E6E6"/>
          </w:tcPr>
          <w:p w14:paraId="2059D860" w14:textId="27A16407" w:rsidR="0052260D" w:rsidRPr="00B85CF4" w:rsidRDefault="0052260D" w:rsidP="0052260D">
            <w:pPr>
              <w:suppressAutoHyphens/>
              <w:rPr>
                <w:sz w:val="22"/>
                <w:szCs w:val="22"/>
                <w:lang w:eastAsia="ar-SA"/>
              </w:rPr>
            </w:pPr>
            <w:r w:rsidRPr="00B85CF4">
              <w:rPr>
                <w:b/>
                <w:bCs/>
                <w:sz w:val="22"/>
                <w:szCs w:val="22"/>
                <w:lang w:eastAsia="ar-SA"/>
              </w:rPr>
              <w:t>Anno di riferimento:</w:t>
            </w:r>
          </w:p>
        </w:tc>
      </w:tr>
      <w:tr w:rsidR="0052260D" w:rsidRPr="0077301A" w14:paraId="6EC9310C" w14:textId="77777777" w:rsidTr="00B85CF4">
        <w:trPr>
          <w:cantSplit/>
          <w:trHeight w:val="1139"/>
          <w:jc w:val="center"/>
        </w:trPr>
        <w:tc>
          <w:tcPr>
            <w:tcW w:w="592" w:type="dxa"/>
            <w:tcBorders>
              <w:top w:val="single" w:sz="4" w:space="0" w:color="000000"/>
              <w:left w:val="single" w:sz="4" w:space="0" w:color="000000"/>
              <w:bottom w:val="single" w:sz="4" w:space="0" w:color="000000"/>
            </w:tcBorders>
            <w:shd w:val="clear" w:color="auto" w:fill="auto"/>
            <w:vAlign w:val="center"/>
          </w:tcPr>
          <w:p w14:paraId="60FAAD88" w14:textId="77777777" w:rsidR="0052260D" w:rsidRPr="0077301A" w:rsidRDefault="0052260D" w:rsidP="0052260D">
            <w:pPr>
              <w:suppressAutoHyphens/>
              <w:spacing w:line="240" w:lineRule="auto"/>
              <w:ind w:left="113" w:right="113"/>
              <w:jc w:val="center"/>
              <w:rPr>
                <w:b/>
                <w:sz w:val="18"/>
                <w:lang w:eastAsia="ar-SA"/>
              </w:rPr>
            </w:pPr>
            <w:r w:rsidRPr="0077301A">
              <w:rPr>
                <w:b/>
                <w:sz w:val="18"/>
                <w:lang w:eastAsia="ar-SA"/>
              </w:rPr>
              <w:t>n.</w:t>
            </w:r>
          </w:p>
        </w:tc>
        <w:tc>
          <w:tcPr>
            <w:tcW w:w="2085" w:type="dxa"/>
            <w:tcBorders>
              <w:top w:val="single" w:sz="4" w:space="0" w:color="000000"/>
              <w:left w:val="single" w:sz="4" w:space="0" w:color="000000"/>
              <w:bottom w:val="single" w:sz="4" w:space="0" w:color="000000"/>
            </w:tcBorders>
            <w:shd w:val="clear" w:color="auto" w:fill="auto"/>
            <w:vAlign w:val="center"/>
          </w:tcPr>
          <w:p w14:paraId="0BE0252F" w14:textId="77777777" w:rsidR="0052260D" w:rsidRPr="0077301A" w:rsidRDefault="0052260D" w:rsidP="0052260D">
            <w:pPr>
              <w:suppressAutoHyphens/>
              <w:spacing w:line="240" w:lineRule="auto"/>
              <w:ind w:right="113"/>
              <w:jc w:val="center"/>
              <w:rPr>
                <w:i/>
                <w:sz w:val="18"/>
                <w:szCs w:val="18"/>
                <w:lang w:eastAsia="ar-SA"/>
              </w:rPr>
            </w:pPr>
            <w:r w:rsidRPr="0077301A">
              <w:rPr>
                <w:b/>
                <w:sz w:val="18"/>
                <w:lang w:eastAsia="ar-SA"/>
              </w:rPr>
              <w:t>Approvvigionamento</w:t>
            </w:r>
          </w:p>
          <w:p w14:paraId="30FF2955" w14:textId="77777777" w:rsidR="0052260D" w:rsidRPr="0077301A" w:rsidRDefault="0052260D" w:rsidP="0052260D">
            <w:pPr>
              <w:suppressAutoHyphens/>
              <w:spacing w:line="240" w:lineRule="auto"/>
              <w:ind w:right="113"/>
              <w:jc w:val="center"/>
              <w:rPr>
                <w:b/>
                <w:sz w:val="18"/>
                <w:lang w:eastAsia="ar-SA"/>
              </w:rPr>
            </w:pPr>
            <w:r w:rsidRPr="0077301A">
              <w:rPr>
                <w:i/>
                <w:sz w:val="18"/>
                <w:szCs w:val="18"/>
                <w:lang w:eastAsia="ar-SA"/>
              </w:rPr>
              <w:t>(sorgenti, acquedotto, mare, altro corpo idrico superficiale, pozzi)</w:t>
            </w:r>
          </w:p>
        </w:tc>
        <w:tc>
          <w:tcPr>
            <w:tcW w:w="992" w:type="dxa"/>
            <w:tcBorders>
              <w:top w:val="single" w:sz="4" w:space="0" w:color="000000"/>
              <w:left w:val="single" w:sz="4" w:space="0" w:color="000000"/>
              <w:bottom w:val="single" w:sz="4" w:space="0" w:color="000000"/>
            </w:tcBorders>
            <w:shd w:val="clear" w:color="auto" w:fill="auto"/>
            <w:vAlign w:val="center"/>
          </w:tcPr>
          <w:p w14:paraId="47E170A1" w14:textId="77777777" w:rsidR="0052260D" w:rsidRPr="0077301A" w:rsidRDefault="0052260D" w:rsidP="0052260D">
            <w:pPr>
              <w:suppressAutoHyphens/>
              <w:spacing w:line="240" w:lineRule="auto"/>
              <w:jc w:val="center"/>
              <w:rPr>
                <w:b/>
                <w:bCs/>
                <w:sz w:val="18"/>
                <w:lang w:eastAsia="ar-SA"/>
              </w:rPr>
            </w:pPr>
            <w:r w:rsidRPr="0077301A">
              <w:rPr>
                <w:b/>
                <w:sz w:val="18"/>
                <w:lang w:eastAsia="ar-SA"/>
              </w:rPr>
              <w:t>Fasi/unità di utilizzo</w:t>
            </w:r>
          </w:p>
        </w:tc>
        <w:tc>
          <w:tcPr>
            <w:tcW w:w="3173" w:type="dxa"/>
            <w:gridSpan w:val="3"/>
            <w:tcBorders>
              <w:top w:val="single" w:sz="4" w:space="0" w:color="000000"/>
              <w:left w:val="single" w:sz="4" w:space="0" w:color="000000"/>
              <w:bottom w:val="single" w:sz="4" w:space="0" w:color="000000"/>
            </w:tcBorders>
            <w:shd w:val="clear" w:color="auto" w:fill="auto"/>
            <w:vAlign w:val="center"/>
          </w:tcPr>
          <w:p w14:paraId="2EAAA6A8" w14:textId="77777777" w:rsidR="0052260D" w:rsidRPr="0077301A" w:rsidRDefault="0052260D" w:rsidP="0052260D">
            <w:pPr>
              <w:suppressAutoHyphens/>
              <w:spacing w:line="240" w:lineRule="auto"/>
              <w:jc w:val="center"/>
              <w:rPr>
                <w:b/>
                <w:bCs/>
                <w:sz w:val="18"/>
                <w:lang w:eastAsia="ar-SA"/>
              </w:rPr>
            </w:pPr>
            <w:r w:rsidRPr="0077301A">
              <w:rPr>
                <w:b/>
                <w:bCs/>
                <w:sz w:val="18"/>
                <w:lang w:eastAsia="ar-SA"/>
              </w:rPr>
              <w:t>Utilizzo</w:t>
            </w:r>
          </w:p>
        </w:tc>
        <w:tc>
          <w:tcPr>
            <w:tcW w:w="1363" w:type="dxa"/>
            <w:tcBorders>
              <w:top w:val="single" w:sz="4" w:space="0" w:color="000000"/>
              <w:left w:val="single" w:sz="4" w:space="0" w:color="000000"/>
              <w:bottom w:val="single" w:sz="4" w:space="0" w:color="000000"/>
            </w:tcBorders>
            <w:shd w:val="clear" w:color="auto" w:fill="auto"/>
            <w:vAlign w:val="center"/>
          </w:tcPr>
          <w:p w14:paraId="63C85086" w14:textId="77777777" w:rsidR="0052260D" w:rsidRPr="0077301A" w:rsidRDefault="0052260D" w:rsidP="0052260D">
            <w:pPr>
              <w:suppressAutoHyphens/>
              <w:spacing w:line="240" w:lineRule="auto"/>
              <w:jc w:val="center"/>
              <w:rPr>
                <w:b/>
                <w:sz w:val="18"/>
                <w:lang w:eastAsia="ar-SA"/>
              </w:rPr>
            </w:pPr>
            <w:r w:rsidRPr="0077301A">
              <w:rPr>
                <w:b/>
                <w:bCs/>
                <w:sz w:val="18"/>
                <w:lang w:eastAsia="ar-SA"/>
              </w:rPr>
              <w:t>Volume totale annuo, m</w:t>
            </w:r>
            <w:r w:rsidRPr="0077301A">
              <w:rPr>
                <w:b/>
                <w:bCs/>
                <w:sz w:val="18"/>
                <w:vertAlign w:val="superscript"/>
                <w:lang w:eastAsia="ar-SA"/>
              </w:rPr>
              <w:t>3</w:t>
            </w:r>
          </w:p>
        </w:tc>
        <w:tc>
          <w:tcPr>
            <w:tcW w:w="1650" w:type="dxa"/>
            <w:tcBorders>
              <w:top w:val="single" w:sz="4" w:space="0" w:color="000000"/>
              <w:left w:val="single" w:sz="4" w:space="0" w:color="000000"/>
              <w:bottom w:val="single" w:sz="4" w:space="0" w:color="000000"/>
            </w:tcBorders>
            <w:shd w:val="clear" w:color="auto" w:fill="auto"/>
            <w:vAlign w:val="center"/>
          </w:tcPr>
          <w:p w14:paraId="16C60830" w14:textId="77777777" w:rsidR="0052260D" w:rsidRPr="0077301A" w:rsidRDefault="0052260D" w:rsidP="0052260D">
            <w:pPr>
              <w:suppressAutoHyphens/>
              <w:spacing w:line="240" w:lineRule="auto"/>
              <w:jc w:val="center"/>
              <w:rPr>
                <w:b/>
                <w:sz w:val="18"/>
                <w:lang w:eastAsia="ar-SA"/>
              </w:rPr>
            </w:pPr>
            <w:r w:rsidRPr="0077301A">
              <w:rPr>
                <w:b/>
                <w:sz w:val="18"/>
                <w:lang w:eastAsia="ar-SA"/>
              </w:rPr>
              <w:t>Consumo giornaliero,</w:t>
            </w:r>
            <w:r w:rsidRPr="0077301A">
              <w:rPr>
                <w:b/>
                <w:bCs/>
                <w:sz w:val="18"/>
                <w:lang w:eastAsia="ar-SA"/>
              </w:rPr>
              <w:t xml:space="preserve"> m</w:t>
            </w:r>
            <w:r w:rsidRPr="0077301A">
              <w:rPr>
                <w:b/>
                <w:bCs/>
                <w:sz w:val="18"/>
                <w:vertAlign w:val="superscript"/>
                <w:lang w:eastAsia="ar-SA"/>
              </w:rPr>
              <w:t>3</w:t>
            </w:r>
          </w:p>
        </w:tc>
        <w:tc>
          <w:tcPr>
            <w:tcW w:w="1199" w:type="dxa"/>
            <w:tcBorders>
              <w:top w:val="single" w:sz="4" w:space="0" w:color="000000"/>
              <w:left w:val="single" w:sz="4" w:space="0" w:color="000000"/>
              <w:bottom w:val="single" w:sz="4" w:space="0" w:color="000000"/>
            </w:tcBorders>
            <w:shd w:val="clear" w:color="auto" w:fill="auto"/>
            <w:vAlign w:val="center"/>
          </w:tcPr>
          <w:p w14:paraId="4634D54E" w14:textId="77777777" w:rsidR="0052260D" w:rsidRPr="0077301A" w:rsidRDefault="0052260D" w:rsidP="0052260D">
            <w:pPr>
              <w:suppressAutoHyphens/>
              <w:spacing w:line="240" w:lineRule="auto"/>
              <w:jc w:val="center"/>
              <w:rPr>
                <w:b/>
                <w:sz w:val="18"/>
                <w:lang w:eastAsia="ar-SA"/>
              </w:rPr>
            </w:pPr>
            <w:r w:rsidRPr="0077301A">
              <w:rPr>
                <w:b/>
                <w:sz w:val="18"/>
                <w:lang w:eastAsia="ar-SA"/>
              </w:rPr>
              <w:t>Portata oraria di punta,</w:t>
            </w:r>
            <w:r w:rsidRPr="0077301A">
              <w:rPr>
                <w:b/>
                <w:bCs/>
                <w:sz w:val="18"/>
                <w:lang w:eastAsia="ar-SA"/>
              </w:rPr>
              <w:t xml:space="preserve"> m</w:t>
            </w:r>
            <w:r w:rsidRPr="0077301A">
              <w:rPr>
                <w:b/>
                <w:bCs/>
                <w:sz w:val="18"/>
                <w:vertAlign w:val="superscript"/>
                <w:lang w:eastAsia="ar-SA"/>
              </w:rPr>
              <w:t>3</w:t>
            </w:r>
            <w:r w:rsidRPr="0077301A">
              <w:rPr>
                <w:b/>
                <w:bCs/>
                <w:sz w:val="18"/>
                <w:lang w:eastAsia="ar-SA"/>
              </w:rPr>
              <w:t>/h</w:t>
            </w:r>
          </w:p>
        </w:tc>
        <w:tc>
          <w:tcPr>
            <w:tcW w:w="556" w:type="dxa"/>
            <w:tcBorders>
              <w:top w:val="single" w:sz="4" w:space="0" w:color="000000"/>
              <w:left w:val="single" w:sz="4" w:space="0" w:color="000000"/>
              <w:bottom w:val="single" w:sz="4" w:space="0" w:color="000000"/>
            </w:tcBorders>
            <w:shd w:val="clear" w:color="auto" w:fill="auto"/>
            <w:textDirection w:val="btLr"/>
            <w:vAlign w:val="center"/>
          </w:tcPr>
          <w:p w14:paraId="73E7F031" w14:textId="77777777" w:rsidR="0052260D" w:rsidRPr="0077301A" w:rsidRDefault="0052260D" w:rsidP="0052260D">
            <w:pPr>
              <w:suppressAutoHyphens/>
              <w:spacing w:line="240" w:lineRule="auto"/>
              <w:ind w:left="113" w:right="113"/>
              <w:jc w:val="center"/>
              <w:rPr>
                <w:b/>
                <w:sz w:val="18"/>
                <w:lang w:eastAsia="ar-SA"/>
              </w:rPr>
            </w:pPr>
            <w:r w:rsidRPr="0077301A">
              <w:rPr>
                <w:b/>
                <w:sz w:val="18"/>
                <w:lang w:eastAsia="ar-SA"/>
              </w:rPr>
              <w:t>Presenza contatori</w:t>
            </w:r>
          </w:p>
        </w:tc>
        <w:tc>
          <w:tcPr>
            <w:tcW w:w="944" w:type="dxa"/>
            <w:tcBorders>
              <w:top w:val="single" w:sz="4" w:space="0" w:color="000000"/>
              <w:left w:val="single" w:sz="4" w:space="0" w:color="000000"/>
              <w:bottom w:val="single" w:sz="4" w:space="0" w:color="000000"/>
            </w:tcBorders>
            <w:shd w:val="clear" w:color="auto" w:fill="auto"/>
            <w:vAlign w:val="center"/>
          </w:tcPr>
          <w:p w14:paraId="23F6865B" w14:textId="77777777" w:rsidR="0052260D" w:rsidRPr="0077301A" w:rsidRDefault="0052260D" w:rsidP="0052260D">
            <w:pPr>
              <w:suppressAutoHyphens/>
              <w:spacing w:line="240" w:lineRule="auto"/>
              <w:jc w:val="center"/>
              <w:rPr>
                <w:b/>
                <w:sz w:val="18"/>
                <w:lang w:eastAsia="ar-SA"/>
              </w:rPr>
            </w:pPr>
            <w:r w:rsidRPr="0077301A">
              <w:rPr>
                <w:b/>
                <w:sz w:val="18"/>
                <w:lang w:eastAsia="ar-SA"/>
              </w:rPr>
              <w:t>Mesi di punta</w:t>
            </w:r>
          </w:p>
        </w:tc>
        <w:tc>
          <w:tcPr>
            <w:tcW w:w="1042" w:type="dxa"/>
            <w:tcBorders>
              <w:top w:val="single" w:sz="4" w:space="0" w:color="000000"/>
              <w:left w:val="single" w:sz="4" w:space="0" w:color="000000"/>
              <w:bottom w:val="single" w:sz="4" w:space="0" w:color="000000"/>
            </w:tcBorders>
            <w:shd w:val="clear" w:color="auto" w:fill="auto"/>
            <w:vAlign w:val="center"/>
          </w:tcPr>
          <w:p w14:paraId="438D22F5" w14:textId="77777777" w:rsidR="0052260D" w:rsidRPr="0077301A" w:rsidRDefault="0052260D" w:rsidP="0052260D">
            <w:pPr>
              <w:suppressAutoHyphens/>
              <w:spacing w:line="240" w:lineRule="auto"/>
              <w:jc w:val="center"/>
              <w:rPr>
                <w:b/>
                <w:sz w:val="18"/>
                <w:lang w:eastAsia="ar-SA"/>
              </w:rPr>
            </w:pPr>
            <w:r w:rsidRPr="0077301A">
              <w:rPr>
                <w:b/>
                <w:sz w:val="18"/>
                <w:lang w:eastAsia="ar-SA"/>
              </w:rPr>
              <w:t>Giorni di punta</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2D8F0" w14:textId="77777777" w:rsidR="0052260D" w:rsidRPr="0077301A" w:rsidRDefault="0052260D" w:rsidP="0052260D">
            <w:pPr>
              <w:suppressAutoHyphens/>
              <w:spacing w:line="240" w:lineRule="auto"/>
              <w:jc w:val="center"/>
              <w:rPr>
                <w:lang w:eastAsia="ar-SA"/>
              </w:rPr>
            </w:pPr>
            <w:r w:rsidRPr="0077301A">
              <w:rPr>
                <w:b/>
                <w:sz w:val="18"/>
                <w:lang w:eastAsia="ar-SA"/>
              </w:rPr>
              <w:t>Ore di punta</w:t>
            </w:r>
          </w:p>
        </w:tc>
      </w:tr>
      <w:tr w:rsidR="0052260D" w:rsidRPr="0077301A" w14:paraId="7AEC8390" w14:textId="77777777" w:rsidTr="00B85CF4">
        <w:trPr>
          <w:cantSplit/>
          <w:trHeight w:val="557"/>
          <w:jc w:val="center"/>
        </w:trPr>
        <w:tc>
          <w:tcPr>
            <w:tcW w:w="592" w:type="dxa"/>
            <w:vMerge w:val="restart"/>
            <w:tcBorders>
              <w:top w:val="single" w:sz="4" w:space="0" w:color="000000"/>
              <w:left w:val="single" w:sz="4" w:space="0" w:color="000000"/>
              <w:bottom w:val="single" w:sz="4" w:space="0" w:color="000000"/>
            </w:tcBorders>
            <w:shd w:val="clear" w:color="auto" w:fill="auto"/>
            <w:vAlign w:val="center"/>
          </w:tcPr>
          <w:p w14:paraId="376B8C9A" w14:textId="77777777" w:rsidR="0052260D" w:rsidRPr="0077301A" w:rsidRDefault="0052260D" w:rsidP="0052260D">
            <w:pPr>
              <w:suppressAutoHyphens/>
              <w:snapToGrid w:val="0"/>
              <w:jc w:val="center"/>
              <w:rPr>
                <w:b/>
                <w:sz w:val="18"/>
                <w:lang w:eastAsia="ar-SA"/>
              </w:rPr>
            </w:pPr>
          </w:p>
        </w:tc>
        <w:tc>
          <w:tcPr>
            <w:tcW w:w="2085" w:type="dxa"/>
            <w:vMerge w:val="restart"/>
            <w:tcBorders>
              <w:top w:val="single" w:sz="4" w:space="0" w:color="000000"/>
              <w:left w:val="single" w:sz="4" w:space="0" w:color="000000"/>
              <w:bottom w:val="single" w:sz="4" w:space="0" w:color="000000"/>
            </w:tcBorders>
            <w:shd w:val="clear" w:color="auto" w:fill="auto"/>
            <w:vAlign w:val="center"/>
          </w:tcPr>
          <w:p w14:paraId="33FDB182" w14:textId="77777777" w:rsidR="0052260D" w:rsidRPr="0077301A" w:rsidRDefault="0052260D" w:rsidP="0052260D">
            <w:pPr>
              <w:suppressAutoHyphens/>
              <w:snapToGrid w:val="0"/>
              <w:rPr>
                <w:sz w:val="18"/>
                <w:lang w:eastAsia="ar-SA"/>
              </w:rPr>
            </w:pPr>
          </w:p>
        </w:tc>
        <w:tc>
          <w:tcPr>
            <w:tcW w:w="992" w:type="dxa"/>
            <w:vMerge w:val="restart"/>
            <w:tcBorders>
              <w:top w:val="single" w:sz="4" w:space="0" w:color="000000"/>
              <w:left w:val="single" w:sz="4" w:space="0" w:color="000000"/>
              <w:bottom w:val="single" w:sz="4" w:space="0" w:color="000000"/>
            </w:tcBorders>
            <w:shd w:val="clear" w:color="auto" w:fill="auto"/>
            <w:vAlign w:val="center"/>
          </w:tcPr>
          <w:p w14:paraId="268F9F98" w14:textId="77777777" w:rsidR="0052260D" w:rsidRPr="0077301A" w:rsidRDefault="0052260D" w:rsidP="0052260D">
            <w:pPr>
              <w:suppressAutoHyphens/>
              <w:snapToGrid w:val="0"/>
              <w:rPr>
                <w:sz w:val="18"/>
                <w:lang w:eastAsia="ar-SA"/>
              </w:rPr>
            </w:pPr>
          </w:p>
        </w:tc>
        <w:tc>
          <w:tcPr>
            <w:tcW w:w="3173" w:type="dxa"/>
            <w:gridSpan w:val="3"/>
            <w:tcBorders>
              <w:top w:val="single" w:sz="4" w:space="0" w:color="000000"/>
              <w:left w:val="single" w:sz="4" w:space="0" w:color="000000"/>
              <w:bottom w:val="single" w:sz="4" w:space="0" w:color="000000"/>
            </w:tcBorders>
            <w:shd w:val="clear" w:color="auto" w:fill="auto"/>
            <w:vAlign w:val="center"/>
          </w:tcPr>
          <w:p w14:paraId="6EEA5C1D" w14:textId="77777777" w:rsidR="0052260D" w:rsidRPr="0077301A" w:rsidRDefault="0052260D" w:rsidP="00C04CA8">
            <w:pPr>
              <w:numPr>
                <w:ilvl w:val="0"/>
                <w:numId w:val="24"/>
              </w:numPr>
              <w:suppressAutoHyphens/>
              <w:ind w:left="250" w:hanging="250"/>
              <w:rPr>
                <w:sz w:val="18"/>
                <w:lang w:eastAsia="ar-SA"/>
              </w:rPr>
            </w:pPr>
            <w:r w:rsidRPr="0077301A">
              <w:rPr>
                <w:sz w:val="18"/>
                <w:lang w:eastAsia="ar-SA"/>
              </w:rPr>
              <w:t>igienico sanitario</w:t>
            </w:r>
          </w:p>
        </w:tc>
        <w:tc>
          <w:tcPr>
            <w:tcW w:w="1363" w:type="dxa"/>
            <w:tcBorders>
              <w:top w:val="single" w:sz="4" w:space="0" w:color="000000"/>
              <w:left w:val="single" w:sz="4" w:space="0" w:color="000000"/>
              <w:bottom w:val="single" w:sz="4" w:space="0" w:color="000000"/>
            </w:tcBorders>
            <w:shd w:val="clear" w:color="auto" w:fill="auto"/>
            <w:vAlign w:val="center"/>
          </w:tcPr>
          <w:p w14:paraId="2FDCB2D5" w14:textId="77777777" w:rsidR="0052260D" w:rsidRPr="0077301A" w:rsidRDefault="0052260D" w:rsidP="0052260D">
            <w:pPr>
              <w:suppressAutoHyphens/>
              <w:snapToGrid w:val="0"/>
              <w:rPr>
                <w:sz w:val="18"/>
                <w:lang w:eastAsia="ar-SA"/>
              </w:rPr>
            </w:pPr>
          </w:p>
        </w:tc>
        <w:tc>
          <w:tcPr>
            <w:tcW w:w="1650" w:type="dxa"/>
            <w:tcBorders>
              <w:top w:val="single" w:sz="4" w:space="0" w:color="000000"/>
              <w:left w:val="single" w:sz="4" w:space="0" w:color="000000"/>
              <w:bottom w:val="single" w:sz="4" w:space="0" w:color="000000"/>
            </w:tcBorders>
            <w:shd w:val="clear" w:color="auto" w:fill="auto"/>
          </w:tcPr>
          <w:p w14:paraId="40C5573E" w14:textId="77777777" w:rsidR="0052260D" w:rsidRPr="0077301A" w:rsidRDefault="0052260D" w:rsidP="0052260D">
            <w:pPr>
              <w:suppressAutoHyphens/>
              <w:snapToGrid w:val="0"/>
              <w:jc w:val="center"/>
              <w:rPr>
                <w:sz w:val="18"/>
                <w:lang w:eastAsia="ar-SA"/>
              </w:rPr>
            </w:pPr>
          </w:p>
        </w:tc>
        <w:tc>
          <w:tcPr>
            <w:tcW w:w="1199" w:type="dxa"/>
            <w:tcBorders>
              <w:top w:val="single" w:sz="4" w:space="0" w:color="000000"/>
              <w:left w:val="single" w:sz="4" w:space="0" w:color="000000"/>
              <w:bottom w:val="single" w:sz="4" w:space="0" w:color="000000"/>
            </w:tcBorders>
            <w:shd w:val="clear" w:color="auto" w:fill="auto"/>
            <w:vAlign w:val="center"/>
          </w:tcPr>
          <w:p w14:paraId="6DB0B266" w14:textId="77777777" w:rsidR="0052260D" w:rsidRPr="0077301A" w:rsidRDefault="0052260D" w:rsidP="0052260D">
            <w:pPr>
              <w:suppressAutoHyphens/>
              <w:snapToGrid w:val="0"/>
              <w:jc w:val="center"/>
              <w:rPr>
                <w:sz w:val="18"/>
                <w:lang w:eastAsia="ar-SA"/>
              </w:rPr>
            </w:pPr>
          </w:p>
        </w:tc>
        <w:tc>
          <w:tcPr>
            <w:tcW w:w="556" w:type="dxa"/>
            <w:tcBorders>
              <w:top w:val="single" w:sz="4" w:space="0" w:color="000000"/>
              <w:left w:val="single" w:sz="4" w:space="0" w:color="000000"/>
              <w:bottom w:val="single" w:sz="4" w:space="0" w:color="000000"/>
            </w:tcBorders>
            <w:shd w:val="clear" w:color="auto" w:fill="auto"/>
            <w:vAlign w:val="center"/>
          </w:tcPr>
          <w:p w14:paraId="2EB8DAD5" w14:textId="77777777" w:rsidR="0052260D" w:rsidRPr="0077301A" w:rsidRDefault="0052260D" w:rsidP="0052260D">
            <w:pPr>
              <w:suppressAutoHyphens/>
              <w:snapToGrid w:val="0"/>
              <w:jc w:val="center"/>
              <w:rPr>
                <w:sz w:val="18"/>
                <w:lang w:eastAsia="ar-SA"/>
              </w:rPr>
            </w:pPr>
          </w:p>
        </w:tc>
        <w:tc>
          <w:tcPr>
            <w:tcW w:w="944" w:type="dxa"/>
            <w:tcBorders>
              <w:top w:val="single" w:sz="4" w:space="0" w:color="000000"/>
              <w:left w:val="single" w:sz="4" w:space="0" w:color="000000"/>
              <w:bottom w:val="single" w:sz="4" w:space="0" w:color="000000"/>
            </w:tcBorders>
            <w:shd w:val="clear" w:color="auto" w:fill="auto"/>
            <w:vAlign w:val="center"/>
          </w:tcPr>
          <w:p w14:paraId="04AFE6E3" w14:textId="77777777" w:rsidR="0052260D" w:rsidRPr="0077301A" w:rsidRDefault="0052260D" w:rsidP="0052260D">
            <w:pPr>
              <w:suppressAutoHyphens/>
              <w:snapToGrid w:val="0"/>
              <w:jc w:val="center"/>
              <w:rPr>
                <w:sz w:val="18"/>
                <w:lang w:eastAsia="ar-SA"/>
              </w:rPr>
            </w:pPr>
          </w:p>
        </w:tc>
        <w:tc>
          <w:tcPr>
            <w:tcW w:w="1042" w:type="dxa"/>
            <w:tcBorders>
              <w:top w:val="single" w:sz="4" w:space="0" w:color="000000"/>
              <w:left w:val="single" w:sz="4" w:space="0" w:color="000000"/>
              <w:bottom w:val="single" w:sz="4" w:space="0" w:color="000000"/>
            </w:tcBorders>
            <w:shd w:val="clear" w:color="auto" w:fill="auto"/>
            <w:vAlign w:val="center"/>
          </w:tcPr>
          <w:p w14:paraId="6B394D35" w14:textId="77777777" w:rsidR="0052260D" w:rsidRPr="0077301A" w:rsidRDefault="0052260D" w:rsidP="0052260D">
            <w:pPr>
              <w:suppressAutoHyphens/>
              <w:snapToGrid w:val="0"/>
              <w:jc w:val="center"/>
              <w:rPr>
                <w:sz w:val="18"/>
                <w:lang w:eastAsia="ar-SA"/>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3D3AE" w14:textId="77777777" w:rsidR="0052260D" w:rsidRPr="0077301A" w:rsidRDefault="0052260D" w:rsidP="0052260D">
            <w:pPr>
              <w:suppressAutoHyphens/>
              <w:snapToGrid w:val="0"/>
              <w:jc w:val="center"/>
              <w:rPr>
                <w:sz w:val="18"/>
                <w:lang w:eastAsia="ar-SA"/>
              </w:rPr>
            </w:pPr>
          </w:p>
        </w:tc>
      </w:tr>
      <w:tr w:rsidR="0052260D" w:rsidRPr="0077301A" w14:paraId="0E38BDA8" w14:textId="77777777" w:rsidTr="00B85CF4">
        <w:trPr>
          <w:cantSplit/>
          <w:trHeight w:val="357"/>
          <w:jc w:val="center"/>
        </w:trPr>
        <w:tc>
          <w:tcPr>
            <w:tcW w:w="592" w:type="dxa"/>
            <w:vMerge/>
            <w:tcBorders>
              <w:top w:val="single" w:sz="4" w:space="0" w:color="000000"/>
              <w:left w:val="single" w:sz="4" w:space="0" w:color="000000"/>
              <w:bottom w:val="single" w:sz="4" w:space="0" w:color="000000"/>
            </w:tcBorders>
            <w:shd w:val="clear" w:color="auto" w:fill="auto"/>
            <w:vAlign w:val="center"/>
          </w:tcPr>
          <w:p w14:paraId="5E8024D8" w14:textId="77777777" w:rsidR="0052260D" w:rsidRPr="0077301A" w:rsidRDefault="0052260D" w:rsidP="0052260D">
            <w:pPr>
              <w:suppressAutoHyphens/>
              <w:snapToGrid w:val="0"/>
              <w:jc w:val="center"/>
              <w:rPr>
                <w:sz w:val="18"/>
                <w:lang w:eastAsia="ar-SA"/>
              </w:rPr>
            </w:pPr>
          </w:p>
        </w:tc>
        <w:tc>
          <w:tcPr>
            <w:tcW w:w="2085" w:type="dxa"/>
            <w:vMerge/>
            <w:tcBorders>
              <w:top w:val="single" w:sz="4" w:space="0" w:color="000000"/>
              <w:left w:val="single" w:sz="4" w:space="0" w:color="000000"/>
              <w:bottom w:val="single" w:sz="4" w:space="0" w:color="000000"/>
            </w:tcBorders>
            <w:shd w:val="clear" w:color="auto" w:fill="auto"/>
            <w:vAlign w:val="center"/>
          </w:tcPr>
          <w:p w14:paraId="75126448" w14:textId="77777777" w:rsidR="0052260D" w:rsidRPr="0077301A" w:rsidRDefault="0052260D" w:rsidP="0052260D">
            <w:pPr>
              <w:suppressAutoHyphens/>
              <w:snapToGrid w:val="0"/>
              <w:rPr>
                <w:sz w:val="18"/>
                <w:lang w:eastAsia="ar-SA"/>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5D9E1AFC" w14:textId="77777777" w:rsidR="0052260D" w:rsidRPr="0077301A" w:rsidRDefault="0052260D" w:rsidP="0052260D">
            <w:pPr>
              <w:suppressAutoHyphens/>
              <w:snapToGrid w:val="0"/>
              <w:rPr>
                <w:sz w:val="18"/>
                <w:lang w:eastAsia="ar-SA"/>
              </w:rPr>
            </w:pPr>
          </w:p>
        </w:tc>
        <w:tc>
          <w:tcPr>
            <w:tcW w:w="1591" w:type="dxa"/>
            <w:vMerge w:val="restart"/>
            <w:tcBorders>
              <w:top w:val="single" w:sz="4" w:space="0" w:color="000000"/>
              <w:left w:val="single" w:sz="4" w:space="0" w:color="000000"/>
              <w:bottom w:val="single" w:sz="4" w:space="0" w:color="000000"/>
            </w:tcBorders>
            <w:shd w:val="clear" w:color="auto" w:fill="auto"/>
            <w:vAlign w:val="center"/>
          </w:tcPr>
          <w:p w14:paraId="157E2711" w14:textId="77777777" w:rsidR="0052260D" w:rsidRPr="0077301A" w:rsidRDefault="0052260D" w:rsidP="00C04CA8">
            <w:pPr>
              <w:numPr>
                <w:ilvl w:val="0"/>
                <w:numId w:val="24"/>
              </w:numPr>
              <w:suppressAutoHyphens/>
              <w:ind w:left="250" w:hanging="250"/>
              <w:rPr>
                <w:sz w:val="18"/>
                <w:lang w:eastAsia="ar-SA"/>
              </w:rPr>
            </w:pPr>
            <w:r w:rsidRPr="0077301A">
              <w:rPr>
                <w:sz w:val="18"/>
                <w:lang w:eastAsia="ar-SA"/>
              </w:rPr>
              <w:t>industriale</w:t>
            </w:r>
          </w:p>
        </w:tc>
        <w:tc>
          <w:tcPr>
            <w:tcW w:w="1582" w:type="dxa"/>
            <w:gridSpan w:val="2"/>
            <w:tcBorders>
              <w:top w:val="single" w:sz="4" w:space="0" w:color="000000"/>
              <w:left w:val="single" w:sz="4" w:space="0" w:color="000000"/>
              <w:bottom w:val="single" w:sz="4" w:space="0" w:color="000000"/>
            </w:tcBorders>
            <w:shd w:val="clear" w:color="auto" w:fill="auto"/>
            <w:vAlign w:val="center"/>
          </w:tcPr>
          <w:p w14:paraId="23AD71C6" w14:textId="77777777" w:rsidR="0052260D" w:rsidRPr="0077301A" w:rsidRDefault="0052260D" w:rsidP="0052260D">
            <w:pPr>
              <w:suppressAutoHyphens/>
              <w:rPr>
                <w:rFonts w:ascii="Arial" w:hAnsi="Arial" w:cs="Arial"/>
                <w:bCs/>
                <w:sz w:val="18"/>
                <w:szCs w:val="20"/>
                <w:lang w:eastAsia="ar-SA"/>
              </w:rPr>
            </w:pPr>
            <w:r w:rsidRPr="0077301A">
              <w:rPr>
                <w:sz w:val="18"/>
                <w:lang w:eastAsia="ar-SA"/>
              </w:rPr>
              <w:t>processo</w:t>
            </w:r>
          </w:p>
        </w:tc>
        <w:tc>
          <w:tcPr>
            <w:tcW w:w="1363" w:type="dxa"/>
            <w:tcBorders>
              <w:top w:val="single" w:sz="4" w:space="0" w:color="000000"/>
              <w:left w:val="single" w:sz="4" w:space="0" w:color="000000"/>
              <w:bottom w:val="single" w:sz="4" w:space="0" w:color="000000"/>
            </w:tcBorders>
            <w:shd w:val="clear" w:color="auto" w:fill="auto"/>
            <w:vAlign w:val="center"/>
          </w:tcPr>
          <w:p w14:paraId="4FF26E0E" w14:textId="77777777" w:rsidR="0052260D" w:rsidRPr="0077301A" w:rsidRDefault="0052260D" w:rsidP="0052260D">
            <w:pPr>
              <w:suppressAutoHyphens/>
              <w:snapToGrid w:val="0"/>
              <w:rPr>
                <w:sz w:val="18"/>
                <w:lang w:eastAsia="ar-SA"/>
              </w:rPr>
            </w:pPr>
          </w:p>
        </w:tc>
        <w:tc>
          <w:tcPr>
            <w:tcW w:w="1650" w:type="dxa"/>
            <w:tcBorders>
              <w:top w:val="single" w:sz="4" w:space="0" w:color="000000"/>
              <w:left w:val="single" w:sz="4" w:space="0" w:color="000000"/>
              <w:bottom w:val="single" w:sz="4" w:space="0" w:color="000000"/>
            </w:tcBorders>
            <w:shd w:val="clear" w:color="auto" w:fill="auto"/>
          </w:tcPr>
          <w:p w14:paraId="2274E09C" w14:textId="77777777" w:rsidR="0052260D" w:rsidRPr="0077301A" w:rsidRDefault="0052260D" w:rsidP="0052260D">
            <w:pPr>
              <w:suppressAutoHyphens/>
              <w:snapToGrid w:val="0"/>
              <w:jc w:val="center"/>
              <w:rPr>
                <w:sz w:val="18"/>
                <w:lang w:eastAsia="ar-SA"/>
              </w:rPr>
            </w:pPr>
          </w:p>
        </w:tc>
        <w:tc>
          <w:tcPr>
            <w:tcW w:w="1199" w:type="dxa"/>
            <w:tcBorders>
              <w:top w:val="single" w:sz="4" w:space="0" w:color="000000"/>
              <w:left w:val="single" w:sz="4" w:space="0" w:color="000000"/>
              <w:bottom w:val="single" w:sz="4" w:space="0" w:color="000000"/>
            </w:tcBorders>
            <w:shd w:val="clear" w:color="auto" w:fill="auto"/>
            <w:vAlign w:val="center"/>
          </w:tcPr>
          <w:p w14:paraId="78D98C1F" w14:textId="77777777" w:rsidR="0052260D" w:rsidRPr="0077301A" w:rsidRDefault="0052260D" w:rsidP="0052260D">
            <w:pPr>
              <w:suppressAutoHyphens/>
              <w:snapToGrid w:val="0"/>
              <w:jc w:val="center"/>
              <w:rPr>
                <w:sz w:val="18"/>
                <w:lang w:eastAsia="ar-SA"/>
              </w:rPr>
            </w:pPr>
          </w:p>
        </w:tc>
        <w:tc>
          <w:tcPr>
            <w:tcW w:w="556" w:type="dxa"/>
            <w:tcBorders>
              <w:top w:val="single" w:sz="4" w:space="0" w:color="000000"/>
              <w:left w:val="single" w:sz="4" w:space="0" w:color="000000"/>
              <w:bottom w:val="single" w:sz="4" w:space="0" w:color="000000"/>
            </w:tcBorders>
            <w:shd w:val="clear" w:color="auto" w:fill="auto"/>
            <w:vAlign w:val="center"/>
          </w:tcPr>
          <w:p w14:paraId="4CE17E18" w14:textId="77777777" w:rsidR="0052260D" w:rsidRPr="0077301A" w:rsidRDefault="0052260D" w:rsidP="0052260D">
            <w:pPr>
              <w:suppressAutoHyphens/>
              <w:snapToGrid w:val="0"/>
              <w:jc w:val="center"/>
              <w:rPr>
                <w:sz w:val="18"/>
                <w:lang w:eastAsia="ar-SA"/>
              </w:rPr>
            </w:pPr>
          </w:p>
        </w:tc>
        <w:tc>
          <w:tcPr>
            <w:tcW w:w="944" w:type="dxa"/>
            <w:tcBorders>
              <w:top w:val="single" w:sz="4" w:space="0" w:color="000000"/>
              <w:left w:val="single" w:sz="4" w:space="0" w:color="000000"/>
              <w:bottom w:val="single" w:sz="4" w:space="0" w:color="000000"/>
            </w:tcBorders>
            <w:shd w:val="clear" w:color="auto" w:fill="auto"/>
            <w:vAlign w:val="center"/>
          </w:tcPr>
          <w:p w14:paraId="01AF29E0" w14:textId="77777777" w:rsidR="0052260D" w:rsidRPr="0077301A" w:rsidRDefault="0052260D" w:rsidP="0052260D">
            <w:pPr>
              <w:suppressAutoHyphens/>
              <w:snapToGrid w:val="0"/>
              <w:jc w:val="center"/>
              <w:rPr>
                <w:sz w:val="18"/>
                <w:lang w:eastAsia="ar-SA"/>
              </w:rPr>
            </w:pPr>
          </w:p>
        </w:tc>
        <w:tc>
          <w:tcPr>
            <w:tcW w:w="1042" w:type="dxa"/>
            <w:tcBorders>
              <w:top w:val="single" w:sz="4" w:space="0" w:color="000000"/>
              <w:left w:val="single" w:sz="4" w:space="0" w:color="000000"/>
              <w:bottom w:val="single" w:sz="4" w:space="0" w:color="000000"/>
            </w:tcBorders>
            <w:shd w:val="clear" w:color="auto" w:fill="auto"/>
            <w:vAlign w:val="center"/>
          </w:tcPr>
          <w:p w14:paraId="37E630F8" w14:textId="77777777" w:rsidR="0052260D" w:rsidRPr="0077301A" w:rsidRDefault="0052260D" w:rsidP="0052260D">
            <w:pPr>
              <w:suppressAutoHyphens/>
              <w:snapToGrid w:val="0"/>
              <w:jc w:val="center"/>
              <w:rPr>
                <w:sz w:val="18"/>
                <w:lang w:eastAsia="ar-SA"/>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17596" w14:textId="77777777" w:rsidR="0052260D" w:rsidRPr="0077301A" w:rsidRDefault="0052260D" w:rsidP="0052260D">
            <w:pPr>
              <w:suppressAutoHyphens/>
              <w:snapToGrid w:val="0"/>
              <w:jc w:val="center"/>
              <w:rPr>
                <w:sz w:val="18"/>
                <w:lang w:eastAsia="ar-SA"/>
              </w:rPr>
            </w:pPr>
          </w:p>
        </w:tc>
      </w:tr>
      <w:tr w:rsidR="0052260D" w:rsidRPr="0077301A" w14:paraId="3AC64506" w14:textId="77777777" w:rsidTr="00B85CF4">
        <w:trPr>
          <w:cantSplit/>
          <w:trHeight w:val="373"/>
          <w:jc w:val="center"/>
        </w:trPr>
        <w:tc>
          <w:tcPr>
            <w:tcW w:w="592" w:type="dxa"/>
            <w:vMerge/>
            <w:tcBorders>
              <w:top w:val="single" w:sz="4" w:space="0" w:color="000000"/>
              <w:left w:val="single" w:sz="4" w:space="0" w:color="000000"/>
              <w:bottom w:val="single" w:sz="4" w:space="0" w:color="000000"/>
            </w:tcBorders>
            <w:shd w:val="clear" w:color="auto" w:fill="auto"/>
            <w:vAlign w:val="center"/>
          </w:tcPr>
          <w:p w14:paraId="31D0986B" w14:textId="77777777" w:rsidR="0052260D" w:rsidRPr="0077301A" w:rsidRDefault="0052260D" w:rsidP="0052260D">
            <w:pPr>
              <w:suppressAutoHyphens/>
              <w:snapToGrid w:val="0"/>
              <w:jc w:val="center"/>
              <w:rPr>
                <w:sz w:val="18"/>
                <w:lang w:eastAsia="ar-SA"/>
              </w:rPr>
            </w:pPr>
          </w:p>
        </w:tc>
        <w:tc>
          <w:tcPr>
            <w:tcW w:w="2085" w:type="dxa"/>
            <w:vMerge/>
            <w:tcBorders>
              <w:top w:val="single" w:sz="4" w:space="0" w:color="000000"/>
              <w:left w:val="single" w:sz="4" w:space="0" w:color="000000"/>
              <w:bottom w:val="single" w:sz="4" w:space="0" w:color="000000"/>
            </w:tcBorders>
            <w:shd w:val="clear" w:color="auto" w:fill="auto"/>
            <w:vAlign w:val="center"/>
          </w:tcPr>
          <w:p w14:paraId="2A74182A" w14:textId="77777777" w:rsidR="0052260D" w:rsidRPr="0077301A" w:rsidRDefault="0052260D" w:rsidP="0052260D">
            <w:pPr>
              <w:suppressAutoHyphens/>
              <w:snapToGrid w:val="0"/>
              <w:rPr>
                <w:sz w:val="18"/>
                <w:lang w:eastAsia="ar-SA"/>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42CFCE30" w14:textId="77777777" w:rsidR="0052260D" w:rsidRPr="0077301A" w:rsidRDefault="0052260D" w:rsidP="0052260D">
            <w:pPr>
              <w:suppressAutoHyphens/>
              <w:snapToGrid w:val="0"/>
              <w:rPr>
                <w:sz w:val="18"/>
                <w:lang w:eastAsia="ar-SA"/>
              </w:rPr>
            </w:pPr>
          </w:p>
        </w:tc>
        <w:tc>
          <w:tcPr>
            <w:tcW w:w="1591" w:type="dxa"/>
            <w:vMerge/>
            <w:tcBorders>
              <w:top w:val="single" w:sz="4" w:space="0" w:color="000000"/>
              <w:left w:val="single" w:sz="4" w:space="0" w:color="000000"/>
              <w:bottom w:val="single" w:sz="4" w:space="0" w:color="000000"/>
            </w:tcBorders>
            <w:shd w:val="clear" w:color="auto" w:fill="auto"/>
            <w:vAlign w:val="center"/>
          </w:tcPr>
          <w:p w14:paraId="3925D37E" w14:textId="77777777" w:rsidR="0052260D" w:rsidRPr="0077301A" w:rsidRDefault="0052260D" w:rsidP="0052260D">
            <w:pPr>
              <w:suppressAutoHyphens/>
              <w:snapToGrid w:val="0"/>
              <w:rPr>
                <w:sz w:val="18"/>
                <w:lang w:eastAsia="ar-SA"/>
              </w:rPr>
            </w:pPr>
          </w:p>
        </w:tc>
        <w:tc>
          <w:tcPr>
            <w:tcW w:w="1582" w:type="dxa"/>
            <w:gridSpan w:val="2"/>
            <w:tcBorders>
              <w:top w:val="single" w:sz="4" w:space="0" w:color="000000"/>
              <w:left w:val="single" w:sz="4" w:space="0" w:color="000000"/>
              <w:bottom w:val="single" w:sz="4" w:space="0" w:color="000000"/>
            </w:tcBorders>
            <w:shd w:val="clear" w:color="auto" w:fill="auto"/>
            <w:vAlign w:val="center"/>
          </w:tcPr>
          <w:p w14:paraId="7B2F4A42" w14:textId="77777777" w:rsidR="0052260D" w:rsidRPr="0077301A" w:rsidRDefault="0052260D" w:rsidP="0052260D">
            <w:pPr>
              <w:suppressAutoHyphens/>
              <w:rPr>
                <w:sz w:val="18"/>
                <w:lang w:eastAsia="ar-SA"/>
              </w:rPr>
            </w:pPr>
            <w:r w:rsidRPr="0077301A">
              <w:rPr>
                <w:sz w:val="18"/>
                <w:lang w:eastAsia="ar-SA"/>
              </w:rPr>
              <w:t>raffreddamento</w:t>
            </w:r>
          </w:p>
        </w:tc>
        <w:tc>
          <w:tcPr>
            <w:tcW w:w="1363" w:type="dxa"/>
            <w:tcBorders>
              <w:top w:val="single" w:sz="4" w:space="0" w:color="000000"/>
              <w:left w:val="single" w:sz="4" w:space="0" w:color="000000"/>
              <w:bottom w:val="single" w:sz="4" w:space="0" w:color="000000"/>
            </w:tcBorders>
            <w:shd w:val="clear" w:color="auto" w:fill="auto"/>
            <w:vAlign w:val="center"/>
          </w:tcPr>
          <w:p w14:paraId="6040BCBC" w14:textId="77777777" w:rsidR="0052260D" w:rsidRPr="0077301A" w:rsidRDefault="0052260D" w:rsidP="0052260D">
            <w:pPr>
              <w:suppressAutoHyphens/>
              <w:snapToGrid w:val="0"/>
              <w:rPr>
                <w:sz w:val="18"/>
                <w:lang w:eastAsia="ar-SA"/>
              </w:rPr>
            </w:pPr>
          </w:p>
        </w:tc>
        <w:tc>
          <w:tcPr>
            <w:tcW w:w="1650" w:type="dxa"/>
            <w:tcBorders>
              <w:top w:val="single" w:sz="4" w:space="0" w:color="000000"/>
              <w:left w:val="single" w:sz="4" w:space="0" w:color="000000"/>
              <w:bottom w:val="single" w:sz="4" w:space="0" w:color="000000"/>
            </w:tcBorders>
            <w:shd w:val="clear" w:color="auto" w:fill="auto"/>
          </w:tcPr>
          <w:p w14:paraId="2E9574C1" w14:textId="77777777" w:rsidR="0052260D" w:rsidRPr="0077301A" w:rsidRDefault="0052260D" w:rsidP="0052260D">
            <w:pPr>
              <w:suppressAutoHyphens/>
              <w:snapToGrid w:val="0"/>
              <w:jc w:val="center"/>
              <w:rPr>
                <w:sz w:val="18"/>
                <w:lang w:eastAsia="ar-SA"/>
              </w:rPr>
            </w:pPr>
          </w:p>
        </w:tc>
        <w:tc>
          <w:tcPr>
            <w:tcW w:w="1199" w:type="dxa"/>
            <w:tcBorders>
              <w:top w:val="single" w:sz="4" w:space="0" w:color="000000"/>
              <w:left w:val="single" w:sz="4" w:space="0" w:color="000000"/>
              <w:bottom w:val="single" w:sz="4" w:space="0" w:color="000000"/>
            </w:tcBorders>
            <w:shd w:val="clear" w:color="auto" w:fill="auto"/>
            <w:vAlign w:val="center"/>
          </w:tcPr>
          <w:p w14:paraId="36ACDEA4" w14:textId="77777777" w:rsidR="0052260D" w:rsidRPr="0077301A" w:rsidRDefault="0052260D" w:rsidP="0052260D">
            <w:pPr>
              <w:suppressAutoHyphens/>
              <w:snapToGrid w:val="0"/>
              <w:jc w:val="center"/>
              <w:rPr>
                <w:sz w:val="18"/>
                <w:lang w:eastAsia="ar-SA"/>
              </w:rPr>
            </w:pPr>
          </w:p>
        </w:tc>
        <w:tc>
          <w:tcPr>
            <w:tcW w:w="556" w:type="dxa"/>
            <w:tcBorders>
              <w:top w:val="single" w:sz="4" w:space="0" w:color="000000"/>
              <w:left w:val="single" w:sz="4" w:space="0" w:color="000000"/>
              <w:bottom w:val="single" w:sz="4" w:space="0" w:color="000000"/>
            </w:tcBorders>
            <w:shd w:val="clear" w:color="auto" w:fill="auto"/>
            <w:vAlign w:val="center"/>
          </w:tcPr>
          <w:p w14:paraId="20E5FAD8" w14:textId="77777777" w:rsidR="0052260D" w:rsidRPr="0077301A" w:rsidRDefault="0052260D" w:rsidP="0052260D">
            <w:pPr>
              <w:suppressAutoHyphens/>
              <w:snapToGrid w:val="0"/>
              <w:jc w:val="center"/>
              <w:rPr>
                <w:sz w:val="18"/>
                <w:lang w:eastAsia="ar-SA"/>
              </w:rPr>
            </w:pPr>
          </w:p>
        </w:tc>
        <w:tc>
          <w:tcPr>
            <w:tcW w:w="944" w:type="dxa"/>
            <w:tcBorders>
              <w:top w:val="single" w:sz="4" w:space="0" w:color="000000"/>
              <w:left w:val="single" w:sz="4" w:space="0" w:color="000000"/>
              <w:bottom w:val="single" w:sz="4" w:space="0" w:color="000000"/>
            </w:tcBorders>
            <w:shd w:val="clear" w:color="auto" w:fill="auto"/>
            <w:vAlign w:val="center"/>
          </w:tcPr>
          <w:p w14:paraId="31D4EBF7" w14:textId="77777777" w:rsidR="0052260D" w:rsidRPr="0077301A" w:rsidRDefault="0052260D" w:rsidP="0052260D">
            <w:pPr>
              <w:suppressAutoHyphens/>
              <w:snapToGrid w:val="0"/>
              <w:jc w:val="center"/>
              <w:rPr>
                <w:sz w:val="18"/>
                <w:lang w:eastAsia="ar-SA"/>
              </w:rPr>
            </w:pPr>
          </w:p>
        </w:tc>
        <w:tc>
          <w:tcPr>
            <w:tcW w:w="1042" w:type="dxa"/>
            <w:tcBorders>
              <w:top w:val="single" w:sz="4" w:space="0" w:color="000000"/>
              <w:left w:val="single" w:sz="4" w:space="0" w:color="000000"/>
              <w:bottom w:val="single" w:sz="4" w:space="0" w:color="000000"/>
            </w:tcBorders>
            <w:shd w:val="clear" w:color="auto" w:fill="auto"/>
            <w:vAlign w:val="center"/>
          </w:tcPr>
          <w:p w14:paraId="506D1EBF" w14:textId="77777777" w:rsidR="0052260D" w:rsidRPr="0077301A" w:rsidRDefault="0052260D" w:rsidP="0052260D">
            <w:pPr>
              <w:suppressAutoHyphens/>
              <w:snapToGrid w:val="0"/>
              <w:jc w:val="center"/>
              <w:rPr>
                <w:sz w:val="18"/>
                <w:lang w:eastAsia="ar-SA"/>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17230" w14:textId="77777777" w:rsidR="0052260D" w:rsidRPr="0077301A" w:rsidRDefault="0052260D" w:rsidP="0052260D">
            <w:pPr>
              <w:suppressAutoHyphens/>
              <w:snapToGrid w:val="0"/>
              <w:jc w:val="center"/>
              <w:rPr>
                <w:sz w:val="18"/>
                <w:lang w:eastAsia="ar-SA"/>
              </w:rPr>
            </w:pPr>
          </w:p>
        </w:tc>
      </w:tr>
      <w:tr w:rsidR="0052260D" w:rsidRPr="0077301A" w14:paraId="52F8DC14" w14:textId="77777777" w:rsidTr="00B85CF4">
        <w:trPr>
          <w:cantSplit/>
          <w:trHeight w:val="349"/>
          <w:jc w:val="center"/>
        </w:trPr>
        <w:tc>
          <w:tcPr>
            <w:tcW w:w="592" w:type="dxa"/>
            <w:vMerge/>
            <w:tcBorders>
              <w:top w:val="single" w:sz="4" w:space="0" w:color="000000"/>
              <w:left w:val="single" w:sz="4" w:space="0" w:color="000000"/>
              <w:bottom w:val="single" w:sz="4" w:space="0" w:color="000000"/>
            </w:tcBorders>
            <w:shd w:val="clear" w:color="auto" w:fill="auto"/>
            <w:vAlign w:val="center"/>
          </w:tcPr>
          <w:p w14:paraId="6352C9C0" w14:textId="77777777" w:rsidR="0052260D" w:rsidRPr="0077301A" w:rsidRDefault="0052260D" w:rsidP="0052260D">
            <w:pPr>
              <w:suppressAutoHyphens/>
              <w:snapToGrid w:val="0"/>
              <w:jc w:val="center"/>
              <w:rPr>
                <w:sz w:val="18"/>
                <w:lang w:eastAsia="ar-SA"/>
              </w:rPr>
            </w:pPr>
          </w:p>
        </w:tc>
        <w:tc>
          <w:tcPr>
            <w:tcW w:w="2085" w:type="dxa"/>
            <w:vMerge/>
            <w:tcBorders>
              <w:top w:val="single" w:sz="4" w:space="0" w:color="000000"/>
              <w:left w:val="single" w:sz="4" w:space="0" w:color="000000"/>
              <w:bottom w:val="single" w:sz="4" w:space="0" w:color="000000"/>
            </w:tcBorders>
            <w:shd w:val="clear" w:color="auto" w:fill="auto"/>
            <w:vAlign w:val="center"/>
          </w:tcPr>
          <w:p w14:paraId="7A12AB08" w14:textId="77777777" w:rsidR="0052260D" w:rsidRPr="0077301A" w:rsidRDefault="0052260D" w:rsidP="0052260D">
            <w:pPr>
              <w:suppressAutoHyphens/>
              <w:snapToGrid w:val="0"/>
              <w:rPr>
                <w:sz w:val="18"/>
                <w:lang w:eastAsia="ar-SA"/>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39383B68" w14:textId="77777777" w:rsidR="0052260D" w:rsidRPr="0077301A" w:rsidRDefault="0052260D" w:rsidP="0052260D">
            <w:pPr>
              <w:suppressAutoHyphens/>
              <w:snapToGrid w:val="0"/>
              <w:rPr>
                <w:sz w:val="18"/>
                <w:lang w:eastAsia="ar-SA"/>
              </w:rPr>
            </w:pPr>
          </w:p>
        </w:tc>
        <w:tc>
          <w:tcPr>
            <w:tcW w:w="3173" w:type="dxa"/>
            <w:gridSpan w:val="3"/>
            <w:tcBorders>
              <w:top w:val="single" w:sz="4" w:space="0" w:color="000000"/>
              <w:left w:val="single" w:sz="4" w:space="0" w:color="000000"/>
              <w:bottom w:val="single" w:sz="4" w:space="0" w:color="000000"/>
            </w:tcBorders>
            <w:shd w:val="clear" w:color="auto" w:fill="auto"/>
            <w:vAlign w:val="center"/>
          </w:tcPr>
          <w:p w14:paraId="3D4BD508" w14:textId="77777777" w:rsidR="0052260D" w:rsidRPr="0077301A" w:rsidRDefault="0052260D" w:rsidP="00C04CA8">
            <w:pPr>
              <w:numPr>
                <w:ilvl w:val="0"/>
                <w:numId w:val="24"/>
              </w:numPr>
              <w:suppressAutoHyphens/>
              <w:ind w:left="250" w:hanging="250"/>
              <w:rPr>
                <w:sz w:val="18"/>
                <w:lang w:eastAsia="ar-SA"/>
              </w:rPr>
            </w:pPr>
            <w:r w:rsidRPr="0077301A">
              <w:rPr>
                <w:sz w:val="18"/>
                <w:lang w:eastAsia="ar-SA"/>
              </w:rPr>
              <w:t>altro</w:t>
            </w:r>
            <w:r w:rsidRPr="0077301A">
              <w:rPr>
                <w:i/>
                <w:sz w:val="18"/>
                <w:lang w:eastAsia="ar-SA"/>
              </w:rPr>
              <w:t xml:space="preserve"> (esplicitare)</w:t>
            </w:r>
            <w:r w:rsidRPr="0077301A">
              <w:rPr>
                <w:sz w:val="18"/>
                <w:lang w:eastAsia="ar-SA"/>
              </w:rPr>
              <w:t>...........................</w:t>
            </w:r>
          </w:p>
        </w:tc>
        <w:tc>
          <w:tcPr>
            <w:tcW w:w="1363" w:type="dxa"/>
            <w:tcBorders>
              <w:top w:val="single" w:sz="4" w:space="0" w:color="000000"/>
              <w:left w:val="single" w:sz="4" w:space="0" w:color="000000"/>
              <w:bottom w:val="single" w:sz="4" w:space="0" w:color="000000"/>
            </w:tcBorders>
            <w:shd w:val="clear" w:color="auto" w:fill="auto"/>
            <w:vAlign w:val="center"/>
          </w:tcPr>
          <w:p w14:paraId="21385BFD" w14:textId="77777777" w:rsidR="0052260D" w:rsidRPr="0077301A" w:rsidRDefault="0052260D" w:rsidP="0052260D">
            <w:pPr>
              <w:suppressAutoHyphens/>
              <w:snapToGrid w:val="0"/>
              <w:rPr>
                <w:sz w:val="18"/>
                <w:lang w:eastAsia="ar-SA"/>
              </w:rPr>
            </w:pPr>
          </w:p>
        </w:tc>
        <w:tc>
          <w:tcPr>
            <w:tcW w:w="1650" w:type="dxa"/>
            <w:tcBorders>
              <w:top w:val="single" w:sz="4" w:space="0" w:color="000000"/>
              <w:left w:val="single" w:sz="4" w:space="0" w:color="000000"/>
              <w:bottom w:val="single" w:sz="4" w:space="0" w:color="000000"/>
            </w:tcBorders>
            <w:shd w:val="clear" w:color="auto" w:fill="auto"/>
          </w:tcPr>
          <w:p w14:paraId="0A2DC8B6" w14:textId="77777777" w:rsidR="0052260D" w:rsidRPr="0077301A" w:rsidRDefault="0052260D" w:rsidP="0052260D">
            <w:pPr>
              <w:suppressAutoHyphens/>
              <w:snapToGrid w:val="0"/>
              <w:jc w:val="center"/>
              <w:rPr>
                <w:sz w:val="18"/>
                <w:lang w:eastAsia="ar-SA"/>
              </w:rPr>
            </w:pPr>
          </w:p>
        </w:tc>
        <w:tc>
          <w:tcPr>
            <w:tcW w:w="1199" w:type="dxa"/>
            <w:tcBorders>
              <w:top w:val="single" w:sz="4" w:space="0" w:color="000000"/>
              <w:left w:val="single" w:sz="4" w:space="0" w:color="000000"/>
              <w:bottom w:val="single" w:sz="4" w:space="0" w:color="000000"/>
            </w:tcBorders>
            <w:shd w:val="clear" w:color="auto" w:fill="auto"/>
            <w:vAlign w:val="center"/>
          </w:tcPr>
          <w:p w14:paraId="1979B2C1" w14:textId="77777777" w:rsidR="0052260D" w:rsidRPr="0077301A" w:rsidRDefault="0052260D" w:rsidP="0052260D">
            <w:pPr>
              <w:suppressAutoHyphens/>
              <w:snapToGrid w:val="0"/>
              <w:jc w:val="center"/>
              <w:rPr>
                <w:sz w:val="18"/>
                <w:lang w:eastAsia="ar-SA"/>
              </w:rPr>
            </w:pPr>
          </w:p>
        </w:tc>
        <w:tc>
          <w:tcPr>
            <w:tcW w:w="556" w:type="dxa"/>
            <w:tcBorders>
              <w:top w:val="single" w:sz="4" w:space="0" w:color="000000"/>
              <w:left w:val="single" w:sz="4" w:space="0" w:color="000000"/>
              <w:bottom w:val="single" w:sz="4" w:space="0" w:color="000000"/>
            </w:tcBorders>
            <w:shd w:val="clear" w:color="auto" w:fill="auto"/>
            <w:vAlign w:val="center"/>
          </w:tcPr>
          <w:p w14:paraId="6CCB5846" w14:textId="77777777" w:rsidR="0052260D" w:rsidRPr="0077301A" w:rsidRDefault="0052260D" w:rsidP="0052260D">
            <w:pPr>
              <w:suppressAutoHyphens/>
              <w:snapToGrid w:val="0"/>
              <w:jc w:val="center"/>
              <w:rPr>
                <w:sz w:val="18"/>
                <w:lang w:eastAsia="ar-SA"/>
              </w:rPr>
            </w:pPr>
          </w:p>
        </w:tc>
        <w:tc>
          <w:tcPr>
            <w:tcW w:w="944" w:type="dxa"/>
            <w:tcBorders>
              <w:top w:val="single" w:sz="4" w:space="0" w:color="000000"/>
              <w:left w:val="single" w:sz="4" w:space="0" w:color="000000"/>
              <w:bottom w:val="single" w:sz="4" w:space="0" w:color="000000"/>
            </w:tcBorders>
            <w:shd w:val="clear" w:color="auto" w:fill="auto"/>
            <w:vAlign w:val="center"/>
          </w:tcPr>
          <w:p w14:paraId="50065E2E" w14:textId="77777777" w:rsidR="0052260D" w:rsidRPr="0077301A" w:rsidRDefault="0052260D" w:rsidP="0052260D">
            <w:pPr>
              <w:suppressAutoHyphens/>
              <w:snapToGrid w:val="0"/>
              <w:jc w:val="center"/>
              <w:rPr>
                <w:sz w:val="18"/>
                <w:lang w:eastAsia="ar-SA"/>
              </w:rPr>
            </w:pPr>
          </w:p>
        </w:tc>
        <w:tc>
          <w:tcPr>
            <w:tcW w:w="1042" w:type="dxa"/>
            <w:tcBorders>
              <w:top w:val="single" w:sz="4" w:space="0" w:color="000000"/>
              <w:left w:val="single" w:sz="4" w:space="0" w:color="000000"/>
              <w:bottom w:val="single" w:sz="4" w:space="0" w:color="000000"/>
            </w:tcBorders>
            <w:shd w:val="clear" w:color="auto" w:fill="auto"/>
            <w:vAlign w:val="center"/>
          </w:tcPr>
          <w:p w14:paraId="1F57E228" w14:textId="77777777" w:rsidR="0052260D" w:rsidRPr="0077301A" w:rsidRDefault="0052260D" w:rsidP="0052260D">
            <w:pPr>
              <w:suppressAutoHyphens/>
              <w:snapToGrid w:val="0"/>
              <w:jc w:val="center"/>
              <w:rPr>
                <w:sz w:val="18"/>
                <w:lang w:eastAsia="ar-SA"/>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BCB09" w14:textId="77777777" w:rsidR="0052260D" w:rsidRPr="0077301A" w:rsidRDefault="0052260D" w:rsidP="0052260D">
            <w:pPr>
              <w:suppressAutoHyphens/>
              <w:snapToGrid w:val="0"/>
              <w:jc w:val="center"/>
              <w:rPr>
                <w:sz w:val="18"/>
                <w:lang w:eastAsia="ar-SA"/>
              </w:rPr>
            </w:pPr>
          </w:p>
        </w:tc>
      </w:tr>
      <w:tr w:rsidR="0052260D" w:rsidRPr="0077301A" w14:paraId="18A874E8" w14:textId="77777777" w:rsidTr="00B85CF4">
        <w:trPr>
          <w:cantSplit/>
          <w:trHeight w:val="349"/>
          <w:jc w:val="center"/>
        </w:trPr>
        <w:tc>
          <w:tcPr>
            <w:tcW w:w="592" w:type="dxa"/>
            <w:vMerge w:val="restart"/>
            <w:tcBorders>
              <w:top w:val="single" w:sz="4" w:space="0" w:color="000000"/>
              <w:left w:val="single" w:sz="4" w:space="0" w:color="000000"/>
              <w:bottom w:val="single" w:sz="4" w:space="0" w:color="000000"/>
            </w:tcBorders>
            <w:shd w:val="clear" w:color="auto" w:fill="auto"/>
            <w:vAlign w:val="center"/>
          </w:tcPr>
          <w:p w14:paraId="301FD3DE" w14:textId="77777777" w:rsidR="0052260D" w:rsidRPr="0077301A" w:rsidRDefault="0052260D" w:rsidP="0052260D">
            <w:pPr>
              <w:suppressAutoHyphens/>
              <w:snapToGrid w:val="0"/>
              <w:jc w:val="center"/>
              <w:rPr>
                <w:sz w:val="18"/>
                <w:lang w:eastAsia="ar-SA"/>
              </w:rPr>
            </w:pPr>
          </w:p>
        </w:tc>
        <w:tc>
          <w:tcPr>
            <w:tcW w:w="2085" w:type="dxa"/>
            <w:vMerge w:val="restart"/>
            <w:tcBorders>
              <w:top w:val="single" w:sz="4" w:space="0" w:color="000000"/>
              <w:left w:val="single" w:sz="4" w:space="0" w:color="000000"/>
              <w:bottom w:val="single" w:sz="4" w:space="0" w:color="000000"/>
            </w:tcBorders>
            <w:shd w:val="clear" w:color="auto" w:fill="auto"/>
            <w:vAlign w:val="center"/>
          </w:tcPr>
          <w:p w14:paraId="500FB501" w14:textId="77777777" w:rsidR="0052260D" w:rsidRPr="0077301A" w:rsidRDefault="0052260D" w:rsidP="0052260D">
            <w:pPr>
              <w:suppressAutoHyphens/>
              <w:snapToGrid w:val="0"/>
              <w:rPr>
                <w:sz w:val="18"/>
                <w:lang w:eastAsia="ar-SA"/>
              </w:rPr>
            </w:pPr>
          </w:p>
        </w:tc>
        <w:tc>
          <w:tcPr>
            <w:tcW w:w="992" w:type="dxa"/>
            <w:vMerge w:val="restart"/>
            <w:tcBorders>
              <w:top w:val="single" w:sz="4" w:space="0" w:color="000000"/>
              <w:left w:val="single" w:sz="4" w:space="0" w:color="000000"/>
              <w:bottom w:val="single" w:sz="4" w:space="0" w:color="000000"/>
            </w:tcBorders>
            <w:shd w:val="clear" w:color="auto" w:fill="auto"/>
            <w:vAlign w:val="center"/>
          </w:tcPr>
          <w:p w14:paraId="059FBA8A" w14:textId="77777777" w:rsidR="0052260D" w:rsidRPr="0077301A" w:rsidRDefault="0052260D" w:rsidP="0052260D">
            <w:pPr>
              <w:suppressAutoHyphens/>
              <w:snapToGrid w:val="0"/>
              <w:rPr>
                <w:sz w:val="18"/>
                <w:lang w:eastAsia="ar-SA"/>
              </w:rPr>
            </w:pPr>
          </w:p>
        </w:tc>
        <w:tc>
          <w:tcPr>
            <w:tcW w:w="3173" w:type="dxa"/>
            <w:gridSpan w:val="3"/>
            <w:tcBorders>
              <w:top w:val="single" w:sz="4" w:space="0" w:color="000000"/>
              <w:left w:val="single" w:sz="4" w:space="0" w:color="000000"/>
              <w:bottom w:val="single" w:sz="4" w:space="0" w:color="000000"/>
            </w:tcBorders>
            <w:shd w:val="clear" w:color="auto" w:fill="auto"/>
            <w:vAlign w:val="center"/>
          </w:tcPr>
          <w:p w14:paraId="5BC3E512" w14:textId="77777777" w:rsidR="0052260D" w:rsidRPr="0077301A" w:rsidRDefault="0052260D" w:rsidP="00C04CA8">
            <w:pPr>
              <w:numPr>
                <w:ilvl w:val="0"/>
                <w:numId w:val="24"/>
              </w:numPr>
              <w:suppressAutoHyphens/>
              <w:ind w:left="250" w:hanging="250"/>
              <w:rPr>
                <w:sz w:val="18"/>
                <w:lang w:eastAsia="ar-SA"/>
              </w:rPr>
            </w:pPr>
            <w:r w:rsidRPr="0077301A">
              <w:rPr>
                <w:sz w:val="18"/>
                <w:lang w:eastAsia="ar-SA"/>
              </w:rPr>
              <w:t>igienico sanitario</w:t>
            </w:r>
          </w:p>
        </w:tc>
        <w:tc>
          <w:tcPr>
            <w:tcW w:w="1363" w:type="dxa"/>
            <w:tcBorders>
              <w:top w:val="single" w:sz="4" w:space="0" w:color="000000"/>
              <w:left w:val="single" w:sz="4" w:space="0" w:color="000000"/>
              <w:bottom w:val="single" w:sz="4" w:space="0" w:color="000000"/>
            </w:tcBorders>
            <w:shd w:val="clear" w:color="auto" w:fill="auto"/>
            <w:vAlign w:val="center"/>
          </w:tcPr>
          <w:p w14:paraId="0537D270" w14:textId="77777777" w:rsidR="0052260D" w:rsidRPr="0077301A" w:rsidRDefault="0052260D" w:rsidP="0052260D">
            <w:pPr>
              <w:suppressAutoHyphens/>
              <w:snapToGrid w:val="0"/>
              <w:rPr>
                <w:sz w:val="18"/>
                <w:lang w:eastAsia="ar-SA"/>
              </w:rPr>
            </w:pPr>
          </w:p>
        </w:tc>
        <w:tc>
          <w:tcPr>
            <w:tcW w:w="1650" w:type="dxa"/>
            <w:tcBorders>
              <w:top w:val="single" w:sz="4" w:space="0" w:color="000000"/>
              <w:left w:val="single" w:sz="4" w:space="0" w:color="000000"/>
              <w:bottom w:val="single" w:sz="4" w:space="0" w:color="000000"/>
            </w:tcBorders>
            <w:shd w:val="clear" w:color="auto" w:fill="auto"/>
          </w:tcPr>
          <w:p w14:paraId="4990BF92" w14:textId="77777777" w:rsidR="0052260D" w:rsidRPr="0077301A" w:rsidRDefault="0052260D" w:rsidP="0052260D">
            <w:pPr>
              <w:suppressAutoHyphens/>
              <w:snapToGrid w:val="0"/>
              <w:jc w:val="center"/>
              <w:rPr>
                <w:sz w:val="18"/>
                <w:lang w:eastAsia="ar-SA"/>
              </w:rPr>
            </w:pPr>
          </w:p>
        </w:tc>
        <w:tc>
          <w:tcPr>
            <w:tcW w:w="1199" w:type="dxa"/>
            <w:tcBorders>
              <w:top w:val="single" w:sz="4" w:space="0" w:color="000000"/>
              <w:left w:val="single" w:sz="4" w:space="0" w:color="000000"/>
              <w:bottom w:val="single" w:sz="4" w:space="0" w:color="000000"/>
            </w:tcBorders>
            <w:shd w:val="clear" w:color="auto" w:fill="auto"/>
            <w:vAlign w:val="center"/>
          </w:tcPr>
          <w:p w14:paraId="5112164F" w14:textId="77777777" w:rsidR="0052260D" w:rsidRPr="0077301A" w:rsidRDefault="0052260D" w:rsidP="0052260D">
            <w:pPr>
              <w:suppressAutoHyphens/>
              <w:snapToGrid w:val="0"/>
              <w:jc w:val="center"/>
              <w:rPr>
                <w:sz w:val="18"/>
                <w:lang w:eastAsia="ar-SA"/>
              </w:rPr>
            </w:pPr>
          </w:p>
        </w:tc>
        <w:tc>
          <w:tcPr>
            <w:tcW w:w="556" w:type="dxa"/>
            <w:tcBorders>
              <w:top w:val="single" w:sz="4" w:space="0" w:color="000000"/>
              <w:left w:val="single" w:sz="4" w:space="0" w:color="000000"/>
              <w:bottom w:val="single" w:sz="4" w:space="0" w:color="000000"/>
            </w:tcBorders>
            <w:shd w:val="clear" w:color="auto" w:fill="auto"/>
            <w:vAlign w:val="center"/>
          </w:tcPr>
          <w:p w14:paraId="3DEEBF79" w14:textId="77777777" w:rsidR="0052260D" w:rsidRPr="0077301A" w:rsidRDefault="0052260D" w:rsidP="0052260D">
            <w:pPr>
              <w:suppressAutoHyphens/>
              <w:snapToGrid w:val="0"/>
              <w:jc w:val="center"/>
              <w:rPr>
                <w:sz w:val="18"/>
                <w:lang w:eastAsia="ar-SA"/>
              </w:rPr>
            </w:pPr>
          </w:p>
        </w:tc>
        <w:tc>
          <w:tcPr>
            <w:tcW w:w="944" w:type="dxa"/>
            <w:tcBorders>
              <w:top w:val="single" w:sz="4" w:space="0" w:color="000000"/>
              <w:left w:val="single" w:sz="4" w:space="0" w:color="000000"/>
              <w:bottom w:val="single" w:sz="4" w:space="0" w:color="000000"/>
            </w:tcBorders>
            <w:shd w:val="clear" w:color="auto" w:fill="auto"/>
            <w:vAlign w:val="center"/>
          </w:tcPr>
          <w:p w14:paraId="0B345895" w14:textId="77777777" w:rsidR="0052260D" w:rsidRPr="0077301A" w:rsidRDefault="0052260D" w:rsidP="0052260D">
            <w:pPr>
              <w:suppressAutoHyphens/>
              <w:snapToGrid w:val="0"/>
              <w:jc w:val="center"/>
              <w:rPr>
                <w:sz w:val="18"/>
                <w:lang w:eastAsia="ar-SA"/>
              </w:rPr>
            </w:pPr>
          </w:p>
        </w:tc>
        <w:tc>
          <w:tcPr>
            <w:tcW w:w="1042" w:type="dxa"/>
            <w:tcBorders>
              <w:top w:val="single" w:sz="4" w:space="0" w:color="000000"/>
              <w:left w:val="single" w:sz="4" w:space="0" w:color="000000"/>
              <w:bottom w:val="single" w:sz="4" w:space="0" w:color="000000"/>
            </w:tcBorders>
            <w:shd w:val="clear" w:color="auto" w:fill="auto"/>
            <w:vAlign w:val="center"/>
          </w:tcPr>
          <w:p w14:paraId="7236F483" w14:textId="77777777" w:rsidR="0052260D" w:rsidRPr="0077301A" w:rsidRDefault="0052260D" w:rsidP="0052260D">
            <w:pPr>
              <w:suppressAutoHyphens/>
              <w:snapToGrid w:val="0"/>
              <w:jc w:val="center"/>
              <w:rPr>
                <w:sz w:val="18"/>
                <w:lang w:eastAsia="ar-SA"/>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F421F" w14:textId="77777777" w:rsidR="0052260D" w:rsidRPr="0077301A" w:rsidRDefault="0052260D" w:rsidP="0052260D">
            <w:pPr>
              <w:suppressAutoHyphens/>
              <w:snapToGrid w:val="0"/>
              <w:jc w:val="center"/>
              <w:rPr>
                <w:sz w:val="18"/>
                <w:lang w:eastAsia="ar-SA"/>
              </w:rPr>
            </w:pPr>
          </w:p>
        </w:tc>
      </w:tr>
      <w:tr w:rsidR="0052260D" w:rsidRPr="0077301A" w14:paraId="32331742" w14:textId="77777777" w:rsidTr="00B85CF4">
        <w:trPr>
          <w:cantSplit/>
          <w:trHeight w:val="349"/>
          <w:jc w:val="center"/>
        </w:trPr>
        <w:tc>
          <w:tcPr>
            <w:tcW w:w="592" w:type="dxa"/>
            <w:vMerge/>
            <w:tcBorders>
              <w:top w:val="single" w:sz="4" w:space="0" w:color="000000"/>
              <w:left w:val="single" w:sz="4" w:space="0" w:color="000000"/>
              <w:bottom w:val="single" w:sz="4" w:space="0" w:color="000000"/>
            </w:tcBorders>
            <w:shd w:val="clear" w:color="auto" w:fill="auto"/>
            <w:vAlign w:val="center"/>
          </w:tcPr>
          <w:p w14:paraId="1199B35D" w14:textId="77777777" w:rsidR="0052260D" w:rsidRPr="0077301A" w:rsidRDefault="0052260D" w:rsidP="0052260D">
            <w:pPr>
              <w:suppressAutoHyphens/>
              <w:snapToGrid w:val="0"/>
              <w:jc w:val="center"/>
              <w:rPr>
                <w:sz w:val="18"/>
                <w:lang w:eastAsia="ar-SA"/>
              </w:rPr>
            </w:pPr>
          </w:p>
        </w:tc>
        <w:tc>
          <w:tcPr>
            <w:tcW w:w="2085" w:type="dxa"/>
            <w:vMerge/>
            <w:tcBorders>
              <w:top w:val="single" w:sz="4" w:space="0" w:color="000000"/>
              <w:left w:val="single" w:sz="4" w:space="0" w:color="000000"/>
              <w:bottom w:val="single" w:sz="4" w:space="0" w:color="000000"/>
            </w:tcBorders>
            <w:shd w:val="clear" w:color="auto" w:fill="auto"/>
            <w:vAlign w:val="center"/>
          </w:tcPr>
          <w:p w14:paraId="5082AA69" w14:textId="77777777" w:rsidR="0052260D" w:rsidRPr="0077301A" w:rsidRDefault="0052260D" w:rsidP="0052260D">
            <w:pPr>
              <w:suppressAutoHyphens/>
              <w:snapToGrid w:val="0"/>
              <w:rPr>
                <w:sz w:val="18"/>
                <w:lang w:eastAsia="ar-SA"/>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3FD05DC1" w14:textId="77777777" w:rsidR="0052260D" w:rsidRPr="0077301A" w:rsidRDefault="0052260D" w:rsidP="0052260D">
            <w:pPr>
              <w:suppressAutoHyphens/>
              <w:snapToGrid w:val="0"/>
              <w:rPr>
                <w:sz w:val="18"/>
                <w:lang w:eastAsia="ar-SA"/>
              </w:rPr>
            </w:pPr>
          </w:p>
        </w:tc>
        <w:tc>
          <w:tcPr>
            <w:tcW w:w="1673" w:type="dxa"/>
            <w:gridSpan w:val="2"/>
            <w:vMerge w:val="restart"/>
            <w:tcBorders>
              <w:top w:val="single" w:sz="4" w:space="0" w:color="000000"/>
              <w:left w:val="single" w:sz="4" w:space="0" w:color="000000"/>
              <w:bottom w:val="single" w:sz="4" w:space="0" w:color="000000"/>
            </w:tcBorders>
            <w:shd w:val="clear" w:color="auto" w:fill="auto"/>
            <w:vAlign w:val="center"/>
          </w:tcPr>
          <w:p w14:paraId="37A98643" w14:textId="77777777" w:rsidR="0052260D" w:rsidRPr="0077301A" w:rsidRDefault="0052260D" w:rsidP="00C04CA8">
            <w:pPr>
              <w:numPr>
                <w:ilvl w:val="0"/>
                <w:numId w:val="24"/>
              </w:numPr>
              <w:suppressAutoHyphens/>
              <w:ind w:left="250" w:hanging="250"/>
              <w:rPr>
                <w:sz w:val="18"/>
                <w:lang w:eastAsia="ar-SA"/>
              </w:rPr>
            </w:pPr>
            <w:r w:rsidRPr="0077301A">
              <w:rPr>
                <w:sz w:val="18"/>
                <w:lang w:eastAsia="ar-SA"/>
              </w:rPr>
              <w:t>industriale</w:t>
            </w:r>
          </w:p>
        </w:tc>
        <w:tc>
          <w:tcPr>
            <w:tcW w:w="1500" w:type="dxa"/>
            <w:tcBorders>
              <w:top w:val="single" w:sz="4" w:space="0" w:color="000000"/>
              <w:left w:val="single" w:sz="4" w:space="0" w:color="000000"/>
              <w:bottom w:val="single" w:sz="4" w:space="0" w:color="000000"/>
            </w:tcBorders>
            <w:shd w:val="clear" w:color="auto" w:fill="auto"/>
            <w:vAlign w:val="center"/>
          </w:tcPr>
          <w:p w14:paraId="7D908750" w14:textId="77777777" w:rsidR="0052260D" w:rsidRPr="0077301A" w:rsidRDefault="0052260D" w:rsidP="0052260D">
            <w:pPr>
              <w:suppressAutoHyphens/>
              <w:overflowPunct w:val="0"/>
              <w:autoSpaceDE w:val="0"/>
              <w:textAlignment w:val="baseline"/>
              <w:rPr>
                <w:sz w:val="18"/>
                <w:lang w:eastAsia="ar-SA"/>
              </w:rPr>
            </w:pPr>
            <w:r w:rsidRPr="0077301A">
              <w:rPr>
                <w:sz w:val="18"/>
                <w:lang w:eastAsia="ar-SA"/>
              </w:rPr>
              <w:t>processo</w:t>
            </w:r>
          </w:p>
        </w:tc>
        <w:tc>
          <w:tcPr>
            <w:tcW w:w="1363" w:type="dxa"/>
            <w:tcBorders>
              <w:top w:val="single" w:sz="4" w:space="0" w:color="000000"/>
              <w:left w:val="single" w:sz="4" w:space="0" w:color="000000"/>
              <w:bottom w:val="single" w:sz="4" w:space="0" w:color="000000"/>
            </w:tcBorders>
            <w:shd w:val="clear" w:color="auto" w:fill="auto"/>
            <w:vAlign w:val="center"/>
          </w:tcPr>
          <w:p w14:paraId="2CA3F323" w14:textId="77777777" w:rsidR="0052260D" w:rsidRPr="0077301A" w:rsidRDefault="0052260D" w:rsidP="0052260D">
            <w:pPr>
              <w:suppressAutoHyphens/>
              <w:snapToGrid w:val="0"/>
              <w:rPr>
                <w:sz w:val="18"/>
                <w:lang w:eastAsia="ar-SA"/>
              </w:rPr>
            </w:pPr>
          </w:p>
        </w:tc>
        <w:tc>
          <w:tcPr>
            <w:tcW w:w="1650" w:type="dxa"/>
            <w:tcBorders>
              <w:top w:val="single" w:sz="4" w:space="0" w:color="000000"/>
              <w:left w:val="single" w:sz="4" w:space="0" w:color="000000"/>
              <w:bottom w:val="single" w:sz="4" w:space="0" w:color="000000"/>
            </w:tcBorders>
            <w:shd w:val="clear" w:color="auto" w:fill="auto"/>
            <w:vAlign w:val="center"/>
          </w:tcPr>
          <w:p w14:paraId="28B34EEC" w14:textId="77777777" w:rsidR="0052260D" w:rsidRPr="0077301A" w:rsidRDefault="0052260D" w:rsidP="0052260D">
            <w:pPr>
              <w:suppressAutoHyphens/>
              <w:snapToGrid w:val="0"/>
              <w:rPr>
                <w:sz w:val="18"/>
                <w:lang w:eastAsia="ar-SA"/>
              </w:rPr>
            </w:pPr>
          </w:p>
        </w:tc>
        <w:tc>
          <w:tcPr>
            <w:tcW w:w="1199" w:type="dxa"/>
            <w:tcBorders>
              <w:top w:val="single" w:sz="4" w:space="0" w:color="000000"/>
              <w:left w:val="single" w:sz="4" w:space="0" w:color="000000"/>
              <w:bottom w:val="single" w:sz="4" w:space="0" w:color="000000"/>
            </w:tcBorders>
            <w:shd w:val="clear" w:color="auto" w:fill="auto"/>
          </w:tcPr>
          <w:p w14:paraId="01E778F9" w14:textId="77777777" w:rsidR="0052260D" w:rsidRPr="0077301A" w:rsidRDefault="0052260D" w:rsidP="0052260D">
            <w:pPr>
              <w:suppressAutoHyphens/>
              <w:snapToGrid w:val="0"/>
              <w:jc w:val="center"/>
              <w:rPr>
                <w:sz w:val="18"/>
                <w:lang w:eastAsia="ar-SA"/>
              </w:rPr>
            </w:pPr>
          </w:p>
        </w:tc>
        <w:tc>
          <w:tcPr>
            <w:tcW w:w="556" w:type="dxa"/>
            <w:tcBorders>
              <w:top w:val="single" w:sz="4" w:space="0" w:color="000000"/>
              <w:left w:val="single" w:sz="4" w:space="0" w:color="000000"/>
              <w:bottom w:val="single" w:sz="4" w:space="0" w:color="000000"/>
            </w:tcBorders>
            <w:shd w:val="clear" w:color="auto" w:fill="auto"/>
            <w:vAlign w:val="center"/>
          </w:tcPr>
          <w:p w14:paraId="281895A4" w14:textId="77777777" w:rsidR="0052260D" w:rsidRPr="0077301A" w:rsidRDefault="0052260D" w:rsidP="0052260D">
            <w:pPr>
              <w:suppressAutoHyphens/>
              <w:snapToGrid w:val="0"/>
              <w:jc w:val="center"/>
              <w:rPr>
                <w:sz w:val="18"/>
                <w:lang w:eastAsia="ar-SA"/>
              </w:rPr>
            </w:pPr>
          </w:p>
        </w:tc>
        <w:tc>
          <w:tcPr>
            <w:tcW w:w="944" w:type="dxa"/>
            <w:tcBorders>
              <w:top w:val="single" w:sz="4" w:space="0" w:color="000000"/>
              <w:left w:val="single" w:sz="4" w:space="0" w:color="000000"/>
              <w:bottom w:val="single" w:sz="4" w:space="0" w:color="000000"/>
            </w:tcBorders>
            <w:shd w:val="clear" w:color="auto" w:fill="auto"/>
            <w:vAlign w:val="center"/>
          </w:tcPr>
          <w:p w14:paraId="52317C5C" w14:textId="77777777" w:rsidR="0052260D" w:rsidRPr="0077301A" w:rsidRDefault="0052260D" w:rsidP="0052260D">
            <w:pPr>
              <w:suppressAutoHyphens/>
              <w:snapToGrid w:val="0"/>
              <w:jc w:val="center"/>
              <w:rPr>
                <w:sz w:val="18"/>
                <w:lang w:eastAsia="ar-SA"/>
              </w:rPr>
            </w:pPr>
          </w:p>
        </w:tc>
        <w:tc>
          <w:tcPr>
            <w:tcW w:w="1042" w:type="dxa"/>
            <w:tcBorders>
              <w:top w:val="single" w:sz="4" w:space="0" w:color="000000"/>
              <w:left w:val="single" w:sz="4" w:space="0" w:color="000000"/>
              <w:bottom w:val="single" w:sz="4" w:space="0" w:color="000000"/>
            </w:tcBorders>
            <w:shd w:val="clear" w:color="auto" w:fill="auto"/>
            <w:vAlign w:val="center"/>
          </w:tcPr>
          <w:p w14:paraId="4F7CC6B6" w14:textId="77777777" w:rsidR="0052260D" w:rsidRPr="0077301A" w:rsidRDefault="0052260D" w:rsidP="0052260D">
            <w:pPr>
              <w:suppressAutoHyphens/>
              <w:snapToGrid w:val="0"/>
              <w:jc w:val="center"/>
              <w:rPr>
                <w:sz w:val="18"/>
                <w:lang w:eastAsia="ar-SA"/>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02689" w14:textId="77777777" w:rsidR="0052260D" w:rsidRPr="0077301A" w:rsidRDefault="0052260D" w:rsidP="0052260D">
            <w:pPr>
              <w:suppressAutoHyphens/>
              <w:snapToGrid w:val="0"/>
              <w:jc w:val="center"/>
              <w:rPr>
                <w:sz w:val="18"/>
                <w:lang w:eastAsia="ar-SA"/>
              </w:rPr>
            </w:pPr>
          </w:p>
        </w:tc>
      </w:tr>
      <w:tr w:rsidR="0052260D" w:rsidRPr="0077301A" w14:paraId="2B43B953" w14:textId="77777777" w:rsidTr="00B85CF4">
        <w:trPr>
          <w:cantSplit/>
          <w:trHeight w:val="349"/>
          <w:jc w:val="center"/>
        </w:trPr>
        <w:tc>
          <w:tcPr>
            <w:tcW w:w="592" w:type="dxa"/>
            <w:vMerge/>
            <w:tcBorders>
              <w:top w:val="single" w:sz="4" w:space="0" w:color="000000"/>
              <w:left w:val="single" w:sz="4" w:space="0" w:color="000000"/>
              <w:bottom w:val="single" w:sz="4" w:space="0" w:color="000000"/>
            </w:tcBorders>
            <w:shd w:val="clear" w:color="auto" w:fill="auto"/>
            <w:vAlign w:val="center"/>
          </w:tcPr>
          <w:p w14:paraId="6D100F60" w14:textId="77777777" w:rsidR="0052260D" w:rsidRPr="0077301A" w:rsidRDefault="0052260D" w:rsidP="0052260D">
            <w:pPr>
              <w:suppressAutoHyphens/>
              <w:snapToGrid w:val="0"/>
              <w:jc w:val="center"/>
              <w:rPr>
                <w:sz w:val="18"/>
                <w:lang w:eastAsia="ar-SA"/>
              </w:rPr>
            </w:pPr>
          </w:p>
        </w:tc>
        <w:tc>
          <w:tcPr>
            <w:tcW w:w="2085" w:type="dxa"/>
            <w:vMerge/>
            <w:tcBorders>
              <w:top w:val="single" w:sz="4" w:space="0" w:color="000000"/>
              <w:left w:val="single" w:sz="4" w:space="0" w:color="000000"/>
              <w:bottom w:val="single" w:sz="4" w:space="0" w:color="000000"/>
            </w:tcBorders>
            <w:shd w:val="clear" w:color="auto" w:fill="auto"/>
            <w:vAlign w:val="center"/>
          </w:tcPr>
          <w:p w14:paraId="1C2AB766" w14:textId="77777777" w:rsidR="0052260D" w:rsidRPr="0077301A" w:rsidRDefault="0052260D" w:rsidP="0052260D">
            <w:pPr>
              <w:suppressAutoHyphens/>
              <w:snapToGrid w:val="0"/>
              <w:rPr>
                <w:sz w:val="18"/>
                <w:lang w:eastAsia="ar-SA"/>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2DCA73EF" w14:textId="77777777" w:rsidR="0052260D" w:rsidRPr="0077301A" w:rsidRDefault="0052260D" w:rsidP="0052260D">
            <w:pPr>
              <w:suppressAutoHyphens/>
              <w:snapToGrid w:val="0"/>
              <w:rPr>
                <w:sz w:val="18"/>
                <w:lang w:eastAsia="ar-SA"/>
              </w:rPr>
            </w:pPr>
          </w:p>
        </w:tc>
        <w:tc>
          <w:tcPr>
            <w:tcW w:w="1673" w:type="dxa"/>
            <w:gridSpan w:val="2"/>
            <w:vMerge/>
            <w:tcBorders>
              <w:top w:val="single" w:sz="4" w:space="0" w:color="000000"/>
              <w:left w:val="single" w:sz="4" w:space="0" w:color="000000"/>
              <w:bottom w:val="single" w:sz="4" w:space="0" w:color="000000"/>
            </w:tcBorders>
            <w:shd w:val="clear" w:color="auto" w:fill="auto"/>
            <w:vAlign w:val="center"/>
          </w:tcPr>
          <w:p w14:paraId="4ACE7449" w14:textId="77777777" w:rsidR="0052260D" w:rsidRPr="0077301A" w:rsidRDefault="0052260D" w:rsidP="0052260D">
            <w:pPr>
              <w:suppressAutoHyphens/>
              <w:snapToGrid w:val="0"/>
              <w:rPr>
                <w:sz w:val="18"/>
                <w:lang w:eastAsia="ar-SA"/>
              </w:rPr>
            </w:pPr>
          </w:p>
        </w:tc>
        <w:tc>
          <w:tcPr>
            <w:tcW w:w="1500" w:type="dxa"/>
            <w:tcBorders>
              <w:top w:val="single" w:sz="4" w:space="0" w:color="000000"/>
              <w:left w:val="single" w:sz="4" w:space="0" w:color="000000"/>
              <w:bottom w:val="single" w:sz="4" w:space="0" w:color="000000"/>
            </w:tcBorders>
            <w:shd w:val="clear" w:color="auto" w:fill="auto"/>
            <w:vAlign w:val="center"/>
          </w:tcPr>
          <w:p w14:paraId="6D4FF3E7" w14:textId="77777777" w:rsidR="0052260D" w:rsidRPr="0077301A" w:rsidRDefault="0052260D" w:rsidP="0052260D">
            <w:pPr>
              <w:suppressAutoHyphens/>
              <w:overflowPunct w:val="0"/>
              <w:autoSpaceDE w:val="0"/>
              <w:textAlignment w:val="baseline"/>
              <w:rPr>
                <w:rFonts w:ascii="Arial" w:hAnsi="Arial" w:cs="Arial"/>
                <w:bCs/>
                <w:sz w:val="18"/>
                <w:szCs w:val="20"/>
                <w:lang w:eastAsia="ar-SA"/>
              </w:rPr>
            </w:pPr>
            <w:r w:rsidRPr="0077301A">
              <w:rPr>
                <w:bCs/>
                <w:sz w:val="18"/>
                <w:szCs w:val="20"/>
                <w:lang w:eastAsia="ar-SA"/>
              </w:rPr>
              <w:t>raffreddamento</w:t>
            </w:r>
          </w:p>
        </w:tc>
        <w:tc>
          <w:tcPr>
            <w:tcW w:w="1363" w:type="dxa"/>
            <w:tcBorders>
              <w:top w:val="single" w:sz="4" w:space="0" w:color="000000"/>
              <w:left w:val="single" w:sz="4" w:space="0" w:color="000000"/>
              <w:bottom w:val="single" w:sz="4" w:space="0" w:color="000000"/>
            </w:tcBorders>
            <w:shd w:val="clear" w:color="auto" w:fill="auto"/>
            <w:vAlign w:val="center"/>
          </w:tcPr>
          <w:p w14:paraId="2F4CC786" w14:textId="77777777" w:rsidR="0052260D" w:rsidRPr="0077301A" w:rsidRDefault="0052260D" w:rsidP="0052260D">
            <w:pPr>
              <w:suppressAutoHyphens/>
              <w:snapToGrid w:val="0"/>
              <w:rPr>
                <w:sz w:val="18"/>
                <w:lang w:eastAsia="ar-SA"/>
              </w:rPr>
            </w:pPr>
          </w:p>
        </w:tc>
        <w:tc>
          <w:tcPr>
            <w:tcW w:w="1650" w:type="dxa"/>
            <w:tcBorders>
              <w:top w:val="single" w:sz="4" w:space="0" w:color="000000"/>
              <w:left w:val="single" w:sz="4" w:space="0" w:color="000000"/>
              <w:bottom w:val="single" w:sz="4" w:space="0" w:color="000000"/>
            </w:tcBorders>
            <w:shd w:val="clear" w:color="auto" w:fill="auto"/>
            <w:vAlign w:val="center"/>
          </w:tcPr>
          <w:p w14:paraId="2F8F3B05" w14:textId="77777777" w:rsidR="0052260D" w:rsidRPr="0077301A" w:rsidRDefault="0052260D" w:rsidP="0052260D">
            <w:pPr>
              <w:suppressAutoHyphens/>
              <w:snapToGrid w:val="0"/>
              <w:rPr>
                <w:sz w:val="18"/>
                <w:lang w:eastAsia="ar-SA"/>
              </w:rPr>
            </w:pPr>
          </w:p>
        </w:tc>
        <w:tc>
          <w:tcPr>
            <w:tcW w:w="1199" w:type="dxa"/>
            <w:tcBorders>
              <w:top w:val="single" w:sz="4" w:space="0" w:color="000000"/>
              <w:left w:val="single" w:sz="4" w:space="0" w:color="000000"/>
              <w:bottom w:val="single" w:sz="4" w:space="0" w:color="000000"/>
            </w:tcBorders>
            <w:shd w:val="clear" w:color="auto" w:fill="auto"/>
          </w:tcPr>
          <w:p w14:paraId="24D7F267" w14:textId="77777777" w:rsidR="0052260D" w:rsidRPr="0077301A" w:rsidRDefault="0052260D" w:rsidP="0052260D">
            <w:pPr>
              <w:suppressAutoHyphens/>
              <w:snapToGrid w:val="0"/>
              <w:jc w:val="center"/>
              <w:rPr>
                <w:sz w:val="18"/>
                <w:lang w:eastAsia="ar-SA"/>
              </w:rPr>
            </w:pPr>
          </w:p>
        </w:tc>
        <w:tc>
          <w:tcPr>
            <w:tcW w:w="556" w:type="dxa"/>
            <w:tcBorders>
              <w:top w:val="single" w:sz="4" w:space="0" w:color="000000"/>
              <w:left w:val="single" w:sz="4" w:space="0" w:color="000000"/>
              <w:bottom w:val="single" w:sz="4" w:space="0" w:color="000000"/>
            </w:tcBorders>
            <w:shd w:val="clear" w:color="auto" w:fill="auto"/>
            <w:vAlign w:val="center"/>
          </w:tcPr>
          <w:p w14:paraId="0B7B2D1E" w14:textId="77777777" w:rsidR="0052260D" w:rsidRPr="0077301A" w:rsidRDefault="0052260D" w:rsidP="0052260D">
            <w:pPr>
              <w:suppressAutoHyphens/>
              <w:snapToGrid w:val="0"/>
              <w:jc w:val="center"/>
              <w:rPr>
                <w:sz w:val="18"/>
                <w:lang w:eastAsia="ar-SA"/>
              </w:rPr>
            </w:pPr>
          </w:p>
        </w:tc>
        <w:tc>
          <w:tcPr>
            <w:tcW w:w="944" w:type="dxa"/>
            <w:tcBorders>
              <w:top w:val="single" w:sz="4" w:space="0" w:color="000000"/>
              <w:left w:val="single" w:sz="4" w:space="0" w:color="000000"/>
              <w:bottom w:val="single" w:sz="4" w:space="0" w:color="000000"/>
            </w:tcBorders>
            <w:shd w:val="clear" w:color="auto" w:fill="auto"/>
            <w:vAlign w:val="center"/>
          </w:tcPr>
          <w:p w14:paraId="0F7E8742" w14:textId="77777777" w:rsidR="0052260D" w:rsidRPr="0077301A" w:rsidRDefault="0052260D" w:rsidP="0052260D">
            <w:pPr>
              <w:suppressAutoHyphens/>
              <w:snapToGrid w:val="0"/>
              <w:jc w:val="center"/>
              <w:rPr>
                <w:sz w:val="18"/>
                <w:lang w:eastAsia="ar-SA"/>
              </w:rPr>
            </w:pPr>
          </w:p>
        </w:tc>
        <w:tc>
          <w:tcPr>
            <w:tcW w:w="1042" w:type="dxa"/>
            <w:tcBorders>
              <w:top w:val="single" w:sz="4" w:space="0" w:color="000000"/>
              <w:left w:val="single" w:sz="4" w:space="0" w:color="000000"/>
              <w:bottom w:val="single" w:sz="4" w:space="0" w:color="000000"/>
            </w:tcBorders>
            <w:shd w:val="clear" w:color="auto" w:fill="auto"/>
            <w:vAlign w:val="center"/>
          </w:tcPr>
          <w:p w14:paraId="04179AAA" w14:textId="77777777" w:rsidR="0052260D" w:rsidRPr="0077301A" w:rsidRDefault="0052260D" w:rsidP="0052260D">
            <w:pPr>
              <w:suppressAutoHyphens/>
              <w:snapToGrid w:val="0"/>
              <w:jc w:val="center"/>
              <w:rPr>
                <w:sz w:val="18"/>
                <w:lang w:eastAsia="ar-SA"/>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51B44" w14:textId="77777777" w:rsidR="0052260D" w:rsidRPr="0077301A" w:rsidRDefault="0052260D" w:rsidP="0052260D">
            <w:pPr>
              <w:suppressAutoHyphens/>
              <w:snapToGrid w:val="0"/>
              <w:jc w:val="center"/>
              <w:rPr>
                <w:sz w:val="18"/>
                <w:lang w:eastAsia="ar-SA"/>
              </w:rPr>
            </w:pPr>
          </w:p>
        </w:tc>
      </w:tr>
      <w:tr w:rsidR="0052260D" w:rsidRPr="0077301A" w14:paraId="7AD5B828" w14:textId="77777777" w:rsidTr="00B85CF4">
        <w:trPr>
          <w:cantSplit/>
          <w:trHeight w:val="349"/>
          <w:jc w:val="center"/>
        </w:trPr>
        <w:tc>
          <w:tcPr>
            <w:tcW w:w="592" w:type="dxa"/>
            <w:vMerge/>
            <w:tcBorders>
              <w:top w:val="single" w:sz="4" w:space="0" w:color="000000"/>
              <w:left w:val="single" w:sz="4" w:space="0" w:color="000000"/>
              <w:bottom w:val="single" w:sz="4" w:space="0" w:color="000000"/>
            </w:tcBorders>
            <w:shd w:val="clear" w:color="auto" w:fill="auto"/>
            <w:vAlign w:val="center"/>
          </w:tcPr>
          <w:p w14:paraId="602972C7" w14:textId="77777777" w:rsidR="0052260D" w:rsidRPr="0077301A" w:rsidRDefault="0052260D" w:rsidP="0052260D">
            <w:pPr>
              <w:suppressAutoHyphens/>
              <w:snapToGrid w:val="0"/>
              <w:jc w:val="center"/>
              <w:rPr>
                <w:sz w:val="18"/>
                <w:lang w:eastAsia="ar-SA"/>
              </w:rPr>
            </w:pPr>
          </w:p>
        </w:tc>
        <w:tc>
          <w:tcPr>
            <w:tcW w:w="2085" w:type="dxa"/>
            <w:vMerge/>
            <w:tcBorders>
              <w:top w:val="single" w:sz="4" w:space="0" w:color="000000"/>
              <w:left w:val="single" w:sz="4" w:space="0" w:color="000000"/>
              <w:bottom w:val="single" w:sz="4" w:space="0" w:color="000000"/>
            </w:tcBorders>
            <w:shd w:val="clear" w:color="auto" w:fill="auto"/>
            <w:vAlign w:val="center"/>
          </w:tcPr>
          <w:p w14:paraId="31251D07" w14:textId="77777777" w:rsidR="0052260D" w:rsidRPr="0077301A" w:rsidRDefault="0052260D" w:rsidP="0052260D">
            <w:pPr>
              <w:suppressAutoHyphens/>
              <w:snapToGrid w:val="0"/>
              <w:rPr>
                <w:sz w:val="18"/>
                <w:lang w:eastAsia="ar-SA"/>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77D75C1F" w14:textId="77777777" w:rsidR="0052260D" w:rsidRPr="0077301A" w:rsidRDefault="0052260D" w:rsidP="0052260D">
            <w:pPr>
              <w:suppressAutoHyphens/>
              <w:snapToGrid w:val="0"/>
              <w:rPr>
                <w:sz w:val="18"/>
                <w:lang w:eastAsia="ar-SA"/>
              </w:rPr>
            </w:pPr>
          </w:p>
        </w:tc>
        <w:tc>
          <w:tcPr>
            <w:tcW w:w="3173" w:type="dxa"/>
            <w:gridSpan w:val="3"/>
            <w:tcBorders>
              <w:top w:val="single" w:sz="4" w:space="0" w:color="000000"/>
              <w:left w:val="single" w:sz="4" w:space="0" w:color="000000"/>
              <w:bottom w:val="single" w:sz="4" w:space="0" w:color="000000"/>
            </w:tcBorders>
            <w:shd w:val="clear" w:color="auto" w:fill="auto"/>
            <w:vAlign w:val="center"/>
          </w:tcPr>
          <w:p w14:paraId="1BF61583" w14:textId="77777777" w:rsidR="0052260D" w:rsidRPr="0077301A" w:rsidRDefault="0052260D" w:rsidP="00C04CA8">
            <w:pPr>
              <w:numPr>
                <w:ilvl w:val="0"/>
                <w:numId w:val="24"/>
              </w:numPr>
              <w:suppressAutoHyphens/>
              <w:ind w:left="250" w:hanging="250"/>
              <w:rPr>
                <w:sz w:val="18"/>
                <w:lang w:eastAsia="ar-SA"/>
              </w:rPr>
            </w:pPr>
            <w:r w:rsidRPr="0077301A">
              <w:rPr>
                <w:sz w:val="18"/>
                <w:lang w:eastAsia="ar-SA"/>
              </w:rPr>
              <w:t>altro</w:t>
            </w:r>
            <w:r w:rsidRPr="0077301A">
              <w:rPr>
                <w:i/>
                <w:sz w:val="18"/>
                <w:lang w:eastAsia="ar-SA"/>
              </w:rPr>
              <w:t xml:space="preserve"> (esplicitare)</w:t>
            </w:r>
            <w:r w:rsidRPr="0077301A">
              <w:rPr>
                <w:sz w:val="18"/>
                <w:lang w:eastAsia="ar-SA"/>
              </w:rPr>
              <w:t>............................</w:t>
            </w:r>
          </w:p>
        </w:tc>
        <w:tc>
          <w:tcPr>
            <w:tcW w:w="1363" w:type="dxa"/>
            <w:tcBorders>
              <w:top w:val="single" w:sz="4" w:space="0" w:color="000000"/>
              <w:left w:val="single" w:sz="4" w:space="0" w:color="000000"/>
              <w:bottom w:val="single" w:sz="4" w:space="0" w:color="000000"/>
            </w:tcBorders>
            <w:shd w:val="clear" w:color="auto" w:fill="auto"/>
            <w:vAlign w:val="center"/>
          </w:tcPr>
          <w:p w14:paraId="4AA40CFE" w14:textId="77777777" w:rsidR="0052260D" w:rsidRPr="0077301A" w:rsidRDefault="0052260D" w:rsidP="0052260D">
            <w:pPr>
              <w:suppressAutoHyphens/>
              <w:snapToGrid w:val="0"/>
              <w:rPr>
                <w:sz w:val="18"/>
                <w:lang w:eastAsia="ar-SA"/>
              </w:rPr>
            </w:pPr>
          </w:p>
        </w:tc>
        <w:tc>
          <w:tcPr>
            <w:tcW w:w="1650" w:type="dxa"/>
            <w:tcBorders>
              <w:top w:val="single" w:sz="4" w:space="0" w:color="000000"/>
              <w:left w:val="single" w:sz="4" w:space="0" w:color="000000"/>
              <w:bottom w:val="single" w:sz="4" w:space="0" w:color="000000"/>
            </w:tcBorders>
            <w:shd w:val="clear" w:color="auto" w:fill="auto"/>
          </w:tcPr>
          <w:p w14:paraId="12935447" w14:textId="77777777" w:rsidR="0052260D" w:rsidRPr="0077301A" w:rsidRDefault="0052260D" w:rsidP="0052260D">
            <w:pPr>
              <w:suppressAutoHyphens/>
              <w:snapToGrid w:val="0"/>
              <w:jc w:val="center"/>
              <w:rPr>
                <w:sz w:val="18"/>
                <w:lang w:eastAsia="ar-SA"/>
              </w:rPr>
            </w:pPr>
          </w:p>
        </w:tc>
        <w:tc>
          <w:tcPr>
            <w:tcW w:w="1199" w:type="dxa"/>
            <w:tcBorders>
              <w:top w:val="single" w:sz="4" w:space="0" w:color="000000"/>
              <w:left w:val="single" w:sz="4" w:space="0" w:color="000000"/>
              <w:bottom w:val="single" w:sz="4" w:space="0" w:color="000000"/>
            </w:tcBorders>
            <w:shd w:val="clear" w:color="auto" w:fill="auto"/>
            <w:vAlign w:val="center"/>
          </w:tcPr>
          <w:p w14:paraId="3914DFC4" w14:textId="77777777" w:rsidR="0052260D" w:rsidRPr="0077301A" w:rsidRDefault="0052260D" w:rsidP="0052260D">
            <w:pPr>
              <w:suppressAutoHyphens/>
              <w:snapToGrid w:val="0"/>
              <w:jc w:val="center"/>
              <w:rPr>
                <w:sz w:val="18"/>
                <w:lang w:eastAsia="ar-SA"/>
              </w:rPr>
            </w:pPr>
          </w:p>
        </w:tc>
        <w:tc>
          <w:tcPr>
            <w:tcW w:w="556" w:type="dxa"/>
            <w:tcBorders>
              <w:top w:val="single" w:sz="4" w:space="0" w:color="000000"/>
              <w:left w:val="single" w:sz="4" w:space="0" w:color="000000"/>
              <w:bottom w:val="single" w:sz="4" w:space="0" w:color="000000"/>
            </w:tcBorders>
            <w:shd w:val="clear" w:color="auto" w:fill="auto"/>
            <w:vAlign w:val="center"/>
          </w:tcPr>
          <w:p w14:paraId="70D92FFA" w14:textId="77777777" w:rsidR="0052260D" w:rsidRPr="0077301A" w:rsidRDefault="0052260D" w:rsidP="0052260D">
            <w:pPr>
              <w:suppressAutoHyphens/>
              <w:snapToGrid w:val="0"/>
              <w:jc w:val="center"/>
              <w:rPr>
                <w:sz w:val="18"/>
                <w:lang w:eastAsia="ar-SA"/>
              </w:rPr>
            </w:pPr>
          </w:p>
        </w:tc>
        <w:tc>
          <w:tcPr>
            <w:tcW w:w="944" w:type="dxa"/>
            <w:tcBorders>
              <w:top w:val="single" w:sz="4" w:space="0" w:color="000000"/>
              <w:left w:val="single" w:sz="4" w:space="0" w:color="000000"/>
              <w:bottom w:val="single" w:sz="4" w:space="0" w:color="000000"/>
            </w:tcBorders>
            <w:shd w:val="clear" w:color="auto" w:fill="auto"/>
            <w:vAlign w:val="center"/>
          </w:tcPr>
          <w:p w14:paraId="5712787D" w14:textId="77777777" w:rsidR="0052260D" w:rsidRPr="0077301A" w:rsidRDefault="0052260D" w:rsidP="0052260D">
            <w:pPr>
              <w:suppressAutoHyphens/>
              <w:snapToGrid w:val="0"/>
              <w:jc w:val="center"/>
              <w:rPr>
                <w:sz w:val="18"/>
                <w:lang w:eastAsia="ar-SA"/>
              </w:rPr>
            </w:pPr>
          </w:p>
        </w:tc>
        <w:tc>
          <w:tcPr>
            <w:tcW w:w="1042" w:type="dxa"/>
            <w:tcBorders>
              <w:top w:val="single" w:sz="4" w:space="0" w:color="000000"/>
              <w:left w:val="single" w:sz="4" w:space="0" w:color="000000"/>
              <w:bottom w:val="single" w:sz="4" w:space="0" w:color="000000"/>
            </w:tcBorders>
            <w:shd w:val="clear" w:color="auto" w:fill="auto"/>
            <w:vAlign w:val="center"/>
          </w:tcPr>
          <w:p w14:paraId="7AA5382F" w14:textId="77777777" w:rsidR="0052260D" w:rsidRPr="0077301A" w:rsidRDefault="0052260D" w:rsidP="0052260D">
            <w:pPr>
              <w:suppressAutoHyphens/>
              <w:snapToGrid w:val="0"/>
              <w:jc w:val="center"/>
              <w:rPr>
                <w:sz w:val="18"/>
                <w:lang w:eastAsia="ar-SA"/>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96F0B" w14:textId="77777777" w:rsidR="0052260D" w:rsidRPr="0077301A" w:rsidRDefault="0052260D" w:rsidP="0052260D">
            <w:pPr>
              <w:suppressAutoHyphens/>
              <w:snapToGrid w:val="0"/>
              <w:jc w:val="center"/>
              <w:rPr>
                <w:sz w:val="18"/>
                <w:lang w:eastAsia="ar-SA"/>
              </w:rPr>
            </w:pPr>
          </w:p>
        </w:tc>
      </w:tr>
    </w:tbl>
    <w:p w14:paraId="7406DB74" w14:textId="77777777" w:rsidR="0052260D" w:rsidRPr="0077301A" w:rsidRDefault="0052260D" w:rsidP="0052260D">
      <w:pPr>
        <w:pageBreakBefore/>
        <w:suppressAutoHyphens/>
        <w:jc w:val="left"/>
        <w:rPr>
          <w:lang w:eastAsia="ar-SA"/>
        </w:rPr>
      </w:pPr>
    </w:p>
    <w:tbl>
      <w:tblPr>
        <w:tblW w:w="14371" w:type="dxa"/>
        <w:tblInd w:w="153" w:type="dxa"/>
        <w:tblLayout w:type="fixed"/>
        <w:tblCellMar>
          <w:left w:w="70" w:type="dxa"/>
          <w:right w:w="70" w:type="dxa"/>
        </w:tblCellMar>
        <w:tblLook w:val="0000" w:firstRow="0" w:lastRow="0" w:firstColumn="0" w:lastColumn="0" w:noHBand="0" w:noVBand="0"/>
      </w:tblPr>
      <w:tblGrid>
        <w:gridCol w:w="612"/>
        <w:gridCol w:w="2135"/>
        <w:gridCol w:w="993"/>
        <w:gridCol w:w="1617"/>
        <w:gridCol w:w="83"/>
        <w:gridCol w:w="1518"/>
        <w:gridCol w:w="1184"/>
        <w:gridCol w:w="1438"/>
        <w:gridCol w:w="1246"/>
        <w:gridCol w:w="498"/>
        <w:gridCol w:w="923"/>
        <w:gridCol w:w="1083"/>
        <w:gridCol w:w="1041"/>
      </w:tblGrid>
      <w:tr w:rsidR="0052260D" w:rsidRPr="0077301A" w14:paraId="0159C16A" w14:textId="77777777" w:rsidTr="0068020C">
        <w:trPr>
          <w:cantSplit/>
        </w:trPr>
        <w:tc>
          <w:tcPr>
            <w:tcW w:w="14371" w:type="dxa"/>
            <w:gridSpan w:val="13"/>
            <w:tcBorders>
              <w:top w:val="single" w:sz="4" w:space="0" w:color="000000"/>
              <w:left w:val="single" w:sz="4" w:space="0" w:color="000000"/>
              <w:bottom w:val="single" w:sz="4" w:space="0" w:color="000000"/>
              <w:right w:val="single" w:sz="4" w:space="0" w:color="000000"/>
            </w:tcBorders>
            <w:shd w:val="clear" w:color="auto" w:fill="E6E6E6"/>
          </w:tcPr>
          <w:p w14:paraId="461DD3F9" w14:textId="77777777" w:rsidR="0052260D" w:rsidRPr="0077301A" w:rsidRDefault="0052260D" w:rsidP="0052260D">
            <w:pPr>
              <w:keepNext/>
              <w:suppressAutoHyphens/>
              <w:spacing w:before="240" w:after="120"/>
              <w:outlineLvl w:val="1"/>
              <w:rPr>
                <w:rFonts w:ascii="Arial" w:hAnsi="Arial" w:cs="Arial"/>
                <w:b/>
                <w:bCs/>
                <w:iCs/>
                <w:sz w:val="20"/>
                <w:lang w:eastAsia="ar-SA"/>
              </w:rPr>
            </w:pPr>
            <w:bookmarkStart w:id="3" w:name="_Toc171685832"/>
            <w:r w:rsidRPr="0077301A">
              <w:rPr>
                <w:b/>
                <w:bCs/>
                <w:iCs/>
                <w:sz w:val="22"/>
                <w:szCs w:val="22"/>
                <w:lang w:eastAsia="ar-SA"/>
              </w:rPr>
              <w:t>B.2.2 Consumo di risorse idriche (alla capacità produttiva)</w:t>
            </w:r>
            <w:bookmarkEnd w:id="3"/>
          </w:p>
        </w:tc>
      </w:tr>
      <w:tr w:rsidR="0052260D" w:rsidRPr="0077301A" w14:paraId="541379AE" w14:textId="77777777" w:rsidTr="0068020C">
        <w:trPr>
          <w:cantSplit/>
          <w:trHeight w:val="1139"/>
        </w:trPr>
        <w:tc>
          <w:tcPr>
            <w:tcW w:w="612" w:type="dxa"/>
            <w:tcBorders>
              <w:top w:val="single" w:sz="4" w:space="0" w:color="000000"/>
              <w:left w:val="single" w:sz="4" w:space="0" w:color="000000"/>
              <w:bottom w:val="single" w:sz="4" w:space="0" w:color="000000"/>
            </w:tcBorders>
            <w:shd w:val="clear" w:color="auto" w:fill="auto"/>
            <w:vAlign w:val="center"/>
          </w:tcPr>
          <w:p w14:paraId="6B5DBDB2" w14:textId="77777777" w:rsidR="0052260D" w:rsidRPr="0077301A" w:rsidRDefault="0052260D" w:rsidP="0052260D">
            <w:pPr>
              <w:suppressAutoHyphens/>
              <w:spacing w:line="240" w:lineRule="auto"/>
              <w:ind w:left="113" w:right="113"/>
              <w:jc w:val="center"/>
              <w:rPr>
                <w:b/>
                <w:sz w:val="18"/>
                <w:lang w:eastAsia="ar-SA"/>
              </w:rPr>
            </w:pPr>
            <w:r w:rsidRPr="0077301A">
              <w:rPr>
                <w:b/>
                <w:sz w:val="18"/>
                <w:lang w:eastAsia="ar-SA"/>
              </w:rPr>
              <w:t>n.</w:t>
            </w:r>
          </w:p>
        </w:tc>
        <w:tc>
          <w:tcPr>
            <w:tcW w:w="2135" w:type="dxa"/>
            <w:tcBorders>
              <w:top w:val="single" w:sz="4" w:space="0" w:color="000000"/>
              <w:left w:val="single" w:sz="4" w:space="0" w:color="000000"/>
              <w:bottom w:val="single" w:sz="4" w:space="0" w:color="000000"/>
            </w:tcBorders>
            <w:shd w:val="clear" w:color="auto" w:fill="auto"/>
            <w:vAlign w:val="center"/>
          </w:tcPr>
          <w:p w14:paraId="06434CBB" w14:textId="77777777" w:rsidR="0052260D" w:rsidRPr="0077301A" w:rsidRDefault="0052260D" w:rsidP="0052260D">
            <w:pPr>
              <w:suppressAutoHyphens/>
              <w:spacing w:line="240" w:lineRule="auto"/>
              <w:ind w:right="113"/>
              <w:jc w:val="center"/>
              <w:rPr>
                <w:i/>
                <w:sz w:val="18"/>
                <w:szCs w:val="18"/>
                <w:lang w:eastAsia="ar-SA"/>
              </w:rPr>
            </w:pPr>
            <w:r w:rsidRPr="0077301A">
              <w:rPr>
                <w:b/>
                <w:sz w:val="18"/>
                <w:lang w:eastAsia="ar-SA"/>
              </w:rPr>
              <w:t>Approvvigionamento</w:t>
            </w:r>
          </w:p>
          <w:p w14:paraId="5EE352B6" w14:textId="77777777" w:rsidR="0052260D" w:rsidRPr="0077301A" w:rsidRDefault="0052260D" w:rsidP="0052260D">
            <w:pPr>
              <w:suppressAutoHyphens/>
              <w:spacing w:line="240" w:lineRule="auto"/>
              <w:ind w:right="113"/>
              <w:jc w:val="center"/>
              <w:rPr>
                <w:b/>
                <w:sz w:val="18"/>
                <w:lang w:eastAsia="ar-SA"/>
              </w:rPr>
            </w:pPr>
            <w:r w:rsidRPr="0077301A">
              <w:rPr>
                <w:i/>
                <w:sz w:val="18"/>
                <w:szCs w:val="18"/>
                <w:lang w:eastAsia="ar-SA"/>
              </w:rPr>
              <w:t>(sorgenti, acquedotto, mare, altro corpo idrico superficiale, pozzi)</w:t>
            </w:r>
          </w:p>
        </w:tc>
        <w:tc>
          <w:tcPr>
            <w:tcW w:w="993" w:type="dxa"/>
            <w:tcBorders>
              <w:top w:val="single" w:sz="4" w:space="0" w:color="000000"/>
              <w:left w:val="single" w:sz="4" w:space="0" w:color="000000"/>
              <w:bottom w:val="single" w:sz="4" w:space="0" w:color="000000"/>
            </w:tcBorders>
            <w:shd w:val="clear" w:color="auto" w:fill="auto"/>
            <w:vAlign w:val="center"/>
          </w:tcPr>
          <w:p w14:paraId="51E8F379" w14:textId="77777777" w:rsidR="0052260D" w:rsidRPr="0077301A" w:rsidRDefault="0052260D" w:rsidP="0052260D">
            <w:pPr>
              <w:suppressAutoHyphens/>
              <w:spacing w:line="240" w:lineRule="auto"/>
              <w:jc w:val="center"/>
              <w:rPr>
                <w:b/>
                <w:bCs/>
                <w:sz w:val="18"/>
                <w:lang w:eastAsia="ar-SA"/>
              </w:rPr>
            </w:pPr>
            <w:r w:rsidRPr="0077301A">
              <w:rPr>
                <w:b/>
                <w:sz w:val="18"/>
                <w:lang w:eastAsia="ar-SA"/>
              </w:rPr>
              <w:t>Fasi/unità di utilizzo</w:t>
            </w:r>
          </w:p>
        </w:tc>
        <w:tc>
          <w:tcPr>
            <w:tcW w:w="3218" w:type="dxa"/>
            <w:gridSpan w:val="3"/>
            <w:tcBorders>
              <w:top w:val="single" w:sz="4" w:space="0" w:color="000000"/>
              <w:left w:val="single" w:sz="4" w:space="0" w:color="000000"/>
              <w:bottom w:val="single" w:sz="4" w:space="0" w:color="000000"/>
            </w:tcBorders>
            <w:shd w:val="clear" w:color="auto" w:fill="auto"/>
            <w:vAlign w:val="center"/>
          </w:tcPr>
          <w:p w14:paraId="70D13D40" w14:textId="77777777" w:rsidR="0052260D" w:rsidRPr="0077301A" w:rsidRDefault="0052260D" w:rsidP="0052260D">
            <w:pPr>
              <w:suppressAutoHyphens/>
              <w:spacing w:line="240" w:lineRule="auto"/>
              <w:jc w:val="center"/>
              <w:rPr>
                <w:b/>
                <w:bCs/>
                <w:sz w:val="18"/>
                <w:lang w:eastAsia="ar-SA"/>
              </w:rPr>
            </w:pPr>
            <w:r w:rsidRPr="0077301A">
              <w:rPr>
                <w:b/>
                <w:bCs/>
                <w:sz w:val="18"/>
                <w:lang w:eastAsia="ar-SA"/>
              </w:rPr>
              <w:t>Utilizzo</w:t>
            </w:r>
          </w:p>
        </w:tc>
        <w:tc>
          <w:tcPr>
            <w:tcW w:w="1184" w:type="dxa"/>
            <w:tcBorders>
              <w:top w:val="single" w:sz="4" w:space="0" w:color="000000"/>
              <w:left w:val="single" w:sz="4" w:space="0" w:color="000000"/>
              <w:bottom w:val="single" w:sz="4" w:space="0" w:color="000000"/>
            </w:tcBorders>
            <w:shd w:val="clear" w:color="auto" w:fill="auto"/>
            <w:vAlign w:val="center"/>
          </w:tcPr>
          <w:p w14:paraId="2627A75A" w14:textId="77777777" w:rsidR="0052260D" w:rsidRPr="0077301A" w:rsidRDefault="0052260D" w:rsidP="0052260D">
            <w:pPr>
              <w:suppressAutoHyphens/>
              <w:spacing w:line="240" w:lineRule="auto"/>
              <w:jc w:val="center"/>
              <w:rPr>
                <w:b/>
                <w:sz w:val="18"/>
                <w:lang w:eastAsia="ar-SA"/>
              </w:rPr>
            </w:pPr>
            <w:r w:rsidRPr="0077301A">
              <w:rPr>
                <w:b/>
                <w:bCs/>
                <w:sz w:val="18"/>
                <w:lang w:eastAsia="ar-SA"/>
              </w:rPr>
              <w:t>Volume totale annuo, m</w:t>
            </w:r>
            <w:r w:rsidRPr="0077301A">
              <w:rPr>
                <w:b/>
                <w:bCs/>
                <w:sz w:val="18"/>
                <w:vertAlign w:val="superscript"/>
                <w:lang w:eastAsia="ar-SA"/>
              </w:rPr>
              <w:t>3</w:t>
            </w:r>
          </w:p>
        </w:tc>
        <w:tc>
          <w:tcPr>
            <w:tcW w:w="1438" w:type="dxa"/>
            <w:tcBorders>
              <w:top w:val="single" w:sz="4" w:space="0" w:color="000000"/>
              <w:left w:val="single" w:sz="4" w:space="0" w:color="000000"/>
              <w:bottom w:val="single" w:sz="4" w:space="0" w:color="000000"/>
            </w:tcBorders>
            <w:shd w:val="clear" w:color="auto" w:fill="auto"/>
            <w:vAlign w:val="center"/>
          </w:tcPr>
          <w:p w14:paraId="5A4BFF23" w14:textId="77777777" w:rsidR="0052260D" w:rsidRPr="0077301A" w:rsidRDefault="0052260D" w:rsidP="0052260D">
            <w:pPr>
              <w:suppressAutoHyphens/>
              <w:spacing w:line="240" w:lineRule="auto"/>
              <w:jc w:val="center"/>
              <w:rPr>
                <w:b/>
                <w:sz w:val="18"/>
                <w:lang w:eastAsia="ar-SA"/>
              </w:rPr>
            </w:pPr>
            <w:r w:rsidRPr="0077301A">
              <w:rPr>
                <w:b/>
                <w:sz w:val="18"/>
                <w:lang w:eastAsia="ar-SA"/>
              </w:rPr>
              <w:t>Consumo giornaliero</w:t>
            </w:r>
            <w:r w:rsidRPr="0077301A">
              <w:rPr>
                <w:b/>
                <w:bCs/>
                <w:sz w:val="18"/>
                <w:lang w:eastAsia="ar-SA"/>
              </w:rPr>
              <w:t xml:space="preserve"> m</w:t>
            </w:r>
            <w:r w:rsidRPr="0077301A">
              <w:rPr>
                <w:b/>
                <w:bCs/>
                <w:sz w:val="18"/>
                <w:vertAlign w:val="superscript"/>
                <w:lang w:eastAsia="ar-SA"/>
              </w:rPr>
              <w:t>3</w:t>
            </w:r>
          </w:p>
        </w:tc>
        <w:tc>
          <w:tcPr>
            <w:tcW w:w="1246" w:type="dxa"/>
            <w:tcBorders>
              <w:top w:val="single" w:sz="4" w:space="0" w:color="000000"/>
              <w:left w:val="single" w:sz="4" w:space="0" w:color="000000"/>
              <w:bottom w:val="single" w:sz="4" w:space="0" w:color="000000"/>
            </w:tcBorders>
            <w:shd w:val="clear" w:color="auto" w:fill="auto"/>
            <w:vAlign w:val="center"/>
          </w:tcPr>
          <w:p w14:paraId="3087BA95" w14:textId="77777777" w:rsidR="0052260D" w:rsidRPr="0077301A" w:rsidRDefault="0052260D" w:rsidP="0052260D">
            <w:pPr>
              <w:suppressAutoHyphens/>
              <w:spacing w:line="240" w:lineRule="auto"/>
              <w:jc w:val="center"/>
              <w:rPr>
                <w:b/>
                <w:sz w:val="18"/>
                <w:lang w:eastAsia="ar-SA"/>
              </w:rPr>
            </w:pPr>
            <w:r w:rsidRPr="0077301A">
              <w:rPr>
                <w:b/>
                <w:sz w:val="18"/>
                <w:lang w:eastAsia="ar-SA"/>
              </w:rPr>
              <w:t>Portata oraria di punta,</w:t>
            </w:r>
            <w:r w:rsidRPr="0077301A">
              <w:rPr>
                <w:b/>
                <w:bCs/>
                <w:sz w:val="18"/>
                <w:lang w:eastAsia="ar-SA"/>
              </w:rPr>
              <w:t xml:space="preserve"> m</w:t>
            </w:r>
            <w:r w:rsidRPr="0077301A">
              <w:rPr>
                <w:b/>
                <w:bCs/>
                <w:sz w:val="18"/>
                <w:vertAlign w:val="superscript"/>
                <w:lang w:eastAsia="ar-SA"/>
              </w:rPr>
              <w:t>3</w:t>
            </w:r>
            <w:r w:rsidRPr="0077301A">
              <w:rPr>
                <w:b/>
                <w:bCs/>
                <w:sz w:val="18"/>
                <w:lang w:eastAsia="ar-SA"/>
              </w:rPr>
              <w:t>/h</w:t>
            </w:r>
          </w:p>
        </w:tc>
        <w:tc>
          <w:tcPr>
            <w:tcW w:w="498" w:type="dxa"/>
            <w:tcBorders>
              <w:top w:val="single" w:sz="4" w:space="0" w:color="000000"/>
              <w:left w:val="single" w:sz="4" w:space="0" w:color="000000"/>
              <w:bottom w:val="single" w:sz="4" w:space="0" w:color="000000"/>
            </w:tcBorders>
            <w:shd w:val="clear" w:color="auto" w:fill="auto"/>
            <w:textDirection w:val="btLr"/>
            <w:vAlign w:val="center"/>
          </w:tcPr>
          <w:p w14:paraId="620DA9F0" w14:textId="77777777" w:rsidR="0052260D" w:rsidRPr="0077301A" w:rsidRDefault="0052260D" w:rsidP="0052260D">
            <w:pPr>
              <w:suppressAutoHyphens/>
              <w:spacing w:line="240" w:lineRule="auto"/>
              <w:ind w:left="113" w:right="113"/>
              <w:jc w:val="center"/>
              <w:rPr>
                <w:b/>
                <w:sz w:val="18"/>
                <w:lang w:eastAsia="ar-SA"/>
              </w:rPr>
            </w:pPr>
            <w:r w:rsidRPr="0077301A">
              <w:rPr>
                <w:b/>
                <w:sz w:val="18"/>
                <w:lang w:eastAsia="ar-SA"/>
              </w:rPr>
              <w:t>Presenza contatori</w:t>
            </w:r>
          </w:p>
        </w:tc>
        <w:tc>
          <w:tcPr>
            <w:tcW w:w="923" w:type="dxa"/>
            <w:tcBorders>
              <w:top w:val="single" w:sz="4" w:space="0" w:color="000000"/>
              <w:left w:val="single" w:sz="4" w:space="0" w:color="000000"/>
              <w:bottom w:val="single" w:sz="4" w:space="0" w:color="000000"/>
            </w:tcBorders>
            <w:shd w:val="clear" w:color="auto" w:fill="auto"/>
            <w:vAlign w:val="center"/>
          </w:tcPr>
          <w:p w14:paraId="413D44CA" w14:textId="77777777" w:rsidR="0052260D" w:rsidRPr="0077301A" w:rsidRDefault="0052260D" w:rsidP="0052260D">
            <w:pPr>
              <w:suppressAutoHyphens/>
              <w:spacing w:line="240" w:lineRule="auto"/>
              <w:jc w:val="center"/>
              <w:rPr>
                <w:b/>
                <w:sz w:val="18"/>
                <w:lang w:eastAsia="ar-SA"/>
              </w:rPr>
            </w:pPr>
            <w:r w:rsidRPr="0077301A">
              <w:rPr>
                <w:b/>
                <w:sz w:val="18"/>
                <w:lang w:eastAsia="ar-SA"/>
              </w:rPr>
              <w:t>Mesi di punta</w:t>
            </w:r>
          </w:p>
        </w:tc>
        <w:tc>
          <w:tcPr>
            <w:tcW w:w="1083" w:type="dxa"/>
            <w:tcBorders>
              <w:top w:val="single" w:sz="4" w:space="0" w:color="000000"/>
              <w:left w:val="single" w:sz="4" w:space="0" w:color="000000"/>
              <w:bottom w:val="single" w:sz="4" w:space="0" w:color="000000"/>
            </w:tcBorders>
            <w:shd w:val="clear" w:color="auto" w:fill="auto"/>
            <w:vAlign w:val="center"/>
          </w:tcPr>
          <w:p w14:paraId="6684C2BC" w14:textId="77777777" w:rsidR="0052260D" w:rsidRPr="0077301A" w:rsidRDefault="0052260D" w:rsidP="0052260D">
            <w:pPr>
              <w:suppressAutoHyphens/>
              <w:spacing w:line="240" w:lineRule="auto"/>
              <w:jc w:val="center"/>
              <w:rPr>
                <w:b/>
                <w:sz w:val="18"/>
                <w:lang w:eastAsia="ar-SA"/>
              </w:rPr>
            </w:pPr>
            <w:r w:rsidRPr="0077301A">
              <w:rPr>
                <w:b/>
                <w:sz w:val="18"/>
                <w:lang w:eastAsia="ar-SA"/>
              </w:rPr>
              <w:t>Giorni di punta</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F9FD5" w14:textId="77777777" w:rsidR="0052260D" w:rsidRPr="0077301A" w:rsidRDefault="0052260D" w:rsidP="0052260D">
            <w:pPr>
              <w:suppressAutoHyphens/>
              <w:spacing w:line="240" w:lineRule="auto"/>
              <w:jc w:val="center"/>
              <w:rPr>
                <w:lang w:eastAsia="ar-SA"/>
              </w:rPr>
            </w:pPr>
            <w:r w:rsidRPr="0077301A">
              <w:rPr>
                <w:b/>
                <w:sz w:val="18"/>
                <w:lang w:eastAsia="ar-SA"/>
              </w:rPr>
              <w:t>Ore di punta</w:t>
            </w:r>
          </w:p>
        </w:tc>
      </w:tr>
      <w:tr w:rsidR="0052260D" w:rsidRPr="0077301A" w14:paraId="482D5799" w14:textId="77777777" w:rsidTr="0068020C">
        <w:trPr>
          <w:cantSplit/>
          <w:trHeight w:val="557"/>
        </w:trPr>
        <w:tc>
          <w:tcPr>
            <w:tcW w:w="612" w:type="dxa"/>
            <w:vMerge w:val="restart"/>
            <w:tcBorders>
              <w:top w:val="single" w:sz="4" w:space="0" w:color="000000"/>
              <w:left w:val="single" w:sz="4" w:space="0" w:color="000000"/>
              <w:bottom w:val="single" w:sz="4" w:space="0" w:color="000000"/>
            </w:tcBorders>
            <w:shd w:val="clear" w:color="auto" w:fill="auto"/>
            <w:vAlign w:val="center"/>
          </w:tcPr>
          <w:p w14:paraId="0A2FF71C" w14:textId="77777777" w:rsidR="0052260D" w:rsidRPr="0077301A" w:rsidRDefault="0052260D" w:rsidP="0052260D">
            <w:pPr>
              <w:suppressAutoHyphens/>
              <w:snapToGrid w:val="0"/>
              <w:jc w:val="center"/>
              <w:rPr>
                <w:b/>
                <w:sz w:val="18"/>
                <w:lang w:eastAsia="ar-SA"/>
              </w:rPr>
            </w:pPr>
          </w:p>
        </w:tc>
        <w:tc>
          <w:tcPr>
            <w:tcW w:w="2135" w:type="dxa"/>
            <w:vMerge w:val="restart"/>
            <w:tcBorders>
              <w:top w:val="single" w:sz="4" w:space="0" w:color="000000"/>
              <w:left w:val="single" w:sz="4" w:space="0" w:color="000000"/>
              <w:bottom w:val="single" w:sz="4" w:space="0" w:color="000000"/>
            </w:tcBorders>
            <w:shd w:val="clear" w:color="auto" w:fill="auto"/>
            <w:vAlign w:val="center"/>
          </w:tcPr>
          <w:p w14:paraId="6D279A0D" w14:textId="77777777" w:rsidR="0052260D" w:rsidRPr="0077301A" w:rsidRDefault="0052260D" w:rsidP="0052260D">
            <w:pPr>
              <w:suppressAutoHyphens/>
              <w:snapToGrid w:val="0"/>
              <w:rPr>
                <w:sz w:val="18"/>
                <w:lang w:eastAsia="ar-SA"/>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234DDD5C" w14:textId="77777777" w:rsidR="0052260D" w:rsidRPr="0077301A" w:rsidRDefault="0052260D" w:rsidP="0052260D">
            <w:pPr>
              <w:suppressAutoHyphens/>
              <w:snapToGrid w:val="0"/>
              <w:rPr>
                <w:sz w:val="18"/>
                <w:lang w:eastAsia="ar-SA"/>
              </w:rPr>
            </w:pPr>
          </w:p>
        </w:tc>
        <w:tc>
          <w:tcPr>
            <w:tcW w:w="3218" w:type="dxa"/>
            <w:gridSpan w:val="3"/>
            <w:tcBorders>
              <w:top w:val="single" w:sz="4" w:space="0" w:color="000000"/>
              <w:left w:val="single" w:sz="4" w:space="0" w:color="000000"/>
              <w:bottom w:val="single" w:sz="4" w:space="0" w:color="000000"/>
            </w:tcBorders>
            <w:shd w:val="clear" w:color="auto" w:fill="auto"/>
            <w:vAlign w:val="center"/>
          </w:tcPr>
          <w:p w14:paraId="7D31D6FA" w14:textId="77777777" w:rsidR="0052260D" w:rsidRPr="0077301A" w:rsidRDefault="0052260D" w:rsidP="00C04CA8">
            <w:pPr>
              <w:numPr>
                <w:ilvl w:val="0"/>
                <w:numId w:val="24"/>
              </w:numPr>
              <w:suppressAutoHyphens/>
              <w:ind w:left="250" w:hanging="250"/>
              <w:rPr>
                <w:sz w:val="18"/>
                <w:lang w:eastAsia="ar-SA"/>
              </w:rPr>
            </w:pPr>
            <w:r w:rsidRPr="0077301A">
              <w:rPr>
                <w:sz w:val="18"/>
                <w:lang w:eastAsia="ar-SA"/>
              </w:rPr>
              <w:t>igienico sanitario</w:t>
            </w:r>
          </w:p>
        </w:tc>
        <w:tc>
          <w:tcPr>
            <w:tcW w:w="1184" w:type="dxa"/>
            <w:tcBorders>
              <w:top w:val="single" w:sz="4" w:space="0" w:color="000000"/>
              <w:left w:val="single" w:sz="4" w:space="0" w:color="000000"/>
              <w:bottom w:val="single" w:sz="4" w:space="0" w:color="000000"/>
            </w:tcBorders>
            <w:shd w:val="clear" w:color="auto" w:fill="auto"/>
            <w:vAlign w:val="center"/>
          </w:tcPr>
          <w:p w14:paraId="7C113CBD" w14:textId="77777777" w:rsidR="0052260D" w:rsidRPr="0077301A" w:rsidRDefault="0052260D" w:rsidP="0052260D">
            <w:pPr>
              <w:suppressAutoHyphens/>
              <w:snapToGrid w:val="0"/>
              <w:rPr>
                <w:sz w:val="18"/>
                <w:lang w:eastAsia="ar-SA"/>
              </w:rPr>
            </w:pPr>
          </w:p>
        </w:tc>
        <w:tc>
          <w:tcPr>
            <w:tcW w:w="1438" w:type="dxa"/>
            <w:tcBorders>
              <w:top w:val="single" w:sz="4" w:space="0" w:color="000000"/>
              <w:left w:val="single" w:sz="4" w:space="0" w:color="000000"/>
              <w:bottom w:val="single" w:sz="4" w:space="0" w:color="000000"/>
            </w:tcBorders>
            <w:shd w:val="clear" w:color="auto" w:fill="auto"/>
          </w:tcPr>
          <w:p w14:paraId="3C540BAE" w14:textId="77777777" w:rsidR="0052260D" w:rsidRPr="0077301A" w:rsidRDefault="0052260D" w:rsidP="0052260D">
            <w:pPr>
              <w:suppressAutoHyphens/>
              <w:snapToGrid w:val="0"/>
              <w:jc w:val="center"/>
              <w:rPr>
                <w:sz w:val="18"/>
                <w:lang w:eastAsia="ar-SA"/>
              </w:rPr>
            </w:pPr>
          </w:p>
        </w:tc>
        <w:tc>
          <w:tcPr>
            <w:tcW w:w="1246" w:type="dxa"/>
            <w:tcBorders>
              <w:top w:val="single" w:sz="4" w:space="0" w:color="000000"/>
              <w:left w:val="single" w:sz="4" w:space="0" w:color="000000"/>
              <w:bottom w:val="single" w:sz="4" w:space="0" w:color="000000"/>
            </w:tcBorders>
            <w:shd w:val="clear" w:color="auto" w:fill="auto"/>
            <w:vAlign w:val="center"/>
          </w:tcPr>
          <w:p w14:paraId="7F50F723" w14:textId="77777777" w:rsidR="0052260D" w:rsidRPr="0077301A" w:rsidRDefault="0052260D" w:rsidP="0052260D">
            <w:pPr>
              <w:suppressAutoHyphens/>
              <w:snapToGrid w:val="0"/>
              <w:jc w:val="center"/>
              <w:rPr>
                <w:sz w:val="18"/>
                <w:lang w:eastAsia="ar-SA"/>
              </w:rPr>
            </w:pPr>
          </w:p>
        </w:tc>
        <w:tc>
          <w:tcPr>
            <w:tcW w:w="498" w:type="dxa"/>
            <w:tcBorders>
              <w:top w:val="single" w:sz="4" w:space="0" w:color="000000"/>
              <w:left w:val="single" w:sz="4" w:space="0" w:color="000000"/>
              <w:bottom w:val="single" w:sz="4" w:space="0" w:color="000000"/>
            </w:tcBorders>
            <w:shd w:val="clear" w:color="auto" w:fill="auto"/>
            <w:vAlign w:val="center"/>
          </w:tcPr>
          <w:p w14:paraId="6025ED41" w14:textId="77777777" w:rsidR="0052260D" w:rsidRPr="0077301A" w:rsidRDefault="0052260D" w:rsidP="0052260D">
            <w:pPr>
              <w:suppressAutoHyphens/>
              <w:snapToGrid w:val="0"/>
              <w:jc w:val="center"/>
              <w:rPr>
                <w:sz w:val="18"/>
                <w:lang w:eastAsia="ar-SA"/>
              </w:rPr>
            </w:pPr>
          </w:p>
        </w:tc>
        <w:tc>
          <w:tcPr>
            <w:tcW w:w="923" w:type="dxa"/>
            <w:tcBorders>
              <w:top w:val="single" w:sz="4" w:space="0" w:color="000000"/>
              <w:left w:val="single" w:sz="4" w:space="0" w:color="000000"/>
              <w:bottom w:val="single" w:sz="4" w:space="0" w:color="000000"/>
            </w:tcBorders>
            <w:shd w:val="clear" w:color="auto" w:fill="auto"/>
            <w:vAlign w:val="center"/>
          </w:tcPr>
          <w:p w14:paraId="2A0BB40D" w14:textId="77777777" w:rsidR="0052260D" w:rsidRPr="0077301A" w:rsidRDefault="0052260D" w:rsidP="0052260D">
            <w:pPr>
              <w:suppressAutoHyphens/>
              <w:snapToGrid w:val="0"/>
              <w:jc w:val="center"/>
              <w:rPr>
                <w:sz w:val="18"/>
                <w:lang w:eastAsia="ar-SA"/>
              </w:rPr>
            </w:pPr>
          </w:p>
        </w:tc>
        <w:tc>
          <w:tcPr>
            <w:tcW w:w="1083" w:type="dxa"/>
            <w:tcBorders>
              <w:top w:val="single" w:sz="4" w:space="0" w:color="000000"/>
              <w:left w:val="single" w:sz="4" w:space="0" w:color="000000"/>
              <w:bottom w:val="single" w:sz="4" w:space="0" w:color="000000"/>
            </w:tcBorders>
            <w:shd w:val="clear" w:color="auto" w:fill="auto"/>
            <w:vAlign w:val="center"/>
          </w:tcPr>
          <w:p w14:paraId="1E071D9B" w14:textId="77777777" w:rsidR="0052260D" w:rsidRPr="0077301A" w:rsidRDefault="0052260D" w:rsidP="0052260D">
            <w:pPr>
              <w:suppressAutoHyphens/>
              <w:snapToGrid w:val="0"/>
              <w:jc w:val="center"/>
              <w:rPr>
                <w:sz w:val="18"/>
                <w:lang w:eastAsia="ar-SA"/>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796B5" w14:textId="77777777" w:rsidR="0052260D" w:rsidRPr="0077301A" w:rsidRDefault="0052260D" w:rsidP="0052260D">
            <w:pPr>
              <w:suppressAutoHyphens/>
              <w:snapToGrid w:val="0"/>
              <w:jc w:val="center"/>
              <w:rPr>
                <w:sz w:val="18"/>
                <w:lang w:eastAsia="ar-SA"/>
              </w:rPr>
            </w:pPr>
          </w:p>
        </w:tc>
      </w:tr>
      <w:tr w:rsidR="0052260D" w:rsidRPr="0077301A" w14:paraId="172B0611" w14:textId="77777777" w:rsidTr="0068020C">
        <w:trPr>
          <w:cantSplit/>
          <w:trHeight w:val="357"/>
        </w:trPr>
        <w:tc>
          <w:tcPr>
            <w:tcW w:w="612" w:type="dxa"/>
            <w:vMerge/>
            <w:tcBorders>
              <w:top w:val="single" w:sz="4" w:space="0" w:color="000000"/>
              <w:left w:val="single" w:sz="4" w:space="0" w:color="000000"/>
              <w:bottom w:val="single" w:sz="4" w:space="0" w:color="000000"/>
            </w:tcBorders>
            <w:shd w:val="clear" w:color="auto" w:fill="auto"/>
            <w:vAlign w:val="center"/>
          </w:tcPr>
          <w:p w14:paraId="0E866B1E" w14:textId="77777777" w:rsidR="0052260D" w:rsidRPr="0077301A" w:rsidRDefault="0052260D" w:rsidP="0052260D">
            <w:pPr>
              <w:suppressAutoHyphens/>
              <w:snapToGrid w:val="0"/>
              <w:jc w:val="center"/>
              <w:rPr>
                <w:sz w:val="18"/>
                <w:lang w:eastAsia="ar-SA"/>
              </w:rPr>
            </w:pPr>
          </w:p>
        </w:tc>
        <w:tc>
          <w:tcPr>
            <w:tcW w:w="2135" w:type="dxa"/>
            <w:vMerge/>
            <w:tcBorders>
              <w:top w:val="single" w:sz="4" w:space="0" w:color="000000"/>
              <w:left w:val="single" w:sz="4" w:space="0" w:color="000000"/>
              <w:bottom w:val="single" w:sz="4" w:space="0" w:color="000000"/>
            </w:tcBorders>
            <w:shd w:val="clear" w:color="auto" w:fill="auto"/>
            <w:vAlign w:val="center"/>
          </w:tcPr>
          <w:p w14:paraId="55C80BE7" w14:textId="77777777" w:rsidR="0052260D" w:rsidRPr="0077301A" w:rsidRDefault="0052260D" w:rsidP="0052260D">
            <w:pPr>
              <w:suppressAutoHyphens/>
              <w:snapToGrid w:val="0"/>
              <w:rPr>
                <w:sz w:val="18"/>
                <w:lang w:eastAsia="ar-SA"/>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767D8AFC" w14:textId="77777777" w:rsidR="0052260D" w:rsidRPr="0077301A" w:rsidRDefault="0052260D" w:rsidP="0052260D">
            <w:pPr>
              <w:suppressAutoHyphens/>
              <w:snapToGrid w:val="0"/>
              <w:rPr>
                <w:sz w:val="18"/>
                <w:lang w:eastAsia="ar-SA"/>
              </w:rPr>
            </w:pPr>
          </w:p>
        </w:tc>
        <w:tc>
          <w:tcPr>
            <w:tcW w:w="1617" w:type="dxa"/>
            <w:vMerge w:val="restart"/>
            <w:tcBorders>
              <w:top w:val="single" w:sz="4" w:space="0" w:color="000000"/>
              <w:left w:val="single" w:sz="4" w:space="0" w:color="000000"/>
              <w:bottom w:val="single" w:sz="4" w:space="0" w:color="000000"/>
            </w:tcBorders>
            <w:shd w:val="clear" w:color="auto" w:fill="auto"/>
            <w:vAlign w:val="center"/>
          </w:tcPr>
          <w:p w14:paraId="4949DF3B" w14:textId="77777777" w:rsidR="0052260D" w:rsidRPr="0077301A" w:rsidRDefault="0052260D" w:rsidP="00C04CA8">
            <w:pPr>
              <w:numPr>
                <w:ilvl w:val="0"/>
                <w:numId w:val="24"/>
              </w:numPr>
              <w:suppressAutoHyphens/>
              <w:ind w:left="250" w:hanging="250"/>
              <w:rPr>
                <w:sz w:val="18"/>
                <w:lang w:eastAsia="ar-SA"/>
              </w:rPr>
            </w:pPr>
            <w:r w:rsidRPr="0077301A">
              <w:rPr>
                <w:sz w:val="18"/>
                <w:lang w:eastAsia="ar-SA"/>
              </w:rPr>
              <w:t>industriale</w:t>
            </w:r>
          </w:p>
        </w:tc>
        <w:tc>
          <w:tcPr>
            <w:tcW w:w="1601" w:type="dxa"/>
            <w:gridSpan w:val="2"/>
            <w:tcBorders>
              <w:top w:val="single" w:sz="4" w:space="0" w:color="000000"/>
              <w:left w:val="single" w:sz="4" w:space="0" w:color="000000"/>
              <w:bottom w:val="single" w:sz="4" w:space="0" w:color="000000"/>
            </w:tcBorders>
            <w:shd w:val="clear" w:color="auto" w:fill="auto"/>
            <w:vAlign w:val="center"/>
          </w:tcPr>
          <w:p w14:paraId="3205B3AD" w14:textId="77777777" w:rsidR="0052260D" w:rsidRPr="0077301A" w:rsidRDefault="0052260D" w:rsidP="0052260D">
            <w:pPr>
              <w:suppressAutoHyphens/>
              <w:rPr>
                <w:rFonts w:ascii="Arial" w:hAnsi="Arial" w:cs="Arial"/>
                <w:bCs/>
                <w:sz w:val="18"/>
                <w:szCs w:val="20"/>
                <w:lang w:eastAsia="ar-SA"/>
              </w:rPr>
            </w:pPr>
            <w:r w:rsidRPr="0077301A">
              <w:rPr>
                <w:sz w:val="18"/>
                <w:lang w:eastAsia="ar-SA"/>
              </w:rPr>
              <w:t>processo</w:t>
            </w:r>
          </w:p>
        </w:tc>
        <w:tc>
          <w:tcPr>
            <w:tcW w:w="1184" w:type="dxa"/>
            <w:tcBorders>
              <w:top w:val="single" w:sz="4" w:space="0" w:color="000000"/>
              <w:left w:val="single" w:sz="4" w:space="0" w:color="000000"/>
              <w:bottom w:val="single" w:sz="4" w:space="0" w:color="000000"/>
            </w:tcBorders>
            <w:shd w:val="clear" w:color="auto" w:fill="auto"/>
            <w:vAlign w:val="center"/>
          </w:tcPr>
          <w:p w14:paraId="1FCAB423" w14:textId="77777777" w:rsidR="0052260D" w:rsidRPr="0077301A" w:rsidRDefault="0052260D" w:rsidP="0052260D">
            <w:pPr>
              <w:suppressAutoHyphens/>
              <w:snapToGrid w:val="0"/>
              <w:rPr>
                <w:sz w:val="18"/>
                <w:lang w:eastAsia="ar-SA"/>
              </w:rPr>
            </w:pPr>
          </w:p>
        </w:tc>
        <w:tc>
          <w:tcPr>
            <w:tcW w:w="1438" w:type="dxa"/>
            <w:tcBorders>
              <w:top w:val="single" w:sz="4" w:space="0" w:color="000000"/>
              <w:left w:val="single" w:sz="4" w:space="0" w:color="000000"/>
              <w:bottom w:val="single" w:sz="4" w:space="0" w:color="000000"/>
            </w:tcBorders>
            <w:shd w:val="clear" w:color="auto" w:fill="auto"/>
          </w:tcPr>
          <w:p w14:paraId="3E6D76B6" w14:textId="77777777" w:rsidR="0052260D" w:rsidRPr="0077301A" w:rsidRDefault="0052260D" w:rsidP="0052260D">
            <w:pPr>
              <w:suppressAutoHyphens/>
              <w:snapToGrid w:val="0"/>
              <w:jc w:val="center"/>
              <w:rPr>
                <w:sz w:val="18"/>
                <w:lang w:eastAsia="ar-SA"/>
              </w:rPr>
            </w:pPr>
          </w:p>
        </w:tc>
        <w:tc>
          <w:tcPr>
            <w:tcW w:w="1246" w:type="dxa"/>
            <w:tcBorders>
              <w:top w:val="single" w:sz="4" w:space="0" w:color="000000"/>
              <w:left w:val="single" w:sz="4" w:space="0" w:color="000000"/>
              <w:bottom w:val="single" w:sz="4" w:space="0" w:color="000000"/>
            </w:tcBorders>
            <w:shd w:val="clear" w:color="auto" w:fill="auto"/>
            <w:vAlign w:val="center"/>
          </w:tcPr>
          <w:p w14:paraId="086FEF59" w14:textId="77777777" w:rsidR="0052260D" w:rsidRPr="0077301A" w:rsidRDefault="0052260D" w:rsidP="0052260D">
            <w:pPr>
              <w:suppressAutoHyphens/>
              <w:snapToGrid w:val="0"/>
              <w:jc w:val="center"/>
              <w:rPr>
                <w:sz w:val="18"/>
                <w:lang w:eastAsia="ar-SA"/>
              </w:rPr>
            </w:pPr>
          </w:p>
        </w:tc>
        <w:tc>
          <w:tcPr>
            <w:tcW w:w="498" w:type="dxa"/>
            <w:tcBorders>
              <w:top w:val="single" w:sz="4" w:space="0" w:color="000000"/>
              <w:left w:val="single" w:sz="4" w:space="0" w:color="000000"/>
              <w:bottom w:val="single" w:sz="4" w:space="0" w:color="000000"/>
            </w:tcBorders>
            <w:shd w:val="clear" w:color="auto" w:fill="auto"/>
            <w:vAlign w:val="center"/>
          </w:tcPr>
          <w:p w14:paraId="493DEAE5" w14:textId="77777777" w:rsidR="0052260D" w:rsidRPr="0077301A" w:rsidRDefault="0052260D" w:rsidP="0052260D">
            <w:pPr>
              <w:suppressAutoHyphens/>
              <w:snapToGrid w:val="0"/>
              <w:jc w:val="center"/>
              <w:rPr>
                <w:sz w:val="18"/>
                <w:lang w:eastAsia="ar-SA"/>
              </w:rPr>
            </w:pPr>
          </w:p>
        </w:tc>
        <w:tc>
          <w:tcPr>
            <w:tcW w:w="923" w:type="dxa"/>
            <w:tcBorders>
              <w:top w:val="single" w:sz="4" w:space="0" w:color="000000"/>
              <w:left w:val="single" w:sz="4" w:space="0" w:color="000000"/>
              <w:bottom w:val="single" w:sz="4" w:space="0" w:color="000000"/>
            </w:tcBorders>
            <w:shd w:val="clear" w:color="auto" w:fill="auto"/>
            <w:vAlign w:val="center"/>
          </w:tcPr>
          <w:p w14:paraId="67692A8E" w14:textId="77777777" w:rsidR="0052260D" w:rsidRPr="0077301A" w:rsidRDefault="0052260D" w:rsidP="0052260D">
            <w:pPr>
              <w:suppressAutoHyphens/>
              <w:snapToGrid w:val="0"/>
              <w:jc w:val="center"/>
              <w:rPr>
                <w:sz w:val="18"/>
                <w:lang w:eastAsia="ar-SA"/>
              </w:rPr>
            </w:pPr>
          </w:p>
        </w:tc>
        <w:tc>
          <w:tcPr>
            <w:tcW w:w="1083" w:type="dxa"/>
            <w:tcBorders>
              <w:top w:val="single" w:sz="4" w:space="0" w:color="000000"/>
              <w:left w:val="single" w:sz="4" w:space="0" w:color="000000"/>
              <w:bottom w:val="single" w:sz="4" w:space="0" w:color="000000"/>
            </w:tcBorders>
            <w:shd w:val="clear" w:color="auto" w:fill="auto"/>
            <w:vAlign w:val="center"/>
          </w:tcPr>
          <w:p w14:paraId="489281D8" w14:textId="77777777" w:rsidR="0052260D" w:rsidRPr="0077301A" w:rsidRDefault="0052260D" w:rsidP="0052260D">
            <w:pPr>
              <w:suppressAutoHyphens/>
              <w:snapToGrid w:val="0"/>
              <w:jc w:val="center"/>
              <w:rPr>
                <w:sz w:val="18"/>
                <w:lang w:eastAsia="ar-SA"/>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C29C4" w14:textId="77777777" w:rsidR="0052260D" w:rsidRPr="0077301A" w:rsidRDefault="0052260D" w:rsidP="0052260D">
            <w:pPr>
              <w:suppressAutoHyphens/>
              <w:snapToGrid w:val="0"/>
              <w:jc w:val="center"/>
              <w:rPr>
                <w:sz w:val="18"/>
                <w:lang w:eastAsia="ar-SA"/>
              </w:rPr>
            </w:pPr>
          </w:p>
        </w:tc>
      </w:tr>
      <w:tr w:rsidR="0052260D" w:rsidRPr="0077301A" w14:paraId="3F1D402D" w14:textId="77777777" w:rsidTr="0068020C">
        <w:trPr>
          <w:cantSplit/>
          <w:trHeight w:val="373"/>
        </w:trPr>
        <w:tc>
          <w:tcPr>
            <w:tcW w:w="612" w:type="dxa"/>
            <w:vMerge/>
            <w:tcBorders>
              <w:top w:val="single" w:sz="4" w:space="0" w:color="000000"/>
              <w:left w:val="single" w:sz="4" w:space="0" w:color="000000"/>
              <w:bottom w:val="single" w:sz="4" w:space="0" w:color="000000"/>
            </w:tcBorders>
            <w:shd w:val="clear" w:color="auto" w:fill="auto"/>
            <w:vAlign w:val="center"/>
          </w:tcPr>
          <w:p w14:paraId="6894870D" w14:textId="77777777" w:rsidR="0052260D" w:rsidRPr="0077301A" w:rsidRDefault="0052260D" w:rsidP="0052260D">
            <w:pPr>
              <w:suppressAutoHyphens/>
              <w:snapToGrid w:val="0"/>
              <w:jc w:val="center"/>
              <w:rPr>
                <w:sz w:val="18"/>
                <w:lang w:eastAsia="ar-SA"/>
              </w:rPr>
            </w:pPr>
          </w:p>
        </w:tc>
        <w:tc>
          <w:tcPr>
            <w:tcW w:w="2135" w:type="dxa"/>
            <w:vMerge/>
            <w:tcBorders>
              <w:top w:val="single" w:sz="4" w:space="0" w:color="000000"/>
              <w:left w:val="single" w:sz="4" w:space="0" w:color="000000"/>
              <w:bottom w:val="single" w:sz="4" w:space="0" w:color="000000"/>
            </w:tcBorders>
            <w:shd w:val="clear" w:color="auto" w:fill="auto"/>
            <w:vAlign w:val="center"/>
          </w:tcPr>
          <w:p w14:paraId="250DE580" w14:textId="77777777" w:rsidR="0052260D" w:rsidRPr="0077301A" w:rsidRDefault="0052260D" w:rsidP="0052260D">
            <w:pPr>
              <w:suppressAutoHyphens/>
              <w:snapToGrid w:val="0"/>
              <w:rPr>
                <w:sz w:val="18"/>
                <w:lang w:eastAsia="ar-SA"/>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212A28EF" w14:textId="77777777" w:rsidR="0052260D" w:rsidRPr="0077301A" w:rsidRDefault="0052260D" w:rsidP="0052260D">
            <w:pPr>
              <w:suppressAutoHyphens/>
              <w:snapToGrid w:val="0"/>
              <w:rPr>
                <w:sz w:val="18"/>
                <w:lang w:eastAsia="ar-SA"/>
              </w:rPr>
            </w:pPr>
          </w:p>
        </w:tc>
        <w:tc>
          <w:tcPr>
            <w:tcW w:w="1617" w:type="dxa"/>
            <w:vMerge/>
            <w:tcBorders>
              <w:top w:val="single" w:sz="4" w:space="0" w:color="000000"/>
              <w:left w:val="single" w:sz="4" w:space="0" w:color="000000"/>
              <w:bottom w:val="single" w:sz="4" w:space="0" w:color="000000"/>
            </w:tcBorders>
            <w:shd w:val="clear" w:color="auto" w:fill="auto"/>
            <w:vAlign w:val="center"/>
          </w:tcPr>
          <w:p w14:paraId="69710C99" w14:textId="77777777" w:rsidR="0052260D" w:rsidRPr="0077301A" w:rsidRDefault="0052260D" w:rsidP="0052260D">
            <w:pPr>
              <w:suppressAutoHyphens/>
              <w:snapToGrid w:val="0"/>
              <w:rPr>
                <w:sz w:val="18"/>
                <w:lang w:eastAsia="ar-SA"/>
              </w:rPr>
            </w:pPr>
          </w:p>
        </w:tc>
        <w:tc>
          <w:tcPr>
            <w:tcW w:w="1601" w:type="dxa"/>
            <w:gridSpan w:val="2"/>
            <w:tcBorders>
              <w:top w:val="single" w:sz="4" w:space="0" w:color="000000"/>
              <w:left w:val="single" w:sz="4" w:space="0" w:color="000000"/>
              <w:bottom w:val="single" w:sz="4" w:space="0" w:color="000000"/>
            </w:tcBorders>
            <w:shd w:val="clear" w:color="auto" w:fill="auto"/>
            <w:vAlign w:val="center"/>
          </w:tcPr>
          <w:p w14:paraId="30FD3721" w14:textId="77777777" w:rsidR="0052260D" w:rsidRPr="0077301A" w:rsidRDefault="0052260D" w:rsidP="0052260D">
            <w:pPr>
              <w:suppressAutoHyphens/>
              <w:rPr>
                <w:sz w:val="18"/>
                <w:lang w:eastAsia="ar-SA"/>
              </w:rPr>
            </w:pPr>
            <w:r w:rsidRPr="0077301A">
              <w:rPr>
                <w:sz w:val="18"/>
                <w:lang w:eastAsia="ar-SA"/>
              </w:rPr>
              <w:t>raffreddamento</w:t>
            </w:r>
          </w:p>
        </w:tc>
        <w:tc>
          <w:tcPr>
            <w:tcW w:w="1184" w:type="dxa"/>
            <w:tcBorders>
              <w:top w:val="single" w:sz="4" w:space="0" w:color="000000"/>
              <w:left w:val="single" w:sz="4" w:space="0" w:color="000000"/>
              <w:bottom w:val="single" w:sz="4" w:space="0" w:color="000000"/>
            </w:tcBorders>
            <w:shd w:val="clear" w:color="auto" w:fill="auto"/>
            <w:vAlign w:val="center"/>
          </w:tcPr>
          <w:p w14:paraId="7D38B5E4" w14:textId="77777777" w:rsidR="0052260D" w:rsidRPr="0077301A" w:rsidRDefault="0052260D" w:rsidP="0052260D">
            <w:pPr>
              <w:suppressAutoHyphens/>
              <w:snapToGrid w:val="0"/>
              <w:rPr>
                <w:sz w:val="18"/>
                <w:lang w:eastAsia="ar-SA"/>
              </w:rPr>
            </w:pPr>
          </w:p>
        </w:tc>
        <w:tc>
          <w:tcPr>
            <w:tcW w:w="1438" w:type="dxa"/>
            <w:tcBorders>
              <w:top w:val="single" w:sz="4" w:space="0" w:color="000000"/>
              <w:left w:val="single" w:sz="4" w:space="0" w:color="000000"/>
              <w:bottom w:val="single" w:sz="4" w:space="0" w:color="000000"/>
            </w:tcBorders>
            <w:shd w:val="clear" w:color="auto" w:fill="auto"/>
          </w:tcPr>
          <w:p w14:paraId="03A6E1EB" w14:textId="77777777" w:rsidR="0052260D" w:rsidRPr="0077301A" w:rsidRDefault="0052260D" w:rsidP="0052260D">
            <w:pPr>
              <w:suppressAutoHyphens/>
              <w:snapToGrid w:val="0"/>
              <w:jc w:val="center"/>
              <w:rPr>
                <w:sz w:val="18"/>
                <w:lang w:eastAsia="ar-SA"/>
              </w:rPr>
            </w:pPr>
          </w:p>
        </w:tc>
        <w:tc>
          <w:tcPr>
            <w:tcW w:w="1246" w:type="dxa"/>
            <w:tcBorders>
              <w:top w:val="single" w:sz="4" w:space="0" w:color="000000"/>
              <w:left w:val="single" w:sz="4" w:space="0" w:color="000000"/>
              <w:bottom w:val="single" w:sz="4" w:space="0" w:color="000000"/>
            </w:tcBorders>
            <w:shd w:val="clear" w:color="auto" w:fill="auto"/>
            <w:vAlign w:val="center"/>
          </w:tcPr>
          <w:p w14:paraId="3435B20A" w14:textId="77777777" w:rsidR="0052260D" w:rsidRPr="0077301A" w:rsidRDefault="0052260D" w:rsidP="0052260D">
            <w:pPr>
              <w:suppressAutoHyphens/>
              <w:snapToGrid w:val="0"/>
              <w:jc w:val="center"/>
              <w:rPr>
                <w:sz w:val="18"/>
                <w:lang w:eastAsia="ar-SA"/>
              </w:rPr>
            </w:pPr>
          </w:p>
        </w:tc>
        <w:tc>
          <w:tcPr>
            <w:tcW w:w="498" w:type="dxa"/>
            <w:tcBorders>
              <w:top w:val="single" w:sz="4" w:space="0" w:color="000000"/>
              <w:left w:val="single" w:sz="4" w:space="0" w:color="000000"/>
              <w:bottom w:val="single" w:sz="4" w:space="0" w:color="000000"/>
            </w:tcBorders>
            <w:shd w:val="clear" w:color="auto" w:fill="auto"/>
            <w:vAlign w:val="center"/>
          </w:tcPr>
          <w:p w14:paraId="0AFBEFEB" w14:textId="77777777" w:rsidR="0052260D" w:rsidRPr="0077301A" w:rsidRDefault="0052260D" w:rsidP="0052260D">
            <w:pPr>
              <w:suppressAutoHyphens/>
              <w:snapToGrid w:val="0"/>
              <w:jc w:val="center"/>
              <w:rPr>
                <w:sz w:val="18"/>
                <w:lang w:eastAsia="ar-SA"/>
              </w:rPr>
            </w:pPr>
          </w:p>
        </w:tc>
        <w:tc>
          <w:tcPr>
            <w:tcW w:w="923" w:type="dxa"/>
            <w:tcBorders>
              <w:top w:val="single" w:sz="4" w:space="0" w:color="000000"/>
              <w:left w:val="single" w:sz="4" w:space="0" w:color="000000"/>
              <w:bottom w:val="single" w:sz="4" w:space="0" w:color="000000"/>
            </w:tcBorders>
            <w:shd w:val="clear" w:color="auto" w:fill="auto"/>
            <w:vAlign w:val="center"/>
          </w:tcPr>
          <w:p w14:paraId="7E2FCC61" w14:textId="77777777" w:rsidR="0052260D" w:rsidRPr="0077301A" w:rsidRDefault="0052260D" w:rsidP="0052260D">
            <w:pPr>
              <w:suppressAutoHyphens/>
              <w:snapToGrid w:val="0"/>
              <w:jc w:val="center"/>
              <w:rPr>
                <w:sz w:val="18"/>
                <w:lang w:eastAsia="ar-SA"/>
              </w:rPr>
            </w:pPr>
          </w:p>
        </w:tc>
        <w:tc>
          <w:tcPr>
            <w:tcW w:w="1083" w:type="dxa"/>
            <w:tcBorders>
              <w:top w:val="single" w:sz="4" w:space="0" w:color="000000"/>
              <w:left w:val="single" w:sz="4" w:space="0" w:color="000000"/>
              <w:bottom w:val="single" w:sz="4" w:space="0" w:color="000000"/>
            </w:tcBorders>
            <w:shd w:val="clear" w:color="auto" w:fill="auto"/>
            <w:vAlign w:val="center"/>
          </w:tcPr>
          <w:p w14:paraId="0AC0A66B" w14:textId="77777777" w:rsidR="0052260D" w:rsidRPr="0077301A" w:rsidRDefault="0052260D" w:rsidP="0052260D">
            <w:pPr>
              <w:suppressAutoHyphens/>
              <w:snapToGrid w:val="0"/>
              <w:jc w:val="center"/>
              <w:rPr>
                <w:sz w:val="18"/>
                <w:lang w:eastAsia="ar-SA"/>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D100B" w14:textId="77777777" w:rsidR="0052260D" w:rsidRPr="0077301A" w:rsidRDefault="0052260D" w:rsidP="0052260D">
            <w:pPr>
              <w:suppressAutoHyphens/>
              <w:snapToGrid w:val="0"/>
              <w:jc w:val="center"/>
              <w:rPr>
                <w:sz w:val="18"/>
                <w:lang w:eastAsia="ar-SA"/>
              </w:rPr>
            </w:pPr>
          </w:p>
        </w:tc>
      </w:tr>
      <w:tr w:rsidR="0052260D" w:rsidRPr="0077301A" w14:paraId="4C5D9C2A" w14:textId="77777777" w:rsidTr="0068020C">
        <w:trPr>
          <w:cantSplit/>
          <w:trHeight w:val="349"/>
        </w:trPr>
        <w:tc>
          <w:tcPr>
            <w:tcW w:w="612" w:type="dxa"/>
            <w:vMerge/>
            <w:tcBorders>
              <w:top w:val="single" w:sz="4" w:space="0" w:color="000000"/>
              <w:left w:val="single" w:sz="4" w:space="0" w:color="000000"/>
              <w:bottom w:val="single" w:sz="4" w:space="0" w:color="000000"/>
            </w:tcBorders>
            <w:shd w:val="clear" w:color="auto" w:fill="auto"/>
            <w:vAlign w:val="center"/>
          </w:tcPr>
          <w:p w14:paraId="6033D171" w14:textId="77777777" w:rsidR="0052260D" w:rsidRPr="0077301A" w:rsidRDefault="0052260D" w:rsidP="0052260D">
            <w:pPr>
              <w:suppressAutoHyphens/>
              <w:snapToGrid w:val="0"/>
              <w:jc w:val="center"/>
              <w:rPr>
                <w:sz w:val="18"/>
                <w:lang w:eastAsia="ar-SA"/>
              </w:rPr>
            </w:pPr>
          </w:p>
        </w:tc>
        <w:tc>
          <w:tcPr>
            <w:tcW w:w="2135" w:type="dxa"/>
            <w:vMerge/>
            <w:tcBorders>
              <w:top w:val="single" w:sz="4" w:space="0" w:color="000000"/>
              <w:left w:val="single" w:sz="4" w:space="0" w:color="000000"/>
              <w:bottom w:val="single" w:sz="4" w:space="0" w:color="000000"/>
            </w:tcBorders>
            <w:shd w:val="clear" w:color="auto" w:fill="auto"/>
            <w:vAlign w:val="center"/>
          </w:tcPr>
          <w:p w14:paraId="3EF6C6C0" w14:textId="77777777" w:rsidR="0052260D" w:rsidRPr="0077301A" w:rsidRDefault="0052260D" w:rsidP="0052260D">
            <w:pPr>
              <w:suppressAutoHyphens/>
              <w:snapToGrid w:val="0"/>
              <w:rPr>
                <w:sz w:val="18"/>
                <w:lang w:eastAsia="ar-SA"/>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1C338067" w14:textId="77777777" w:rsidR="0052260D" w:rsidRPr="0077301A" w:rsidRDefault="0052260D" w:rsidP="0052260D">
            <w:pPr>
              <w:suppressAutoHyphens/>
              <w:snapToGrid w:val="0"/>
              <w:rPr>
                <w:sz w:val="18"/>
                <w:lang w:eastAsia="ar-SA"/>
              </w:rPr>
            </w:pPr>
          </w:p>
        </w:tc>
        <w:tc>
          <w:tcPr>
            <w:tcW w:w="3218" w:type="dxa"/>
            <w:gridSpan w:val="3"/>
            <w:tcBorders>
              <w:top w:val="single" w:sz="4" w:space="0" w:color="000000"/>
              <w:left w:val="single" w:sz="4" w:space="0" w:color="000000"/>
              <w:bottom w:val="single" w:sz="4" w:space="0" w:color="000000"/>
            </w:tcBorders>
            <w:shd w:val="clear" w:color="auto" w:fill="auto"/>
            <w:vAlign w:val="center"/>
          </w:tcPr>
          <w:p w14:paraId="7ED1C249" w14:textId="77777777" w:rsidR="0052260D" w:rsidRPr="0077301A" w:rsidRDefault="0052260D" w:rsidP="00C04CA8">
            <w:pPr>
              <w:numPr>
                <w:ilvl w:val="0"/>
                <w:numId w:val="24"/>
              </w:numPr>
              <w:suppressAutoHyphens/>
              <w:ind w:left="250" w:hanging="250"/>
              <w:rPr>
                <w:sz w:val="18"/>
                <w:lang w:eastAsia="ar-SA"/>
              </w:rPr>
            </w:pPr>
            <w:r w:rsidRPr="0077301A">
              <w:rPr>
                <w:sz w:val="18"/>
                <w:lang w:eastAsia="ar-SA"/>
              </w:rPr>
              <w:t>altro</w:t>
            </w:r>
            <w:r w:rsidRPr="0077301A">
              <w:rPr>
                <w:i/>
                <w:sz w:val="18"/>
                <w:lang w:eastAsia="ar-SA"/>
              </w:rPr>
              <w:t xml:space="preserve"> (esplicitare)</w:t>
            </w:r>
            <w:r w:rsidRPr="0077301A">
              <w:rPr>
                <w:sz w:val="18"/>
                <w:lang w:eastAsia="ar-SA"/>
              </w:rPr>
              <w:t>.........................</w:t>
            </w:r>
          </w:p>
        </w:tc>
        <w:tc>
          <w:tcPr>
            <w:tcW w:w="1184" w:type="dxa"/>
            <w:tcBorders>
              <w:top w:val="single" w:sz="4" w:space="0" w:color="000000"/>
              <w:left w:val="single" w:sz="4" w:space="0" w:color="000000"/>
              <w:bottom w:val="single" w:sz="4" w:space="0" w:color="000000"/>
            </w:tcBorders>
            <w:shd w:val="clear" w:color="auto" w:fill="auto"/>
            <w:vAlign w:val="center"/>
          </w:tcPr>
          <w:p w14:paraId="501766AD" w14:textId="77777777" w:rsidR="0052260D" w:rsidRPr="0077301A" w:rsidRDefault="0052260D" w:rsidP="0052260D">
            <w:pPr>
              <w:suppressAutoHyphens/>
              <w:snapToGrid w:val="0"/>
              <w:rPr>
                <w:sz w:val="18"/>
                <w:lang w:eastAsia="ar-SA"/>
              </w:rPr>
            </w:pPr>
          </w:p>
        </w:tc>
        <w:tc>
          <w:tcPr>
            <w:tcW w:w="1438" w:type="dxa"/>
            <w:tcBorders>
              <w:top w:val="single" w:sz="4" w:space="0" w:color="000000"/>
              <w:left w:val="single" w:sz="4" w:space="0" w:color="000000"/>
              <w:bottom w:val="single" w:sz="4" w:space="0" w:color="000000"/>
            </w:tcBorders>
            <w:shd w:val="clear" w:color="auto" w:fill="auto"/>
          </w:tcPr>
          <w:p w14:paraId="2CCAD3F0" w14:textId="77777777" w:rsidR="0052260D" w:rsidRPr="0077301A" w:rsidRDefault="0052260D" w:rsidP="0052260D">
            <w:pPr>
              <w:suppressAutoHyphens/>
              <w:snapToGrid w:val="0"/>
              <w:jc w:val="center"/>
              <w:rPr>
                <w:sz w:val="18"/>
                <w:lang w:eastAsia="ar-SA"/>
              </w:rPr>
            </w:pPr>
          </w:p>
        </w:tc>
        <w:tc>
          <w:tcPr>
            <w:tcW w:w="1246" w:type="dxa"/>
            <w:tcBorders>
              <w:top w:val="single" w:sz="4" w:space="0" w:color="000000"/>
              <w:left w:val="single" w:sz="4" w:space="0" w:color="000000"/>
              <w:bottom w:val="single" w:sz="4" w:space="0" w:color="000000"/>
            </w:tcBorders>
            <w:shd w:val="clear" w:color="auto" w:fill="auto"/>
            <w:vAlign w:val="center"/>
          </w:tcPr>
          <w:p w14:paraId="7C3176E6" w14:textId="77777777" w:rsidR="0052260D" w:rsidRPr="0077301A" w:rsidRDefault="0052260D" w:rsidP="0052260D">
            <w:pPr>
              <w:suppressAutoHyphens/>
              <w:snapToGrid w:val="0"/>
              <w:jc w:val="center"/>
              <w:rPr>
                <w:sz w:val="18"/>
                <w:lang w:eastAsia="ar-SA"/>
              </w:rPr>
            </w:pPr>
          </w:p>
        </w:tc>
        <w:tc>
          <w:tcPr>
            <w:tcW w:w="498" w:type="dxa"/>
            <w:tcBorders>
              <w:top w:val="single" w:sz="4" w:space="0" w:color="000000"/>
              <w:left w:val="single" w:sz="4" w:space="0" w:color="000000"/>
              <w:bottom w:val="single" w:sz="4" w:space="0" w:color="000000"/>
            </w:tcBorders>
            <w:shd w:val="clear" w:color="auto" w:fill="auto"/>
            <w:vAlign w:val="center"/>
          </w:tcPr>
          <w:p w14:paraId="10AB5828" w14:textId="77777777" w:rsidR="0052260D" w:rsidRPr="0077301A" w:rsidRDefault="0052260D" w:rsidP="0052260D">
            <w:pPr>
              <w:suppressAutoHyphens/>
              <w:snapToGrid w:val="0"/>
              <w:jc w:val="center"/>
              <w:rPr>
                <w:sz w:val="18"/>
                <w:lang w:eastAsia="ar-SA"/>
              </w:rPr>
            </w:pPr>
          </w:p>
        </w:tc>
        <w:tc>
          <w:tcPr>
            <w:tcW w:w="923" w:type="dxa"/>
            <w:tcBorders>
              <w:top w:val="single" w:sz="4" w:space="0" w:color="000000"/>
              <w:left w:val="single" w:sz="4" w:space="0" w:color="000000"/>
              <w:bottom w:val="single" w:sz="4" w:space="0" w:color="000000"/>
            </w:tcBorders>
            <w:shd w:val="clear" w:color="auto" w:fill="auto"/>
            <w:vAlign w:val="center"/>
          </w:tcPr>
          <w:p w14:paraId="1861C116" w14:textId="77777777" w:rsidR="0052260D" w:rsidRPr="0077301A" w:rsidRDefault="0052260D" w:rsidP="0052260D">
            <w:pPr>
              <w:suppressAutoHyphens/>
              <w:snapToGrid w:val="0"/>
              <w:jc w:val="center"/>
              <w:rPr>
                <w:sz w:val="18"/>
                <w:lang w:eastAsia="ar-SA"/>
              </w:rPr>
            </w:pPr>
          </w:p>
        </w:tc>
        <w:tc>
          <w:tcPr>
            <w:tcW w:w="1083" w:type="dxa"/>
            <w:tcBorders>
              <w:top w:val="single" w:sz="4" w:space="0" w:color="000000"/>
              <w:left w:val="single" w:sz="4" w:space="0" w:color="000000"/>
              <w:bottom w:val="single" w:sz="4" w:space="0" w:color="000000"/>
            </w:tcBorders>
            <w:shd w:val="clear" w:color="auto" w:fill="auto"/>
            <w:vAlign w:val="center"/>
          </w:tcPr>
          <w:p w14:paraId="79393890" w14:textId="77777777" w:rsidR="0052260D" w:rsidRPr="0077301A" w:rsidRDefault="0052260D" w:rsidP="0052260D">
            <w:pPr>
              <w:suppressAutoHyphens/>
              <w:snapToGrid w:val="0"/>
              <w:jc w:val="center"/>
              <w:rPr>
                <w:sz w:val="18"/>
                <w:lang w:eastAsia="ar-SA"/>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BE8C5" w14:textId="77777777" w:rsidR="0052260D" w:rsidRPr="0077301A" w:rsidRDefault="0052260D" w:rsidP="0052260D">
            <w:pPr>
              <w:suppressAutoHyphens/>
              <w:snapToGrid w:val="0"/>
              <w:jc w:val="center"/>
              <w:rPr>
                <w:sz w:val="18"/>
                <w:lang w:eastAsia="ar-SA"/>
              </w:rPr>
            </w:pPr>
          </w:p>
        </w:tc>
      </w:tr>
      <w:tr w:rsidR="0052260D" w:rsidRPr="0077301A" w14:paraId="5EFB906F" w14:textId="77777777" w:rsidTr="0068020C">
        <w:trPr>
          <w:cantSplit/>
          <w:trHeight w:val="349"/>
        </w:trPr>
        <w:tc>
          <w:tcPr>
            <w:tcW w:w="612" w:type="dxa"/>
            <w:vMerge w:val="restart"/>
            <w:tcBorders>
              <w:top w:val="single" w:sz="4" w:space="0" w:color="000000"/>
              <w:left w:val="single" w:sz="4" w:space="0" w:color="000000"/>
              <w:bottom w:val="single" w:sz="4" w:space="0" w:color="000000"/>
            </w:tcBorders>
            <w:shd w:val="clear" w:color="auto" w:fill="auto"/>
            <w:vAlign w:val="center"/>
          </w:tcPr>
          <w:p w14:paraId="3E3CE5DA" w14:textId="77777777" w:rsidR="0052260D" w:rsidRPr="0077301A" w:rsidRDefault="0052260D" w:rsidP="0052260D">
            <w:pPr>
              <w:suppressAutoHyphens/>
              <w:snapToGrid w:val="0"/>
              <w:jc w:val="center"/>
              <w:rPr>
                <w:sz w:val="18"/>
                <w:lang w:eastAsia="ar-SA"/>
              </w:rPr>
            </w:pPr>
          </w:p>
        </w:tc>
        <w:tc>
          <w:tcPr>
            <w:tcW w:w="2135" w:type="dxa"/>
            <w:vMerge w:val="restart"/>
            <w:tcBorders>
              <w:top w:val="single" w:sz="4" w:space="0" w:color="000000"/>
              <w:left w:val="single" w:sz="4" w:space="0" w:color="000000"/>
              <w:bottom w:val="single" w:sz="4" w:space="0" w:color="000000"/>
            </w:tcBorders>
            <w:shd w:val="clear" w:color="auto" w:fill="auto"/>
            <w:vAlign w:val="center"/>
          </w:tcPr>
          <w:p w14:paraId="414AB9EE" w14:textId="77777777" w:rsidR="0052260D" w:rsidRPr="0077301A" w:rsidRDefault="0052260D" w:rsidP="0052260D">
            <w:pPr>
              <w:suppressAutoHyphens/>
              <w:snapToGrid w:val="0"/>
              <w:rPr>
                <w:sz w:val="18"/>
                <w:lang w:eastAsia="ar-SA"/>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6ACBC237" w14:textId="77777777" w:rsidR="0052260D" w:rsidRPr="0077301A" w:rsidRDefault="0052260D" w:rsidP="0052260D">
            <w:pPr>
              <w:suppressAutoHyphens/>
              <w:snapToGrid w:val="0"/>
              <w:rPr>
                <w:sz w:val="18"/>
                <w:lang w:eastAsia="ar-SA"/>
              </w:rPr>
            </w:pPr>
          </w:p>
        </w:tc>
        <w:tc>
          <w:tcPr>
            <w:tcW w:w="3218" w:type="dxa"/>
            <w:gridSpan w:val="3"/>
            <w:tcBorders>
              <w:top w:val="single" w:sz="4" w:space="0" w:color="000000"/>
              <w:left w:val="single" w:sz="4" w:space="0" w:color="000000"/>
              <w:bottom w:val="single" w:sz="4" w:space="0" w:color="000000"/>
            </w:tcBorders>
            <w:shd w:val="clear" w:color="auto" w:fill="auto"/>
            <w:vAlign w:val="center"/>
          </w:tcPr>
          <w:p w14:paraId="25E6A142" w14:textId="77777777" w:rsidR="0052260D" w:rsidRPr="0077301A" w:rsidRDefault="0052260D" w:rsidP="00C04CA8">
            <w:pPr>
              <w:numPr>
                <w:ilvl w:val="0"/>
                <w:numId w:val="24"/>
              </w:numPr>
              <w:suppressAutoHyphens/>
              <w:ind w:left="250" w:hanging="250"/>
              <w:rPr>
                <w:sz w:val="18"/>
                <w:lang w:eastAsia="ar-SA"/>
              </w:rPr>
            </w:pPr>
            <w:r w:rsidRPr="0077301A">
              <w:rPr>
                <w:sz w:val="18"/>
                <w:lang w:eastAsia="ar-SA"/>
              </w:rPr>
              <w:t>igienico sanitario</w:t>
            </w:r>
          </w:p>
        </w:tc>
        <w:tc>
          <w:tcPr>
            <w:tcW w:w="1184" w:type="dxa"/>
            <w:tcBorders>
              <w:top w:val="single" w:sz="4" w:space="0" w:color="000000"/>
              <w:left w:val="single" w:sz="4" w:space="0" w:color="000000"/>
              <w:bottom w:val="single" w:sz="4" w:space="0" w:color="000000"/>
            </w:tcBorders>
            <w:shd w:val="clear" w:color="auto" w:fill="auto"/>
            <w:vAlign w:val="center"/>
          </w:tcPr>
          <w:p w14:paraId="1BC51C66" w14:textId="77777777" w:rsidR="0052260D" w:rsidRPr="0077301A" w:rsidRDefault="0052260D" w:rsidP="0052260D">
            <w:pPr>
              <w:suppressAutoHyphens/>
              <w:snapToGrid w:val="0"/>
              <w:rPr>
                <w:sz w:val="18"/>
                <w:lang w:eastAsia="ar-SA"/>
              </w:rPr>
            </w:pPr>
          </w:p>
        </w:tc>
        <w:tc>
          <w:tcPr>
            <w:tcW w:w="1438" w:type="dxa"/>
            <w:tcBorders>
              <w:top w:val="single" w:sz="4" w:space="0" w:color="000000"/>
              <w:left w:val="single" w:sz="4" w:space="0" w:color="000000"/>
              <w:bottom w:val="single" w:sz="4" w:space="0" w:color="000000"/>
            </w:tcBorders>
            <w:shd w:val="clear" w:color="auto" w:fill="auto"/>
          </w:tcPr>
          <w:p w14:paraId="73DF2A1A" w14:textId="77777777" w:rsidR="0052260D" w:rsidRPr="0077301A" w:rsidRDefault="0052260D" w:rsidP="0052260D">
            <w:pPr>
              <w:suppressAutoHyphens/>
              <w:snapToGrid w:val="0"/>
              <w:jc w:val="center"/>
              <w:rPr>
                <w:sz w:val="18"/>
                <w:lang w:eastAsia="ar-SA"/>
              </w:rPr>
            </w:pPr>
          </w:p>
        </w:tc>
        <w:tc>
          <w:tcPr>
            <w:tcW w:w="1246" w:type="dxa"/>
            <w:tcBorders>
              <w:top w:val="single" w:sz="4" w:space="0" w:color="000000"/>
              <w:left w:val="single" w:sz="4" w:space="0" w:color="000000"/>
              <w:bottom w:val="single" w:sz="4" w:space="0" w:color="000000"/>
            </w:tcBorders>
            <w:shd w:val="clear" w:color="auto" w:fill="auto"/>
            <w:vAlign w:val="center"/>
          </w:tcPr>
          <w:p w14:paraId="535F185D" w14:textId="77777777" w:rsidR="0052260D" w:rsidRPr="0077301A" w:rsidRDefault="0052260D" w:rsidP="0052260D">
            <w:pPr>
              <w:suppressAutoHyphens/>
              <w:snapToGrid w:val="0"/>
              <w:jc w:val="center"/>
              <w:rPr>
                <w:sz w:val="18"/>
                <w:lang w:eastAsia="ar-SA"/>
              </w:rPr>
            </w:pPr>
          </w:p>
        </w:tc>
        <w:tc>
          <w:tcPr>
            <w:tcW w:w="498" w:type="dxa"/>
            <w:tcBorders>
              <w:top w:val="single" w:sz="4" w:space="0" w:color="000000"/>
              <w:left w:val="single" w:sz="4" w:space="0" w:color="000000"/>
              <w:bottom w:val="single" w:sz="4" w:space="0" w:color="000000"/>
            </w:tcBorders>
            <w:shd w:val="clear" w:color="auto" w:fill="auto"/>
            <w:vAlign w:val="center"/>
          </w:tcPr>
          <w:p w14:paraId="02367770" w14:textId="77777777" w:rsidR="0052260D" w:rsidRPr="0077301A" w:rsidRDefault="0052260D" w:rsidP="0052260D">
            <w:pPr>
              <w:suppressAutoHyphens/>
              <w:snapToGrid w:val="0"/>
              <w:jc w:val="center"/>
              <w:rPr>
                <w:sz w:val="18"/>
                <w:lang w:eastAsia="ar-SA"/>
              </w:rPr>
            </w:pPr>
          </w:p>
        </w:tc>
        <w:tc>
          <w:tcPr>
            <w:tcW w:w="923" w:type="dxa"/>
            <w:tcBorders>
              <w:top w:val="single" w:sz="4" w:space="0" w:color="000000"/>
              <w:left w:val="single" w:sz="4" w:space="0" w:color="000000"/>
              <w:bottom w:val="single" w:sz="4" w:space="0" w:color="000000"/>
            </w:tcBorders>
            <w:shd w:val="clear" w:color="auto" w:fill="auto"/>
            <w:vAlign w:val="center"/>
          </w:tcPr>
          <w:p w14:paraId="7E90BA62" w14:textId="77777777" w:rsidR="0052260D" w:rsidRPr="0077301A" w:rsidRDefault="0052260D" w:rsidP="0052260D">
            <w:pPr>
              <w:suppressAutoHyphens/>
              <w:snapToGrid w:val="0"/>
              <w:jc w:val="center"/>
              <w:rPr>
                <w:sz w:val="18"/>
                <w:lang w:eastAsia="ar-SA"/>
              </w:rPr>
            </w:pPr>
          </w:p>
        </w:tc>
        <w:tc>
          <w:tcPr>
            <w:tcW w:w="1083" w:type="dxa"/>
            <w:tcBorders>
              <w:top w:val="single" w:sz="4" w:space="0" w:color="000000"/>
              <w:left w:val="single" w:sz="4" w:space="0" w:color="000000"/>
              <w:bottom w:val="single" w:sz="4" w:space="0" w:color="000000"/>
            </w:tcBorders>
            <w:shd w:val="clear" w:color="auto" w:fill="auto"/>
            <w:vAlign w:val="center"/>
          </w:tcPr>
          <w:p w14:paraId="114B3260" w14:textId="77777777" w:rsidR="0052260D" w:rsidRPr="0077301A" w:rsidRDefault="0052260D" w:rsidP="0052260D">
            <w:pPr>
              <w:suppressAutoHyphens/>
              <w:snapToGrid w:val="0"/>
              <w:jc w:val="center"/>
              <w:rPr>
                <w:sz w:val="18"/>
                <w:lang w:eastAsia="ar-SA"/>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83F28" w14:textId="77777777" w:rsidR="0052260D" w:rsidRPr="0077301A" w:rsidRDefault="0052260D" w:rsidP="0052260D">
            <w:pPr>
              <w:suppressAutoHyphens/>
              <w:snapToGrid w:val="0"/>
              <w:jc w:val="center"/>
              <w:rPr>
                <w:sz w:val="18"/>
                <w:lang w:eastAsia="ar-SA"/>
              </w:rPr>
            </w:pPr>
          </w:p>
        </w:tc>
      </w:tr>
      <w:tr w:rsidR="0052260D" w:rsidRPr="0077301A" w14:paraId="2F745AAF" w14:textId="77777777" w:rsidTr="0068020C">
        <w:trPr>
          <w:cantSplit/>
          <w:trHeight w:val="349"/>
        </w:trPr>
        <w:tc>
          <w:tcPr>
            <w:tcW w:w="612" w:type="dxa"/>
            <w:vMerge/>
            <w:tcBorders>
              <w:top w:val="single" w:sz="4" w:space="0" w:color="000000"/>
              <w:left w:val="single" w:sz="4" w:space="0" w:color="000000"/>
              <w:bottom w:val="single" w:sz="4" w:space="0" w:color="000000"/>
            </w:tcBorders>
            <w:shd w:val="clear" w:color="auto" w:fill="auto"/>
            <w:vAlign w:val="center"/>
          </w:tcPr>
          <w:p w14:paraId="73E0E749" w14:textId="77777777" w:rsidR="0052260D" w:rsidRPr="0077301A" w:rsidRDefault="0052260D" w:rsidP="0052260D">
            <w:pPr>
              <w:suppressAutoHyphens/>
              <w:snapToGrid w:val="0"/>
              <w:jc w:val="center"/>
              <w:rPr>
                <w:sz w:val="18"/>
                <w:lang w:eastAsia="ar-SA"/>
              </w:rPr>
            </w:pPr>
          </w:p>
        </w:tc>
        <w:tc>
          <w:tcPr>
            <w:tcW w:w="2135" w:type="dxa"/>
            <w:vMerge/>
            <w:tcBorders>
              <w:top w:val="single" w:sz="4" w:space="0" w:color="000000"/>
              <w:left w:val="single" w:sz="4" w:space="0" w:color="000000"/>
              <w:bottom w:val="single" w:sz="4" w:space="0" w:color="000000"/>
            </w:tcBorders>
            <w:shd w:val="clear" w:color="auto" w:fill="auto"/>
            <w:vAlign w:val="center"/>
          </w:tcPr>
          <w:p w14:paraId="1615CA1E" w14:textId="77777777" w:rsidR="0052260D" w:rsidRPr="0077301A" w:rsidRDefault="0052260D" w:rsidP="0052260D">
            <w:pPr>
              <w:suppressAutoHyphens/>
              <w:snapToGrid w:val="0"/>
              <w:rPr>
                <w:sz w:val="18"/>
                <w:lang w:eastAsia="ar-SA"/>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5CF79845" w14:textId="77777777" w:rsidR="0052260D" w:rsidRPr="0077301A" w:rsidRDefault="0052260D" w:rsidP="0052260D">
            <w:pPr>
              <w:suppressAutoHyphens/>
              <w:snapToGrid w:val="0"/>
              <w:rPr>
                <w:sz w:val="18"/>
                <w:lang w:eastAsia="ar-SA"/>
              </w:rPr>
            </w:pPr>
          </w:p>
        </w:tc>
        <w:tc>
          <w:tcPr>
            <w:tcW w:w="1700" w:type="dxa"/>
            <w:gridSpan w:val="2"/>
            <w:vMerge w:val="restart"/>
            <w:tcBorders>
              <w:top w:val="single" w:sz="4" w:space="0" w:color="000000"/>
              <w:left w:val="single" w:sz="4" w:space="0" w:color="000000"/>
              <w:bottom w:val="single" w:sz="4" w:space="0" w:color="000000"/>
            </w:tcBorders>
            <w:shd w:val="clear" w:color="auto" w:fill="auto"/>
            <w:vAlign w:val="center"/>
          </w:tcPr>
          <w:p w14:paraId="219971D3" w14:textId="77777777" w:rsidR="0052260D" w:rsidRPr="0077301A" w:rsidRDefault="0052260D" w:rsidP="00C04CA8">
            <w:pPr>
              <w:numPr>
                <w:ilvl w:val="0"/>
                <w:numId w:val="24"/>
              </w:numPr>
              <w:suppressAutoHyphens/>
              <w:ind w:left="250" w:hanging="250"/>
              <w:rPr>
                <w:sz w:val="18"/>
                <w:lang w:eastAsia="ar-SA"/>
              </w:rPr>
            </w:pPr>
            <w:r w:rsidRPr="0077301A">
              <w:rPr>
                <w:sz w:val="18"/>
                <w:lang w:eastAsia="ar-SA"/>
              </w:rPr>
              <w:t>industriale</w:t>
            </w:r>
          </w:p>
        </w:tc>
        <w:tc>
          <w:tcPr>
            <w:tcW w:w="1518" w:type="dxa"/>
            <w:tcBorders>
              <w:top w:val="single" w:sz="4" w:space="0" w:color="000000"/>
              <w:left w:val="single" w:sz="4" w:space="0" w:color="000000"/>
              <w:bottom w:val="single" w:sz="4" w:space="0" w:color="000000"/>
            </w:tcBorders>
            <w:shd w:val="clear" w:color="auto" w:fill="auto"/>
            <w:vAlign w:val="center"/>
          </w:tcPr>
          <w:p w14:paraId="16B06E91" w14:textId="77777777" w:rsidR="0052260D" w:rsidRPr="0077301A" w:rsidRDefault="0052260D" w:rsidP="0052260D">
            <w:pPr>
              <w:suppressAutoHyphens/>
              <w:overflowPunct w:val="0"/>
              <w:autoSpaceDE w:val="0"/>
              <w:textAlignment w:val="baseline"/>
              <w:rPr>
                <w:sz w:val="18"/>
                <w:lang w:eastAsia="ar-SA"/>
              </w:rPr>
            </w:pPr>
            <w:r w:rsidRPr="0077301A">
              <w:rPr>
                <w:sz w:val="18"/>
                <w:lang w:eastAsia="ar-SA"/>
              </w:rPr>
              <w:t>processo</w:t>
            </w:r>
          </w:p>
        </w:tc>
        <w:tc>
          <w:tcPr>
            <w:tcW w:w="1184" w:type="dxa"/>
            <w:tcBorders>
              <w:top w:val="single" w:sz="4" w:space="0" w:color="000000"/>
              <w:left w:val="single" w:sz="4" w:space="0" w:color="000000"/>
              <w:bottom w:val="single" w:sz="4" w:space="0" w:color="000000"/>
            </w:tcBorders>
            <w:shd w:val="clear" w:color="auto" w:fill="auto"/>
            <w:vAlign w:val="center"/>
          </w:tcPr>
          <w:p w14:paraId="098E6C06" w14:textId="77777777" w:rsidR="0052260D" w:rsidRPr="0077301A" w:rsidRDefault="0052260D" w:rsidP="0052260D">
            <w:pPr>
              <w:suppressAutoHyphens/>
              <w:snapToGrid w:val="0"/>
              <w:rPr>
                <w:sz w:val="18"/>
                <w:lang w:eastAsia="ar-SA"/>
              </w:rPr>
            </w:pPr>
          </w:p>
        </w:tc>
        <w:tc>
          <w:tcPr>
            <w:tcW w:w="1438" w:type="dxa"/>
            <w:tcBorders>
              <w:top w:val="single" w:sz="4" w:space="0" w:color="000000"/>
              <w:left w:val="single" w:sz="4" w:space="0" w:color="000000"/>
              <w:bottom w:val="single" w:sz="4" w:space="0" w:color="000000"/>
            </w:tcBorders>
            <w:shd w:val="clear" w:color="auto" w:fill="auto"/>
            <w:vAlign w:val="center"/>
          </w:tcPr>
          <w:p w14:paraId="37D2D043" w14:textId="77777777" w:rsidR="0052260D" w:rsidRPr="0077301A" w:rsidRDefault="0052260D" w:rsidP="0052260D">
            <w:pPr>
              <w:suppressAutoHyphens/>
              <w:snapToGrid w:val="0"/>
              <w:rPr>
                <w:sz w:val="18"/>
                <w:lang w:eastAsia="ar-SA"/>
              </w:rPr>
            </w:pPr>
          </w:p>
        </w:tc>
        <w:tc>
          <w:tcPr>
            <w:tcW w:w="1246" w:type="dxa"/>
            <w:tcBorders>
              <w:top w:val="single" w:sz="4" w:space="0" w:color="000000"/>
              <w:left w:val="single" w:sz="4" w:space="0" w:color="000000"/>
              <w:bottom w:val="single" w:sz="4" w:space="0" w:color="000000"/>
            </w:tcBorders>
            <w:shd w:val="clear" w:color="auto" w:fill="auto"/>
          </w:tcPr>
          <w:p w14:paraId="2D8C6904" w14:textId="77777777" w:rsidR="0052260D" w:rsidRPr="0077301A" w:rsidRDefault="0052260D" w:rsidP="0052260D">
            <w:pPr>
              <w:suppressAutoHyphens/>
              <w:snapToGrid w:val="0"/>
              <w:jc w:val="center"/>
              <w:rPr>
                <w:sz w:val="18"/>
                <w:lang w:eastAsia="ar-SA"/>
              </w:rPr>
            </w:pPr>
          </w:p>
        </w:tc>
        <w:tc>
          <w:tcPr>
            <w:tcW w:w="498" w:type="dxa"/>
            <w:tcBorders>
              <w:top w:val="single" w:sz="4" w:space="0" w:color="000000"/>
              <w:left w:val="single" w:sz="4" w:space="0" w:color="000000"/>
              <w:bottom w:val="single" w:sz="4" w:space="0" w:color="000000"/>
            </w:tcBorders>
            <w:shd w:val="clear" w:color="auto" w:fill="auto"/>
            <w:vAlign w:val="center"/>
          </w:tcPr>
          <w:p w14:paraId="7EA58DA6" w14:textId="77777777" w:rsidR="0052260D" w:rsidRPr="0077301A" w:rsidRDefault="0052260D" w:rsidP="0052260D">
            <w:pPr>
              <w:suppressAutoHyphens/>
              <w:snapToGrid w:val="0"/>
              <w:jc w:val="center"/>
              <w:rPr>
                <w:sz w:val="18"/>
                <w:lang w:eastAsia="ar-SA"/>
              </w:rPr>
            </w:pPr>
          </w:p>
        </w:tc>
        <w:tc>
          <w:tcPr>
            <w:tcW w:w="923" w:type="dxa"/>
            <w:tcBorders>
              <w:top w:val="single" w:sz="4" w:space="0" w:color="000000"/>
              <w:left w:val="single" w:sz="4" w:space="0" w:color="000000"/>
              <w:bottom w:val="single" w:sz="4" w:space="0" w:color="000000"/>
            </w:tcBorders>
            <w:shd w:val="clear" w:color="auto" w:fill="auto"/>
            <w:vAlign w:val="center"/>
          </w:tcPr>
          <w:p w14:paraId="30381949" w14:textId="77777777" w:rsidR="0052260D" w:rsidRPr="0077301A" w:rsidRDefault="0052260D" w:rsidP="0052260D">
            <w:pPr>
              <w:suppressAutoHyphens/>
              <w:snapToGrid w:val="0"/>
              <w:jc w:val="center"/>
              <w:rPr>
                <w:sz w:val="18"/>
                <w:lang w:eastAsia="ar-SA"/>
              </w:rPr>
            </w:pPr>
          </w:p>
        </w:tc>
        <w:tc>
          <w:tcPr>
            <w:tcW w:w="1083" w:type="dxa"/>
            <w:tcBorders>
              <w:top w:val="single" w:sz="4" w:space="0" w:color="000000"/>
              <w:left w:val="single" w:sz="4" w:space="0" w:color="000000"/>
              <w:bottom w:val="single" w:sz="4" w:space="0" w:color="000000"/>
            </w:tcBorders>
            <w:shd w:val="clear" w:color="auto" w:fill="auto"/>
            <w:vAlign w:val="center"/>
          </w:tcPr>
          <w:p w14:paraId="732EC249" w14:textId="77777777" w:rsidR="0052260D" w:rsidRPr="0077301A" w:rsidRDefault="0052260D" w:rsidP="0052260D">
            <w:pPr>
              <w:suppressAutoHyphens/>
              <w:snapToGrid w:val="0"/>
              <w:jc w:val="center"/>
              <w:rPr>
                <w:sz w:val="18"/>
                <w:lang w:eastAsia="ar-SA"/>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05045" w14:textId="77777777" w:rsidR="0052260D" w:rsidRPr="0077301A" w:rsidRDefault="0052260D" w:rsidP="0052260D">
            <w:pPr>
              <w:suppressAutoHyphens/>
              <w:snapToGrid w:val="0"/>
              <w:jc w:val="center"/>
              <w:rPr>
                <w:sz w:val="18"/>
                <w:lang w:eastAsia="ar-SA"/>
              </w:rPr>
            </w:pPr>
          </w:p>
        </w:tc>
      </w:tr>
      <w:tr w:rsidR="0052260D" w:rsidRPr="0077301A" w14:paraId="2037E7D2" w14:textId="77777777" w:rsidTr="0068020C">
        <w:trPr>
          <w:cantSplit/>
          <w:trHeight w:val="349"/>
        </w:trPr>
        <w:tc>
          <w:tcPr>
            <w:tcW w:w="612" w:type="dxa"/>
            <w:vMerge/>
            <w:tcBorders>
              <w:top w:val="single" w:sz="4" w:space="0" w:color="000000"/>
              <w:left w:val="single" w:sz="4" w:space="0" w:color="000000"/>
              <w:bottom w:val="single" w:sz="4" w:space="0" w:color="000000"/>
            </w:tcBorders>
            <w:shd w:val="clear" w:color="auto" w:fill="auto"/>
            <w:vAlign w:val="center"/>
          </w:tcPr>
          <w:p w14:paraId="1DC7A978" w14:textId="77777777" w:rsidR="0052260D" w:rsidRPr="0077301A" w:rsidRDefault="0052260D" w:rsidP="0052260D">
            <w:pPr>
              <w:suppressAutoHyphens/>
              <w:snapToGrid w:val="0"/>
              <w:jc w:val="center"/>
              <w:rPr>
                <w:sz w:val="18"/>
                <w:lang w:eastAsia="ar-SA"/>
              </w:rPr>
            </w:pPr>
          </w:p>
        </w:tc>
        <w:tc>
          <w:tcPr>
            <w:tcW w:w="2135" w:type="dxa"/>
            <w:vMerge/>
            <w:tcBorders>
              <w:top w:val="single" w:sz="4" w:space="0" w:color="000000"/>
              <w:left w:val="single" w:sz="4" w:space="0" w:color="000000"/>
              <w:bottom w:val="single" w:sz="4" w:space="0" w:color="000000"/>
            </w:tcBorders>
            <w:shd w:val="clear" w:color="auto" w:fill="auto"/>
            <w:vAlign w:val="center"/>
          </w:tcPr>
          <w:p w14:paraId="0FBD156C" w14:textId="77777777" w:rsidR="0052260D" w:rsidRPr="0077301A" w:rsidRDefault="0052260D" w:rsidP="0052260D">
            <w:pPr>
              <w:suppressAutoHyphens/>
              <w:snapToGrid w:val="0"/>
              <w:rPr>
                <w:sz w:val="18"/>
                <w:lang w:eastAsia="ar-SA"/>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63EB85E2" w14:textId="77777777" w:rsidR="0052260D" w:rsidRPr="0077301A" w:rsidRDefault="0052260D" w:rsidP="0052260D">
            <w:pPr>
              <w:suppressAutoHyphens/>
              <w:snapToGrid w:val="0"/>
              <w:rPr>
                <w:sz w:val="18"/>
                <w:lang w:eastAsia="ar-SA"/>
              </w:rPr>
            </w:pPr>
          </w:p>
        </w:tc>
        <w:tc>
          <w:tcPr>
            <w:tcW w:w="1700" w:type="dxa"/>
            <w:gridSpan w:val="2"/>
            <w:vMerge/>
            <w:tcBorders>
              <w:top w:val="single" w:sz="4" w:space="0" w:color="000000"/>
              <w:left w:val="single" w:sz="4" w:space="0" w:color="000000"/>
              <w:bottom w:val="single" w:sz="4" w:space="0" w:color="000000"/>
            </w:tcBorders>
            <w:shd w:val="clear" w:color="auto" w:fill="auto"/>
            <w:vAlign w:val="center"/>
          </w:tcPr>
          <w:p w14:paraId="5D7C0B09" w14:textId="77777777" w:rsidR="0052260D" w:rsidRPr="0077301A" w:rsidRDefault="0052260D" w:rsidP="0052260D">
            <w:pPr>
              <w:suppressAutoHyphens/>
              <w:snapToGrid w:val="0"/>
              <w:rPr>
                <w:sz w:val="18"/>
                <w:lang w:eastAsia="ar-SA"/>
              </w:rPr>
            </w:pPr>
          </w:p>
        </w:tc>
        <w:tc>
          <w:tcPr>
            <w:tcW w:w="1518" w:type="dxa"/>
            <w:tcBorders>
              <w:top w:val="single" w:sz="4" w:space="0" w:color="000000"/>
              <w:left w:val="single" w:sz="4" w:space="0" w:color="000000"/>
              <w:bottom w:val="single" w:sz="4" w:space="0" w:color="000000"/>
            </w:tcBorders>
            <w:shd w:val="clear" w:color="auto" w:fill="auto"/>
            <w:vAlign w:val="center"/>
          </w:tcPr>
          <w:p w14:paraId="7AC05399" w14:textId="77777777" w:rsidR="0052260D" w:rsidRPr="0077301A" w:rsidRDefault="0052260D" w:rsidP="0052260D">
            <w:pPr>
              <w:suppressAutoHyphens/>
              <w:overflowPunct w:val="0"/>
              <w:autoSpaceDE w:val="0"/>
              <w:textAlignment w:val="baseline"/>
              <w:rPr>
                <w:rFonts w:ascii="Arial" w:hAnsi="Arial" w:cs="Arial"/>
                <w:bCs/>
                <w:sz w:val="18"/>
                <w:szCs w:val="20"/>
                <w:lang w:eastAsia="ar-SA"/>
              </w:rPr>
            </w:pPr>
            <w:r w:rsidRPr="0077301A">
              <w:rPr>
                <w:bCs/>
                <w:sz w:val="18"/>
                <w:szCs w:val="20"/>
                <w:lang w:eastAsia="ar-SA"/>
              </w:rPr>
              <w:t>raffreddamento</w:t>
            </w:r>
          </w:p>
        </w:tc>
        <w:tc>
          <w:tcPr>
            <w:tcW w:w="1184" w:type="dxa"/>
            <w:tcBorders>
              <w:top w:val="single" w:sz="4" w:space="0" w:color="000000"/>
              <w:left w:val="single" w:sz="4" w:space="0" w:color="000000"/>
              <w:bottom w:val="single" w:sz="4" w:space="0" w:color="000000"/>
            </w:tcBorders>
            <w:shd w:val="clear" w:color="auto" w:fill="auto"/>
            <w:vAlign w:val="center"/>
          </w:tcPr>
          <w:p w14:paraId="3F541409" w14:textId="77777777" w:rsidR="0052260D" w:rsidRPr="0077301A" w:rsidRDefault="0052260D" w:rsidP="0052260D">
            <w:pPr>
              <w:suppressAutoHyphens/>
              <w:snapToGrid w:val="0"/>
              <w:rPr>
                <w:sz w:val="18"/>
                <w:lang w:eastAsia="ar-SA"/>
              </w:rPr>
            </w:pPr>
          </w:p>
        </w:tc>
        <w:tc>
          <w:tcPr>
            <w:tcW w:w="1438" w:type="dxa"/>
            <w:tcBorders>
              <w:top w:val="single" w:sz="4" w:space="0" w:color="000000"/>
              <w:left w:val="single" w:sz="4" w:space="0" w:color="000000"/>
              <w:bottom w:val="single" w:sz="4" w:space="0" w:color="000000"/>
            </w:tcBorders>
            <w:shd w:val="clear" w:color="auto" w:fill="auto"/>
            <w:vAlign w:val="center"/>
          </w:tcPr>
          <w:p w14:paraId="17917610" w14:textId="77777777" w:rsidR="0052260D" w:rsidRPr="0077301A" w:rsidRDefault="0052260D" w:rsidP="0052260D">
            <w:pPr>
              <w:suppressAutoHyphens/>
              <w:snapToGrid w:val="0"/>
              <w:rPr>
                <w:sz w:val="18"/>
                <w:lang w:eastAsia="ar-SA"/>
              </w:rPr>
            </w:pPr>
          </w:p>
        </w:tc>
        <w:tc>
          <w:tcPr>
            <w:tcW w:w="1246" w:type="dxa"/>
            <w:tcBorders>
              <w:top w:val="single" w:sz="4" w:space="0" w:color="000000"/>
              <w:left w:val="single" w:sz="4" w:space="0" w:color="000000"/>
              <w:bottom w:val="single" w:sz="4" w:space="0" w:color="000000"/>
            </w:tcBorders>
            <w:shd w:val="clear" w:color="auto" w:fill="auto"/>
          </w:tcPr>
          <w:p w14:paraId="426B00A8" w14:textId="77777777" w:rsidR="0052260D" w:rsidRPr="0077301A" w:rsidRDefault="0052260D" w:rsidP="0052260D">
            <w:pPr>
              <w:suppressAutoHyphens/>
              <w:snapToGrid w:val="0"/>
              <w:jc w:val="center"/>
              <w:rPr>
                <w:sz w:val="18"/>
                <w:lang w:eastAsia="ar-SA"/>
              </w:rPr>
            </w:pPr>
          </w:p>
        </w:tc>
        <w:tc>
          <w:tcPr>
            <w:tcW w:w="498" w:type="dxa"/>
            <w:tcBorders>
              <w:top w:val="single" w:sz="4" w:space="0" w:color="000000"/>
              <w:left w:val="single" w:sz="4" w:space="0" w:color="000000"/>
              <w:bottom w:val="single" w:sz="4" w:space="0" w:color="000000"/>
            </w:tcBorders>
            <w:shd w:val="clear" w:color="auto" w:fill="auto"/>
            <w:vAlign w:val="center"/>
          </w:tcPr>
          <w:p w14:paraId="1E04F364" w14:textId="77777777" w:rsidR="0052260D" w:rsidRPr="0077301A" w:rsidRDefault="0052260D" w:rsidP="0052260D">
            <w:pPr>
              <w:suppressAutoHyphens/>
              <w:snapToGrid w:val="0"/>
              <w:jc w:val="center"/>
              <w:rPr>
                <w:sz w:val="18"/>
                <w:lang w:eastAsia="ar-SA"/>
              </w:rPr>
            </w:pPr>
          </w:p>
        </w:tc>
        <w:tc>
          <w:tcPr>
            <w:tcW w:w="923" w:type="dxa"/>
            <w:tcBorders>
              <w:top w:val="single" w:sz="4" w:space="0" w:color="000000"/>
              <w:left w:val="single" w:sz="4" w:space="0" w:color="000000"/>
              <w:bottom w:val="single" w:sz="4" w:space="0" w:color="000000"/>
            </w:tcBorders>
            <w:shd w:val="clear" w:color="auto" w:fill="auto"/>
            <w:vAlign w:val="center"/>
          </w:tcPr>
          <w:p w14:paraId="3EFA0C4F" w14:textId="77777777" w:rsidR="0052260D" w:rsidRPr="0077301A" w:rsidRDefault="0052260D" w:rsidP="0052260D">
            <w:pPr>
              <w:suppressAutoHyphens/>
              <w:snapToGrid w:val="0"/>
              <w:jc w:val="center"/>
              <w:rPr>
                <w:sz w:val="18"/>
                <w:lang w:eastAsia="ar-SA"/>
              </w:rPr>
            </w:pPr>
          </w:p>
        </w:tc>
        <w:tc>
          <w:tcPr>
            <w:tcW w:w="1083" w:type="dxa"/>
            <w:tcBorders>
              <w:top w:val="single" w:sz="4" w:space="0" w:color="000000"/>
              <w:left w:val="single" w:sz="4" w:space="0" w:color="000000"/>
              <w:bottom w:val="single" w:sz="4" w:space="0" w:color="000000"/>
            </w:tcBorders>
            <w:shd w:val="clear" w:color="auto" w:fill="auto"/>
            <w:vAlign w:val="center"/>
          </w:tcPr>
          <w:p w14:paraId="19B70965" w14:textId="77777777" w:rsidR="0052260D" w:rsidRPr="0077301A" w:rsidRDefault="0052260D" w:rsidP="0052260D">
            <w:pPr>
              <w:suppressAutoHyphens/>
              <w:snapToGrid w:val="0"/>
              <w:jc w:val="center"/>
              <w:rPr>
                <w:sz w:val="18"/>
                <w:lang w:eastAsia="ar-SA"/>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0213D" w14:textId="77777777" w:rsidR="0052260D" w:rsidRPr="0077301A" w:rsidRDefault="0052260D" w:rsidP="0052260D">
            <w:pPr>
              <w:suppressAutoHyphens/>
              <w:snapToGrid w:val="0"/>
              <w:jc w:val="center"/>
              <w:rPr>
                <w:sz w:val="18"/>
                <w:lang w:eastAsia="ar-SA"/>
              </w:rPr>
            </w:pPr>
          </w:p>
        </w:tc>
      </w:tr>
      <w:tr w:rsidR="0052260D" w:rsidRPr="0077301A" w14:paraId="540BC983" w14:textId="77777777" w:rsidTr="0068020C">
        <w:trPr>
          <w:cantSplit/>
          <w:trHeight w:val="349"/>
        </w:trPr>
        <w:tc>
          <w:tcPr>
            <w:tcW w:w="612" w:type="dxa"/>
            <w:vMerge/>
            <w:tcBorders>
              <w:top w:val="single" w:sz="4" w:space="0" w:color="000000"/>
              <w:left w:val="single" w:sz="4" w:space="0" w:color="000000"/>
              <w:bottom w:val="single" w:sz="4" w:space="0" w:color="000000"/>
            </w:tcBorders>
            <w:shd w:val="clear" w:color="auto" w:fill="auto"/>
            <w:vAlign w:val="center"/>
          </w:tcPr>
          <w:p w14:paraId="1BC521C8" w14:textId="77777777" w:rsidR="0052260D" w:rsidRPr="0077301A" w:rsidRDefault="0052260D" w:rsidP="0052260D">
            <w:pPr>
              <w:suppressAutoHyphens/>
              <w:snapToGrid w:val="0"/>
              <w:jc w:val="center"/>
              <w:rPr>
                <w:sz w:val="18"/>
                <w:lang w:eastAsia="ar-SA"/>
              </w:rPr>
            </w:pPr>
          </w:p>
        </w:tc>
        <w:tc>
          <w:tcPr>
            <w:tcW w:w="2135" w:type="dxa"/>
            <w:vMerge/>
            <w:tcBorders>
              <w:top w:val="single" w:sz="4" w:space="0" w:color="000000"/>
              <w:left w:val="single" w:sz="4" w:space="0" w:color="000000"/>
              <w:bottom w:val="single" w:sz="4" w:space="0" w:color="000000"/>
            </w:tcBorders>
            <w:shd w:val="clear" w:color="auto" w:fill="auto"/>
            <w:vAlign w:val="center"/>
          </w:tcPr>
          <w:p w14:paraId="74ADBBDC" w14:textId="77777777" w:rsidR="0052260D" w:rsidRPr="0077301A" w:rsidRDefault="0052260D" w:rsidP="0052260D">
            <w:pPr>
              <w:suppressAutoHyphens/>
              <w:snapToGrid w:val="0"/>
              <w:rPr>
                <w:sz w:val="18"/>
                <w:lang w:eastAsia="ar-SA"/>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480CEEB1" w14:textId="77777777" w:rsidR="0052260D" w:rsidRPr="0077301A" w:rsidRDefault="0052260D" w:rsidP="0052260D">
            <w:pPr>
              <w:suppressAutoHyphens/>
              <w:snapToGrid w:val="0"/>
              <w:rPr>
                <w:sz w:val="18"/>
                <w:lang w:eastAsia="ar-SA"/>
              </w:rPr>
            </w:pPr>
          </w:p>
        </w:tc>
        <w:tc>
          <w:tcPr>
            <w:tcW w:w="3218" w:type="dxa"/>
            <w:gridSpan w:val="3"/>
            <w:tcBorders>
              <w:top w:val="single" w:sz="4" w:space="0" w:color="000000"/>
              <w:left w:val="single" w:sz="4" w:space="0" w:color="000000"/>
              <w:bottom w:val="single" w:sz="4" w:space="0" w:color="000000"/>
            </w:tcBorders>
            <w:shd w:val="clear" w:color="auto" w:fill="auto"/>
            <w:vAlign w:val="center"/>
          </w:tcPr>
          <w:p w14:paraId="332DDB3C" w14:textId="77777777" w:rsidR="0052260D" w:rsidRPr="0077301A" w:rsidRDefault="0052260D" w:rsidP="00C04CA8">
            <w:pPr>
              <w:numPr>
                <w:ilvl w:val="0"/>
                <w:numId w:val="24"/>
              </w:numPr>
              <w:suppressAutoHyphens/>
              <w:ind w:left="250" w:hanging="250"/>
              <w:rPr>
                <w:sz w:val="18"/>
                <w:lang w:eastAsia="ar-SA"/>
              </w:rPr>
            </w:pPr>
            <w:r w:rsidRPr="0077301A">
              <w:rPr>
                <w:sz w:val="18"/>
                <w:lang w:eastAsia="ar-SA"/>
              </w:rPr>
              <w:t>altro</w:t>
            </w:r>
            <w:r w:rsidRPr="0077301A">
              <w:rPr>
                <w:i/>
                <w:sz w:val="18"/>
                <w:lang w:eastAsia="ar-SA"/>
              </w:rPr>
              <w:t xml:space="preserve"> (esplicitare)</w:t>
            </w:r>
            <w:r w:rsidRPr="0077301A">
              <w:rPr>
                <w:sz w:val="18"/>
                <w:lang w:eastAsia="ar-SA"/>
              </w:rPr>
              <w:t>............................</w:t>
            </w:r>
          </w:p>
        </w:tc>
        <w:tc>
          <w:tcPr>
            <w:tcW w:w="1184" w:type="dxa"/>
            <w:tcBorders>
              <w:top w:val="single" w:sz="4" w:space="0" w:color="000000"/>
              <w:left w:val="single" w:sz="4" w:space="0" w:color="000000"/>
              <w:bottom w:val="single" w:sz="4" w:space="0" w:color="000000"/>
            </w:tcBorders>
            <w:shd w:val="clear" w:color="auto" w:fill="auto"/>
            <w:vAlign w:val="center"/>
          </w:tcPr>
          <w:p w14:paraId="01406BF6" w14:textId="77777777" w:rsidR="0052260D" w:rsidRPr="0077301A" w:rsidRDefault="0052260D" w:rsidP="0052260D">
            <w:pPr>
              <w:suppressAutoHyphens/>
              <w:snapToGrid w:val="0"/>
              <w:rPr>
                <w:sz w:val="18"/>
                <w:lang w:eastAsia="ar-SA"/>
              </w:rPr>
            </w:pPr>
          </w:p>
        </w:tc>
        <w:tc>
          <w:tcPr>
            <w:tcW w:w="1438" w:type="dxa"/>
            <w:tcBorders>
              <w:top w:val="single" w:sz="4" w:space="0" w:color="000000"/>
              <w:left w:val="single" w:sz="4" w:space="0" w:color="000000"/>
              <w:bottom w:val="single" w:sz="4" w:space="0" w:color="000000"/>
            </w:tcBorders>
            <w:shd w:val="clear" w:color="auto" w:fill="auto"/>
          </w:tcPr>
          <w:p w14:paraId="1F7A63B5" w14:textId="77777777" w:rsidR="0052260D" w:rsidRPr="0077301A" w:rsidRDefault="0052260D" w:rsidP="0052260D">
            <w:pPr>
              <w:suppressAutoHyphens/>
              <w:snapToGrid w:val="0"/>
              <w:jc w:val="center"/>
              <w:rPr>
                <w:sz w:val="18"/>
                <w:lang w:eastAsia="ar-SA"/>
              </w:rPr>
            </w:pPr>
          </w:p>
        </w:tc>
        <w:tc>
          <w:tcPr>
            <w:tcW w:w="1246" w:type="dxa"/>
            <w:tcBorders>
              <w:top w:val="single" w:sz="4" w:space="0" w:color="000000"/>
              <w:left w:val="single" w:sz="4" w:space="0" w:color="000000"/>
              <w:bottom w:val="single" w:sz="4" w:space="0" w:color="000000"/>
            </w:tcBorders>
            <w:shd w:val="clear" w:color="auto" w:fill="auto"/>
            <w:vAlign w:val="center"/>
          </w:tcPr>
          <w:p w14:paraId="354FD818" w14:textId="77777777" w:rsidR="0052260D" w:rsidRPr="0077301A" w:rsidRDefault="0052260D" w:rsidP="0052260D">
            <w:pPr>
              <w:suppressAutoHyphens/>
              <w:snapToGrid w:val="0"/>
              <w:jc w:val="center"/>
              <w:rPr>
                <w:sz w:val="18"/>
                <w:lang w:eastAsia="ar-SA"/>
              </w:rPr>
            </w:pPr>
          </w:p>
        </w:tc>
        <w:tc>
          <w:tcPr>
            <w:tcW w:w="498" w:type="dxa"/>
            <w:tcBorders>
              <w:top w:val="single" w:sz="4" w:space="0" w:color="000000"/>
              <w:left w:val="single" w:sz="4" w:space="0" w:color="000000"/>
              <w:bottom w:val="single" w:sz="4" w:space="0" w:color="000000"/>
            </w:tcBorders>
            <w:shd w:val="clear" w:color="auto" w:fill="auto"/>
            <w:vAlign w:val="center"/>
          </w:tcPr>
          <w:p w14:paraId="5321DEAE" w14:textId="77777777" w:rsidR="0052260D" w:rsidRPr="0077301A" w:rsidRDefault="0052260D" w:rsidP="0052260D">
            <w:pPr>
              <w:suppressAutoHyphens/>
              <w:snapToGrid w:val="0"/>
              <w:jc w:val="center"/>
              <w:rPr>
                <w:sz w:val="18"/>
                <w:lang w:eastAsia="ar-SA"/>
              </w:rPr>
            </w:pPr>
          </w:p>
        </w:tc>
        <w:tc>
          <w:tcPr>
            <w:tcW w:w="923" w:type="dxa"/>
            <w:tcBorders>
              <w:top w:val="single" w:sz="4" w:space="0" w:color="000000"/>
              <w:left w:val="single" w:sz="4" w:space="0" w:color="000000"/>
              <w:bottom w:val="single" w:sz="4" w:space="0" w:color="000000"/>
            </w:tcBorders>
            <w:shd w:val="clear" w:color="auto" w:fill="auto"/>
            <w:vAlign w:val="center"/>
          </w:tcPr>
          <w:p w14:paraId="5568A61E" w14:textId="77777777" w:rsidR="0052260D" w:rsidRPr="0077301A" w:rsidRDefault="0052260D" w:rsidP="0052260D">
            <w:pPr>
              <w:suppressAutoHyphens/>
              <w:snapToGrid w:val="0"/>
              <w:jc w:val="center"/>
              <w:rPr>
                <w:sz w:val="18"/>
                <w:lang w:eastAsia="ar-SA"/>
              </w:rPr>
            </w:pPr>
          </w:p>
        </w:tc>
        <w:tc>
          <w:tcPr>
            <w:tcW w:w="1083" w:type="dxa"/>
            <w:tcBorders>
              <w:top w:val="single" w:sz="4" w:space="0" w:color="000000"/>
              <w:left w:val="single" w:sz="4" w:space="0" w:color="000000"/>
              <w:bottom w:val="single" w:sz="4" w:space="0" w:color="000000"/>
            </w:tcBorders>
            <w:shd w:val="clear" w:color="auto" w:fill="auto"/>
            <w:vAlign w:val="center"/>
          </w:tcPr>
          <w:p w14:paraId="2AB9BA72" w14:textId="77777777" w:rsidR="0052260D" w:rsidRPr="0077301A" w:rsidRDefault="0052260D" w:rsidP="0052260D">
            <w:pPr>
              <w:suppressAutoHyphens/>
              <w:snapToGrid w:val="0"/>
              <w:jc w:val="center"/>
              <w:rPr>
                <w:sz w:val="18"/>
                <w:lang w:eastAsia="ar-SA"/>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27052" w14:textId="77777777" w:rsidR="0052260D" w:rsidRPr="0077301A" w:rsidRDefault="0052260D" w:rsidP="0052260D">
            <w:pPr>
              <w:suppressAutoHyphens/>
              <w:snapToGrid w:val="0"/>
              <w:jc w:val="center"/>
              <w:rPr>
                <w:sz w:val="18"/>
                <w:lang w:eastAsia="ar-SA"/>
              </w:rPr>
            </w:pPr>
          </w:p>
        </w:tc>
      </w:tr>
    </w:tbl>
    <w:p w14:paraId="633E8A9E" w14:textId="77777777" w:rsidR="0052260D" w:rsidRPr="0077301A" w:rsidRDefault="0052260D" w:rsidP="0052260D">
      <w:pPr>
        <w:suppressAutoHyphens/>
        <w:spacing w:line="360" w:lineRule="auto"/>
        <w:jc w:val="left"/>
        <w:rPr>
          <w:b/>
          <w:sz w:val="22"/>
          <w:lang w:eastAsia="ar-SA"/>
        </w:rPr>
      </w:pPr>
    </w:p>
    <w:p w14:paraId="7158BC0B" w14:textId="77777777" w:rsidR="0052260D" w:rsidRPr="0077301A" w:rsidRDefault="0052260D" w:rsidP="0052260D">
      <w:pPr>
        <w:suppressAutoHyphens/>
        <w:spacing w:line="360" w:lineRule="auto"/>
        <w:jc w:val="left"/>
        <w:rPr>
          <w:b/>
          <w:lang w:eastAsia="ar-SA"/>
        </w:rPr>
      </w:pPr>
    </w:p>
    <w:p w14:paraId="7432DA5E" w14:textId="77777777" w:rsidR="0052260D" w:rsidRPr="0077301A" w:rsidRDefault="0052260D" w:rsidP="0052260D">
      <w:pPr>
        <w:suppressAutoHyphens/>
        <w:spacing w:line="360" w:lineRule="auto"/>
        <w:jc w:val="left"/>
        <w:rPr>
          <w:b/>
          <w:sz w:val="22"/>
          <w:lang w:eastAsia="ar-SA"/>
        </w:rPr>
      </w:pPr>
    </w:p>
    <w:p w14:paraId="5DF04966" w14:textId="77777777" w:rsidR="0052260D" w:rsidRPr="0077301A" w:rsidRDefault="0052260D" w:rsidP="0052260D">
      <w:pPr>
        <w:pageBreakBefore/>
        <w:suppressAutoHyphens/>
        <w:spacing w:line="360" w:lineRule="auto"/>
        <w:jc w:val="left"/>
        <w:rPr>
          <w:b/>
          <w:sz w:val="22"/>
          <w:lang w:eastAsia="ar-SA"/>
        </w:rPr>
      </w:pPr>
    </w:p>
    <w:tbl>
      <w:tblPr>
        <w:tblW w:w="0" w:type="auto"/>
        <w:tblInd w:w="153" w:type="dxa"/>
        <w:tblLayout w:type="fixed"/>
        <w:tblCellMar>
          <w:left w:w="70" w:type="dxa"/>
          <w:right w:w="70" w:type="dxa"/>
        </w:tblCellMar>
        <w:tblLook w:val="0000" w:firstRow="0" w:lastRow="0" w:firstColumn="0" w:lastColumn="0" w:noHBand="0" w:noVBand="0"/>
      </w:tblPr>
      <w:tblGrid>
        <w:gridCol w:w="1046"/>
        <w:gridCol w:w="709"/>
        <w:gridCol w:w="1545"/>
        <w:gridCol w:w="1440"/>
        <w:gridCol w:w="1643"/>
        <w:gridCol w:w="1184"/>
        <w:gridCol w:w="2047"/>
        <w:gridCol w:w="1795"/>
        <w:gridCol w:w="1077"/>
        <w:gridCol w:w="2169"/>
      </w:tblGrid>
      <w:tr w:rsidR="0052260D" w:rsidRPr="0077301A" w14:paraId="5B05C216" w14:textId="77777777" w:rsidTr="001C36CC">
        <w:trPr>
          <w:cantSplit/>
          <w:trHeight w:val="397"/>
        </w:trPr>
        <w:tc>
          <w:tcPr>
            <w:tcW w:w="7567" w:type="dxa"/>
            <w:gridSpan w:val="6"/>
            <w:tcBorders>
              <w:top w:val="single" w:sz="4" w:space="0" w:color="000000"/>
              <w:left w:val="single" w:sz="4" w:space="0" w:color="000000"/>
              <w:bottom w:val="single" w:sz="4" w:space="0" w:color="000000"/>
            </w:tcBorders>
            <w:shd w:val="clear" w:color="auto" w:fill="E6E6E6"/>
            <w:vAlign w:val="center"/>
          </w:tcPr>
          <w:p w14:paraId="663CB4A1" w14:textId="77777777" w:rsidR="0052260D" w:rsidRPr="0077301A" w:rsidRDefault="0052260D" w:rsidP="0052260D">
            <w:pPr>
              <w:keepNext/>
              <w:suppressAutoHyphens/>
              <w:spacing w:before="240" w:after="120"/>
              <w:outlineLvl w:val="1"/>
              <w:rPr>
                <w:rFonts w:ascii="Arial" w:hAnsi="Arial" w:cs="Arial"/>
                <w:b/>
                <w:bCs/>
                <w:iCs/>
                <w:sz w:val="20"/>
                <w:lang w:eastAsia="ar-SA"/>
              </w:rPr>
            </w:pPr>
            <w:bookmarkStart w:id="4" w:name="_Toc171685833"/>
            <w:r w:rsidRPr="0077301A">
              <w:rPr>
                <w:b/>
                <w:bCs/>
                <w:iCs/>
                <w:sz w:val="22"/>
                <w:szCs w:val="22"/>
                <w:lang w:eastAsia="ar-SA"/>
              </w:rPr>
              <w:t>B.3.1 Produzione di energia (parte storica)</w:t>
            </w:r>
            <w:bookmarkEnd w:id="4"/>
            <w:r w:rsidRPr="0077301A">
              <w:rPr>
                <w:b/>
                <w:bCs/>
                <w:iCs/>
                <w:sz w:val="40"/>
                <w:lang w:eastAsia="ar-SA"/>
              </w:rPr>
              <w:t xml:space="preserve"> </w:t>
            </w:r>
            <w:r w:rsidRPr="0077301A">
              <w:rPr>
                <w:b/>
                <w:bCs/>
                <w:iCs/>
                <w:sz w:val="20"/>
                <w:lang w:eastAsia="ar-SA"/>
              </w:rPr>
              <w:t xml:space="preserve">    </w:t>
            </w:r>
          </w:p>
        </w:tc>
        <w:tc>
          <w:tcPr>
            <w:tcW w:w="7088" w:type="dxa"/>
            <w:gridSpan w:val="4"/>
            <w:tcBorders>
              <w:top w:val="single" w:sz="4" w:space="0" w:color="000000"/>
              <w:left w:val="single" w:sz="4" w:space="0" w:color="000000"/>
              <w:bottom w:val="single" w:sz="4" w:space="0" w:color="000000"/>
              <w:right w:val="single" w:sz="4" w:space="0" w:color="000000"/>
            </w:tcBorders>
            <w:shd w:val="clear" w:color="auto" w:fill="E6E6E6"/>
            <w:vAlign w:val="center"/>
          </w:tcPr>
          <w:p w14:paraId="41EA77E1" w14:textId="77777777" w:rsidR="0052260D" w:rsidRPr="00B85CF4" w:rsidRDefault="0052260D" w:rsidP="0052260D">
            <w:pPr>
              <w:suppressAutoHyphens/>
              <w:rPr>
                <w:sz w:val="22"/>
                <w:szCs w:val="22"/>
                <w:lang w:eastAsia="ar-SA"/>
              </w:rPr>
            </w:pPr>
            <w:r w:rsidRPr="00B85CF4">
              <w:rPr>
                <w:b/>
                <w:bCs/>
                <w:sz w:val="22"/>
                <w:szCs w:val="22"/>
                <w:lang w:eastAsia="ar-SA"/>
              </w:rPr>
              <w:t>Anno di riferimento:</w:t>
            </w:r>
          </w:p>
        </w:tc>
      </w:tr>
      <w:tr w:rsidR="0052260D" w:rsidRPr="0077301A" w14:paraId="0CF91064" w14:textId="77777777" w:rsidTr="001C36CC">
        <w:trPr>
          <w:cantSplit/>
        </w:trPr>
        <w:tc>
          <w:tcPr>
            <w:tcW w:w="1046" w:type="dxa"/>
            <w:vMerge w:val="restart"/>
            <w:tcBorders>
              <w:top w:val="single" w:sz="4" w:space="0" w:color="000000"/>
              <w:left w:val="single" w:sz="4" w:space="0" w:color="000000"/>
              <w:bottom w:val="single" w:sz="4" w:space="0" w:color="000000"/>
            </w:tcBorders>
            <w:shd w:val="clear" w:color="auto" w:fill="auto"/>
            <w:vAlign w:val="center"/>
          </w:tcPr>
          <w:p w14:paraId="06F3AD8C" w14:textId="77777777" w:rsidR="0052260D" w:rsidRPr="0077301A" w:rsidRDefault="0052260D" w:rsidP="0052260D">
            <w:pPr>
              <w:suppressAutoHyphens/>
              <w:jc w:val="center"/>
              <w:rPr>
                <w:b/>
                <w:bCs/>
                <w:sz w:val="16"/>
                <w:szCs w:val="16"/>
                <w:lang w:eastAsia="ar-SA"/>
              </w:rPr>
            </w:pPr>
            <w:r w:rsidRPr="0077301A">
              <w:rPr>
                <w:b/>
                <w:bCs/>
                <w:sz w:val="18"/>
                <w:lang w:eastAsia="ar-SA"/>
              </w:rPr>
              <w:t>Fase</w:t>
            </w:r>
          </w:p>
        </w:tc>
        <w:tc>
          <w:tcPr>
            <w:tcW w:w="709" w:type="dxa"/>
            <w:vMerge w:val="restart"/>
            <w:tcBorders>
              <w:top w:val="single" w:sz="4" w:space="0" w:color="000000"/>
              <w:left w:val="single" w:sz="4" w:space="0" w:color="000000"/>
              <w:bottom w:val="single" w:sz="4" w:space="0" w:color="000000"/>
            </w:tcBorders>
            <w:shd w:val="clear" w:color="auto" w:fill="auto"/>
            <w:vAlign w:val="center"/>
          </w:tcPr>
          <w:p w14:paraId="4D558862" w14:textId="77777777" w:rsidR="0052260D" w:rsidRPr="0077301A" w:rsidRDefault="0052260D" w:rsidP="0052260D">
            <w:pPr>
              <w:suppressAutoHyphens/>
              <w:jc w:val="center"/>
              <w:rPr>
                <w:b/>
                <w:bCs/>
                <w:sz w:val="16"/>
                <w:szCs w:val="16"/>
                <w:lang w:eastAsia="ar-SA"/>
              </w:rPr>
            </w:pPr>
            <w:r w:rsidRPr="0077301A">
              <w:rPr>
                <w:b/>
                <w:bCs/>
                <w:sz w:val="16"/>
                <w:szCs w:val="16"/>
                <w:lang w:eastAsia="ar-SA"/>
              </w:rPr>
              <w:t>Unità</w:t>
            </w:r>
          </w:p>
        </w:tc>
        <w:tc>
          <w:tcPr>
            <w:tcW w:w="1545" w:type="dxa"/>
            <w:vMerge w:val="restart"/>
            <w:tcBorders>
              <w:top w:val="single" w:sz="4" w:space="0" w:color="000000"/>
              <w:left w:val="single" w:sz="4" w:space="0" w:color="000000"/>
              <w:bottom w:val="single" w:sz="4" w:space="0" w:color="000000"/>
            </w:tcBorders>
            <w:shd w:val="clear" w:color="auto" w:fill="auto"/>
            <w:vAlign w:val="center"/>
          </w:tcPr>
          <w:p w14:paraId="655DFE1A" w14:textId="77777777" w:rsidR="0052260D" w:rsidRPr="0077301A" w:rsidRDefault="0052260D" w:rsidP="0052260D">
            <w:pPr>
              <w:suppressAutoHyphens/>
              <w:jc w:val="center"/>
              <w:rPr>
                <w:b/>
                <w:bCs/>
                <w:sz w:val="18"/>
                <w:lang w:eastAsia="ar-SA"/>
              </w:rPr>
            </w:pPr>
            <w:r w:rsidRPr="0077301A">
              <w:rPr>
                <w:b/>
                <w:bCs/>
                <w:sz w:val="16"/>
                <w:szCs w:val="16"/>
                <w:lang w:eastAsia="ar-SA"/>
              </w:rPr>
              <w:t xml:space="preserve">Apparecchiatura o parte di unità </w:t>
            </w:r>
            <w:r w:rsidRPr="0077301A">
              <w:rPr>
                <w:bCs/>
                <w:i/>
                <w:sz w:val="16"/>
                <w:szCs w:val="16"/>
                <w:lang w:eastAsia="ar-SA"/>
              </w:rPr>
              <w:t>(forno, caldaia ecc.)</w:t>
            </w:r>
          </w:p>
        </w:tc>
        <w:tc>
          <w:tcPr>
            <w:tcW w:w="1440" w:type="dxa"/>
            <w:vMerge w:val="restart"/>
            <w:tcBorders>
              <w:top w:val="single" w:sz="4" w:space="0" w:color="000000"/>
              <w:left w:val="single" w:sz="4" w:space="0" w:color="000000"/>
              <w:bottom w:val="single" w:sz="4" w:space="0" w:color="000000"/>
            </w:tcBorders>
            <w:shd w:val="clear" w:color="auto" w:fill="auto"/>
            <w:vAlign w:val="center"/>
          </w:tcPr>
          <w:p w14:paraId="61EA17DD" w14:textId="77777777" w:rsidR="0052260D" w:rsidRPr="0077301A" w:rsidRDefault="0052260D" w:rsidP="0052260D">
            <w:pPr>
              <w:suppressAutoHyphens/>
              <w:jc w:val="center"/>
              <w:rPr>
                <w:b/>
                <w:bCs/>
                <w:sz w:val="18"/>
                <w:lang w:eastAsia="ar-SA"/>
              </w:rPr>
            </w:pPr>
            <w:r w:rsidRPr="0077301A">
              <w:rPr>
                <w:b/>
                <w:bCs/>
                <w:sz w:val="18"/>
                <w:lang w:eastAsia="ar-SA"/>
              </w:rPr>
              <w:t>Combustibile utilizzato</w:t>
            </w:r>
          </w:p>
        </w:tc>
        <w:tc>
          <w:tcPr>
            <w:tcW w:w="4874" w:type="dxa"/>
            <w:gridSpan w:val="3"/>
            <w:tcBorders>
              <w:top w:val="single" w:sz="4" w:space="0" w:color="000000"/>
              <w:left w:val="single" w:sz="4" w:space="0" w:color="000000"/>
              <w:bottom w:val="single" w:sz="4" w:space="0" w:color="000000"/>
            </w:tcBorders>
            <w:shd w:val="clear" w:color="auto" w:fill="auto"/>
            <w:vAlign w:val="center"/>
          </w:tcPr>
          <w:p w14:paraId="6CA2731E" w14:textId="77777777" w:rsidR="0052260D" w:rsidRPr="0077301A" w:rsidRDefault="0052260D" w:rsidP="0052260D">
            <w:pPr>
              <w:suppressAutoHyphens/>
              <w:jc w:val="center"/>
              <w:rPr>
                <w:b/>
                <w:bCs/>
                <w:sz w:val="18"/>
                <w:lang w:eastAsia="ar-SA"/>
              </w:rPr>
            </w:pPr>
            <w:r w:rsidRPr="0077301A">
              <w:rPr>
                <w:b/>
                <w:bCs/>
                <w:sz w:val="18"/>
                <w:lang w:eastAsia="ar-SA"/>
              </w:rPr>
              <w:t>ENERGIA TERMICA</w:t>
            </w:r>
          </w:p>
        </w:tc>
        <w:tc>
          <w:tcPr>
            <w:tcW w:w="50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F272D13" w14:textId="77777777" w:rsidR="0052260D" w:rsidRPr="0077301A" w:rsidRDefault="0052260D" w:rsidP="0052260D">
            <w:pPr>
              <w:suppressAutoHyphens/>
              <w:jc w:val="center"/>
              <w:rPr>
                <w:lang w:eastAsia="ar-SA"/>
              </w:rPr>
            </w:pPr>
            <w:r w:rsidRPr="0077301A">
              <w:rPr>
                <w:b/>
                <w:bCs/>
                <w:sz w:val="18"/>
                <w:lang w:eastAsia="ar-SA"/>
              </w:rPr>
              <w:t>ENERGIA ELETTRICA</w:t>
            </w:r>
          </w:p>
        </w:tc>
      </w:tr>
      <w:tr w:rsidR="0052260D" w:rsidRPr="0077301A" w14:paraId="11796772" w14:textId="77777777" w:rsidTr="001C36CC">
        <w:trPr>
          <w:cantSplit/>
          <w:trHeight w:val="702"/>
        </w:trPr>
        <w:tc>
          <w:tcPr>
            <w:tcW w:w="1046" w:type="dxa"/>
            <w:vMerge/>
            <w:tcBorders>
              <w:top w:val="single" w:sz="4" w:space="0" w:color="000000"/>
              <w:left w:val="single" w:sz="4" w:space="0" w:color="000000"/>
              <w:bottom w:val="single" w:sz="4" w:space="0" w:color="000000"/>
            </w:tcBorders>
            <w:shd w:val="clear" w:color="auto" w:fill="auto"/>
            <w:vAlign w:val="center"/>
          </w:tcPr>
          <w:p w14:paraId="49F681AD" w14:textId="77777777" w:rsidR="0052260D" w:rsidRPr="0077301A" w:rsidRDefault="0052260D" w:rsidP="0052260D">
            <w:pPr>
              <w:suppressAutoHyphens/>
              <w:snapToGrid w:val="0"/>
              <w:jc w:val="center"/>
              <w:rPr>
                <w:b/>
                <w:bCs/>
                <w:sz w:val="18"/>
                <w:lang w:eastAsia="ar-SA"/>
              </w:rPr>
            </w:pPr>
          </w:p>
        </w:tc>
        <w:tc>
          <w:tcPr>
            <w:tcW w:w="709" w:type="dxa"/>
            <w:vMerge/>
            <w:tcBorders>
              <w:top w:val="single" w:sz="4" w:space="0" w:color="000000"/>
              <w:left w:val="single" w:sz="4" w:space="0" w:color="000000"/>
              <w:bottom w:val="single" w:sz="4" w:space="0" w:color="000000"/>
            </w:tcBorders>
            <w:shd w:val="clear" w:color="auto" w:fill="auto"/>
            <w:vAlign w:val="center"/>
          </w:tcPr>
          <w:p w14:paraId="10D9B047" w14:textId="77777777" w:rsidR="0052260D" w:rsidRPr="0077301A" w:rsidRDefault="0052260D" w:rsidP="0052260D">
            <w:pPr>
              <w:suppressAutoHyphens/>
              <w:snapToGrid w:val="0"/>
              <w:jc w:val="center"/>
              <w:rPr>
                <w:b/>
                <w:bCs/>
                <w:sz w:val="18"/>
                <w:lang w:eastAsia="ar-SA"/>
              </w:rPr>
            </w:pPr>
          </w:p>
        </w:tc>
        <w:tc>
          <w:tcPr>
            <w:tcW w:w="1545" w:type="dxa"/>
            <w:vMerge/>
            <w:tcBorders>
              <w:top w:val="single" w:sz="4" w:space="0" w:color="000000"/>
              <w:left w:val="single" w:sz="4" w:space="0" w:color="000000"/>
              <w:bottom w:val="single" w:sz="4" w:space="0" w:color="000000"/>
            </w:tcBorders>
            <w:shd w:val="clear" w:color="auto" w:fill="auto"/>
            <w:vAlign w:val="center"/>
          </w:tcPr>
          <w:p w14:paraId="0A4C52E3" w14:textId="77777777" w:rsidR="0052260D" w:rsidRPr="0077301A" w:rsidRDefault="0052260D" w:rsidP="0052260D">
            <w:pPr>
              <w:suppressAutoHyphens/>
              <w:snapToGrid w:val="0"/>
              <w:jc w:val="center"/>
              <w:rPr>
                <w:b/>
                <w:bCs/>
                <w:sz w:val="18"/>
                <w:lang w:eastAsia="ar-SA"/>
              </w:rPr>
            </w:pPr>
          </w:p>
        </w:tc>
        <w:tc>
          <w:tcPr>
            <w:tcW w:w="1440" w:type="dxa"/>
            <w:vMerge/>
            <w:tcBorders>
              <w:top w:val="single" w:sz="4" w:space="0" w:color="000000"/>
              <w:left w:val="single" w:sz="4" w:space="0" w:color="000000"/>
              <w:bottom w:val="single" w:sz="4" w:space="0" w:color="000000"/>
            </w:tcBorders>
            <w:shd w:val="clear" w:color="auto" w:fill="auto"/>
            <w:vAlign w:val="center"/>
          </w:tcPr>
          <w:p w14:paraId="2D147FB2" w14:textId="77777777" w:rsidR="0052260D" w:rsidRPr="0077301A" w:rsidRDefault="0052260D" w:rsidP="0052260D">
            <w:pPr>
              <w:suppressAutoHyphens/>
              <w:snapToGrid w:val="0"/>
              <w:jc w:val="center"/>
              <w:rPr>
                <w:b/>
                <w:bCs/>
                <w:sz w:val="18"/>
                <w:lang w:eastAsia="ar-SA"/>
              </w:rPr>
            </w:pPr>
          </w:p>
        </w:tc>
        <w:tc>
          <w:tcPr>
            <w:tcW w:w="1643" w:type="dxa"/>
            <w:tcBorders>
              <w:top w:val="single" w:sz="4" w:space="0" w:color="000000"/>
              <w:left w:val="single" w:sz="4" w:space="0" w:color="000000"/>
              <w:bottom w:val="single" w:sz="4" w:space="0" w:color="000000"/>
            </w:tcBorders>
            <w:shd w:val="clear" w:color="auto" w:fill="auto"/>
            <w:vAlign w:val="center"/>
          </w:tcPr>
          <w:p w14:paraId="0673901B" w14:textId="77777777" w:rsidR="0052260D" w:rsidRPr="0077301A" w:rsidRDefault="0052260D" w:rsidP="0052260D">
            <w:pPr>
              <w:suppressAutoHyphens/>
              <w:jc w:val="center"/>
              <w:rPr>
                <w:b/>
                <w:bCs/>
                <w:sz w:val="18"/>
                <w:lang w:eastAsia="ar-SA"/>
              </w:rPr>
            </w:pPr>
            <w:r w:rsidRPr="0077301A">
              <w:rPr>
                <w:b/>
                <w:bCs/>
                <w:sz w:val="18"/>
                <w:lang w:eastAsia="ar-SA"/>
              </w:rPr>
              <w:t>Potenza termica di combustione (kW)</w:t>
            </w:r>
          </w:p>
        </w:tc>
        <w:tc>
          <w:tcPr>
            <w:tcW w:w="1184" w:type="dxa"/>
            <w:tcBorders>
              <w:top w:val="single" w:sz="4" w:space="0" w:color="000000"/>
              <w:left w:val="single" w:sz="4" w:space="0" w:color="000000"/>
              <w:bottom w:val="single" w:sz="4" w:space="0" w:color="000000"/>
            </w:tcBorders>
            <w:shd w:val="clear" w:color="auto" w:fill="auto"/>
            <w:vAlign w:val="center"/>
          </w:tcPr>
          <w:p w14:paraId="1A6C1761" w14:textId="77777777" w:rsidR="0052260D" w:rsidRPr="0077301A" w:rsidRDefault="0052260D" w:rsidP="0052260D">
            <w:pPr>
              <w:suppressAutoHyphens/>
              <w:jc w:val="center"/>
              <w:rPr>
                <w:b/>
                <w:bCs/>
                <w:sz w:val="18"/>
                <w:lang w:eastAsia="ar-SA"/>
              </w:rPr>
            </w:pPr>
            <w:r w:rsidRPr="0077301A">
              <w:rPr>
                <w:b/>
                <w:bCs/>
                <w:sz w:val="18"/>
                <w:lang w:eastAsia="ar-SA"/>
              </w:rPr>
              <w:t>Energia prodotta</w:t>
            </w:r>
          </w:p>
          <w:p w14:paraId="3FC9A739" w14:textId="77777777" w:rsidR="0052260D" w:rsidRPr="0077301A" w:rsidRDefault="0052260D" w:rsidP="0052260D">
            <w:pPr>
              <w:suppressAutoHyphens/>
              <w:jc w:val="center"/>
              <w:rPr>
                <w:b/>
                <w:bCs/>
                <w:sz w:val="18"/>
                <w:lang w:eastAsia="ar-SA"/>
              </w:rPr>
            </w:pPr>
            <w:r w:rsidRPr="0077301A">
              <w:rPr>
                <w:b/>
                <w:bCs/>
                <w:sz w:val="18"/>
                <w:lang w:eastAsia="ar-SA"/>
              </w:rPr>
              <w:t>(MWh)</w:t>
            </w:r>
          </w:p>
        </w:tc>
        <w:tc>
          <w:tcPr>
            <w:tcW w:w="2047" w:type="dxa"/>
            <w:tcBorders>
              <w:top w:val="single" w:sz="4" w:space="0" w:color="000000"/>
              <w:left w:val="single" w:sz="4" w:space="0" w:color="000000"/>
              <w:bottom w:val="single" w:sz="4" w:space="0" w:color="000000"/>
            </w:tcBorders>
            <w:shd w:val="clear" w:color="auto" w:fill="auto"/>
            <w:vAlign w:val="center"/>
          </w:tcPr>
          <w:p w14:paraId="36211E62" w14:textId="77777777" w:rsidR="0052260D" w:rsidRPr="0077301A" w:rsidRDefault="0052260D" w:rsidP="0052260D">
            <w:pPr>
              <w:suppressAutoHyphens/>
              <w:jc w:val="center"/>
              <w:rPr>
                <w:b/>
                <w:bCs/>
                <w:sz w:val="18"/>
                <w:lang w:eastAsia="ar-SA"/>
              </w:rPr>
            </w:pPr>
            <w:r w:rsidRPr="0077301A">
              <w:rPr>
                <w:b/>
                <w:bCs/>
                <w:sz w:val="18"/>
                <w:lang w:eastAsia="ar-SA"/>
              </w:rPr>
              <w:t>Quota ceduta a terzi</w:t>
            </w:r>
          </w:p>
          <w:p w14:paraId="2F9765ED" w14:textId="77777777" w:rsidR="0052260D" w:rsidRPr="0077301A" w:rsidRDefault="0052260D" w:rsidP="0052260D">
            <w:pPr>
              <w:suppressAutoHyphens/>
              <w:jc w:val="center"/>
              <w:rPr>
                <w:b/>
                <w:bCs/>
                <w:sz w:val="18"/>
                <w:lang w:eastAsia="ar-SA"/>
              </w:rPr>
            </w:pPr>
            <w:r w:rsidRPr="0077301A">
              <w:rPr>
                <w:b/>
                <w:bCs/>
                <w:sz w:val="18"/>
                <w:lang w:eastAsia="ar-SA"/>
              </w:rPr>
              <w:t>(MWh)</w:t>
            </w:r>
          </w:p>
        </w:tc>
        <w:tc>
          <w:tcPr>
            <w:tcW w:w="1795" w:type="dxa"/>
            <w:tcBorders>
              <w:top w:val="single" w:sz="4" w:space="0" w:color="000000"/>
              <w:left w:val="single" w:sz="4" w:space="0" w:color="000000"/>
              <w:bottom w:val="single" w:sz="4" w:space="0" w:color="000000"/>
            </w:tcBorders>
            <w:shd w:val="clear" w:color="auto" w:fill="auto"/>
            <w:vAlign w:val="center"/>
          </w:tcPr>
          <w:p w14:paraId="5E2E0425" w14:textId="77777777" w:rsidR="0052260D" w:rsidRPr="0077301A" w:rsidRDefault="0052260D" w:rsidP="0052260D">
            <w:pPr>
              <w:suppressAutoHyphens/>
              <w:jc w:val="center"/>
              <w:rPr>
                <w:b/>
                <w:bCs/>
                <w:sz w:val="18"/>
                <w:lang w:eastAsia="ar-SA"/>
              </w:rPr>
            </w:pPr>
            <w:r w:rsidRPr="0077301A">
              <w:rPr>
                <w:b/>
                <w:bCs/>
                <w:sz w:val="18"/>
                <w:lang w:eastAsia="ar-SA"/>
              </w:rPr>
              <w:t>Potenza elettrica nominale</w:t>
            </w:r>
          </w:p>
          <w:p w14:paraId="2661F17C" w14:textId="77777777" w:rsidR="0052260D" w:rsidRPr="0077301A" w:rsidRDefault="0052260D" w:rsidP="0052260D">
            <w:pPr>
              <w:suppressAutoHyphens/>
              <w:jc w:val="center"/>
              <w:rPr>
                <w:b/>
                <w:bCs/>
                <w:sz w:val="18"/>
                <w:lang w:eastAsia="ar-SA"/>
              </w:rPr>
            </w:pPr>
            <w:r w:rsidRPr="0077301A">
              <w:rPr>
                <w:b/>
                <w:bCs/>
                <w:sz w:val="18"/>
                <w:lang w:eastAsia="ar-SA"/>
              </w:rPr>
              <w:t>(kVA)</w:t>
            </w:r>
          </w:p>
        </w:tc>
        <w:tc>
          <w:tcPr>
            <w:tcW w:w="1077" w:type="dxa"/>
            <w:tcBorders>
              <w:top w:val="single" w:sz="4" w:space="0" w:color="000000"/>
              <w:left w:val="single" w:sz="4" w:space="0" w:color="000000"/>
              <w:bottom w:val="single" w:sz="4" w:space="0" w:color="000000"/>
            </w:tcBorders>
            <w:shd w:val="clear" w:color="auto" w:fill="auto"/>
            <w:vAlign w:val="center"/>
          </w:tcPr>
          <w:p w14:paraId="1679E70F" w14:textId="77777777" w:rsidR="0052260D" w:rsidRPr="0077301A" w:rsidRDefault="0052260D" w:rsidP="0052260D">
            <w:pPr>
              <w:suppressAutoHyphens/>
              <w:jc w:val="center"/>
              <w:rPr>
                <w:b/>
                <w:bCs/>
                <w:sz w:val="18"/>
                <w:lang w:eastAsia="ar-SA"/>
              </w:rPr>
            </w:pPr>
            <w:r w:rsidRPr="0077301A">
              <w:rPr>
                <w:b/>
                <w:bCs/>
                <w:sz w:val="18"/>
                <w:lang w:eastAsia="ar-SA"/>
              </w:rPr>
              <w:t>Energia prodotta</w:t>
            </w:r>
          </w:p>
          <w:p w14:paraId="5DA1E916" w14:textId="77777777" w:rsidR="0052260D" w:rsidRPr="0077301A" w:rsidRDefault="0052260D" w:rsidP="0052260D">
            <w:pPr>
              <w:suppressAutoHyphens/>
              <w:jc w:val="center"/>
              <w:rPr>
                <w:b/>
                <w:bCs/>
                <w:sz w:val="18"/>
                <w:lang w:eastAsia="ar-SA"/>
              </w:rPr>
            </w:pPr>
            <w:r w:rsidRPr="0077301A">
              <w:rPr>
                <w:b/>
                <w:bCs/>
                <w:sz w:val="18"/>
                <w:lang w:eastAsia="ar-SA"/>
              </w:rPr>
              <w:t>(MWh)</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7EB80" w14:textId="77777777" w:rsidR="0052260D" w:rsidRPr="0077301A" w:rsidRDefault="0052260D" w:rsidP="0052260D">
            <w:pPr>
              <w:suppressAutoHyphens/>
              <w:jc w:val="center"/>
              <w:rPr>
                <w:b/>
                <w:bCs/>
                <w:sz w:val="18"/>
                <w:lang w:eastAsia="ar-SA"/>
              </w:rPr>
            </w:pPr>
            <w:r w:rsidRPr="0077301A">
              <w:rPr>
                <w:b/>
                <w:bCs/>
                <w:sz w:val="18"/>
                <w:lang w:eastAsia="ar-SA"/>
              </w:rPr>
              <w:t>Quota ceduta a terzi</w:t>
            </w:r>
          </w:p>
          <w:p w14:paraId="3E9266AA" w14:textId="77777777" w:rsidR="0052260D" w:rsidRPr="0077301A" w:rsidRDefault="0052260D" w:rsidP="0052260D">
            <w:pPr>
              <w:suppressAutoHyphens/>
              <w:jc w:val="center"/>
              <w:rPr>
                <w:lang w:eastAsia="ar-SA"/>
              </w:rPr>
            </w:pPr>
            <w:r w:rsidRPr="0077301A">
              <w:rPr>
                <w:b/>
                <w:bCs/>
                <w:sz w:val="18"/>
                <w:lang w:eastAsia="ar-SA"/>
              </w:rPr>
              <w:t>(MWh)</w:t>
            </w:r>
          </w:p>
        </w:tc>
      </w:tr>
      <w:tr w:rsidR="0052260D" w:rsidRPr="0077301A" w14:paraId="04FB99AA" w14:textId="77777777" w:rsidTr="001C36CC">
        <w:trPr>
          <w:cantSplit/>
          <w:trHeight w:val="480"/>
        </w:trPr>
        <w:tc>
          <w:tcPr>
            <w:tcW w:w="1046" w:type="dxa"/>
            <w:tcBorders>
              <w:top w:val="single" w:sz="4" w:space="0" w:color="000000"/>
              <w:left w:val="single" w:sz="4" w:space="0" w:color="000000"/>
              <w:bottom w:val="single" w:sz="4" w:space="0" w:color="000000"/>
            </w:tcBorders>
            <w:shd w:val="clear" w:color="auto" w:fill="auto"/>
            <w:vAlign w:val="center"/>
          </w:tcPr>
          <w:p w14:paraId="7982322A" w14:textId="77777777" w:rsidR="0052260D" w:rsidRPr="0077301A" w:rsidRDefault="0052260D" w:rsidP="0052260D">
            <w:pPr>
              <w:suppressAutoHyphens/>
              <w:snapToGrid w:val="0"/>
              <w:jc w:val="left"/>
              <w:rPr>
                <w:b/>
                <w:sz w:val="18"/>
                <w:lang w:eastAsia="ar-SA"/>
              </w:rPr>
            </w:pPr>
          </w:p>
        </w:tc>
        <w:tc>
          <w:tcPr>
            <w:tcW w:w="709" w:type="dxa"/>
            <w:tcBorders>
              <w:top w:val="single" w:sz="4" w:space="0" w:color="000000"/>
              <w:left w:val="single" w:sz="4" w:space="0" w:color="000000"/>
              <w:bottom w:val="single" w:sz="4" w:space="0" w:color="000000"/>
            </w:tcBorders>
            <w:shd w:val="clear" w:color="auto" w:fill="auto"/>
            <w:vAlign w:val="center"/>
          </w:tcPr>
          <w:p w14:paraId="12CB667A" w14:textId="77777777" w:rsidR="0052260D" w:rsidRPr="0077301A" w:rsidRDefault="0052260D" w:rsidP="0052260D">
            <w:pPr>
              <w:suppressAutoHyphens/>
              <w:snapToGrid w:val="0"/>
              <w:jc w:val="left"/>
              <w:rPr>
                <w:sz w:val="18"/>
                <w:lang w:eastAsia="ar-SA"/>
              </w:rPr>
            </w:pPr>
          </w:p>
        </w:tc>
        <w:tc>
          <w:tcPr>
            <w:tcW w:w="1545" w:type="dxa"/>
            <w:tcBorders>
              <w:top w:val="single" w:sz="4" w:space="0" w:color="000000"/>
              <w:left w:val="single" w:sz="4" w:space="0" w:color="000000"/>
              <w:bottom w:val="single" w:sz="4" w:space="0" w:color="000000"/>
            </w:tcBorders>
            <w:shd w:val="clear" w:color="auto" w:fill="auto"/>
            <w:vAlign w:val="center"/>
          </w:tcPr>
          <w:p w14:paraId="20271B7B" w14:textId="77777777" w:rsidR="0052260D" w:rsidRPr="0077301A" w:rsidRDefault="0052260D" w:rsidP="0052260D">
            <w:pPr>
              <w:suppressAutoHyphens/>
              <w:snapToGrid w:val="0"/>
              <w:jc w:val="left"/>
              <w:rPr>
                <w:sz w:val="18"/>
                <w:lang w:eastAsia="ar-SA"/>
              </w:rPr>
            </w:pPr>
          </w:p>
        </w:tc>
        <w:tc>
          <w:tcPr>
            <w:tcW w:w="1440" w:type="dxa"/>
            <w:tcBorders>
              <w:top w:val="single" w:sz="4" w:space="0" w:color="000000"/>
              <w:left w:val="single" w:sz="4" w:space="0" w:color="000000"/>
              <w:bottom w:val="single" w:sz="4" w:space="0" w:color="000000"/>
            </w:tcBorders>
            <w:shd w:val="clear" w:color="auto" w:fill="auto"/>
            <w:vAlign w:val="center"/>
          </w:tcPr>
          <w:p w14:paraId="17560A43" w14:textId="77777777" w:rsidR="0052260D" w:rsidRPr="0077301A" w:rsidRDefault="0052260D" w:rsidP="0052260D">
            <w:pPr>
              <w:suppressAutoHyphens/>
              <w:snapToGrid w:val="0"/>
              <w:jc w:val="left"/>
              <w:rPr>
                <w:sz w:val="18"/>
                <w:lang w:eastAsia="ar-SA"/>
              </w:rPr>
            </w:pPr>
          </w:p>
        </w:tc>
        <w:tc>
          <w:tcPr>
            <w:tcW w:w="1643" w:type="dxa"/>
            <w:tcBorders>
              <w:top w:val="single" w:sz="4" w:space="0" w:color="000000"/>
              <w:left w:val="single" w:sz="4" w:space="0" w:color="000000"/>
              <w:bottom w:val="single" w:sz="4" w:space="0" w:color="000000"/>
            </w:tcBorders>
            <w:shd w:val="clear" w:color="auto" w:fill="auto"/>
            <w:vAlign w:val="center"/>
          </w:tcPr>
          <w:p w14:paraId="5AD4783E" w14:textId="77777777" w:rsidR="0052260D" w:rsidRPr="0077301A" w:rsidRDefault="0052260D" w:rsidP="0052260D">
            <w:pPr>
              <w:suppressAutoHyphens/>
              <w:snapToGrid w:val="0"/>
              <w:jc w:val="left"/>
              <w:rPr>
                <w:sz w:val="18"/>
                <w:lang w:eastAsia="ar-SA"/>
              </w:rPr>
            </w:pPr>
          </w:p>
        </w:tc>
        <w:tc>
          <w:tcPr>
            <w:tcW w:w="1184" w:type="dxa"/>
            <w:tcBorders>
              <w:top w:val="single" w:sz="4" w:space="0" w:color="000000"/>
              <w:left w:val="single" w:sz="4" w:space="0" w:color="000000"/>
              <w:bottom w:val="single" w:sz="4" w:space="0" w:color="000000"/>
            </w:tcBorders>
            <w:shd w:val="clear" w:color="auto" w:fill="auto"/>
            <w:vAlign w:val="center"/>
          </w:tcPr>
          <w:p w14:paraId="2415BC70" w14:textId="77777777" w:rsidR="0052260D" w:rsidRPr="0077301A" w:rsidRDefault="0052260D" w:rsidP="0052260D">
            <w:pPr>
              <w:suppressAutoHyphens/>
              <w:snapToGrid w:val="0"/>
              <w:jc w:val="left"/>
              <w:rPr>
                <w:sz w:val="18"/>
                <w:lang w:eastAsia="ar-SA"/>
              </w:rPr>
            </w:pPr>
          </w:p>
        </w:tc>
        <w:tc>
          <w:tcPr>
            <w:tcW w:w="2047" w:type="dxa"/>
            <w:tcBorders>
              <w:top w:val="single" w:sz="4" w:space="0" w:color="000000"/>
              <w:left w:val="single" w:sz="4" w:space="0" w:color="000000"/>
              <w:bottom w:val="single" w:sz="4" w:space="0" w:color="000000"/>
            </w:tcBorders>
            <w:shd w:val="clear" w:color="auto" w:fill="auto"/>
            <w:vAlign w:val="center"/>
          </w:tcPr>
          <w:p w14:paraId="70EAED53" w14:textId="77777777" w:rsidR="0052260D" w:rsidRPr="0077301A" w:rsidRDefault="0052260D" w:rsidP="0052260D">
            <w:pPr>
              <w:suppressAutoHyphens/>
              <w:snapToGrid w:val="0"/>
              <w:jc w:val="left"/>
              <w:rPr>
                <w:sz w:val="18"/>
                <w:lang w:eastAsia="ar-SA"/>
              </w:rPr>
            </w:pPr>
          </w:p>
        </w:tc>
        <w:tc>
          <w:tcPr>
            <w:tcW w:w="1795" w:type="dxa"/>
            <w:tcBorders>
              <w:top w:val="single" w:sz="4" w:space="0" w:color="000000"/>
              <w:left w:val="single" w:sz="4" w:space="0" w:color="000000"/>
              <w:bottom w:val="single" w:sz="4" w:space="0" w:color="000000"/>
            </w:tcBorders>
            <w:shd w:val="clear" w:color="auto" w:fill="auto"/>
            <w:vAlign w:val="center"/>
          </w:tcPr>
          <w:p w14:paraId="7F9F84C8" w14:textId="77777777" w:rsidR="0052260D" w:rsidRPr="0077301A" w:rsidRDefault="0052260D" w:rsidP="0052260D">
            <w:pPr>
              <w:suppressAutoHyphens/>
              <w:snapToGrid w:val="0"/>
              <w:jc w:val="left"/>
              <w:rPr>
                <w:sz w:val="18"/>
                <w:lang w:eastAsia="ar-SA"/>
              </w:rPr>
            </w:pPr>
          </w:p>
        </w:tc>
        <w:tc>
          <w:tcPr>
            <w:tcW w:w="1077" w:type="dxa"/>
            <w:tcBorders>
              <w:top w:val="single" w:sz="4" w:space="0" w:color="000000"/>
              <w:left w:val="single" w:sz="4" w:space="0" w:color="000000"/>
              <w:bottom w:val="single" w:sz="4" w:space="0" w:color="000000"/>
            </w:tcBorders>
            <w:shd w:val="clear" w:color="auto" w:fill="auto"/>
            <w:vAlign w:val="center"/>
          </w:tcPr>
          <w:p w14:paraId="25B5E1C5" w14:textId="77777777" w:rsidR="0052260D" w:rsidRPr="0077301A" w:rsidRDefault="0052260D" w:rsidP="0052260D">
            <w:pPr>
              <w:suppressAutoHyphens/>
              <w:snapToGrid w:val="0"/>
              <w:jc w:val="left"/>
              <w:rPr>
                <w:sz w:val="18"/>
                <w:lang w:eastAsia="ar-SA"/>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318CF" w14:textId="77777777" w:rsidR="0052260D" w:rsidRPr="0077301A" w:rsidRDefault="0052260D" w:rsidP="0052260D">
            <w:pPr>
              <w:suppressAutoHyphens/>
              <w:snapToGrid w:val="0"/>
              <w:jc w:val="left"/>
              <w:rPr>
                <w:sz w:val="18"/>
                <w:lang w:eastAsia="ar-SA"/>
              </w:rPr>
            </w:pPr>
          </w:p>
        </w:tc>
      </w:tr>
      <w:tr w:rsidR="0052260D" w:rsidRPr="0077301A" w14:paraId="28F11091" w14:textId="77777777" w:rsidTr="001C36CC">
        <w:trPr>
          <w:cantSplit/>
          <w:trHeight w:val="480"/>
        </w:trPr>
        <w:tc>
          <w:tcPr>
            <w:tcW w:w="1046" w:type="dxa"/>
            <w:tcBorders>
              <w:top w:val="single" w:sz="4" w:space="0" w:color="000000"/>
              <w:left w:val="single" w:sz="4" w:space="0" w:color="000000"/>
              <w:bottom w:val="single" w:sz="4" w:space="0" w:color="000000"/>
            </w:tcBorders>
            <w:shd w:val="clear" w:color="auto" w:fill="auto"/>
            <w:vAlign w:val="center"/>
          </w:tcPr>
          <w:p w14:paraId="4342C7C7" w14:textId="77777777" w:rsidR="0052260D" w:rsidRPr="0077301A" w:rsidRDefault="0052260D" w:rsidP="0052260D">
            <w:pPr>
              <w:suppressAutoHyphens/>
              <w:snapToGrid w:val="0"/>
              <w:jc w:val="left"/>
              <w:rPr>
                <w:b/>
                <w:sz w:val="18"/>
                <w:lang w:eastAsia="ar-SA"/>
              </w:rPr>
            </w:pPr>
          </w:p>
        </w:tc>
        <w:tc>
          <w:tcPr>
            <w:tcW w:w="709" w:type="dxa"/>
            <w:tcBorders>
              <w:top w:val="single" w:sz="4" w:space="0" w:color="000000"/>
              <w:left w:val="single" w:sz="4" w:space="0" w:color="000000"/>
              <w:bottom w:val="single" w:sz="4" w:space="0" w:color="000000"/>
            </w:tcBorders>
            <w:shd w:val="clear" w:color="auto" w:fill="auto"/>
            <w:vAlign w:val="center"/>
          </w:tcPr>
          <w:p w14:paraId="73F6FFE5" w14:textId="77777777" w:rsidR="0052260D" w:rsidRPr="0077301A" w:rsidRDefault="0052260D" w:rsidP="0052260D">
            <w:pPr>
              <w:suppressAutoHyphens/>
              <w:snapToGrid w:val="0"/>
              <w:jc w:val="left"/>
              <w:rPr>
                <w:sz w:val="18"/>
                <w:lang w:eastAsia="ar-SA"/>
              </w:rPr>
            </w:pPr>
          </w:p>
        </w:tc>
        <w:tc>
          <w:tcPr>
            <w:tcW w:w="1545" w:type="dxa"/>
            <w:tcBorders>
              <w:top w:val="single" w:sz="4" w:space="0" w:color="000000"/>
              <w:left w:val="single" w:sz="4" w:space="0" w:color="000000"/>
              <w:bottom w:val="single" w:sz="4" w:space="0" w:color="000000"/>
            </w:tcBorders>
            <w:shd w:val="clear" w:color="auto" w:fill="auto"/>
            <w:vAlign w:val="center"/>
          </w:tcPr>
          <w:p w14:paraId="65C3F5E4" w14:textId="77777777" w:rsidR="0052260D" w:rsidRPr="0077301A" w:rsidRDefault="0052260D" w:rsidP="0052260D">
            <w:pPr>
              <w:suppressAutoHyphens/>
              <w:snapToGrid w:val="0"/>
              <w:jc w:val="left"/>
              <w:rPr>
                <w:sz w:val="18"/>
                <w:lang w:eastAsia="ar-SA"/>
              </w:rPr>
            </w:pPr>
          </w:p>
        </w:tc>
        <w:tc>
          <w:tcPr>
            <w:tcW w:w="1440" w:type="dxa"/>
            <w:tcBorders>
              <w:top w:val="single" w:sz="4" w:space="0" w:color="000000"/>
              <w:left w:val="single" w:sz="4" w:space="0" w:color="000000"/>
              <w:bottom w:val="single" w:sz="4" w:space="0" w:color="000000"/>
            </w:tcBorders>
            <w:shd w:val="clear" w:color="auto" w:fill="auto"/>
            <w:vAlign w:val="center"/>
          </w:tcPr>
          <w:p w14:paraId="29BD15DA" w14:textId="77777777" w:rsidR="0052260D" w:rsidRPr="0077301A" w:rsidRDefault="0052260D" w:rsidP="0052260D">
            <w:pPr>
              <w:suppressAutoHyphens/>
              <w:snapToGrid w:val="0"/>
              <w:jc w:val="left"/>
              <w:rPr>
                <w:sz w:val="18"/>
                <w:lang w:eastAsia="ar-SA"/>
              </w:rPr>
            </w:pPr>
          </w:p>
        </w:tc>
        <w:tc>
          <w:tcPr>
            <w:tcW w:w="1643" w:type="dxa"/>
            <w:tcBorders>
              <w:top w:val="single" w:sz="4" w:space="0" w:color="000000"/>
              <w:left w:val="single" w:sz="4" w:space="0" w:color="000000"/>
              <w:bottom w:val="single" w:sz="4" w:space="0" w:color="000000"/>
            </w:tcBorders>
            <w:shd w:val="clear" w:color="auto" w:fill="auto"/>
            <w:vAlign w:val="center"/>
          </w:tcPr>
          <w:p w14:paraId="55FC26DC" w14:textId="77777777" w:rsidR="0052260D" w:rsidRPr="0077301A" w:rsidRDefault="0052260D" w:rsidP="0052260D">
            <w:pPr>
              <w:suppressAutoHyphens/>
              <w:snapToGrid w:val="0"/>
              <w:jc w:val="left"/>
              <w:rPr>
                <w:sz w:val="18"/>
                <w:lang w:eastAsia="ar-SA"/>
              </w:rPr>
            </w:pPr>
          </w:p>
        </w:tc>
        <w:tc>
          <w:tcPr>
            <w:tcW w:w="1184" w:type="dxa"/>
            <w:tcBorders>
              <w:top w:val="single" w:sz="4" w:space="0" w:color="000000"/>
              <w:left w:val="single" w:sz="4" w:space="0" w:color="000000"/>
              <w:bottom w:val="single" w:sz="4" w:space="0" w:color="000000"/>
            </w:tcBorders>
            <w:shd w:val="clear" w:color="auto" w:fill="auto"/>
            <w:vAlign w:val="center"/>
          </w:tcPr>
          <w:p w14:paraId="456B9785" w14:textId="77777777" w:rsidR="0052260D" w:rsidRPr="0077301A" w:rsidRDefault="0052260D" w:rsidP="0052260D">
            <w:pPr>
              <w:suppressAutoHyphens/>
              <w:snapToGrid w:val="0"/>
              <w:jc w:val="left"/>
              <w:rPr>
                <w:sz w:val="18"/>
                <w:lang w:eastAsia="ar-SA"/>
              </w:rPr>
            </w:pPr>
          </w:p>
        </w:tc>
        <w:tc>
          <w:tcPr>
            <w:tcW w:w="2047" w:type="dxa"/>
            <w:tcBorders>
              <w:top w:val="single" w:sz="4" w:space="0" w:color="000000"/>
              <w:left w:val="single" w:sz="4" w:space="0" w:color="000000"/>
              <w:bottom w:val="single" w:sz="4" w:space="0" w:color="000000"/>
            </w:tcBorders>
            <w:shd w:val="clear" w:color="auto" w:fill="auto"/>
            <w:vAlign w:val="center"/>
          </w:tcPr>
          <w:p w14:paraId="4BA09BBD" w14:textId="77777777" w:rsidR="0052260D" w:rsidRPr="0077301A" w:rsidRDefault="0052260D" w:rsidP="0052260D">
            <w:pPr>
              <w:suppressAutoHyphens/>
              <w:snapToGrid w:val="0"/>
              <w:jc w:val="left"/>
              <w:rPr>
                <w:sz w:val="18"/>
                <w:lang w:eastAsia="ar-SA"/>
              </w:rPr>
            </w:pPr>
          </w:p>
        </w:tc>
        <w:tc>
          <w:tcPr>
            <w:tcW w:w="1795" w:type="dxa"/>
            <w:tcBorders>
              <w:top w:val="single" w:sz="4" w:space="0" w:color="000000"/>
              <w:left w:val="single" w:sz="4" w:space="0" w:color="000000"/>
              <w:bottom w:val="single" w:sz="4" w:space="0" w:color="000000"/>
            </w:tcBorders>
            <w:shd w:val="clear" w:color="auto" w:fill="auto"/>
            <w:vAlign w:val="center"/>
          </w:tcPr>
          <w:p w14:paraId="6B837401" w14:textId="77777777" w:rsidR="0052260D" w:rsidRPr="0077301A" w:rsidRDefault="0052260D" w:rsidP="0052260D">
            <w:pPr>
              <w:suppressAutoHyphens/>
              <w:snapToGrid w:val="0"/>
              <w:jc w:val="left"/>
              <w:rPr>
                <w:sz w:val="18"/>
                <w:lang w:eastAsia="ar-SA"/>
              </w:rPr>
            </w:pPr>
          </w:p>
        </w:tc>
        <w:tc>
          <w:tcPr>
            <w:tcW w:w="1077" w:type="dxa"/>
            <w:tcBorders>
              <w:top w:val="single" w:sz="4" w:space="0" w:color="000000"/>
              <w:left w:val="single" w:sz="4" w:space="0" w:color="000000"/>
              <w:bottom w:val="single" w:sz="4" w:space="0" w:color="000000"/>
            </w:tcBorders>
            <w:shd w:val="clear" w:color="auto" w:fill="auto"/>
            <w:vAlign w:val="center"/>
          </w:tcPr>
          <w:p w14:paraId="2D063C1B" w14:textId="77777777" w:rsidR="0052260D" w:rsidRPr="0077301A" w:rsidRDefault="0052260D" w:rsidP="0052260D">
            <w:pPr>
              <w:suppressAutoHyphens/>
              <w:snapToGrid w:val="0"/>
              <w:jc w:val="left"/>
              <w:rPr>
                <w:sz w:val="18"/>
                <w:lang w:eastAsia="ar-SA"/>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CA775" w14:textId="77777777" w:rsidR="0052260D" w:rsidRPr="0077301A" w:rsidRDefault="0052260D" w:rsidP="0052260D">
            <w:pPr>
              <w:suppressAutoHyphens/>
              <w:snapToGrid w:val="0"/>
              <w:jc w:val="left"/>
              <w:rPr>
                <w:sz w:val="18"/>
                <w:lang w:eastAsia="ar-SA"/>
              </w:rPr>
            </w:pPr>
          </w:p>
        </w:tc>
      </w:tr>
      <w:tr w:rsidR="0052260D" w:rsidRPr="0077301A" w14:paraId="0A70E571" w14:textId="77777777" w:rsidTr="001C36CC">
        <w:trPr>
          <w:cantSplit/>
          <w:trHeight w:val="480"/>
        </w:trPr>
        <w:tc>
          <w:tcPr>
            <w:tcW w:w="1046" w:type="dxa"/>
            <w:tcBorders>
              <w:top w:val="single" w:sz="4" w:space="0" w:color="000000"/>
              <w:left w:val="single" w:sz="4" w:space="0" w:color="000000"/>
              <w:bottom w:val="single" w:sz="4" w:space="0" w:color="000000"/>
            </w:tcBorders>
            <w:shd w:val="clear" w:color="auto" w:fill="auto"/>
            <w:vAlign w:val="center"/>
          </w:tcPr>
          <w:p w14:paraId="43155514" w14:textId="77777777" w:rsidR="0052260D" w:rsidRPr="0077301A" w:rsidRDefault="0052260D" w:rsidP="0052260D">
            <w:pPr>
              <w:suppressAutoHyphens/>
              <w:snapToGrid w:val="0"/>
              <w:jc w:val="left"/>
              <w:rPr>
                <w:b/>
                <w:sz w:val="18"/>
                <w:lang w:eastAsia="ar-SA"/>
              </w:rPr>
            </w:pPr>
          </w:p>
        </w:tc>
        <w:tc>
          <w:tcPr>
            <w:tcW w:w="709" w:type="dxa"/>
            <w:tcBorders>
              <w:top w:val="single" w:sz="4" w:space="0" w:color="000000"/>
              <w:left w:val="single" w:sz="4" w:space="0" w:color="000000"/>
              <w:bottom w:val="single" w:sz="4" w:space="0" w:color="000000"/>
            </w:tcBorders>
            <w:shd w:val="clear" w:color="auto" w:fill="auto"/>
            <w:vAlign w:val="center"/>
          </w:tcPr>
          <w:p w14:paraId="246DC845" w14:textId="77777777" w:rsidR="0052260D" w:rsidRPr="0077301A" w:rsidRDefault="0052260D" w:rsidP="0052260D">
            <w:pPr>
              <w:suppressAutoHyphens/>
              <w:snapToGrid w:val="0"/>
              <w:jc w:val="left"/>
              <w:rPr>
                <w:sz w:val="18"/>
                <w:lang w:eastAsia="ar-SA"/>
              </w:rPr>
            </w:pPr>
          </w:p>
        </w:tc>
        <w:tc>
          <w:tcPr>
            <w:tcW w:w="1545" w:type="dxa"/>
            <w:tcBorders>
              <w:top w:val="single" w:sz="4" w:space="0" w:color="000000"/>
              <w:left w:val="single" w:sz="4" w:space="0" w:color="000000"/>
              <w:bottom w:val="single" w:sz="4" w:space="0" w:color="000000"/>
            </w:tcBorders>
            <w:shd w:val="clear" w:color="auto" w:fill="auto"/>
            <w:vAlign w:val="center"/>
          </w:tcPr>
          <w:p w14:paraId="22A8B70A" w14:textId="77777777" w:rsidR="0052260D" w:rsidRPr="0077301A" w:rsidRDefault="0052260D" w:rsidP="0052260D">
            <w:pPr>
              <w:suppressAutoHyphens/>
              <w:snapToGrid w:val="0"/>
              <w:jc w:val="left"/>
              <w:rPr>
                <w:sz w:val="18"/>
                <w:lang w:eastAsia="ar-SA"/>
              </w:rPr>
            </w:pPr>
          </w:p>
        </w:tc>
        <w:tc>
          <w:tcPr>
            <w:tcW w:w="1440" w:type="dxa"/>
            <w:tcBorders>
              <w:top w:val="single" w:sz="4" w:space="0" w:color="000000"/>
              <w:left w:val="single" w:sz="4" w:space="0" w:color="000000"/>
              <w:bottom w:val="single" w:sz="4" w:space="0" w:color="000000"/>
            </w:tcBorders>
            <w:shd w:val="clear" w:color="auto" w:fill="auto"/>
            <w:vAlign w:val="center"/>
          </w:tcPr>
          <w:p w14:paraId="3D82C869" w14:textId="77777777" w:rsidR="0052260D" w:rsidRPr="0077301A" w:rsidRDefault="0052260D" w:rsidP="0052260D">
            <w:pPr>
              <w:suppressAutoHyphens/>
              <w:snapToGrid w:val="0"/>
              <w:jc w:val="left"/>
              <w:rPr>
                <w:sz w:val="18"/>
                <w:lang w:eastAsia="ar-SA"/>
              </w:rPr>
            </w:pPr>
          </w:p>
        </w:tc>
        <w:tc>
          <w:tcPr>
            <w:tcW w:w="1643" w:type="dxa"/>
            <w:tcBorders>
              <w:top w:val="single" w:sz="4" w:space="0" w:color="000000"/>
              <w:left w:val="single" w:sz="4" w:space="0" w:color="000000"/>
              <w:bottom w:val="single" w:sz="4" w:space="0" w:color="000000"/>
            </w:tcBorders>
            <w:shd w:val="clear" w:color="auto" w:fill="auto"/>
            <w:vAlign w:val="center"/>
          </w:tcPr>
          <w:p w14:paraId="5D4F2C73" w14:textId="77777777" w:rsidR="0052260D" w:rsidRPr="0077301A" w:rsidRDefault="0052260D" w:rsidP="0052260D">
            <w:pPr>
              <w:suppressAutoHyphens/>
              <w:snapToGrid w:val="0"/>
              <w:jc w:val="left"/>
              <w:rPr>
                <w:sz w:val="18"/>
                <w:lang w:eastAsia="ar-SA"/>
              </w:rPr>
            </w:pPr>
          </w:p>
        </w:tc>
        <w:tc>
          <w:tcPr>
            <w:tcW w:w="1184" w:type="dxa"/>
            <w:tcBorders>
              <w:top w:val="single" w:sz="4" w:space="0" w:color="000000"/>
              <w:left w:val="single" w:sz="4" w:space="0" w:color="000000"/>
              <w:bottom w:val="single" w:sz="4" w:space="0" w:color="000000"/>
            </w:tcBorders>
            <w:shd w:val="clear" w:color="auto" w:fill="auto"/>
            <w:vAlign w:val="center"/>
          </w:tcPr>
          <w:p w14:paraId="41691C7B" w14:textId="77777777" w:rsidR="0052260D" w:rsidRPr="0077301A" w:rsidRDefault="0052260D" w:rsidP="0052260D">
            <w:pPr>
              <w:suppressAutoHyphens/>
              <w:snapToGrid w:val="0"/>
              <w:jc w:val="left"/>
              <w:rPr>
                <w:sz w:val="18"/>
                <w:lang w:eastAsia="ar-SA"/>
              </w:rPr>
            </w:pPr>
          </w:p>
        </w:tc>
        <w:tc>
          <w:tcPr>
            <w:tcW w:w="2047" w:type="dxa"/>
            <w:tcBorders>
              <w:top w:val="single" w:sz="4" w:space="0" w:color="000000"/>
              <w:left w:val="single" w:sz="4" w:space="0" w:color="000000"/>
              <w:bottom w:val="single" w:sz="4" w:space="0" w:color="000000"/>
            </w:tcBorders>
            <w:shd w:val="clear" w:color="auto" w:fill="auto"/>
            <w:vAlign w:val="center"/>
          </w:tcPr>
          <w:p w14:paraId="78767951" w14:textId="77777777" w:rsidR="0052260D" w:rsidRPr="0077301A" w:rsidRDefault="0052260D" w:rsidP="0052260D">
            <w:pPr>
              <w:suppressAutoHyphens/>
              <w:snapToGrid w:val="0"/>
              <w:jc w:val="left"/>
              <w:rPr>
                <w:sz w:val="18"/>
                <w:lang w:eastAsia="ar-SA"/>
              </w:rPr>
            </w:pPr>
          </w:p>
        </w:tc>
        <w:tc>
          <w:tcPr>
            <w:tcW w:w="1795" w:type="dxa"/>
            <w:tcBorders>
              <w:top w:val="single" w:sz="4" w:space="0" w:color="000000"/>
              <w:left w:val="single" w:sz="4" w:space="0" w:color="000000"/>
              <w:bottom w:val="single" w:sz="4" w:space="0" w:color="000000"/>
            </w:tcBorders>
            <w:shd w:val="clear" w:color="auto" w:fill="auto"/>
            <w:vAlign w:val="center"/>
          </w:tcPr>
          <w:p w14:paraId="74190212" w14:textId="77777777" w:rsidR="0052260D" w:rsidRPr="0077301A" w:rsidRDefault="0052260D" w:rsidP="0052260D">
            <w:pPr>
              <w:suppressAutoHyphens/>
              <w:snapToGrid w:val="0"/>
              <w:jc w:val="left"/>
              <w:rPr>
                <w:sz w:val="18"/>
                <w:lang w:eastAsia="ar-SA"/>
              </w:rPr>
            </w:pPr>
          </w:p>
        </w:tc>
        <w:tc>
          <w:tcPr>
            <w:tcW w:w="1077" w:type="dxa"/>
            <w:tcBorders>
              <w:top w:val="single" w:sz="4" w:space="0" w:color="000000"/>
              <w:left w:val="single" w:sz="4" w:space="0" w:color="000000"/>
              <w:bottom w:val="single" w:sz="4" w:space="0" w:color="000000"/>
            </w:tcBorders>
            <w:shd w:val="clear" w:color="auto" w:fill="auto"/>
            <w:vAlign w:val="center"/>
          </w:tcPr>
          <w:p w14:paraId="7E71713C" w14:textId="77777777" w:rsidR="0052260D" w:rsidRPr="0077301A" w:rsidRDefault="0052260D" w:rsidP="0052260D">
            <w:pPr>
              <w:suppressAutoHyphens/>
              <w:snapToGrid w:val="0"/>
              <w:jc w:val="left"/>
              <w:rPr>
                <w:sz w:val="18"/>
                <w:lang w:eastAsia="ar-SA"/>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1FF02" w14:textId="77777777" w:rsidR="0052260D" w:rsidRPr="0077301A" w:rsidRDefault="0052260D" w:rsidP="0052260D">
            <w:pPr>
              <w:suppressAutoHyphens/>
              <w:snapToGrid w:val="0"/>
              <w:jc w:val="left"/>
              <w:rPr>
                <w:sz w:val="18"/>
                <w:lang w:eastAsia="ar-SA"/>
              </w:rPr>
            </w:pPr>
          </w:p>
        </w:tc>
      </w:tr>
      <w:tr w:rsidR="0052260D" w:rsidRPr="0077301A" w14:paraId="3272CD69" w14:textId="77777777" w:rsidTr="001C36CC">
        <w:trPr>
          <w:cantSplit/>
          <w:trHeight w:val="529"/>
        </w:trPr>
        <w:tc>
          <w:tcPr>
            <w:tcW w:w="4740" w:type="dxa"/>
            <w:gridSpan w:val="4"/>
            <w:tcBorders>
              <w:top w:val="single" w:sz="4" w:space="0" w:color="000000"/>
              <w:left w:val="single" w:sz="4" w:space="0" w:color="000000"/>
              <w:bottom w:val="single" w:sz="4" w:space="0" w:color="000000"/>
            </w:tcBorders>
            <w:shd w:val="clear" w:color="auto" w:fill="auto"/>
            <w:vAlign w:val="center"/>
          </w:tcPr>
          <w:p w14:paraId="281EE13D" w14:textId="77777777" w:rsidR="0052260D" w:rsidRPr="0077301A" w:rsidRDefault="0052260D" w:rsidP="0052260D">
            <w:pPr>
              <w:suppressAutoHyphens/>
              <w:jc w:val="center"/>
              <w:rPr>
                <w:b/>
                <w:bCs/>
                <w:sz w:val="20"/>
                <w:lang w:eastAsia="ar-SA"/>
              </w:rPr>
            </w:pPr>
            <w:r w:rsidRPr="0077301A">
              <w:rPr>
                <w:b/>
                <w:bCs/>
                <w:sz w:val="20"/>
                <w:lang w:eastAsia="ar-SA"/>
              </w:rPr>
              <w:t>TOTALE</w:t>
            </w:r>
          </w:p>
        </w:tc>
        <w:tc>
          <w:tcPr>
            <w:tcW w:w="1643" w:type="dxa"/>
            <w:tcBorders>
              <w:top w:val="single" w:sz="4" w:space="0" w:color="000000"/>
              <w:left w:val="single" w:sz="4" w:space="0" w:color="000000"/>
              <w:bottom w:val="single" w:sz="4" w:space="0" w:color="000000"/>
            </w:tcBorders>
            <w:shd w:val="clear" w:color="auto" w:fill="auto"/>
            <w:vAlign w:val="center"/>
          </w:tcPr>
          <w:p w14:paraId="43B3BC0C" w14:textId="77777777" w:rsidR="0052260D" w:rsidRPr="0077301A" w:rsidRDefault="0052260D" w:rsidP="0052260D">
            <w:pPr>
              <w:suppressAutoHyphens/>
              <w:snapToGrid w:val="0"/>
              <w:jc w:val="center"/>
              <w:rPr>
                <w:b/>
                <w:bCs/>
                <w:sz w:val="20"/>
                <w:lang w:eastAsia="ar-SA"/>
              </w:rPr>
            </w:pPr>
          </w:p>
        </w:tc>
        <w:tc>
          <w:tcPr>
            <w:tcW w:w="1184" w:type="dxa"/>
            <w:tcBorders>
              <w:top w:val="single" w:sz="4" w:space="0" w:color="000000"/>
              <w:left w:val="single" w:sz="4" w:space="0" w:color="000000"/>
              <w:bottom w:val="single" w:sz="4" w:space="0" w:color="000000"/>
            </w:tcBorders>
            <w:shd w:val="clear" w:color="auto" w:fill="auto"/>
            <w:vAlign w:val="center"/>
          </w:tcPr>
          <w:p w14:paraId="6141FEDC" w14:textId="77777777" w:rsidR="0052260D" w:rsidRPr="0077301A" w:rsidRDefault="0052260D" w:rsidP="0052260D">
            <w:pPr>
              <w:suppressAutoHyphens/>
              <w:snapToGrid w:val="0"/>
              <w:jc w:val="center"/>
              <w:rPr>
                <w:b/>
                <w:bCs/>
                <w:sz w:val="20"/>
                <w:lang w:eastAsia="ar-SA"/>
              </w:rPr>
            </w:pPr>
          </w:p>
        </w:tc>
        <w:tc>
          <w:tcPr>
            <w:tcW w:w="2047" w:type="dxa"/>
            <w:tcBorders>
              <w:top w:val="single" w:sz="4" w:space="0" w:color="000000"/>
              <w:left w:val="single" w:sz="4" w:space="0" w:color="000000"/>
              <w:bottom w:val="single" w:sz="4" w:space="0" w:color="000000"/>
            </w:tcBorders>
            <w:shd w:val="clear" w:color="auto" w:fill="auto"/>
            <w:vAlign w:val="center"/>
          </w:tcPr>
          <w:p w14:paraId="3BDB2A58" w14:textId="77777777" w:rsidR="0052260D" w:rsidRPr="0077301A" w:rsidRDefault="0052260D" w:rsidP="0052260D">
            <w:pPr>
              <w:suppressAutoHyphens/>
              <w:snapToGrid w:val="0"/>
              <w:jc w:val="center"/>
              <w:rPr>
                <w:b/>
                <w:bCs/>
                <w:sz w:val="20"/>
                <w:lang w:eastAsia="ar-SA"/>
              </w:rPr>
            </w:pPr>
          </w:p>
        </w:tc>
        <w:tc>
          <w:tcPr>
            <w:tcW w:w="1795" w:type="dxa"/>
            <w:tcBorders>
              <w:top w:val="single" w:sz="4" w:space="0" w:color="000000"/>
              <w:left w:val="single" w:sz="4" w:space="0" w:color="000000"/>
              <w:bottom w:val="single" w:sz="4" w:space="0" w:color="000000"/>
            </w:tcBorders>
            <w:shd w:val="clear" w:color="auto" w:fill="auto"/>
            <w:vAlign w:val="center"/>
          </w:tcPr>
          <w:p w14:paraId="61F44570" w14:textId="77777777" w:rsidR="0052260D" w:rsidRPr="0077301A" w:rsidRDefault="0052260D" w:rsidP="0052260D">
            <w:pPr>
              <w:suppressAutoHyphens/>
              <w:snapToGrid w:val="0"/>
              <w:jc w:val="center"/>
              <w:rPr>
                <w:b/>
                <w:bCs/>
                <w:sz w:val="20"/>
                <w:lang w:eastAsia="ar-SA"/>
              </w:rPr>
            </w:pPr>
          </w:p>
        </w:tc>
        <w:tc>
          <w:tcPr>
            <w:tcW w:w="1077" w:type="dxa"/>
            <w:tcBorders>
              <w:top w:val="single" w:sz="4" w:space="0" w:color="000000"/>
              <w:left w:val="single" w:sz="4" w:space="0" w:color="000000"/>
              <w:bottom w:val="single" w:sz="4" w:space="0" w:color="000000"/>
            </w:tcBorders>
            <w:shd w:val="clear" w:color="auto" w:fill="auto"/>
            <w:vAlign w:val="center"/>
          </w:tcPr>
          <w:p w14:paraId="7318C0DC" w14:textId="77777777" w:rsidR="0052260D" w:rsidRPr="0077301A" w:rsidRDefault="0052260D" w:rsidP="0052260D">
            <w:pPr>
              <w:suppressAutoHyphens/>
              <w:snapToGrid w:val="0"/>
              <w:jc w:val="center"/>
              <w:rPr>
                <w:b/>
                <w:bCs/>
                <w:sz w:val="20"/>
                <w:lang w:eastAsia="ar-SA"/>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BBCB3" w14:textId="77777777" w:rsidR="0052260D" w:rsidRPr="0077301A" w:rsidRDefault="0052260D" w:rsidP="0052260D">
            <w:pPr>
              <w:suppressAutoHyphens/>
              <w:snapToGrid w:val="0"/>
              <w:jc w:val="center"/>
              <w:rPr>
                <w:b/>
                <w:bCs/>
                <w:sz w:val="20"/>
                <w:lang w:eastAsia="ar-SA"/>
              </w:rPr>
            </w:pPr>
          </w:p>
        </w:tc>
      </w:tr>
    </w:tbl>
    <w:p w14:paraId="793EF953" w14:textId="77777777" w:rsidR="0052260D" w:rsidRPr="0077301A" w:rsidRDefault="0052260D" w:rsidP="0052260D">
      <w:pPr>
        <w:suppressAutoHyphens/>
        <w:spacing w:line="360" w:lineRule="auto"/>
        <w:jc w:val="left"/>
        <w:rPr>
          <w:b/>
          <w:sz w:val="22"/>
          <w:lang w:eastAsia="ar-SA"/>
        </w:rPr>
      </w:pPr>
    </w:p>
    <w:tbl>
      <w:tblPr>
        <w:tblW w:w="0" w:type="auto"/>
        <w:tblInd w:w="153" w:type="dxa"/>
        <w:tblLayout w:type="fixed"/>
        <w:tblCellMar>
          <w:left w:w="70" w:type="dxa"/>
          <w:right w:w="70" w:type="dxa"/>
        </w:tblCellMar>
        <w:tblLook w:val="0000" w:firstRow="0" w:lastRow="0" w:firstColumn="0" w:lastColumn="0" w:noHBand="0" w:noVBand="0"/>
      </w:tblPr>
      <w:tblGrid>
        <w:gridCol w:w="1046"/>
        <w:gridCol w:w="709"/>
        <w:gridCol w:w="1545"/>
        <w:gridCol w:w="1440"/>
        <w:gridCol w:w="1643"/>
        <w:gridCol w:w="1184"/>
        <w:gridCol w:w="2047"/>
        <w:gridCol w:w="1795"/>
        <w:gridCol w:w="1077"/>
        <w:gridCol w:w="2169"/>
      </w:tblGrid>
      <w:tr w:rsidR="0052260D" w:rsidRPr="0077301A" w14:paraId="32EDD268" w14:textId="77777777" w:rsidTr="001C36CC">
        <w:trPr>
          <w:cantSplit/>
          <w:trHeight w:val="397"/>
        </w:trPr>
        <w:tc>
          <w:tcPr>
            <w:tcW w:w="14655" w:type="dxa"/>
            <w:gridSpan w:val="10"/>
            <w:tcBorders>
              <w:top w:val="single" w:sz="4" w:space="0" w:color="000000"/>
              <w:left w:val="single" w:sz="4" w:space="0" w:color="000000"/>
              <w:bottom w:val="single" w:sz="4" w:space="0" w:color="000000"/>
              <w:right w:val="single" w:sz="4" w:space="0" w:color="000000"/>
            </w:tcBorders>
            <w:shd w:val="clear" w:color="auto" w:fill="E6E6E6"/>
            <w:vAlign w:val="center"/>
          </w:tcPr>
          <w:p w14:paraId="7FEFF097" w14:textId="77777777" w:rsidR="0052260D" w:rsidRPr="0077301A" w:rsidRDefault="0052260D" w:rsidP="0052260D">
            <w:pPr>
              <w:keepNext/>
              <w:suppressAutoHyphens/>
              <w:spacing w:before="240" w:after="120"/>
              <w:outlineLvl w:val="1"/>
              <w:rPr>
                <w:rFonts w:ascii="Arial" w:hAnsi="Arial" w:cs="Arial"/>
                <w:b/>
                <w:bCs/>
                <w:iCs/>
                <w:sz w:val="20"/>
                <w:lang w:eastAsia="ar-SA"/>
              </w:rPr>
            </w:pPr>
            <w:bookmarkStart w:id="5" w:name="_Toc171685834"/>
            <w:r w:rsidRPr="0077301A">
              <w:rPr>
                <w:b/>
                <w:bCs/>
                <w:iCs/>
                <w:sz w:val="22"/>
                <w:szCs w:val="22"/>
                <w:lang w:eastAsia="ar-SA"/>
              </w:rPr>
              <w:t>B.3.2 Produzione di energia (alla capacità produttiva)</w:t>
            </w:r>
            <w:bookmarkEnd w:id="5"/>
          </w:p>
        </w:tc>
      </w:tr>
      <w:tr w:rsidR="0052260D" w:rsidRPr="0077301A" w14:paraId="1EF6ED5A" w14:textId="77777777" w:rsidTr="001C36CC">
        <w:trPr>
          <w:cantSplit/>
        </w:trPr>
        <w:tc>
          <w:tcPr>
            <w:tcW w:w="1046" w:type="dxa"/>
            <w:vMerge w:val="restart"/>
            <w:tcBorders>
              <w:top w:val="single" w:sz="4" w:space="0" w:color="000000"/>
              <w:left w:val="single" w:sz="4" w:space="0" w:color="000000"/>
              <w:bottom w:val="single" w:sz="4" w:space="0" w:color="000000"/>
            </w:tcBorders>
            <w:shd w:val="clear" w:color="auto" w:fill="auto"/>
            <w:vAlign w:val="center"/>
          </w:tcPr>
          <w:p w14:paraId="68ADBBDE" w14:textId="77777777" w:rsidR="0052260D" w:rsidRPr="0077301A" w:rsidRDefault="0052260D" w:rsidP="0052260D">
            <w:pPr>
              <w:suppressAutoHyphens/>
              <w:jc w:val="center"/>
              <w:rPr>
                <w:b/>
                <w:bCs/>
                <w:sz w:val="16"/>
                <w:szCs w:val="16"/>
                <w:lang w:eastAsia="ar-SA"/>
              </w:rPr>
            </w:pPr>
            <w:r w:rsidRPr="0077301A">
              <w:rPr>
                <w:b/>
                <w:bCs/>
                <w:sz w:val="18"/>
                <w:lang w:eastAsia="ar-SA"/>
              </w:rPr>
              <w:t>Fase</w:t>
            </w:r>
          </w:p>
        </w:tc>
        <w:tc>
          <w:tcPr>
            <w:tcW w:w="709" w:type="dxa"/>
            <w:vMerge w:val="restart"/>
            <w:tcBorders>
              <w:top w:val="single" w:sz="4" w:space="0" w:color="000000"/>
              <w:left w:val="single" w:sz="4" w:space="0" w:color="000000"/>
              <w:bottom w:val="single" w:sz="4" w:space="0" w:color="000000"/>
            </w:tcBorders>
            <w:shd w:val="clear" w:color="auto" w:fill="auto"/>
            <w:vAlign w:val="center"/>
          </w:tcPr>
          <w:p w14:paraId="6C0D168D" w14:textId="77777777" w:rsidR="0052260D" w:rsidRPr="0077301A" w:rsidRDefault="0052260D" w:rsidP="0052260D">
            <w:pPr>
              <w:suppressAutoHyphens/>
              <w:jc w:val="center"/>
              <w:rPr>
                <w:b/>
                <w:bCs/>
                <w:sz w:val="16"/>
                <w:szCs w:val="16"/>
                <w:lang w:eastAsia="ar-SA"/>
              </w:rPr>
            </w:pPr>
            <w:r w:rsidRPr="0077301A">
              <w:rPr>
                <w:b/>
                <w:bCs/>
                <w:sz w:val="16"/>
                <w:szCs w:val="16"/>
                <w:lang w:eastAsia="ar-SA"/>
              </w:rPr>
              <w:t>Unità</w:t>
            </w:r>
          </w:p>
        </w:tc>
        <w:tc>
          <w:tcPr>
            <w:tcW w:w="1545" w:type="dxa"/>
            <w:vMerge w:val="restart"/>
            <w:tcBorders>
              <w:top w:val="single" w:sz="4" w:space="0" w:color="000000"/>
              <w:left w:val="single" w:sz="4" w:space="0" w:color="000000"/>
              <w:bottom w:val="single" w:sz="4" w:space="0" w:color="000000"/>
            </w:tcBorders>
            <w:shd w:val="clear" w:color="auto" w:fill="auto"/>
            <w:vAlign w:val="center"/>
          </w:tcPr>
          <w:p w14:paraId="4D27166F" w14:textId="77777777" w:rsidR="0052260D" w:rsidRPr="0077301A" w:rsidRDefault="0052260D" w:rsidP="0052260D">
            <w:pPr>
              <w:suppressAutoHyphens/>
              <w:jc w:val="center"/>
              <w:rPr>
                <w:b/>
                <w:bCs/>
                <w:sz w:val="18"/>
                <w:lang w:eastAsia="ar-SA"/>
              </w:rPr>
            </w:pPr>
            <w:r w:rsidRPr="0077301A">
              <w:rPr>
                <w:b/>
                <w:bCs/>
                <w:sz w:val="16"/>
                <w:szCs w:val="16"/>
                <w:lang w:eastAsia="ar-SA"/>
              </w:rPr>
              <w:t xml:space="preserve">Apparecchiatura o parte di unità </w:t>
            </w:r>
            <w:r w:rsidRPr="0077301A">
              <w:rPr>
                <w:bCs/>
                <w:i/>
                <w:sz w:val="16"/>
                <w:szCs w:val="16"/>
                <w:lang w:eastAsia="ar-SA"/>
              </w:rPr>
              <w:t>(forno, caldaia ecc.)</w:t>
            </w:r>
          </w:p>
        </w:tc>
        <w:tc>
          <w:tcPr>
            <w:tcW w:w="1440" w:type="dxa"/>
            <w:vMerge w:val="restart"/>
            <w:tcBorders>
              <w:top w:val="single" w:sz="4" w:space="0" w:color="000000"/>
              <w:left w:val="single" w:sz="4" w:space="0" w:color="000000"/>
              <w:bottom w:val="single" w:sz="4" w:space="0" w:color="000000"/>
            </w:tcBorders>
            <w:shd w:val="clear" w:color="auto" w:fill="auto"/>
            <w:vAlign w:val="center"/>
          </w:tcPr>
          <w:p w14:paraId="6F9479DC" w14:textId="77777777" w:rsidR="0052260D" w:rsidRPr="0077301A" w:rsidRDefault="0052260D" w:rsidP="0052260D">
            <w:pPr>
              <w:suppressAutoHyphens/>
              <w:jc w:val="center"/>
              <w:rPr>
                <w:b/>
                <w:bCs/>
                <w:sz w:val="18"/>
                <w:lang w:eastAsia="ar-SA"/>
              </w:rPr>
            </w:pPr>
            <w:r w:rsidRPr="0077301A">
              <w:rPr>
                <w:b/>
                <w:bCs/>
                <w:sz w:val="18"/>
                <w:lang w:eastAsia="ar-SA"/>
              </w:rPr>
              <w:t>Combustibile utilizzato</w:t>
            </w:r>
          </w:p>
        </w:tc>
        <w:tc>
          <w:tcPr>
            <w:tcW w:w="4874" w:type="dxa"/>
            <w:gridSpan w:val="3"/>
            <w:tcBorders>
              <w:top w:val="single" w:sz="4" w:space="0" w:color="000000"/>
              <w:left w:val="single" w:sz="4" w:space="0" w:color="000000"/>
              <w:bottom w:val="single" w:sz="4" w:space="0" w:color="000000"/>
            </w:tcBorders>
            <w:shd w:val="clear" w:color="auto" w:fill="auto"/>
            <w:vAlign w:val="center"/>
          </w:tcPr>
          <w:p w14:paraId="2E13EF73" w14:textId="77777777" w:rsidR="0052260D" w:rsidRPr="0077301A" w:rsidRDefault="0052260D" w:rsidP="0052260D">
            <w:pPr>
              <w:suppressAutoHyphens/>
              <w:jc w:val="center"/>
              <w:rPr>
                <w:b/>
                <w:bCs/>
                <w:sz w:val="18"/>
                <w:lang w:eastAsia="ar-SA"/>
              </w:rPr>
            </w:pPr>
            <w:r w:rsidRPr="0077301A">
              <w:rPr>
                <w:b/>
                <w:bCs/>
                <w:sz w:val="18"/>
                <w:lang w:eastAsia="ar-SA"/>
              </w:rPr>
              <w:t>ENERGIA TERMICA</w:t>
            </w:r>
          </w:p>
        </w:tc>
        <w:tc>
          <w:tcPr>
            <w:tcW w:w="50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DD5D270" w14:textId="77777777" w:rsidR="0052260D" w:rsidRPr="0077301A" w:rsidRDefault="0052260D" w:rsidP="0052260D">
            <w:pPr>
              <w:suppressAutoHyphens/>
              <w:jc w:val="center"/>
              <w:rPr>
                <w:lang w:eastAsia="ar-SA"/>
              </w:rPr>
            </w:pPr>
            <w:r w:rsidRPr="0077301A">
              <w:rPr>
                <w:b/>
                <w:bCs/>
                <w:sz w:val="18"/>
                <w:lang w:eastAsia="ar-SA"/>
              </w:rPr>
              <w:t>ENERGIA ELETTRICA</w:t>
            </w:r>
          </w:p>
        </w:tc>
      </w:tr>
      <w:tr w:rsidR="0052260D" w:rsidRPr="0077301A" w14:paraId="36C2F29B" w14:textId="77777777" w:rsidTr="001C36CC">
        <w:trPr>
          <w:cantSplit/>
          <w:trHeight w:val="702"/>
        </w:trPr>
        <w:tc>
          <w:tcPr>
            <w:tcW w:w="1046" w:type="dxa"/>
            <w:vMerge/>
            <w:tcBorders>
              <w:top w:val="single" w:sz="4" w:space="0" w:color="000000"/>
              <w:left w:val="single" w:sz="4" w:space="0" w:color="000000"/>
              <w:bottom w:val="single" w:sz="4" w:space="0" w:color="000000"/>
            </w:tcBorders>
            <w:shd w:val="clear" w:color="auto" w:fill="auto"/>
            <w:vAlign w:val="center"/>
          </w:tcPr>
          <w:p w14:paraId="01FC674C" w14:textId="77777777" w:rsidR="0052260D" w:rsidRPr="0077301A" w:rsidRDefault="0052260D" w:rsidP="0052260D">
            <w:pPr>
              <w:suppressAutoHyphens/>
              <w:snapToGrid w:val="0"/>
              <w:jc w:val="center"/>
              <w:rPr>
                <w:b/>
                <w:bCs/>
                <w:sz w:val="18"/>
                <w:lang w:eastAsia="ar-SA"/>
              </w:rPr>
            </w:pPr>
          </w:p>
        </w:tc>
        <w:tc>
          <w:tcPr>
            <w:tcW w:w="709" w:type="dxa"/>
            <w:vMerge/>
            <w:tcBorders>
              <w:top w:val="single" w:sz="4" w:space="0" w:color="000000"/>
              <w:left w:val="single" w:sz="4" w:space="0" w:color="000000"/>
              <w:bottom w:val="single" w:sz="4" w:space="0" w:color="000000"/>
            </w:tcBorders>
            <w:shd w:val="clear" w:color="auto" w:fill="auto"/>
            <w:vAlign w:val="center"/>
          </w:tcPr>
          <w:p w14:paraId="4B137AAB" w14:textId="77777777" w:rsidR="0052260D" w:rsidRPr="0077301A" w:rsidRDefault="0052260D" w:rsidP="0052260D">
            <w:pPr>
              <w:suppressAutoHyphens/>
              <w:snapToGrid w:val="0"/>
              <w:jc w:val="center"/>
              <w:rPr>
                <w:b/>
                <w:bCs/>
                <w:sz w:val="18"/>
                <w:lang w:eastAsia="ar-SA"/>
              </w:rPr>
            </w:pPr>
          </w:p>
        </w:tc>
        <w:tc>
          <w:tcPr>
            <w:tcW w:w="1545" w:type="dxa"/>
            <w:vMerge/>
            <w:tcBorders>
              <w:top w:val="single" w:sz="4" w:space="0" w:color="000000"/>
              <w:left w:val="single" w:sz="4" w:space="0" w:color="000000"/>
              <w:bottom w:val="single" w:sz="4" w:space="0" w:color="000000"/>
            </w:tcBorders>
            <w:shd w:val="clear" w:color="auto" w:fill="auto"/>
            <w:vAlign w:val="center"/>
          </w:tcPr>
          <w:p w14:paraId="4555C478" w14:textId="77777777" w:rsidR="0052260D" w:rsidRPr="0077301A" w:rsidRDefault="0052260D" w:rsidP="0052260D">
            <w:pPr>
              <w:suppressAutoHyphens/>
              <w:snapToGrid w:val="0"/>
              <w:jc w:val="center"/>
              <w:rPr>
                <w:b/>
                <w:bCs/>
                <w:sz w:val="18"/>
                <w:lang w:eastAsia="ar-SA"/>
              </w:rPr>
            </w:pPr>
          </w:p>
        </w:tc>
        <w:tc>
          <w:tcPr>
            <w:tcW w:w="1440" w:type="dxa"/>
            <w:vMerge/>
            <w:tcBorders>
              <w:top w:val="single" w:sz="4" w:space="0" w:color="000000"/>
              <w:left w:val="single" w:sz="4" w:space="0" w:color="000000"/>
              <w:bottom w:val="single" w:sz="4" w:space="0" w:color="000000"/>
            </w:tcBorders>
            <w:shd w:val="clear" w:color="auto" w:fill="auto"/>
            <w:vAlign w:val="center"/>
          </w:tcPr>
          <w:p w14:paraId="065F11FA" w14:textId="77777777" w:rsidR="0052260D" w:rsidRPr="0077301A" w:rsidRDefault="0052260D" w:rsidP="0052260D">
            <w:pPr>
              <w:suppressAutoHyphens/>
              <w:snapToGrid w:val="0"/>
              <w:jc w:val="center"/>
              <w:rPr>
                <w:b/>
                <w:bCs/>
                <w:sz w:val="18"/>
                <w:lang w:eastAsia="ar-SA"/>
              </w:rPr>
            </w:pPr>
          </w:p>
        </w:tc>
        <w:tc>
          <w:tcPr>
            <w:tcW w:w="1643" w:type="dxa"/>
            <w:tcBorders>
              <w:top w:val="single" w:sz="4" w:space="0" w:color="000000"/>
              <w:left w:val="single" w:sz="4" w:space="0" w:color="000000"/>
              <w:bottom w:val="single" w:sz="4" w:space="0" w:color="000000"/>
            </w:tcBorders>
            <w:shd w:val="clear" w:color="auto" w:fill="auto"/>
            <w:vAlign w:val="center"/>
          </w:tcPr>
          <w:p w14:paraId="08416A42" w14:textId="77777777" w:rsidR="0052260D" w:rsidRPr="0077301A" w:rsidRDefault="0052260D" w:rsidP="0052260D">
            <w:pPr>
              <w:suppressAutoHyphens/>
              <w:jc w:val="center"/>
              <w:rPr>
                <w:b/>
                <w:bCs/>
                <w:sz w:val="18"/>
                <w:lang w:eastAsia="ar-SA"/>
              </w:rPr>
            </w:pPr>
            <w:r w:rsidRPr="0077301A">
              <w:rPr>
                <w:b/>
                <w:bCs/>
                <w:sz w:val="18"/>
                <w:lang w:eastAsia="ar-SA"/>
              </w:rPr>
              <w:t>Potenza termica di combustione (kW)</w:t>
            </w:r>
          </w:p>
        </w:tc>
        <w:tc>
          <w:tcPr>
            <w:tcW w:w="1184" w:type="dxa"/>
            <w:tcBorders>
              <w:top w:val="single" w:sz="4" w:space="0" w:color="000000"/>
              <w:left w:val="single" w:sz="4" w:space="0" w:color="000000"/>
              <w:bottom w:val="single" w:sz="4" w:space="0" w:color="000000"/>
            </w:tcBorders>
            <w:shd w:val="clear" w:color="auto" w:fill="auto"/>
            <w:vAlign w:val="center"/>
          </w:tcPr>
          <w:p w14:paraId="50960F90" w14:textId="77777777" w:rsidR="0052260D" w:rsidRPr="0077301A" w:rsidRDefault="0052260D" w:rsidP="0052260D">
            <w:pPr>
              <w:suppressAutoHyphens/>
              <w:jc w:val="center"/>
              <w:rPr>
                <w:b/>
                <w:bCs/>
                <w:sz w:val="18"/>
                <w:lang w:eastAsia="ar-SA"/>
              </w:rPr>
            </w:pPr>
            <w:r w:rsidRPr="0077301A">
              <w:rPr>
                <w:b/>
                <w:bCs/>
                <w:sz w:val="18"/>
                <w:lang w:eastAsia="ar-SA"/>
              </w:rPr>
              <w:t>Energia prodotta</w:t>
            </w:r>
          </w:p>
          <w:p w14:paraId="27DFD9E3" w14:textId="77777777" w:rsidR="0052260D" w:rsidRPr="0077301A" w:rsidRDefault="0052260D" w:rsidP="0052260D">
            <w:pPr>
              <w:suppressAutoHyphens/>
              <w:jc w:val="center"/>
              <w:rPr>
                <w:b/>
                <w:bCs/>
                <w:sz w:val="18"/>
                <w:lang w:eastAsia="ar-SA"/>
              </w:rPr>
            </w:pPr>
            <w:r w:rsidRPr="0077301A">
              <w:rPr>
                <w:b/>
                <w:bCs/>
                <w:sz w:val="18"/>
                <w:lang w:eastAsia="ar-SA"/>
              </w:rPr>
              <w:t>(MWh)</w:t>
            </w:r>
          </w:p>
        </w:tc>
        <w:tc>
          <w:tcPr>
            <w:tcW w:w="2047" w:type="dxa"/>
            <w:tcBorders>
              <w:top w:val="single" w:sz="4" w:space="0" w:color="000000"/>
              <w:left w:val="single" w:sz="4" w:space="0" w:color="000000"/>
              <w:bottom w:val="single" w:sz="4" w:space="0" w:color="000000"/>
            </w:tcBorders>
            <w:shd w:val="clear" w:color="auto" w:fill="auto"/>
            <w:vAlign w:val="center"/>
          </w:tcPr>
          <w:p w14:paraId="51B69362" w14:textId="77777777" w:rsidR="0052260D" w:rsidRPr="0077301A" w:rsidRDefault="0052260D" w:rsidP="0052260D">
            <w:pPr>
              <w:suppressAutoHyphens/>
              <w:jc w:val="center"/>
              <w:rPr>
                <w:b/>
                <w:bCs/>
                <w:sz w:val="18"/>
                <w:lang w:eastAsia="ar-SA"/>
              </w:rPr>
            </w:pPr>
            <w:r w:rsidRPr="0077301A">
              <w:rPr>
                <w:b/>
                <w:bCs/>
                <w:sz w:val="18"/>
                <w:lang w:eastAsia="ar-SA"/>
              </w:rPr>
              <w:t>Quota ceduta a terzi</w:t>
            </w:r>
          </w:p>
          <w:p w14:paraId="64410019" w14:textId="77777777" w:rsidR="0052260D" w:rsidRPr="0077301A" w:rsidRDefault="0052260D" w:rsidP="0052260D">
            <w:pPr>
              <w:suppressAutoHyphens/>
              <w:jc w:val="center"/>
              <w:rPr>
                <w:b/>
                <w:bCs/>
                <w:sz w:val="18"/>
                <w:lang w:eastAsia="ar-SA"/>
              </w:rPr>
            </w:pPr>
            <w:r w:rsidRPr="0077301A">
              <w:rPr>
                <w:b/>
                <w:bCs/>
                <w:sz w:val="18"/>
                <w:lang w:eastAsia="ar-SA"/>
              </w:rPr>
              <w:t>(MWh)</w:t>
            </w:r>
          </w:p>
        </w:tc>
        <w:tc>
          <w:tcPr>
            <w:tcW w:w="1795" w:type="dxa"/>
            <w:tcBorders>
              <w:top w:val="single" w:sz="4" w:space="0" w:color="000000"/>
              <w:left w:val="single" w:sz="4" w:space="0" w:color="000000"/>
              <w:bottom w:val="single" w:sz="4" w:space="0" w:color="000000"/>
            </w:tcBorders>
            <w:shd w:val="clear" w:color="auto" w:fill="auto"/>
            <w:vAlign w:val="center"/>
          </w:tcPr>
          <w:p w14:paraId="2CADB5B2" w14:textId="77777777" w:rsidR="0052260D" w:rsidRPr="0077301A" w:rsidRDefault="0052260D" w:rsidP="0052260D">
            <w:pPr>
              <w:suppressAutoHyphens/>
              <w:jc w:val="center"/>
              <w:rPr>
                <w:b/>
                <w:bCs/>
                <w:sz w:val="18"/>
                <w:lang w:eastAsia="ar-SA"/>
              </w:rPr>
            </w:pPr>
            <w:r w:rsidRPr="0077301A">
              <w:rPr>
                <w:b/>
                <w:bCs/>
                <w:sz w:val="18"/>
                <w:lang w:eastAsia="ar-SA"/>
              </w:rPr>
              <w:t>Potenza elettrica nominale</w:t>
            </w:r>
          </w:p>
          <w:p w14:paraId="1F2035BF" w14:textId="77777777" w:rsidR="0052260D" w:rsidRPr="0077301A" w:rsidRDefault="0052260D" w:rsidP="0052260D">
            <w:pPr>
              <w:suppressAutoHyphens/>
              <w:jc w:val="center"/>
              <w:rPr>
                <w:b/>
                <w:bCs/>
                <w:sz w:val="18"/>
                <w:lang w:eastAsia="ar-SA"/>
              </w:rPr>
            </w:pPr>
            <w:r w:rsidRPr="0077301A">
              <w:rPr>
                <w:b/>
                <w:bCs/>
                <w:sz w:val="18"/>
                <w:lang w:eastAsia="ar-SA"/>
              </w:rPr>
              <w:t>(kVA)</w:t>
            </w:r>
          </w:p>
        </w:tc>
        <w:tc>
          <w:tcPr>
            <w:tcW w:w="1077" w:type="dxa"/>
            <w:tcBorders>
              <w:top w:val="single" w:sz="4" w:space="0" w:color="000000"/>
              <w:left w:val="single" w:sz="4" w:space="0" w:color="000000"/>
              <w:bottom w:val="single" w:sz="4" w:space="0" w:color="000000"/>
            </w:tcBorders>
            <w:shd w:val="clear" w:color="auto" w:fill="auto"/>
            <w:vAlign w:val="center"/>
          </w:tcPr>
          <w:p w14:paraId="31BAB030" w14:textId="77777777" w:rsidR="0052260D" w:rsidRPr="0077301A" w:rsidRDefault="0052260D" w:rsidP="0052260D">
            <w:pPr>
              <w:suppressAutoHyphens/>
              <w:jc w:val="center"/>
              <w:rPr>
                <w:b/>
                <w:bCs/>
                <w:sz w:val="18"/>
                <w:lang w:eastAsia="ar-SA"/>
              </w:rPr>
            </w:pPr>
            <w:r w:rsidRPr="0077301A">
              <w:rPr>
                <w:b/>
                <w:bCs/>
                <w:sz w:val="18"/>
                <w:lang w:eastAsia="ar-SA"/>
              </w:rPr>
              <w:t>Energia prodotta</w:t>
            </w:r>
          </w:p>
          <w:p w14:paraId="6205E612" w14:textId="77777777" w:rsidR="0052260D" w:rsidRPr="0077301A" w:rsidRDefault="0052260D" w:rsidP="0052260D">
            <w:pPr>
              <w:suppressAutoHyphens/>
              <w:jc w:val="center"/>
              <w:rPr>
                <w:b/>
                <w:bCs/>
                <w:sz w:val="18"/>
                <w:lang w:eastAsia="ar-SA"/>
              </w:rPr>
            </w:pPr>
            <w:r w:rsidRPr="0077301A">
              <w:rPr>
                <w:b/>
                <w:bCs/>
                <w:sz w:val="18"/>
                <w:lang w:eastAsia="ar-SA"/>
              </w:rPr>
              <w:t>(MWh)</w:t>
            </w: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82911" w14:textId="77777777" w:rsidR="0052260D" w:rsidRPr="0077301A" w:rsidRDefault="0052260D" w:rsidP="0052260D">
            <w:pPr>
              <w:suppressAutoHyphens/>
              <w:jc w:val="center"/>
              <w:rPr>
                <w:b/>
                <w:bCs/>
                <w:sz w:val="18"/>
                <w:lang w:eastAsia="ar-SA"/>
              </w:rPr>
            </w:pPr>
            <w:r w:rsidRPr="0077301A">
              <w:rPr>
                <w:b/>
                <w:bCs/>
                <w:sz w:val="18"/>
                <w:lang w:eastAsia="ar-SA"/>
              </w:rPr>
              <w:t>Quota ceduta a terzi</w:t>
            </w:r>
          </w:p>
          <w:p w14:paraId="2C2C3390" w14:textId="77777777" w:rsidR="0052260D" w:rsidRPr="0077301A" w:rsidRDefault="0052260D" w:rsidP="0052260D">
            <w:pPr>
              <w:suppressAutoHyphens/>
              <w:jc w:val="center"/>
              <w:rPr>
                <w:lang w:eastAsia="ar-SA"/>
              </w:rPr>
            </w:pPr>
            <w:r w:rsidRPr="0077301A">
              <w:rPr>
                <w:b/>
                <w:bCs/>
                <w:sz w:val="18"/>
                <w:lang w:eastAsia="ar-SA"/>
              </w:rPr>
              <w:t>(MWh)</w:t>
            </w:r>
          </w:p>
        </w:tc>
      </w:tr>
      <w:tr w:rsidR="0052260D" w:rsidRPr="0077301A" w14:paraId="74954FFF" w14:textId="77777777" w:rsidTr="001C36CC">
        <w:trPr>
          <w:cantSplit/>
          <w:trHeight w:val="480"/>
        </w:trPr>
        <w:tc>
          <w:tcPr>
            <w:tcW w:w="1046" w:type="dxa"/>
            <w:tcBorders>
              <w:top w:val="single" w:sz="4" w:space="0" w:color="000000"/>
              <w:left w:val="single" w:sz="4" w:space="0" w:color="000000"/>
              <w:bottom w:val="single" w:sz="4" w:space="0" w:color="000000"/>
            </w:tcBorders>
            <w:shd w:val="clear" w:color="auto" w:fill="auto"/>
            <w:vAlign w:val="center"/>
          </w:tcPr>
          <w:p w14:paraId="6FE1EF3C" w14:textId="77777777" w:rsidR="0052260D" w:rsidRPr="0077301A" w:rsidRDefault="0052260D" w:rsidP="0052260D">
            <w:pPr>
              <w:suppressAutoHyphens/>
              <w:snapToGrid w:val="0"/>
              <w:jc w:val="left"/>
              <w:rPr>
                <w:b/>
                <w:sz w:val="18"/>
                <w:lang w:eastAsia="ar-SA"/>
              </w:rPr>
            </w:pPr>
          </w:p>
        </w:tc>
        <w:tc>
          <w:tcPr>
            <w:tcW w:w="709" w:type="dxa"/>
            <w:tcBorders>
              <w:top w:val="single" w:sz="4" w:space="0" w:color="000000"/>
              <w:left w:val="single" w:sz="4" w:space="0" w:color="000000"/>
              <w:bottom w:val="single" w:sz="4" w:space="0" w:color="000000"/>
            </w:tcBorders>
            <w:shd w:val="clear" w:color="auto" w:fill="auto"/>
            <w:vAlign w:val="center"/>
          </w:tcPr>
          <w:p w14:paraId="49A3C336" w14:textId="77777777" w:rsidR="0052260D" w:rsidRPr="0077301A" w:rsidRDefault="0052260D" w:rsidP="0052260D">
            <w:pPr>
              <w:suppressAutoHyphens/>
              <w:snapToGrid w:val="0"/>
              <w:jc w:val="left"/>
              <w:rPr>
                <w:sz w:val="18"/>
                <w:lang w:eastAsia="ar-SA"/>
              </w:rPr>
            </w:pPr>
          </w:p>
        </w:tc>
        <w:tc>
          <w:tcPr>
            <w:tcW w:w="1545" w:type="dxa"/>
            <w:tcBorders>
              <w:top w:val="single" w:sz="4" w:space="0" w:color="000000"/>
              <w:left w:val="single" w:sz="4" w:space="0" w:color="000000"/>
              <w:bottom w:val="single" w:sz="4" w:space="0" w:color="000000"/>
            </w:tcBorders>
            <w:shd w:val="clear" w:color="auto" w:fill="auto"/>
            <w:vAlign w:val="center"/>
          </w:tcPr>
          <w:p w14:paraId="2A84D68B" w14:textId="77777777" w:rsidR="0052260D" w:rsidRPr="0077301A" w:rsidRDefault="0052260D" w:rsidP="0052260D">
            <w:pPr>
              <w:suppressAutoHyphens/>
              <w:snapToGrid w:val="0"/>
              <w:jc w:val="left"/>
              <w:rPr>
                <w:sz w:val="18"/>
                <w:lang w:eastAsia="ar-SA"/>
              </w:rPr>
            </w:pPr>
          </w:p>
        </w:tc>
        <w:tc>
          <w:tcPr>
            <w:tcW w:w="1440" w:type="dxa"/>
            <w:tcBorders>
              <w:top w:val="single" w:sz="4" w:space="0" w:color="000000"/>
              <w:left w:val="single" w:sz="4" w:space="0" w:color="000000"/>
              <w:bottom w:val="single" w:sz="4" w:space="0" w:color="000000"/>
            </w:tcBorders>
            <w:shd w:val="clear" w:color="auto" w:fill="auto"/>
            <w:vAlign w:val="center"/>
          </w:tcPr>
          <w:p w14:paraId="452769DD" w14:textId="77777777" w:rsidR="0052260D" w:rsidRPr="0077301A" w:rsidRDefault="0052260D" w:rsidP="0052260D">
            <w:pPr>
              <w:suppressAutoHyphens/>
              <w:snapToGrid w:val="0"/>
              <w:jc w:val="left"/>
              <w:rPr>
                <w:sz w:val="18"/>
                <w:lang w:eastAsia="ar-SA"/>
              </w:rPr>
            </w:pPr>
          </w:p>
        </w:tc>
        <w:tc>
          <w:tcPr>
            <w:tcW w:w="1643" w:type="dxa"/>
            <w:tcBorders>
              <w:top w:val="single" w:sz="4" w:space="0" w:color="000000"/>
              <w:left w:val="single" w:sz="4" w:space="0" w:color="000000"/>
              <w:bottom w:val="single" w:sz="4" w:space="0" w:color="000000"/>
            </w:tcBorders>
            <w:shd w:val="clear" w:color="auto" w:fill="auto"/>
            <w:vAlign w:val="center"/>
          </w:tcPr>
          <w:p w14:paraId="1415152F" w14:textId="77777777" w:rsidR="0052260D" w:rsidRPr="0077301A" w:rsidRDefault="0052260D" w:rsidP="0052260D">
            <w:pPr>
              <w:suppressAutoHyphens/>
              <w:snapToGrid w:val="0"/>
              <w:jc w:val="left"/>
              <w:rPr>
                <w:sz w:val="18"/>
                <w:lang w:eastAsia="ar-SA"/>
              </w:rPr>
            </w:pPr>
          </w:p>
        </w:tc>
        <w:tc>
          <w:tcPr>
            <w:tcW w:w="1184" w:type="dxa"/>
            <w:tcBorders>
              <w:top w:val="single" w:sz="4" w:space="0" w:color="000000"/>
              <w:left w:val="single" w:sz="4" w:space="0" w:color="000000"/>
              <w:bottom w:val="single" w:sz="4" w:space="0" w:color="000000"/>
            </w:tcBorders>
            <w:shd w:val="clear" w:color="auto" w:fill="auto"/>
            <w:vAlign w:val="center"/>
          </w:tcPr>
          <w:p w14:paraId="07DA7402" w14:textId="77777777" w:rsidR="0052260D" w:rsidRPr="0077301A" w:rsidRDefault="0052260D" w:rsidP="0052260D">
            <w:pPr>
              <w:suppressAutoHyphens/>
              <w:snapToGrid w:val="0"/>
              <w:jc w:val="left"/>
              <w:rPr>
                <w:sz w:val="18"/>
                <w:lang w:eastAsia="ar-SA"/>
              </w:rPr>
            </w:pPr>
          </w:p>
        </w:tc>
        <w:tc>
          <w:tcPr>
            <w:tcW w:w="2047" w:type="dxa"/>
            <w:tcBorders>
              <w:top w:val="single" w:sz="4" w:space="0" w:color="000000"/>
              <w:left w:val="single" w:sz="4" w:space="0" w:color="000000"/>
              <w:bottom w:val="single" w:sz="4" w:space="0" w:color="000000"/>
            </w:tcBorders>
            <w:shd w:val="clear" w:color="auto" w:fill="auto"/>
            <w:vAlign w:val="center"/>
          </w:tcPr>
          <w:p w14:paraId="62A13296" w14:textId="77777777" w:rsidR="0052260D" w:rsidRPr="0077301A" w:rsidRDefault="0052260D" w:rsidP="0052260D">
            <w:pPr>
              <w:suppressAutoHyphens/>
              <w:snapToGrid w:val="0"/>
              <w:jc w:val="left"/>
              <w:rPr>
                <w:sz w:val="18"/>
                <w:lang w:eastAsia="ar-SA"/>
              </w:rPr>
            </w:pPr>
          </w:p>
        </w:tc>
        <w:tc>
          <w:tcPr>
            <w:tcW w:w="1795" w:type="dxa"/>
            <w:tcBorders>
              <w:top w:val="single" w:sz="4" w:space="0" w:color="000000"/>
              <w:left w:val="single" w:sz="4" w:space="0" w:color="000000"/>
              <w:bottom w:val="single" w:sz="4" w:space="0" w:color="000000"/>
            </w:tcBorders>
            <w:shd w:val="clear" w:color="auto" w:fill="auto"/>
            <w:vAlign w:val="center"/>
          </w:tcPr>
          <w:p w14:paraId="5D1E97BB" w14:textId="77777777" w:rsidR="0052260D" w:rsidRPr="0077301A" w:rsidRDefault="0052260D" w:rsidP="0052260D">
            <w:pPr>
              <w:suppressAutoHyphens/>
              <w:snapToGrid w:val="0"/>
              <w:jc w:val="left"/>
              <w:rPr>
                <w:sz w:val="18"/>
                <w:lang w:eastAsia="ar-SA"/>
              </w:rPr>
            </w:pPr>
          </w:p>
        </w:tc>
        <w:tc>
          <w:tcPr>
            <w:tcW w:w="1077" w:type="dxa"/>
            <w:tcBorders>
              <w:top w:val="single" w:sz="4" w:space="0" w:color="000000"/>
              <w:left w:val="single" w:sz="4" w:space="0" w:color="000000"/>
              <w:bottom w:val="single" w:sz="4" w:space="0" w:color="000000"/>
            </w:tcBorders>
            <w:shd w:val="clear" w:color="auto" w:fill="auto"/>
            <w:vAlign w:val="center"/>
          </w:tcPr>
          <w:p w14:paraId="79AFC8B5" w14:textId="77777777" w:rsidR="0052260D" w:rsidRPr="0077301A" w:rsidRDefault="0052260D" w:rsidP="0052260D">
            <w:pPr>
              <w:suppressAutoHyphens/>
              <w:snapToGrid w:val="0"/>
              <w:jc w:val="left"/>
              <w:rPr>
                <w:sz w:val="18"/>
                <w:lang w:eastAsia="ar-SA"/>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3B78B" w14:textId="77777777" w:rsidR="0052260D" w:rsidRPr="0077301A" w:rsidRDefault="0052260D" w:rsidP="0052260D">
            <w:pPr>
              <w:suppressAutoHyphens/>
              <w:snapToGrid w:val="0"/>
              <w:jc w:val="left"/>
              <w:rPr>
                <w:sz w:val="18"/>
                <w:lang w:eastAsia="ar-SA"/>
              </w:rPr>
            </w:pPr>
          </w:p>
        </w:tc>
      </w:tr>
      <w:tr w:rsidR="0052260D" w:rsidRPr="0077301A" w14:paraId="10A24F85" w14:textId="77777777" w:rsidTr="001C36CC">
        <w:trPr>
          <w:cantSplit/>
          <w:trHeight w:val="480"/>
        </w:trPr>
        <w:tc>
          <w:tcPr>
            <w:tcW w:w="1046" w:type="dxa"/>
            <w:tcBorders>
              <w:top w:val="single" w:sz="4" w:space="0" w:color="000000"/>
              <w:left w:val="single" w:sz="4" w:space="0" w:color="000000"/>
              <w:bottom w:val="single" w:sz="4" w:space="0" w:color="000000"/>
            </w:tcBorders>
            <w:shd w:val="clear" w:color="auto" w:fill="auto"/>
            <w:vAlign w:val="center"/>
          </w:tcPr>
          <w:p w14:paraId="1F2AD72F" w14:textId="77777777" w:rsidR="0052260D" w:rsidRPr="0077301A" w:rsidRDefault="0052260D" w:rsidP="0052260D">
            <w:pPr>
              <w:suppressAutoHyphens/>
              <w:snapToGrid w:val="0"/>
              <w:jc w:val="left"/>
              <w:rPr>
                <w:b/>
                <w:sz w:val="18"/>
                <w:lang w:eastAsia="ar-SA"/>
              </w:rPr>
            </w:pPr>
          </w:p>
        </w:tc>
        <w:tc>
          <w:tcPr>
            <w:tcW w:w="709" w:type="dxa"/>
            <w:tcBorders>
              <w:top w:val="single" w:sz="4" w:space="0" w:color="000000"/>
              <w:left w:val="single" w:sz="4" w:space="0" w:color="000000"/>
              <w:bottom w:val="single" w:sz="4" w:space="0" w:color="000000"/>
            </w:tcBorders>
            <w:shd w:val="clear" w:color="auto" w:fill="auto"/>
            <w:vAlign w:val="center"/>
          </w:tcPr>
          <w:p w14:paraId="498DEF21" w14:textId="77777777" w:rsidR="0052260D" w:rsidRPr="0077301A" w:rsidRDefault="0052260D" w:rsidP="0052260D">
            <w:pPr>
              <w:suppressAutoHyphens/>
              <w:snapToGrid w:val="0"/>
              <w:jc w:val="left"/>
              <w:rPr>
                <w:sz w:val="18"/>
                <w:lang w:eastAsia="ar-SA"/>
              </w:rPr>
            </w:pPr>
          </w:p>
        </w:tc>
        <w:tc>
          <w:tcPr>
            <w:tcW w:w="1545" w:type="dxa"/>
            <w:tcBorders>
              <w:top w:val="single" w:sz="4" w:space="0" w:color="000000"/>
              <w:left w:val="single" w:sz="4" w:space="0" w:color="000000"/>
              <w:bottom w:val="single" w:sz="4" w:space="0" w:color="000000"/>
            </w:tcBorders>
            <w:shd w:val="clear" w:color="auto" w:fill="auto"/>
            <w:vAlign w:val="center"/>
          </w:tcPr>
          <w:p w14:paraId="651BA2A6" w14:textId="77777777" w:rsidR="0052260D" w:rsidRPr="0077301A" w:rsidRDefault="0052260D" w:rsidP="0052260D">
            <w:pPr>
              <w:suppressAutoHyphens/>
              <w:snapToGrid w:val="0"/>
              <w:jc w:val="left"/>
              <w:rPr>
                <w:sz w:val="18"/>
                <w:lang w:eastAsia="ar-SA"/>
              </w:rPr>
            </w:pPr>
          </w:p>
        </w:tc>
        <w:tc>
          <w:tcPr>
            <w:tcW w:w="1440" w:type="dxa"/>
            <w:tcBorders>
              <w:top w:val="single" w:sz="4" w:space="0" w:color="000000"/>
              <w:left w:val="single" w:sz="4" w:space="0" w:color="000000"/>
              <w:bottom w:val="single" w:sz="4" w:space="0" w:color="000000"/>
            </w:tcBorders>
            <w:shd w:val="clear" w:color="auto" w:fill="auto"/>
            <w:vAlign w:val="center"/>
          </w:tcPr>
          <w:p w14:paraId="703B9617" w14:textId="77777777" w:rsidR="0052260D" w:rsidRPr="0077301A" w:rsidRDefault="0052260D" w:rsidP="0052260D">
            <w:pPr>
              <w:suppressAutoHyphens/>
              <w:snapToGrid w:val="0"/>
              <w:jc w:val="left"/>
              <w:rPr>
                <w:sz w:val="18"/>
                <w:lang w:eastAsia="ar-SA"/>
              </w:rPr>
            </w:pPr>
          </w:p>
        </w:tc>
        <w:tc>
          <w:tcPr>
            <w:tcW w:w="1643" w:type="dxa"/>
            <w:tcBorders>
              <w:top w:val="single" w:sz="4" w:space="0" w:color="000000"/>
              <w:left w:val="single" w:sz="4" w:space="0" w:color="000000"/>
              <w:bottom w:val="single" w:sz="4" w:space="0" w:color="000000"/>
            </w:tcBorders>
            <w:shd w:val="clear" w:color="auto" w:fill="auto"/>
            <w:vAlign w:val="center"/>
          </w:tcPr>
          <w:p w14:paraId="38F9DDC0" w14:textId="77777777" w:rsidR="0052260D" w:rsidRPr="0077301A" w:rsidRDefault="0052260D" w:rsidP="0052260D">
            <w:pPr>
              <w:suppressAutoHyphens/>
              <w:snapToGrid w:val="0"/>
              <w:jc w:val="left"/>
              <w:rPr>
                <w:sz w:val="18"/>
                <w:lang w:eastAsia="ar-SA"/>
              </w:rPr>
            </w:pPr>
          </w:p>
        </w:tc>
        <w:tc>
          <w:tcPr>
            <w:tcW w:w="1184" w:type="dxa"/>
            <w:tcBorders>
              <w:top w:val="single" w:sz="4" w:space="0" w:color="000000"/>
              <w:left w:val="single" w:sz="4" w:space="0" w:color="000000"/>
              <w:bottom w:val="single" w:sz="4" w:space="0" w:color="000000"/>
            </w:tcBorders>
            <w:shd w:val="clear" w:color="auto" w:fill="auto"/>
            <w:vAlign w:val="center"/>
          </w:tcPr>
          <w:p w14:paraId="64BCF014" w14:textId="77777777" w:rsidR="0052260D" w:rsidRPr="0077301A" w:rsidRDefault="0052260D" w:rsidP="0052260D">
            <w:pPr>
              <w:suppressAutoHyphens/>
              <w:snapToGrid w:val="0"/>
              <w:jc w:val="left"/>
              <w:rPr>
                <w:sz w:val="18"/>
                <w:lang w:eastAsia="ar-SA"/>
              </w:rPr>
            </w:pPr>
          </w:p>
        </w:tc>
        <w:tc>
          <w:tcPr>
            <w:tcW w:w="2047" w:type="dxa"/>
            <w:tcBorders>
              <w:top w:val="single" w:sz="4" w:space="0" w:color="000000"/>
              <w:left w:val="single" w:sz="4" w:space="0" w:color="000000"/>
              <w:bottom w:val="single" w:sz="4" w:space="0" w:color="000000"/>
            </w:tcBorders>
            <w:shd w:val="clear" w:color="auto" w:fill="auto"/>
            <w:vAlign w:val="center"/>
          </w:tcPr>
          <w:p w14:paraId="3F532D98" w14:textId="77777777" w:rsidR="0052260D" w:rsidRPr="0077301A" w:rsidRDefault="0052260D" w:rsidP="0052260D">
            <w:pPr>
              <w:suppressAutoHyphens/>
              <w:snapToGrid w:val="0"/>
              <w:jc w:val="left"/>
              <w:rPr>
                <w:sz w:val="18"/>
                <w:lang w:eastAsia="ar-SA"/>
              </w:rPr>
            </w:pPr>
          </w:p>
        </w:tc>
        <w:tc>
          <w:tcPr>
            <w:tcW w:w="1795" w:type="dxa"/>
            <w:tcBorders>
              <w:top w:val="single" w:sz="4" w:space="0" w:color="000000"/>
              <w:left w:val="single" w:sz="4" w:space="0" w:color="000000"/>
              <w:bottom w:val="single" w:sz="4" w:space="0" w:color="000000"/>
            </w:tcBorders>
            <w:shd w:val="clear" w:color="auto" w:fill="auto"/>
            <w:vAlign w:val="center"/>
          </w:tcPr>
          <w:p w14:paraId="7509037F" w14:textId="77777777" w:rsidR="0052260D" w:rsidRPr="0077301A" w:rsidRDefault="0052260D" w:rsidP="0052260D">
            <w:pPr>
              <w:suppressAutoHyphens/>
              <w:snapToGrid w:val="0"/>
              <w:jc w:val="left"/>
              <w:rPr>
                <w:sz w:val="18"/>
                <w:lang w:eastAsia="ar-SA"/>
              </w:rPr>
            </w:pPr>
          </w:p>
        </w:tc>
        <w:tc>
          <w:tcPr>
            <w:tcW w:w="1077" w:type="dxa"/>
            <w:tcBorders>
              <w:top w:val="single" w:sz="4" w:space="0" w:color="000000"/>
              <w:left w:val="single" w:sz="4" w:space="0" w:color="000000"/>
              <w:bottom w:val="single" w:sz="4" w:space="0" w:color="000000"/>
            </w:tcBorders>
            <w:shd w:val="clear" w:color="auto" w:fill="auto"/>
            <w:vAlign w:val="center"/>
          </w:tcPr>
          <w:p w14:paraId="75D812D3" w14:textId="77777777" w:rsidR="0052260D" w:rsidRPr="0077301A" w:rsidRDefault="0052260D" w:rsidP="0052260D">
            <w:pPr>
              <w:suppressAutoHyphens/>
              <w:snapToGrid w:val="0"/>
              <w:jc w:val="left"/>
              <w:rPr>
                <w:sz w:val="18"/>
                <w:lang w:eastAsia="ar-SA"/>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713DF" w14:textId="77777777" w:rsidR="0052260D" w:rsidRPr="0077301A" w:rsidRDefault="0052260D" w:rsidP="0052260D">
            <w:pPr>
              <w:suppressAutoHyphens/>
              <w:snapToGrid w:val="0"/>
              <w:jc w:val="left"/>
              <w:rPr>
                <w:sz w:val="18"/>
                <w:lang w:eastAsia="ar-SA"/>
              </w:rPr>
            </w:pPr>
          </w:p>
        </w:tc>
      </w:tr>
      <w:tr w:rsidR="0052260D" w:rsidRPr="0077301A" w14:paraId="7A3323C0" w14:textId="77777777" w:rsidTr="001C36CC">
        <w:trPr>
          <w:cantSplit/>
          <w:trHeight w:val="480"/>
        </w:trPr>
        <w:tc>
          <w:tcPr>
            <w:tcW w:w="1046" w:type="dxa"/>
            <w:tcBorders>
              <w:top w:val="single" w:sz="4" w:space="0" w:color="000000"/>
              <w:left w:val="single" w:sz="4" w:space="0" w:color="000000"/>
              <w:bottom w:val="single" w:sz="4" w:space="0" w:color="000000"/>
            </w:tcBorders>
            <w:shd w:val="clear" w:color="auto" w:fill="auto"/>
            <w:vAlign w:val="center"/>
          </w:tcPr>
          <w:p w14:paraId="3DD15E62" w14:textId="77777777" w:rsidR="0052260D" w:rsidRPr="0077301A" w:rsidRDefault="0052260D" w:rsidP="0052260D">
            <w:pPr>
              <w:suppressAutoHyphens/>
              <w:snapToGrid w:val="0"/>
              <w:jc w:val="left"/>
              <w:rPr>
                <w:b/>
                <w:sz w:val="18"/>
                <w:lang w:eastAsia="ar-SA"/>
              </w:rPr>
            </w:pPr>
          </w:p>
        </w:tc>
        <w:tc>
          <w:tcPr>
            <w:tcW w:w="709" w:type="dxa"/>
            <w:tcBorders>
              <w:top w:val="single" w:sz="4" w:space="0" w:color="000000"/>
              <w:left w:val="single" w:sz="4" w:space="0" w:color="000000"/>
              <w:bottom w:val="single" w:sz="4" w:space="0" w:color="000000"/>
            </w:tcBorders>
            <w:shd w:val="clear" w:color="auto" w:fill="auto"/>
            <w:vAlign w:val="center"/>
          </w:tcPr>
          <w:p w14:paraId="241EB0DE" w14:textId="77777777" w:rsidR="0052260D" w:rsidRPr="0077301A" w:rsidRDefault="0052260D" w:rsidP="0052260D">
            <w:pPr>
              <w:suppressAutoHyphens/>
              <w:snapToGrid w:val="0"/>
              <w:jc w:val="left"/>
              <w:rPr>
                <w:sz w:val="18"/>
                <w:lang w:eastAsia="ar-SA"/>
              </w:rPr>
            </w:pPr>
          </w:p>
        </w:tc>
        <w:tc>
          <w:tcPr>
            <w:tcW w:w="1545" w:type="dxa"/>
            <w:tcBorders>
              <w:top w:val="single" w:sz="4" w:space="0" w:color="000000"/>
              <w:left w:val="single" w:sz="4" w:space="0" w:color="000000"/>
              <w:bottom w:val="single" w:sz="4" w:space="0" w:color="000000"/>
            </w:tcBorders>
            <w:shd w:val="clear" w:color="auto" w:fill="auto"/>
            <w:vAlign w:val="center"/>
          </w:tcPr>
          <w:p w14:paraId="4873F144" w14:textId="77777777" w:rsidR="0052260D" w:rsidRPr="0077301A" w:rsidRDefault="0052260D" w:rsidP="0052260D">
            <w:pPr>
              <w:suppressAutoHyphens/>
              <w:snapToGrid w:val="0"/>
              <w:jc w:val="left"/>
              <w:rPr>
                <w:sz w:val="18"/>
                <w:lang w:eastAsia="ar-SA"/>
              </w:rPr>
            </w:pPr>
          </w:p>
        </w:tc>
        <w:tc>
          <w:tcPr>
            <w:tcW w:w="1440" w:type="dxa"/>
            <w:tcBorders>
              <w:top w:val="single" w:sz="4" w:space="0" w:color="000000"/>
              <w:left w:val="single" w:sz="4" w:space="0" w:color="000000"/>
              <w:bottom w:val="single" w:sz="4" w:space="0" w:color="000000"/>
            </w:tcBorders>
            <w:shd w:val="clear" w:color="auto" w:fill="auto"/>
            <w:vAlign w:val="center"/>
          </w:tcPr>
          <w:p w14:paraId="22FB9585" w14:textId="77777777" w:rsidR="0052260D" w:rsidRPr="0077301A" w:rsidRDefault="0052260D" w:rsidP="0052260D">
            <w:pPr>
              <w:suppressAutoHyphens/>
              <w:snapToGrid w:val="0"/>
              <w:jc w:val="left"/>
              <w:rPr>
                <w:sz w:val="18"/>
                <w:lang w:eastAsia="ar-SA"/>
              </w:rPr>
            </w:pPr>
          </w:p>
        </w:tc>
        <w:tc>
          <w:tcPr>
            <w:tcW w:w="1643" w:type="dxa"/>
            <w:tcBorders>
              <w:top w:val="single" w:sz="4" w:space="0" w:color="000000"/>
              <w:left w:val="single" w:sz="4" w:space="0" w:color="000000"/>
              <w:bottom w:val="single" w:sz="4" w:space="0" w:color="000000"/>
            </w:tcBorders>
            <w:shd w:val="clear" w:color="auto" w:fill="auto"/>
            <w:vAlign w:val="center"/>
          </w:tcPr>
          <w:p w14:paraId="28A3E4A9" w14:textId="77777777" w:rsidR="0052260D" w:rsidRPr="0077301A" w:rsidRDefault="0052260D" w:rsidP="0052260D">
            <w:pPr>
              <w:suppressAutoHyphens/>
              <w:snapToGrid w:val="0"/>
              <w:jc w:val="left"/>
              <w:rPr>
                <w:sz w:val="18"/>
                <w:lang w:eastAsia="ar-SA"/>
              </w:rPr>
            </w:pPr>
          </w:p>
        </w:tc>
        <w:tc>
          <w:tcPr>
            <w:tcW w:w="1184" w:type="dxa"/>
            <w:tcBorders>
              <w:top w:val="single" w:sz="4" w:space="0" w:color="000000"/>
              <w:left w:val="single" w:sz="4" w:space="0" w:color="000000"/>
              <w:bottom w:val="single" w:sz="4" w:space="0" w:color="000000"/>
            </w:tcBorders>
            <w:shd w:val="clear" w:color="auto" w:fill="auto"/>
            <w:vAlign w:val="center"/>
          </w:tcPr>
          <w:p w14:paraId="3287FCF7" w14:textId="77777777" w:rsidR="0052260D" w:rsidRPr="0077301A" w:rsidRDefault="0052260D" w:rsidP="0052260D">
            <w:pPr>
              <w:suppressAutoHyphens/>
              <w:snapToGrid w:val="0"/>
              <w:jc w:val="left"/>
              <w:rPr>
                <w:sz w:val="18"/>
                <w:lang w:eastAsia="ar-SA"/>
              </w:rPr>
            </w:pPr>
          </w:p>
        </w:tc>
        <w:tc>
          <w:tcPr>
            <w:tcW w:w="2047" w:type="dxa"/>
            <w:tcBorders>
              <w:top w:val="single" w:sz="4" w:space="0" w:color="000000"/>
              <w:left w:val="single" w:sz="4" w:space="0" w:color="000000"/>
              <w:bottom w:val="single" w:sz="4" w:space="0" w:color="000000"/>
            </w:tcBorders>
            <w:shd w:val="clear" w:color="auto" w:fill="auto"/>
            <w:vAlign w:val="center"/>
          </w:tcPr>
          <w:p w14:paraId="260053D8" w14:textId="77777777" w:rsidR="0052260D" w:rsidRPr="0077301A" w:rsidRDefault="0052260D" w:rsidP="0052260D">
            <w:pPr>
              <w:suppressAutoHyphens/>
              <w:snapToGrid w:val="0"/>
              <w:jc w:val="left"/>
              <w:rPr>
                <w:sz w:val="18"/>
                <w:lang w:eastAsia="ar-SA"/>
              </w:rPr>
            </w:pPr>
          </w:p>
        </w:tc>
        <w:tc>
          <w:tcPr>
            <w:tcW w:w="1795" w:type="dxa"/>
            <w:tcBorders>
              <w:top w:val="single" w:sz="4" w:space="0" w:color="000000"/>
              <w:left w:val="single" w:sz="4" w:space="0" w:color="000000"/>
              <w:bottom w:val="single" w:sz="4" w:space="0" w:color="000000"/>
            </w:tcBorders>
            <w:shd w:val="clear" w:color="auto" w:fill="auto"/>
            <w:vAlign w:val="center"/>
          </w:tcPr>
          <w:p w14:paraId="759D3D36" w14:textId="77777777" w:rsidR="0052260D" w:rsidRPr="0077301A" w:rsidRDefault="0052260D" w:rsidP="0052260D">
            <w:pPr>
              <w:suppressAutoHyphens/>
              <w:snapToGrid w:val="0"/>
              <w:jc w:val="left"/>
              <w:rPr>
                <w:sz w:val="18"/>
                <w:lang w:eastAsia="ar-SA"/>
              </w:rPr>
            </w:pPr>
          </w:p>
        </w:tc>
        <w:tc>
          <w:tcPr>
            <w:tcW w:w="1077" w:type="dxa"/>
            <w:tcBorders>
              <w:top w:val="single" w:sz="4" w:space="0" w:color="000000"/>
              <w:left w:val="single" w:sz="4" w:space="0" w:color="000000"/>
              <w:bottom w:val="single" w:sz="4" w:space="0" w:color="000000"/>
            </w:tcBorders>
            <w:shd w:val="clear" w:color="auto" w:fill="auto"/>
            <w:vAlign w:val="center"/>
          </w:tcPr>
          <w:p w14:paraId="2C424637" w14:textId="77777777" w:rsidR="0052260D" w:rsidRPr="0077301A" w:rsidRDefault="0052260D" w:rsidP="0052260D">
            <w:pPr>
              <w:suppressAutoHyphens/>
              <w:snapToGrid w:val="0"/>
              <w:jc w:val="left"/>
              <w:rPr>
                <w:sz w:val="18"/>
                <w:lang w:eastAsia="ar-SA"/>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C80BA" w14:textId="77777777" w:rsidR="0052260D" w:rsidRPr="0077301A" w:rsidRDefault="0052260D" w:rsidP="0052260D">
            <w:pPr>
              <w:suppressAutoHyphens/>
              <w:snapToGrid w:val="0"/>
              <w:jc w:val="left"/>
              <w:rPr>
                <w:sz w:val="18"/>
                <w:lang w:eastAsia="ar-SA"/>
              </w:rPr>
            </w:pPr>
          </w:p>
        </w:tc>
      </w:tr>
      <w:tr w:rsidR="0052260D" w:rsidRPr="0077301A" w14:paraId="2768CC0B" w14:textId="77777777" w:rsidTr="001C36CC">
        <w:trPr>
          <w:cantSplit/>
          <w:trHeight w:val="529"/>
        </w:trPr>
        <w:tc>
          <w:tcPr>
            <w:tcW w:w="4740" w:type="dxa"/>
            <w:gridSpan w:val="4"/>
            <w:tcBorders>
              <w:top w:val="single" w:sz="4" w:space="0" w:color="000000"/>
              <w:left w:val="single" w:sz="4" w:space="0" w:color="000000"/>
              <w:bottom w:val="single" w:sz="4" w:space="0" w:color="000000"/>
            </w:tcBorders>
            <w:shd w:val="clear" w:color="auto" w:fill="auto"/>
            <w:vAlign w:val="center"/>
          </w:tcPr>
          <w:p w14:paraId="16EF8832" w14:textId="77777777" w:rsidR="0052260D" w:rsidRPr="0077301A" w:rsidRDefault="0052260D" w:rsidP="0052260D">
            <w:pPr>
              <w:suppressAutoHyphens/>
              <w:jc w:val="center"/>
              <w:rPr>
                <w:b/>
                <w:bCs/>
                <w:sz w:val="20"/>
                <w:lang w:eastAsia="ar-SA"/>
              </w:rPr>
            </w:pPr>
            <w:r w:rsidRPr="0077301A">
              <w:rPr>
                <w:b/>
                <w:bCs/>
                <w:sz w:val="20"/>
                <w:lang w:eastAsia="ar-SA"/>
              </w:rPr>
              <w:t>TOTALE</w:t>
            </w:r>
          </w:p>
        </w:tc>
        <w:tc>
          <w:tcPr>
            <w:tcW w:w="1643" w:type="dxa"/>
            <w:tcBorders>
              <w:top w:val="single" w:sz="4" w:space="0" w:color="000000"/>
              <w:left w:val="single" w:sz="4" w:space="0" w:color="000000"/>
              <w:bottom w:val="single" w:sz="4" w:space="0" w:color="000000"/>
            </w:tcBorders>
            <w:shd w:val="clear" w:color="auto" w:fill="auto"/>
            <w:vAlign w:val="center"/>
          </w:tcPr>
          <w:p w14:paraId="7E489AFC" w14:textId="77777777" w:rsidR="0052260D" w:rsidRPr="0077301A" w:rsidRDefault="0052260D" w:rsidP="0052260D">
            <w:pPr>
              <w:suppressAutoHyphens/>
              <w:snapToGrid w:val="0"/>
              <w:jc w:val="center"/>
              <w:rPr>
                <w:b/>
                <w:bCs/>
                <w:sz w:val="20"/>
                <w:lang w:eastAsia="ar-SA"/>
              </w:rPr>
            </w:pPr>
          </w:p>
        </w:tc>
        <w:tc>
          <w:tcPr>
            <w:tcW w:w="1184" w:type="dxa"/>
            <w:tcBorders>
              <w:top w:val="single" w:sz="4" w:space="0" w:color="000000"/>
              <w:left w:val="single" w:sz="4" w:space="0" w:color="000000"/>
              <w:bottom w:val="single" w:sz="4" w:space="0" w:color="000000"/>
            </w:tcBorders>
            <w:shd w:val="clear" w:color="auto" w:fill="auto"/>
            <w:vAlign w:val="center"/>
          </w:tcPr>
          <w:p w14:paraId="426EB7EC" w14:textId="77777777" w:rsidR="0052260D" w:rsidRPr="0077301A" w:rsidRDefault="0052260D" w:rsidP="0052260D">
            <w:pPr>
              <w:suppressAutoHyphens/>
              <w:snapToGrid w:val="0"/>
              <w:jc w:val="center"/>
              <w:rPr>
                <w:b/>
                <w:bCs/>
                <w:sz w:val="20"/>
                <w:lang w:eastAsia="ar-SA"/>
              </w:rPr>
            </w:pPr>
          </w:p>
        </w:tc>
        <w:tc>
          <w:tcPr>
            <w:tcW w:w="2047" w:type="dxa"/>
            <w:tcBorders>
              <w:top w:val="single" w:sz="4" w:space="0" w:color="000000"/>
              <w:left w:val="single" w:sz="4" w:space="0" w:color="000000"/>
              <w:bottom w:val="single" w:sz="4" w:space="0" w:color="000000"/>
            </w:tcBorders>
            <w:shd w:val="clear" w:color="auto" w:fill="auto"/>
            <w:vAlign w:val="center"/>
          </w:tcPr>
          <w:p w14:paraId="2C92B4AC" w14:textId="77777777" w:rsidR="0052260D" w:rsidRPr="0077301A" w:rsidRDefault="0052260D" w:rsidP="0052260D">
            <w:pPr>
              <w:suppressAutoHyphens/>
              <w:snapToGrid w:val="0"/>
              <w:jc w:val="center"/>
              <w:rPr>
                <w:b/>
                <w:bCs/>
                <w:sz w:val="20"/>
                <w:lang w:eastAsia="ar-SA"/>
              </w:rPr>
            </w:pPr>
          </w:p>
        </w:tc>
        <w:tc>
          <w:tcPr>
            <w:tcW w:w="1795" w:type="dxa"/>
            <w:tcBorders>
              <w:top w:val="single" w:sz="4" w:space="0" w:color="000000"/>
              <w:left w:val="single" w:sz="4" w:space="0" w:color="000000"/>
              <w:bottom w:val="single" w:sz="4" w:space="0" w:color="000000"/>
            </w:tcBorders>
            <w:shd w:val="clear" w:color="auto" w:fill="auto"/>
            <w:vAlign w:val="center"/>
          </w:tcPr>
          <w:p w14:paraId="1329FF75" w14:textId="77777777" w:rsidR="0052260D" w:rsidRPr="0077301A" w:rsidRDefault="0052260D" w:rsidP="0052260D">
            <w:pPr>
              <w:suppressAutoHyphens/>
              <w:snapToGrid w:val="0"/>
              <w:jc w:val="center"/>
              <w:rPr>
                <w:b/>
                <w:bCs/>
                <w:sz w:val="20"/>
                <w:lang w:eastAsia="ar-SA"/>
              </w:rPr>
            </w:pPr>
          </w:p>
        </w:tc>
        <w:tc>
          <w:tcPr>
            <w:tcW w:w="1077" w:type="dxa"/>
            <w:tcBorders>
              <w:top w:val="single" w:sz="4" w:space="0" w:color="000000"/>
              <w:left w:val="single" w:sz="4" w:space="0" w:color="000000"/>
              <w:bottom w:val="single" w:sz="4" w:space="0" w:color="000000"/>
            </w:tcBorders>
            <w:shd w:val="clear" w:color="auto" w:fill="auto"/>
            <w:vAlign w:val="center"/>
          </w:tcPr>
          <w:p w14:paraId="4D39DE3B" w14:textId="77777777" w:rsidR="0052260D" w:rsidRPr="0077301A" w:rsidRDefault="0052260D" w:rsidP="0052260D">
            <w:pPr>
              <w:suppressAutoHyphens/>
              <w:snapToGrid w:val="0"/>
              <w:jc w:val="center"/>
              <w:rPr>
                <w:b/>
                <w:bCs/>
                <w:sz w:val="20"/>
                <w:lang w:eastAsia="ar-SA"/>
              </w:rPr>
            </w:pPr>
          </w:p>
        </w:tc>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F5626" w14:textId="77777777" w:rsidR="0052260D" w:rsidRPr="0077301A" w:rsidRDefault="0052260D" w:rsidP="0052260D">
            <w:pPr>
              <w:suppressAutoHyphens/>
              <w:snapToGrid w:val="0"/>
              <w:jc w:val="center"/>
              <w:rPr>
                <w:b/>
                <w:bCs/>
                <w:sz w:val="20"/>
                <w:lang w:eastAsia="ar-SA"/>
              </w:rPr>
            </w:pPr>
          </w:p>
        </w:tc>
      </w:tr>
    </w:tbl>
    <w:p w14:paraId="7A688C79" w14:textId="77777777" w:rsidR="0052260D" w:rsidRPr="0077301A" w:rsidRDefault="0052260D" w:rsidP="0052260D">
      <w:pPr>
        <w:suppressAutoHyphens/>
        <w:spacing w:line="360" w:lineRule="auto"/>
        <w:jc w:val="left"/>
        <w:rPr>
          <w:b/>
          <w:sz w:val="22"/>
          <w:lang w:eastAsia="ar-SA"/>
        </w:rPr>
      </w:pPr>
    </w:p>
    <w:p w14:paraId="17E1ECEE" w14:textId="77777777" w:rsidR="0052260D" w:rsidRPr="0077301A" w:rsidRDefault="0052260D" w:rsidP="0052260D">
      <w:pPr>
        <w:suppressAutoHyphens/>
        <w:spacing w:line="360" w:lineRule="auto"/>
        <w:jc w:val="left"/>
        <w:rPr>
          <w:b/>
          <w:sz w:val="22"/>
          <w:lang w:eastAsia="ar-SA"/>
        </w:rPr>
      </w:pPr>
    </w:p>
    <w:p w14:paraId="514B1A63" w14:textId="77777777" w:rsidR="0052260D" w:rsidRPr="0077301A" w:rsidRDefault="0052260D" w:rsidP="0052260D">
      <w:pPr>
        <w:suppressAutoHyphens/>
        <w:spacing w:line="360" w:lineRule="auto"/>
        <w:jc w:val="left"/>
        <w:rPr>
          <w:b/>
          <w:sz w:val="22"/>
          <w:lang w:eastAsia="ar-SA"/>
        </w:rPr>
      </w:pPr>
    </w:p>
    <w:tbl>
      <w:tblPr>
        <w:tblW w:w="0" w:type="auto"/>
        <w:tblInd w:w="153" w:type="dxa"/>
        <w:tblLayout w:type="fixed"/>
        <w:tblCellMar>
          <w:left w:w="70" w:type="dxa"/>
          <w:right w:w="70" w:type="dxa"/>
        </w:tblCellMar>
        <w:tblLook w:val="0000" w:firstRow="0" w:lastRow="0" w:firstColumn="0" w:lastColumn="0" w:noHBand="0" w:noVBand="0"/>
      </w:tblPr>
      <w:tblGrid>
        <w:gridCol w:w="1200"/>
        <w:gridCol w:w="1200"/>
        <w:gridCol w:w="2520"/>
        <w:gridCol w:w="2505"/>
        <w:gridCol w:w="2535"/>
        <w:gridCol w:w="2340"/>
        <w:gridCol w:w="2342"/>
      </w:tblGrid>
      <w:tr w:rsidR="0052260D" w:rsidRPr="0077301A" w14:paraId="4D821E81" w14:textId="77777777" w:rsidTr="001C36CC">
        <w:trPr>
          <w:cantSplit/>
          <w:trHeight w:val="397"/>
        </w:trPr>
        <w:tc>
          <w:tcPr>
            <w:tcW w:w="7425" w:type="dxa"/>
            <w:gridSpan w:val="4"/>
            <w:tcBorders>
              <w:top w:val="single" w:sz="4" w:space="0" w:color="000000"/>
              <w:left w:val="single" w:sz="4" w:space="0" w:color="000000"/>
              <w:bottom w:val="single" w:sz="4" w:space="0" w:color="000000"/>
            </w:tcBorders>
            <w:shd w:val="clear" w:color="auto" w:fill="E6E6E6"/>
            <w:vAlign w:val="center"/>
          </w:tcPr>
          <w:p w14:paraId="49401D15" w14:textId="77777777" w:rsidR="0052260D" w:rsidRPr="0077301A" w:rsidRDefault="0052260D" w:rsidP="0052260D">
            <w:pPr>
              <w:keepNext/>
              <w:suppressAutoHyphens/>
              <w:spacing w:before="240" w:after="120"/>
              <w:outlineLvl w:val="1"/>
              <w:rPr>
                <w:rFonts w:ascii="Arial" w:hAnsi="Arial" w:cs="Arial"/>
                <w:b/>
                <w:bCs/>
                <w:iCs/>
                <w:sz w:val="20"/>
                <w:lang w:eastAsia="ar-SA"/>
              </w:rPr>
            </w:pPr>
            <w:bookmarkStart w:id="6" w:name="_Toc171685835"/>
            <w:r w:rsidRPr="0077301A">
              <w:rPr>
                <w:b/>
                <w:bCs/>
                <w:iCs/>
                <w:sz w:val="22"/>
                <w:szCs w:val="22"/>
                <w:lang w:eastAsia="ar-SA"/>
              </w:rPr>
              <w:lastRenderedPageBreak/>
              <w:t>B.4.1 Consumo di energia (parte storica)</w:t>
            </w:r>
            <w:bookmarkEnd w:id="6"/>
            <w:r w:rsidRPr="0077301A">
              <w:rPr>
                <w:b/>
                <w:bCs/>
                <w:iCs/>
                <w:sz w:val="40"/>
                <w:lang w:eastAsia="ar-SA"/>
              </w:rPr>
              <w:t xml:space="preserve"> </w:t>
            </w:r>
            <w:r w:rsidRPr="0077301A">
              <w:rPr>
                <w:b/>
                <w:bCs/>
                <w:iCs/>
                <w:sz w:val="20"/>
                <w:lang w:eastAsia="ar-SA"/>
              </w:rPr>
              <w:t xml:space="preserve">    </w:t>
            </w:r>
          </w:p>
        </w:tc>
        <w:tc>
          <w:tcPr>
            <w:tcW w:w="7217"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3BA895A8" w14:textId="77777777" w:rsidR="0052260D" w:rsidRPr="00B85CF4" w:rsidRDefault="0052260D" w:rsidP="0052260D">
            <w:pPr>
              <w:suppressAutoHyphens/>
              <w:rPr>
                <w:sz w:val="22"/>
                <w:szCs w:val="22"/>
                <w:lang w:eastAsia="ar-SA"/>
              </w:rPr>
            </w:pPr>
            <w:r w:rsidRPr="00B85CF4">
              <w:rPr>
                <w:b/>
                <w:bCs/>
                <w:sz w:val="22"/>
                <w:szCs w:val="22"/>
                <w:lang w:eastAsia="ar-SA"/>
              </w:rPr>
              <w:t>Anno di riferimento:</w:t>
            </w:r>
          </w:p>
        </w:tc>
      </w:tr>
      <w:tr w:rsidR="0052260D" w:rsidRPr="0077301A" w14:paraId="76B4CAF0" w14:textId="77777777" w:rsidTr="001C36CC">
        <w:trPr>
          <w:cantSplit/>
          <w:trHeight w:val="397"/>
        </w:trPr>
        <w:tc>
          <w:tcPr>
            <w:tcW w:w="1200" w:type="dxa"/>
            <w:tcBorders>
              <w:top w:val="single" w:sz="4" w:space="0" w:color="000000"/>
              <w:left w:val="single" w:sz="4" w:space="0" w:color="000000"/>
              <w:bottom w:val="single" w:sz="4" w:space="0" w:color="000000"/>
            </w:tcBorders>
            <w:shd w:val="clear" w:color="auto" w:fill="FFFFFF"/>
            <w:vAlign w:val="center"/>
          </w:tcPr>
          <w:p w14:paraId="13D917DA" w14:textId="77777777" w:rsidR="0052260D" w:rsidRPr="0077301A" w:rsidRDefault="0052260D" w:rsidP="0052260D">
            <w:pPr>
              <w:suppressAutoHyphens/>
              <w:jc w:val="center"/>
              <w:rPr>
                <w:b/>
                <w:bCs/>
                <w:sz w:val="20"/>
                <w:lang w:eastAsia="ar-SA"/>
              </w:rPr>
            </w:pPr>
            <w:r w:rsidRPr="0077301A">
              <w:rPr>
                <w:b/>
                <w:bCs/>
                <w:sz w:val="20"/>
                <w:lang w:eastAsia="ar-SA"/>
              </w:rPr>
              <w:t>Fase/ gruppi di fasi</w:t>
            </w:r>
          </w:p>
        </w:tc>
        <w:tc>
          <w:tcPr>
            <w:tcW w:w="1200" w:type="dxa"/>
            <w:tcBorders>
              <w:top w:val="single" w:sz="4" w:space="0" w:color="000000"/>
              <w:left w:val="single" w:sz="4" w:space="0" w:color="000000"/>
              <w:bottom w:val="single" w:sz="4" w:space="0" w:color="000000"/>
            </w:tcBorders>
            <w:shd w:val="clear" w:color="auto" w:fill="FFFFFF"/>
            <w:vAlign w:val="center"/>
          </w:tcPr>
          <w:p w14:paraId="0A74C9A2" w14:textId="77777777" w:rsidR="0052260D" w:rsidRPr="0077301A" w:rsidRDefault="0052260D" w:rsidP="0052260D">
            <w:pPr>
              <w:suppressAutoHyphens/>
              <w:jc w:val="center"/>
              <w:rPr>
                <w:b/>
                <w:bCs/>
                <w:sz w:val="20"/>
                <w:lang w:eastAsia="ar-SA"/>
              </w:rPr>
            </w:pPr>
            <w:r w:rsidRPr="0077301A">
              <w:rPr>
                <w:b/>
                <w:bCs/>
                <w:sz w:val="20"/>
                <w:lang w:eastAsia="ar-SA"/>
              </w:rPr>
              <w:t>Unità/ gruppi di unità</w:t>
            </w:r>
          </w:p>
        </w:tc>
        <w:tc>
          <w:tcPr>
            <w:tcW w:w="2520" w:type="dxa"/>
            <w:tcBorders>
              <w:top w:val="single" w:sz="4" w:space="0" w:color="000000"/>
              <w:left w:val="single" w:sz="4" w:space="0" w:color="000000"/>
              <w:bottom w:val="single" w:sz="4" w:space="0" w:color="000000"/>
            </w:tcBorders>
            <w:shd w:val="clear" w:color="auto" w:fill="FFFFFF"/>
            <w:vAlign w:val="center"/>
          </w:tcPr>
          <w:p w14:paraId="3D68119C" w14:textId="77777777" w:rsidR="0052260D" w:rsidRPr="0077301A" w:rsidRDefault="0052260D" w:rsidP="0052260D">
            <w:pPr>
              <w:suppressAutoHyphens/>
              <w:jc w:val="center"/>
              <w:rPr>
                <w:b/>
                <w:bCs/>
                <w:sz w:val="20"/>
                <w:lang w:eastAsia="ar-SA"/>
              </w:rPr>
            </w:pPr>
            <w:r w:rsidRPr="0077301A">
              <w:rPr>
                <w:b/>
                <w:bCs/>
                <w:sz w:val="20"/>
                <w:lang w:eastAsia="ar-SA"/>
              </w:rPr>
              <w:t>Energia termica consumata (MWh)</w:t>
            </w:r>
          </w:p>
        </w:tc>
        <w:tc>
          <w:tcPr>
            <w:tcW w:w="2505" w:type="dxa"/>
            <w:tcBorders>
              <w:top w:val="single" w:sz="4" w:space="0" w:color="000000"/>
              <w:left w:val="single" w:sz="4" w:space="0" w:color="000000"/>
              <w:bottom w:val="single" w:sz="4" w:space="0" w:color="000000"/>
            </w:tcBorders>
            <w:shd w:val="clear" w:color="auto" w:fill="FFFFFF"/>
            <w:vAlign w:val="center"/>
          </w:tcPr>
          <w:p w14:paraId="5C786BA1" w14:textId="77777777" w:rsidR="0052260D" w:rsidRPr="0077301A" w:rsidRDefault="0052260D" w:rsidP="0052260D">
            <w:pPr>
              <w:suppressAutoHyphens/>
              <w:jc w:val="center"/>
              <w:rPr>
                <w:b/>
                <w:bCs/>
                <w:sz w:val="20"/>
                <w:lang w:eastAsia="ar-SA"/>
              </w:rPr>
            </w:pPr>
            <w:r w:rsidRPr="0077301A">
              <w:rPr>
                <w:b/>
                <w:bCs/>
                <w:sz w:val="20"/>
                <w:lang w:eastAsia="ar-SA"/>
              </w:rPr>
              <w:t>Energia elettrica consumata (MWh)</w:t>
            </w:r>
          </w:p>
        </w:tc>
        <w:tc>
          <w:tcPr>
            <w:tcW w:w="2535" w:type="dxa"/>
            <w:tcBorders>
              <w:top w:val="single" w:sz="4" w:space="0" w:color="000000"/>
              <w:left w:val="single" w:sz="4" w:space="0" w:color="000000"/>
              <w:bottom w:val="single" w:sz="4" w:space="0" w:color="000000"/>
            </w:tcBorders>
            <w:shd w:val="clear" w:color="auto" w:fill="FFFFFF"/>
            <w:vAlign w:val="center"/>
          </w:tcPr>
          <w:p w14:paraId="12C5F727" w14:textId="77777777" w:rsidR="0052260D" w:rsidRPr="0077301A" w:rsidRDefault="0052260D" w:rsidP="0052260D">
            <w:pPr>
              <w:suppressAutoHyphens/>
              <w:jc w:val="center"/>
              <w:rPr>
                <w:b/>
                <w:bCs/>
                <w:sz w:val="20"/>
                <w:lang w:eastAsia="ar-SA"/>
              </w:rPr>
            </w:pPr>
            <w:r w:rsidRPr="0077301A">
              <w:rPr>
                <w:b/>
                <w:bCs/>
                <w:sz w:val="20"/>
                <w:lang w:eastAsia="ar-SA"/>
              </w:rPr>
              <w:t xml:space="preserve">Prodotto principale </w:t>
            </w:r>
          </w:p>
        </w:tc>
        <w:tc>
          <w:tcPr>
            <w:tcW w:w="2340" w:type="dxa"/>
            <w:tcBorders>
              <w:top w:val="single" w:sz="4" w:space="0" w:color="000000"/>
              <w:left w:val="single" w:sz="4" w:space="0" w:color="000000"/>
              <w:bottom w:val="single" w:sz="4" w:space="0" w:color="000000"/>
            </w:tcBorders>
            <w:shd w:val="clear" w:color="auto" w:fill="FFFFFF"/>
            <w:vAlign w:val="center"/>
          </w:tcPr>
          <w:p w14:paraId="4FA749B7" w14:textId="77777777" w:rsidR="0052260D" w:rsidRPr="0077301A" w:rsidRDefault="0052260D" w:rsidP="0052260D">
            <w:pPr>
              <w:suppressAutoHyphens/>
              <w:jc w:val="center"/>
              <w:rPr>
                <w:b/>
                <w:bCs/>
                <w:sz w:val="20"/>
                <w:lang w:eastAsia="ar-SA"/>
              </w:rPr>
            </w:pPr>
            <w:r w:rsidRPr="0077301A">
              <w:rPr>
                <w:b/>
                <w:bCs/>
                <w:sz w:val="20"/>
                <w:lang w:eastAsia="ar-SA"/>
              </w:rPr>
              <w:t>Consumo termico specifico (kWh/unità)</w:t>
            </w:r>
          </w:p>
        </w:tc>
        <w:tc>
          <w:tcPr>
            <w:tcW w:w="2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3D44F" w14:textId="77777777" w:rsidR="0052260D" w:rsidRPr="0077301A" w:rsidRDefault="0052260D" w:rsidP="0052260D">
            <w:pPr>
              <w:suppressAutoHyphens/>
              <w:jc w:val="center"/>
              <w:rPr>
                <w:lang w:eastAsia="ar-SA"/>
              </w:rPr>
            </w:pPr>
            <w:r w:rsidRPr="0077301A">
              <w:rPr>
                <w:b/>
                <w:bCs/>
                <w:sz w:val="20"/>
                <w:lang w:eastAsia="ar-SA"/>
              </w:rPr>
              <w:t>Consumo elettrico specifico (kWh/unità)</w:t>
            </w:r>
          </w:p>
        </w:tc>
      </w:tr>
      <w:tr w:rsidR="0052260D" w:rsidRPr="0077301A" w14:paraId="7AE0351E" w14:textId="77777777" w:rsidTr="001C36CC">
        <w:trPr>
          <w:cantSplit/>
          <w:trHeight w:val="397"/>
        </w:trPr>
        <w:tc>
          <w:tcPr>
            <w:tcW w:w="1200" w:type="dxa"/>
            <w:tcBorders>
              <w:top w:val="single" w:sz="4" w:space="0" w:color="000000"/>
              <w:left w:val="single" w:sz="4" w:space="0" w:color="000000"/>
              <w:bottom w:val="single" w:sz="4" w:space="0" w:color="000000"/>
            </w:tcBorders>
            <w:shd w:val="clear" w:color="auto" w:fill="FFFFFF"/>
            <w:vAlign w:val="center"/>
          </w:tcPr>
          <w:p w14:paraId="10DA5D24" w14:textId="77777777" w:rsidR="0052260D" w:rsidRPr="0077301A" w:rsidRDefault="0052260D" w:rsidP="0052260D">
            <w:pPr>
              <w:suppressAutoHyphens/>
              <w:snapToGrid w:val="0"/>
              <w:jc w:val="left"/>
              <w:rPr>
                <w:b/>
                <w:bCs/>
                <w:sz w:val="20"/>
                <w:lang w:eastAsia="ar-SA"/>
              </w:rPr>
            </w:pPr>
          </w:p>
        </w:tc>
        <w:tc>
          <w:tcPr>
            <w:tcW w:w="1200" w:type="dxa"/>
            <w:tcBorders>
              <w:top w:val="single" w:sz="4" w:space="0" w:color="000000"/>
              <w:left w:val="single" w:sz="4" w:space="0" w:color="000000"/>
              <w:bottom w:val="single" w:sz="4" w:space="0" w:color="000000"/>
            </w:tcBorders>
            <w:shd w:val="clear" w:color="auto" w:fill="FFFFFF"/>
            <w:vAlign w:val="center"/>
          </w:tcPr>
          <w:p w14:paraId="2433DC9C" w14:textId="77777777" w:rsidR="0052260D" w:rsidRPr="0077301A" w:rsidRDefault="0052260D" w:rsidP="0052260D">
            <w:pPr>
              <w:suppressAutoHyphens/>
              <w:snapToGrid w:val="0"/>
              <w:jc w:val="left"/>
              <w:rPr>
                <w:b/>
                <w:bCs/>
                <w:sz w:val="20"/>
                <w:lang w:eastAsia="ar-SA"/>
              </w:rPr>
            </w:pPr>
          </w:p>
        </w:tc>
        <w:tc>
          <w:tcPr>
            <w:tcW w:w="2520" w:type="dxa"/>
            <w:tcBorders>
              <w:top w:val="single" w:sz="4" w:space="0" w:color="000000"/>
              <w:left w:val="single" w:sz="4" w:space="0" w:color="000000"/>
              <w:bottom w:val="single" w:sz="4" w:space="0" w:color="000000"/>
            </w:tcBorders>
            <w:shd w:val="clear" w:color="auto" w:fill="FFFFFF"/>
            <w:vAlign w:val="center"/>
          </w:tcPr>
          <w:p w14:paraId="74A31ECA" w14:textId="77777777" w:rsidR="0052260D" w:rsidRPr="0077301A" w:rsidRDefault="0052260D" w:rsidP="0052260D">
            <w:pPr>
              <w:suppressAutoHyphens/>
              <w:snapToGrid w:val="0"/>
              <w:jc w:val="left"/>
              <w:rPr>
                <w:b/>
                <w:sz w:val="20"/>
                <w:lang w:eastAsia="ar-SA"/>
              </w:rPr>
            </w:pPr>
          </w:p>
        </w:tc>
        <w:tc>
          <w:tcPr>
            <w:tcW w:w="2505" w:type="dxa"/>
            <w:tcBorders>
              <w:top w:val="single" w:sz="4" w:space="0" w:color="000000"/>
              <w:left w:val="single" w:sz="4" w:space="0" w:color="000000"/>
              <w:bottom w:val="single" w:sz="4" w:space="0" w:color="000000"/>
            </w:tcBorders>
            <w:shd w:val="clear" w:color="auto" w:fill="FFFFFF"/>
            <w:vAlign w:val="center"/>
          </w:tcPr>
          <w:p w14:paraId="30E12E95" w14:textId="77777777" w:rsidR="0052260D" w:rsidRPr="0077301A" w:rsidRDefault="0052260D" w:rsidP="0052260D">
            <w:pPr>
              <w:suppressAutoHyphens/>
              <w:snapToGrid w:val="0"/>
              <w:jc w:val="left"/>
              <w:rPr>
                <w:b/>
                <w:sz w:val="20"/>
                <w:lang w:eastAsia="ar-SA"/>
              </w:rPr>
            </w:pPr>
          </w:p>
        </w:tc>
        <w:tc>
          <w:tcPr>
            <w:tcW w:w="2535" w:type="dxa"/>
            <w:tcBorders>
              <w:top w:val="single" w:sz="4" w:space="0" w:color="000000"/>
              <w:left w:val="single" w:sz="4" w:space="0" w:color="000000"/>
              <w:bottom w:val="single" w:sz="4" w:space="0" w:color="000000"/>
            </w:tcBorders>
            <w:shd w:val="clear" w:color="auto" w:fill="FFFFFF"/>
            <w:vAlign w:val="center"/>
          </w:tcPr>
          <w:p w14:paraId="49C4E611" w14:textId="77777777" w:rsidR="0052260D" w:rsidRPr="0077301A" w:rsidRDefault="0052260D" w:rsidP="0052260D">
            <w:pPr>
              <w:suppressAutoHyphens/>
              <w:snapToGrid w:val="0"/>
              <w:jc w:val="left"/>
              <w:rPr>
                <w:b/>
                <w:sz w:val="20"/>
                <w:lang w:eastAsia="ar-SA"/>
              </w:rPr>
            </w:pPr>
          </w:p>
        </w:tc>
        <w:tc>
          <w:tcPr>
            <w:tcW w:w="2340" w:type="dxa"/>
            <w:tcBorders>
              <w:top w:val="single" w:sz="4" w:space="0" w:color="000000"/>
              <w:left w:val="single" w:sz="4" w:space="0" w:color="000000"/>
              <w:bottom w:val="single" w:sz="4" w:space="0" w:color="000000"/>
            </w:tcBorders>
            <w:shd w:val="clear" w:color="auto" w:fill="FFFFFF"/>
            <w:vAlign w:val="center"/>
          </w:tcPr>
          <w:p w14:paraId="21BAEF26" w14:textId="77777777" w:rsidR="0052260D" w:rsidRPr="0077301A" w:rsidRDefault="0052260D" w:rsidP="0052260D">
            <w:pPr>
              <w:suppressAutoHyphens/>
              <w:snapToGrid w:val="0"/>
              <w:jc w:val="left"/>
              <w:rPr>
                <w:b/>
                <w:sz w:val="20"/>
                <w:lang w:eastAsia="ar-SA"/>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53789" w14:textId="77777777" w:rsidR="0052260D" w:rsidRPr="0077301A" w:rsidRDefault="0052260D" w:rsidP="0052260D">
            <w:pPr>
              <w:suppressAutoHyphens/>
              <w:snapToGrid w:val="0"/>
              <w:jc w:val="left"/>
              <w:rPr>
                <w:b/>
                <w:sz w:val="20"/>
                <w:lang w:eastAsia="ar-SA"/>
              </w:rPr>
            </w:pPr>
          </w:p>
        </w:tc>
      </w:tr>
      <w:tr w:rsidR="0052260D" w:rsidRPr="0077301A" w14:paraId="6F141F71" w14:textId="77777777" w:rsidTr="001C36CC">
        <w:trPr>
          <w:cantSplit/>
          <w:trHeight w:val="397"/>
        </w:trPr>
        <w:tc>
          <w:tcPr>
            <w:tcW w:w="1200" w:type="dxa"/>
            <w:tcBorders>
              <w:top w:val="single" w:sz="4" w:space="0" w:color="000000"/>
              <w:left w:val="single" w:sz="4" w:space="0" w:color="000000"/>
              <w:bottom w:val="single" w:sz="4" w:space="0" w:color="000000"/>
            </w:tcBorders>
            <w:shd w:val="clear" w:color="auto" w:fill="FFFFFF"/>
            <w:vAlign w:val="center"/>
          </w:tcPr>
          <w:p w14:paraId="0662C281" w14:textId="77777777" w:rsidR="0052260D" w:rsidRPr="0077301A" w:rsidRDefault="0052260D" w:rsidP="0052260D">
            <w:pPr>
              <w:suppressAutoHyphens/>
              <w:snapToGrid w:val="0"/>
              <w:jc w:val="left"/>
              <w:rPr>
                <w:b/>
                <w:sz w:val="20"/>
                <w:lang w:eastAsia="ar-SA"/>
              </w:rPr>
            </w:pPr>
          </w:p>
        </w:tc>
        <w:tc>
          <w:tcPr>
            <w:tcW w:w="1200" w:type="dxa"/>
            <w:tcBorders>
              <w:top w:val="single" w:sz="4" w:space="0" w:color="000000"/>
              <w:left w:val="single" w:sz="4" w:space="0" w:color="000000"/>
              <w:bottom w:val="single" w:sz="4" w:space="0" w:color="000000"/>
            </w:tcBorders>
            <w:shd w:val="clear" w:color="auto" w:fill="FFFFFF"/>
            <w:vAlign w:val="center"/>
          </w:tcPr>
          <w:p w14:paraId="15CC730E" w14:textId="77777777" w:rsidR="0052260D" w:rsidRPr="0077301A" w:rsidRDefault="0052260D" w:rsidP="0052260D">
            <w:pPr>
              <w:suppressAutoHyphens/>
              <w:snapToGrid w:val="0"/>
              <w:jc w:val="left"/>
              <w:rPr>
                <w:b/>
                <w:sz w:val="20"/>
                <w:lang w:eastAsia="ar-SA"/>
              </w:rPr>
            </w:pPr>
          </w:p>
        </w:tc>
        <w:tc>
          <w:tcPr>
            <w:tcW w:w="2520" w:type="dxa"/>
            <w:tcBorders>
              <w:top w:val="single" w:sz="4" w:space="0" w:color="000000"/>
              <w:left w:val="single" w:sz="4" w:space="0" w:color="000000"/>
              <w:bottom w:val="single" w:sz="4" w:space="0" w:color="000000"/>
            </w:tcBorders>
            <w:shd w:val="clear" w:color="auto" w:fill="FFFFFF"/>
            <w:vAlign w:val="center"/>
          </w:tcPr>
          <w:p w14:paraId="5F66AFA8" w14:textId="77777777" w:rsidR="0052260D" w:rsidRPr="0077301A" w:rsidRDefault="0052260D" w:rsidP="0052260D">
            <w:pPr>
              <w:suppressAutoHyphens/>
              <w:snapToGrid w:val="0"/>
              <w:jc w:val="left"/>
              <w:rPr>
                <w:b/>
                <w:sz w:val="20"/>
                <w:lang w:eastAsia="ar-SA"/>
              </w:rPr>
            </w:pPr>
          </w:p>
        </w:tc>
        <w:tc>
          <w:tcPr>
            <w:tcW w:w="2505" w:type="dxa"/>
            <w:tcBorders>
              <w:top w:val="single" w:sz="4" w:space="0" w:color="000000"/>
              <w:left w:val="single" w:sz="4" w:space="0" w:color="000000"/>
              <w:bottom w:val="single" w:sz="4" w:space="0" w:color="000000"/>
            </w:tcBorders>
            <w:shd w:val="clear" w:color="auto" w:fill="FFFFFF"/>
            <w:vAlign w:val="center"/>
          </w:tcPr>
          <w:p w14:paraId="016DBC7E" w14:textId="77777777" w:rsidR="0052260D" w:rsidRPr="0077301A" w:rsidRDefault="0052260D" w:rsidP="0052260D">
            <w:pPr>
              <w:suppressAutoHyphens/>
              <w:snapToGrid w:val="0"/>
              <w:jc w:val="left"/>
              <w:rPr>
                <w:b/>
                <w:sz w:val="20"/>
                <w:lang w:eastAsia="ar-SA"/>
              </w:rPr>
            </w:pPr>
          </w:p>
        </w:tc>
        <w:tc>
          <w:tcPr>
            <w:tcW w:w="2535" w:type="dxa"/>
            <w:tcBorders>
              <w:top w:val="single" w:sz="4" w:space="0" w:color="000000"/>
              <w:left w:val="single" w:sz="4" w:space="0" w:color="000000"/>
              <w:bottom w:val="single" w:sz="4" w:space="0" w:color="000000"/>
            </w:tcBorders>
            <w:shd w:val="clear" w:color="auto" w:fill="FFFFFF"/>
            <w:vAlign w:val="center"/>
          </w:tcPr>
          <w:p w14:paraId="69E4D5EF" w14:textId="77777777" w:rsidR="0052260D" w:rsidRPr="0077301A" w:rsidRDefault="0052260D" w:rsidP="0052260D">
            <w:pPr>
              <w:suppressAutoHyphens/>
              <w:snapToGrid w:val="0"/>
              <w:jc w:val="left"/>
              <w:rPr>
                <w:b/>
                <w:sz w:val="20"/>
                <w:lang w:eastAsia="ar-SA"/>
              </w:rPr>
            </w:pPr>
          </w:p>
        </w:tc>
        <w:tc>
          <w:tcPr>
            <w:tcW w:w="2340" w:type="dxa"/>
            <w:tcBorders>
              <w:top w:val="single" w:sz="4" w:space="0" w:color="000000"/>
              <w:left w:val="single" w:sz="4" w:space="0" w:color="000000"/>
              <w:bottom w:val="single" w:sz="4" w:space="0" w:color="000000"/>
            </w:tcBorders>
            <w:shd w:val="clear" w:color="auto" w:fill="FFFFFF"/>
            <w:vAlign w:val="center"/>
          </w:tcPr>
          <w:p w14:paraId="0AF01974" w14:textId="77777777" w:rsidR="0052260D" w:rsidRPr="0077301A" w:rsidRDefault="0052260D" w:rsidP="0052260D">
            <w:pPr>
              <w:suppressAutoHyphens/>
              <w:snapToGrid w:val="0"/>
              <w:jc w:val="left"/>
              <w:rPr>
                <w:b/>
                <w:sz w:val="20"/>
                <w:lang w:eastAsia="ar-SA"/>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D3E19" w14:textId="77777777" w:rsidR="0052260D" w:rsidRPr="0077301A" w:rsidRDefault="0052260D" w:rsidP="0052260D">
            <w:pPr>
              <w:suppressAutoHyphens/>
              <w:snapToGrid w:val="0"/>
              <w:jc w:val="left"/>
              <w:rPr>
                <w:b/>
                <w:sz w:val="20"/>
                <w:lang w:eastAsia="ar-SA"/>
              </w:rPr>
            </w:pPr>
          </w:p>
        </w:tc>
      </w:tr>
      <w:tr w:rsidR="0052260D" w:rsidRPr="0077301A" w14:paraId="74210C61" w14:textId="77777777" w:rsidTr="001C36CC">
        <w:trPr>
          <w:cantSplit/>
          <w:trHeight w:val="397"/>
        </w:trPr>
        <w:tc>
          <w:tcPr>
            <w:tcW w:w="1200" w:type="dxa"/>
            <w:tcBorders>
              <w:top w:val="single" w:sz="4" w:space="0" w:color="000000"/>
              <w:left w:val="single" w:sz="4" w:space="0" w:color="000000"/>
              <w:bottom w:val="single" w:sz="4" w:space="0" w:color="000000"/>
            </w:tcBorders>
            <w:shd w:val="clear" w:color="auto" w:fill="FFFFFF"/>
            <w:vAlign w:val="center"/>
          </w:tcPr>
          <w:p w14:paraId="72073480" w14:textId="77777777" w:rsidR="0052260D" w:rsidRPr="0077301A" w:rsidRDefault="0052260D" w:rsidP="0052260D">
            <w:pPr>
              <w:suppressAutoHyphens/>
              <w:snapToGrid w:val="0"/>
              <w:jc w:val="left"/>
              <w:rPr>
                <w:b/>
                <w:sz w:val="20"/>
                <w:lang w:eastAsia="ar-SA"/>
              </w:rPr>
            </w:pPr>
          </w:p>
        </w:tc>
        <w:tc>
          <w:tcPr>
            <w:tcW w:w="1200" w:type="dxa"/>
            <w:tcBorders>
              <w:top w:val="single" w:sz="4" w:space="0" w:color="000000"/>
              <w:left w:val="single" w:sz="4" w:space="0" w:color="000000"/>
              <w:bottom w:val="single" w:sz="4" w:space="0" w:color="000000"/>
            </w:tcBorders>
            <w:shd w:val="clear" w:color="auto" w:fill="FFFFFF"/>
            <w:vAlign w:val="center"/>
          </w:tcPr>
          <w:p w14:paraId="1975F57C" w14:textId="77777777" w:rsidR="0052260D" w:rsidRPr="0077301A" w:rsidRDefault="0052260D" w:rsidP="0052260D">
            <w:pPr>
              <w:suppressAutoHyphens/>
              <w:snapToGrid w:val="0"/>
              <w:jc w:val="left"/>
              <w:rPr>
                <w:b/>
                <w:sz w:val="20"/>
                <w:lang w:eastAsia="ar-SA"/>
              </w:rPr>
            </w:pPr>
          </w:p>
        </w:tc>
        <w:tc>
          <w:tcPr>
            <w:tcW w:w="2520" w:type="dxa"/>
            <w:tcBorders>
              <w:top w:val="single" w:sz="4" w:space="0" w:color="000000"/>
              <w:left w:val="single" w:sz="4" w:space="0" w:color="000000"/>
              <w:bottom w:val="single" w:sz="4" w:space="0" w:color="000000"/>
            </w:tcBorders>
            <w:shd w:val="clear" w:color="auto" w:fill="FFFFFF"/>
            <w:vAlign w:val="center"/>
          </w:tcPr>
          <w:p w14:paraId="5D574793" w14:textId="77777777" w:rsidR="0052260D" w:rsidRPr="0077301A" w:rsidRDefault="0052260D" w:rsidP="0052260D">
            <w:pPr>
              <w:suppressAutoHyphens/>
              <w:snapToGrid w:val="0"/>
              <w:jc w:val="left"/>
              <w:rPr>
                <w:b/>
                <w:sz w:val="20"/>
                <w:lang w:eastAsia="ar-SA"/>
              </w:rPr>
            </w:pPr>
          </w:p>
        </w:tc>
        <w:tc>
          <w:tcPr>
            <w:tcW w:w="2505" w:type="dxa"/>
            <w:tcBorders>
              <w:top w:val="single" w:sz="4" w:space="0" w:color="000000"/>
              <w:left w:val="single" w:sz="4" w:space="0" w:color="000000"/>
              <w:bottom w:val="single" w:sz="4" w:space="0" w:color="000000"/>
            </w:tcBorders>
            <w:shd w:val="clear" w:color="auto" w:fill="FFFFFF"/>
            <w:vAlign w:val="center"/>
          </w:tcPr>
          <w:p w14:paraId="7861AEB6" w14:textId="77777777" w:rsidR="0052260D" w:rsidRPr="0077301A" w:rsidRDefault="0052260D" w:rsidP="0052260D">
            <w:pPr>
              <w:suppressAutoHyphens/>
              <w:snapToGrid w:val="0"/>
              <w:jc w:val="left"/>
              <w:rPr>
                <w:b/>
                <w:sz w:val="20"/>
                <w:lang w:eastAsia="ar-SA"/>
              </w:rPr>
            </w:pPr>
          </w:p>
        </w:tc>
        <w:tc>
          <w:tcPr>
            <w:tcW w:w="2535" w:type="dxa"/>
            <w:tcBorders>
              <w:top w:val="single" w:sz="4" w:space="0" w:color="000000"/>
              <w:left w:val="single" w:sz="4" w:space="0" w:color="000000"/>
              <w:bottom w:val="single" w:sz="4" w:space="0" w:color="000000"/>
            </w:tcBorders>
            <w:shd w:val="clear" w:color="auto" w:fill="FFFFFF"/>
            <w:vAlign w:val="center"/>
          </w:tcPr>
          <w:p w14:paraId="567873ED" w14:textId="77777777" w:rsidR="0052260D" w:rsidRPr="0077301A" w:rsidRDefault="0052260D" w:rsidP="0052260D">
            <w:pPr>
              <w:suppressAutoHyphens/>
              <w:snapToGrid w:val="0"/>
              <w:jc w:val="left"/>
              <w:rPr>
                <w:b/>
                <w:sz w:val="20"/>
                <w:lang w:eastAsia="ar-SA"/>
              </w:rPr>
            </w:pPr>
          </w:p>
        </w:tc>
        <w:tc>
          <w:tcPr>
            <w:tcW w:w="2340" w:type="dxa"/>
            <w:tcBorders>
              <w:top w:val="single" w:sz="4" w:space="0" w:color="000000"/>
              <w:left w:val="single" w:sz="4" w:space="0" w:color="000000"/>
              <w:bottom w:val="single" w:sz="4" w:space="0" w:color="000000"/>
            </w:tcBorders>
            <w:shd w:val="clear" w:color="auto" w:fill="FFFFFF"/>
            <w:vAlign w:val="center"/>
          </w:tcPr>
          <w:p w14:paraId="66043605" w14:textId="77777777" w:rsidR="0052260D" w:rsidRPr="0077301A" w:rsidRDefault="0052260D" w:rsidP="0052260D">
            <w:pPr>
              <w:suppressAutoHyphens/>
              <w:snapToGrid w:val="0"/>
              <w:jc w:val="left"/>
              <w:rPr>
                <w:b/>
                <w:sz w:val="20"/>
                <w:lang w:eastAsia="ar-SA"/>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93F5F" w14:textId="77777777" w:rsidR="0052260D" w:rsidRPr="0077301A" w:rsidRDefault="0052260D" w:rsidP="0052260D">
            <w:pPr>
              <w:suppressAutoHyphens/>
              <w:snapToGrid w:val="0"/>
              <w:jc w:val="left"/>
              <w:rPr>
                <w:b/>
                <w:sz w:val="20"/>
                <w:lang w:eastAsia="ar-SA"/>
              </w:rPr>
            </w:pPr>
          </w:p>
        </w:tc>
      </w:tr>
      <w:tr w:rsidR="0052260D" w:rsidRPr="0077301A" w14:paraId="0BA186AE" w14:textId="77777777" w:rsidTr="001C36CC">
        <w:trPr>
          <w:cantSplit/>
          <w:trHeight w:val="397"/>
        </w:trPr>
        <w:tc>
          <w:tcPr>
            <w:tcW w:w="1200" w:type="dxa"/>
            <w:tcBorders>
              <w:top w:val="single" w:sz="4" w:space="0" w:color="000000"/>
              <w:left w:val="single" w:sz="4" w:space="0" w:color="000000"/>
              <w:bottom w:val="single" w:sz="4" w:space="0" w:color="000000"/>
            </w:tcBorders>
            <w:shd w:val="clear" w:color="auto" w:fill="FFFFFF"/>
            <w:vAlign w:val="center"/>
          </w:tcPr>
          <w:p w14:paraId="32E4E285" w14:textId="77777777" w:rsidR="0052260D" w:rsidRPr="0077301A" w:rsidRDefault="0052260D" w:rsidP="0052260D">
            <w:pPr>
              <w:suppressAutoHyphens/>
              <w:snapToGrid w:val="0"/>
              <w:jc w:val="left"/>
              <w:rPr>
                <w:b/>
                <w:sz w:val="20"/>
                <w:lang w:eastAsia="ar-SA"/>
              </w:rPr>
            </w:pPr>
          </w:p>
        </w:tc>
        <w:tc>
          <w:tcPr>
            <w:tcW w:w="1200" w:type="dxa"/>
            <w:tcBorders>
              <w:top w:val="single" w:sz="4" w:space="0" w:color="000000"/>
              <w:left w:val="single" w:sz="4" w:space="0" w:color="000000"/>
              <w:bottom w:val="single" w:sz="4" w:space="0" w:color="000000"/>
            </w:tcBorders>
            <w:shd w:val="clear" w:color="auto" w:fill="FFFFFF"/>
            <w:vAlign w:val="center"/>
          </w:tcPr>
          <w:p w14:paraId="11D2D6C5" w14:textId="77777777" w:rsidR="0052260D" w:rsidRPr="0077301A" w:rsidRDefault="0052260D" w:rsidP="0052260D">
            <w:pPr>
              <w:suppressAutoHyphens/>
              <w:snapToGrid w:val="0"/>
              <w:jc w:val="left"/>
              <w:rPr>
                <w:b/>
                <w:sz w:val="20"/>
                <w:lang w:eastAsia="ar-SA"/>
              </w:rPr>
            </w:pPr>
          </w:p>
        </w:tc>
        <w:tc>
          <w:tcPr>
            <w:tcW w:w="2520" w:type="dxa"/>
            <w:tcBorders>
              <w:top w:val="single" w:sz="4" w:space="0" w:color="000000"/>
              <w:left w:val="single" w:sz="4" w:space="0" w:color="000000"/>
              <w:bottom w:val="single" w:sz="4" w:space="0" w:color="000000"/>
            </w:tcBorders>
            <w:shd w:val="clear" w:color="auto" w:fill="FFFFFF"/>
            <w:vAlign w:val="center"/>
          </w:tcPr>
          <w:p w14:paraId="6085FDDC" w14:textId="77777777" w:rsidR="0052260D" w:rsidRPr="0077301A" w:rsidRDefault="0052260D" w:rsidP="0052260D">
            <w:pPr>
              <w:suppressAutoHyphens/>
              <w:snapToGrid w:val="0"/>
              <w:jc w:val="left"/>
              <w:rPr>
                <w:b/>
                <w:sz w:val="20"/>
                <w:lang w:eastAsia="ar-SA"/>
              </w:rPr>
            </w:pPr>
          </w:p>
        </w:tc>
        <w:tc>
          <w:tcPr>
            <w:tcW w:w="2505" w:type="dxa"/>
            <w:tcBorders>
              <w:top w:val="single" w:sz="4" w:space="0" w:color="000000"/>
              <w:left w:val="single" w:sz="4" w:space="0" w:color="000000"/>
              <w:bottom w:val="single" w:sz="4" w:space="0" w:color="000000"/>
            </w:tcBorders>
            <w:shd w:val="clear" w:color="auto" w:fill="FFFFFF"/>
            <w:vAlign w:val="center"/>
          </w:tcPr>
          <w:p w14:paraId="0F68C6E7" w14:textId="77777777" w:rsidR="0052260D" w:rsidRPr="0077301A" w:rsidRDefault="0052260D" w:rsidP="0052260D">
            <w:pPr>
              <w:suppressAutoHyphens/>
              <w:snapToGrid w:val="0"/>
              <w:jc w:val="left"/>
              <w:rPr>
                <w:b/>
                <w:sz w:val="20"/>
                <w:lang w:eastAsia="ar-SA"/>
              </w:rPr>
            </w:pPr>
          </w:p>
        </w:tc>
        <w:tc>
          <w:tcPr>
            <w:tcW w:w="2535" w:type="dxa"/>
            <w:tcBorders>
              <w:top w:val="single" w:sz="4" w:space="0" w:color="000000"/>
              <w:left w:val="single" w:sz="4" w:space="0" w:color="000000"/>
              <w:bottom w:val="single" w:sz="4" w:space="0" w:color="000000"/>
            </w:tcBorders>
            <w:shd w:val="clear" w:color="auto" w:fill="FFFFFF"/>
            <w:vAlign w:val="center"/>
          </w:tcPr>
          <w:p w14:paraId="41A34790" w14:textId="77777777" w:rsidR="0052260D" w:rsidRPr="0077301A" w:rsidRDefault="0052260D" w:rsidP="0052260D">
            <w:pPr>
              <w:suppressAutoHyphens/>
              <w:snapToGrid w:val="0"/>
              <w:jc w:val="left"/>
              <w:rPr>
                <w:b/>
                <w:sz w:val="20"/>
                <w:lang w:eastAsia="ar-SA"/>
              </w:rPr>
            </w:pPr>
          </w:p>
        </w:tc>
        <w:tc>
          <w:tcPr>
            <w:tcW w:w="2340" w:type="dxa"/>
            <w:tcBorders>
              <w:top w:val="single" w:sz="4" w:space="0" w:color="000000"/>
              <w:left w:val="single" w:sz="4" w:space="0" w:color="000000"/>
              <w:bottom w:val="single" w:sz="4" w:space="0" w:color="000000"/>
            </w:tcBorders>
            <w:shd w:val="clear" w:color="auto" w:fill="FFFFFF"/>
            <w:vAlign w:val="center"/>
          </w:tcPr>
          <w:p w14:paraId="2FFD2945" w14:textId="77777777" w:rsidR="0052260D" w:rsidRPr="0077301A" w:rsidRDefault="0052260D" w:rsidP="0052260D">
            <w:pPr>
              <w:suppressAutoHyphens/>
              <w:snapToGrid w:val="0"/>
              <w:jc w:val="left"/>
              <w:rPr>
                <w:b/>
                <w:sz w:val="20"/>
                <w:lang w:eastAsia="ar-SA"/>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4FA42" w14:textId="77777777" w:rsidR="0052260D" w:rsidRPr="0077301A" w:rsidRDefault="0052260D" w:rsidP="0052260D">
            <w:pPr>
              <w:suppressAutoHyphens/>
              <w:snapToGrid w:val="0"/>
              <w:jc w:val="left"/>
              <w:rPr>
                <w:b/>
                <w:sz w:val="20"/>
                <w:lang w:eastAsia="ar-SA"/>
              </w:rPr>
            </w:pPr>
          </w:p>
        </w:tc>
      </w:tr>
      <w:tr w:rsidR="0052260D" w:rsidRPr="0077301A" w14:paraId="459A0FEF" w14:textId="77777777" w:rsidTr="001C36CC">
        <w:trPr>
          <w:cantSplit/>
          <w:trHeight w:val="653"/>
        </w:trPr>
        <w:tc>
          <w:tcPr>
            <w:tcW w:w="2400" w:type="dxa"/>
            <w:gridSpan w:val="2"/>
            <w:tcBorders>
              <w:top w:val="single" w:sz="4" w:space="0" w:color="000000"/>
              <w:left w:val="single" w:sz="4" w:space="0" w:color="000000"/>
              <w:bottom w:val="single" w:sz="4" w:space="0" w:color="000000"/>
            </w:tcBorders>
            <w:shd w:val="clear" w:color="auto" w:fill="F3F3F3"/>
            <w:vAlign w:val="center"/>
          </w:tcPr>
          <w:p w14:paraId="4EB86660" w14:textId="77777777" w:rsidR="0052260D" w:rsidRPr="0077301A" w:rsidRDefault="0052260D" w:rsidP="0052260D">
            <w:pPr>
              <w:suppressAutoHyphens/>
              <w:jc w:val="left"/>
              <w:rPr>
                <w:b/>
                <w:bCs/>
                <w:sz w:val="20"/>
                <w:lang w:eastAsia="ar-SA"/>
              </w:rPr>
            </w:pPr>
            <w:r w:rsidRPr="0077301A">
              <w:rPr>
                <w:b/>
                <w:bCs/>
                <w:sz w:val="20"/>
                <w:lang w:eastAsia="ar-SA"/>
              </w:rPr>
              <w:t>TOTALE</w:t>
            </w:r>
            <w:r w:rsidRPr="0077301A">
              <w:rPr>
                <w:b/>
                <w:bCs/>
                <w:sz w:val="20"/>
                <w:vertAlign w:val="superscript"/>
                <w:lang w:eastAsia="ar-SA"/>
              </w:rPr>
              <w:t xml:space="preserve"> </w:t>
            </w:r>
          </w:p>
        </w:tc>
        <w:tc>
          <w:tcPr>
            <w:tcW w:w="2520" w:type="dxa"/>
            <w:tcBorders>
              <w:top w:val="single" w:sz="4" w:space="0" w:color="000000"/>
              <w:left w:val="single" w:sz="4" w:space="0" w:color="000000"/>
              <w:bottom w:val="single" w:sz="4" w:space="0" w:color="000000"/>
            </w:tcBorders>
            <w:shd w:val="clear" w:color="auto" w:fill="F3F3F3"/>
            <w:vAlign w:val="center"/>
          </w:tcPr>
          <w:p w14:paraId="133C4E50" w14:textId="77777777" w:rsidR="0052260D" w:rsidRPr="0077301A" w:rsidRDefault="0052260D" w:rsidP="0052260D">
            <w:pPr>
              <w:suppressAutoHyphens/>
              <w:snapToGrid w:val="0"/>
              <w:jc w:val="left"/>
              <w:rPr>
                <w:b/>
                <w:bCs/>
                <w:sz w:val="20"/>
                <w:lang w:eastAsia="ar-SA"/>
              </w:rPr>
            </w:pPr>
          </w:p>
        </w:tc>
        <w:tc>
          <w:tcPr>
            <w:tcW w:w="2505" w:type="dxa"/>
            <w:tcBorders>
              <w:top w:val="single" w:sz="4" w:space="0" w:color="000000"/>
              <w:left w:val="single" w:sz="4" w:space="0" w:color="000000"/>
              <w:bottom w:val="single" w:sz="4" w:space="0" w:color="000000"/>
            </w:tcBorders>
            <w:shd w:val="clear" w:color="auto" w:fill="F3F3F3"/>
            <w:vAlign w:val="center"/>
          </w:tcPr>
          <w:p w14:paraId="0B9519F3" w14:textId="77777777" w:rsidR="0052260D" w:rsidRPr="0077301A" w:rsidRDefault="0052260D" w:rsidP="0052260D">
            <w:pPr>
              <w:suppressAutoHyphens/>
              <w:snapToGrid w:val="0"/>
              <w:jc w:val="left"/>
              <w:rPr>
                <w:b/>
                <w:bCs/>
                <w:sz w:val="20"/>
                <w:lang w:eastAsia="ar-SA"/>
              </w:rPr>
            </w:pPr>
          </w:p>
        </w:tc>
        <w:tc>
          <w:tcPr>
            <w:tcW w:w="2535" w:type="dxa"/>
            <w:tcBorders>
              <w:top w:val="single" w:sz="4" w:space="0" w:color="000000"/>
              <w:left w:val="single" w:sz="4" w:space="0" w:color="000000"/>
              <w:bottom w:val="single" w:sz="4" w:space="0" w:color="000000"/>
            </w:tcBorders>
            <w:shd w:val="clear" w:color="auto" w:fill="F3F3F3"/>
            <w:vAlign w:val="center"/>
          </w:tcPr>
          <w:p w14:paraId="72112C4E" w14:textId="77777777" w:rsidR="0052260D" w:rsidRPr="0077301A" w:rsidRDefault="0052260D" w:rsidP="0052260D">
            <w:pPr>
              <w:suppressAutoHyphens/>
              <w:snapToGrid w:val="0"/>
              <w:jc w:val="center"/>
              <w:rPr>
                <w:b/>
                <w:bCs/>
                <w:sz w:val="20"/>
                <w:lang w:eastAsia="ar-SA"/>
              </w:rPr>
            </w:pPr>
          </w:p>
        </w:tc>
        <w:tc>
          <w:tcPr>
            <w:tcW w:w="2340" w:type="dxa"/>
            <w:tcBorders>
              <w:top w:val="single" w:sz="4" w:space="0" w:color="000000"/>
              <w:left w:val="single" w:sz="4" w:space="0" w:color="000000"/>
              <w:bottom w:val="single" w:sz="4" w:space="0" w:color="000000"/>
            </w:tcBorders>
            <w:shd w:val="clear" w:color="auto" w:fill="F3F3F3"/>
            <w:vAlign w:val="center"/>
          </w:tcPr>
          <w:p w14:paraId="17DDB2E9" w14:textId="77777777" w:rsidR="0052260D" w:rsidRPr="0077301A" w:rsidRDefault="0052260D" w:rsidP="0052260D">
            <w:pPr>
              <w:suppressAutoHyphens/>
              <w:snapToGrid w:val="0"/>
              <w:jc w:val="left"/>
              <w:rPr>
                <w:b/>
                <w:bCs/>
                <w:sz w:val="20"/>
                <w:lang w:eastAsia="ar-SA"/>
              </w:rPr>
            </w:pPr>
          </w:p>
        </w:tc>
        <w:tc>
          <w:tcPr>
            <w:tcW w:w="234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F2550D0" w14:textId="77777777" w:rsidR="0052260D" w:rsidRPr="0077301A" w:rsidRDefault="0052260D" w:rsidP="0052260D">
            <w:pPr>
              <w:suppressAutoHyphens/>
              <w:snapToGrid w:val="0"/>
              <w:jc w:val="left"/>
              <w:rPr>
                <w:b/>
                <w:bCs/>
                <w:sz w:val="20"/>
                <w:lang w:eastAsia="ar-SA"/>
              </w:rPr>
            </w:pPr>
          </w:p>
        </w:tc>
      </w:tr>
    </w:tbl>
    <w:p w14:paraId="42620B88" w14:textId="77777777" w:rsidR="0052260D" w:rsidRPr="0077301A" w:rsidRDefault="0052260D" w:rsidP="0052260D">
      <w:pPr>
        <w:suppressAutoHyphens/>
        <w:spacing w:line="360" w:lineRule="auto"/>
        <w:jc w:val="left"/>
        <w:rPr>
          <w:b/>
          <w:sz w:val="22"/>
          <w:lang w:eastAsia="ar-SA"/>
        </w:rPr>
      </w:pPr>
    </w:p>
    <w:tbl>
      <w:tblPr>
        <w:tblW w:w="0" w:type="auto"/>
        <w:tblInd w:w="153" w:type="dxa"/>
        <w:tblLayout w:type="fixed"/>
        <w:tblCellMar>
          <w:left w:w="70" w:type="dxa"/>
          <w:right w:w="70" w:type="dxa"/>
        </w:tblCellMar>
        <w:tblLook w:val="0000" w:firstRow="0" w:lastRow="0" w:firstColumn="0" w:lastColumn="0" w:noHBand="0" w:noVBand="0"/>
      </w:tblPr>
      <w:tblGrid>
        <w:gridCol w:w="1200"/>
        <w:gridCol w:w="1200"/>
        <w:gridCol w:w="2520"/>
        <w:gridCol w:w="2520"/>
        <w:gridCol w:w="2520"/>
        <w:gridCol w:w="2340"/>
        <w:gridCol w:w="2342"/>
      </w:tblGrid>
      <w:tr w:rsidR="0052260D" w:rsidRPr="0077301A" w14:paraId="1A0A3FD0" w14:textId="77777777" w:rsidTr="001C36CC">
        <w:trPr>
          <w:cantSplit/>
          <w:trHeight w:val="397"/>
        </w:trPr>
        <w:tc>
          <w:tcPr>
            <w:tcW w:w="14642" w:type="dxa"/>
            <w:gridSpan w:val="7"/>
            <w:tcBorders>
              <w:top w:val="single" w:sz="4" w:space="0" w:color="000000"/>
              <w:left w:val="single" w:sz="4" w:space="0" w:color="000000"/>
              <w:bottom w:val="single" w:sz="4" w:space="0" w:color="000000"/>
              <w:right w:val="single" w:sz="4" w:space="0" w:color="000000"/>
            </w:tcBorders>
            <w:shd w:val="clear" w:color="auto" w:fill="E6E6E6"/>
            <w:vAlign w:val="center"/>
          </w:tcPr>
          <w:p w14:paraId="466133BA" w14:textId="77777777" w:rsidR="0052260D" w:rsidRPr="0077301A" w:rsidRDefault="0052260D" w:rsidP="0052260D">
            <w:pPr>
              <w:keepNext/>
              <w:suppressAutoHyphens/>
              <w:spacing w:before="240" w:after="120"/>
              <w:outlineLvl w:val="1"/>
              <w:rPr>
                <w:rFonts w:ascii="Arial" w:hAnsi="Arial" w:cs="Arial"/>
                <w:b/>
                <w:bCs/>
                <w:iCs/>
                <w:sz w:val="20"/>
                <w:lang w:eastAsia="ar-SA"/>
              </w:rPr>
            </w:pPr>
            <w:bookmarkStart w:id="7" w:name="_Toc171685836"/>
            <w:r w:rsidRPr="0077301A">
              <w:rPr>
                <w:b/>
                <w:bCs/>
                <w:iCs/>
                <w:sz w:val="22"/>
                <w:szCs w:val="22"/>
                <w:lang w:eastAsia="ar-SA"/>
              </w:rPr>
              <w:t>B.4.2 Consumo di energia</w:t>
            </w:r>
            <w:r w:rsidRPr="0077301A">
              <w:rPr>
                <w:rFonts w:ascii="Arial" w:hAnsi="Arial" w:cs="Arial"/>
                <w:b/>
                <w:bCs/>
                <w:iCs/>
                <w:sz w:val="22"/>
                <w:szCs w:val="22"/>
                <w:lang w:eastAsia="ar-SA"/>
              </w:rPr>
              <w:t xml:space="preserve"> </w:t>
            </w:r>
            <w:r w:rsidRPr="0077301A">
              <w:rPr>
                <w:b/>
                <w:bCs/>
                <w:iCs/>
                <w:sz w:val="22"/>
                <w:szCs w:val="22"/>
                <w:lang w:eastAsia="ar-SA"/>
              </w:rPr>
              <w:t>(alla capacità produttiva)</w:t>
            </w:r>
            <w:bookmarkEnd w:id="7"/>
          </w:p>
        </w:tc>
      </w:tr>
      <w:tr w:rsidR="0052260D" w:rsidRPr="0077301A" w14:paraId="41F3DE54" w14:textId="77777777" w:rsidTr="001C36CC">
        <w:trPr>
          <w:cantSplit/>
          <w:trHeight w:val="397"/>
        </w:trPr>
        <w:tc>
          <w:tcPr>
            <w:tcW w:w="1200" w:type="dxa"/>
            <w:tcBorders>
              <w:top w:val="single" w:sz="4" w:space="0" w:color="000000"/>
              <w:left w:val="single" w:sz="4" w:space="0" w:color="000000"/>
              <w:bottom w:val="single" w:sz="4" w:space="0" w:color="000000"/>
            </w:tcBorders>
            <w:shd w:val="clear" w:color="auto" w:fill="FFFFFF"/>
            <w:vAlign w:val="center"/>
          </w:tcPr>
          <w:p w14:paraId="163ECEDB" w14:textId="77777777" w:rsidR="0052260D" w:rsidRPr="0077301A" w:rsidRDefault="0052260D" w:rsidP="0052260D">
            <w:pPr>
              <w:suppressAutoHyphens/>
              <w:jc w:val="center"/>
              <w:rPr>
                <w:b/>
                <w:bCs/>
                <w:sz w:val="20"/>
                <w:lang w:eastAsia="ar-SA"/>
              </w:rPr>
            </w:pPr>
            <w:r w:rsidRPr="0077301A">
              <w:rPr>
                <w:b/>
                <w:bCs/>
                <w:sz w:val="20"/>
                <w:lang w:eastAsia="ar-SA"/>
              </w:rPr>
              <w:t>Fase/ gruppi di fasi</w:t>
            </w:r>
          </w:p>
        </w:tc>
        <w:tc>
          <w:tcPr>
            <w:tcW w:w="1200" w:type="dxa"/>
            <w:tcBorders>
              <w:top w:val="single" w:sz="4" w:space="0" w:color="000000"/>
              <w:left w:val="single" w:sz="4" w:space="0" w:color="000000"/>
              <w:bottom w:val="single" w:sz="4" w:space="0" w:color="000000"/>
            </w:tcBorders>
            <w:shd w:val="clear" w:color="auto" w:fill="FFFFFF"/>
            <w:vAlign w:val="center"/>
          </w:tcPr>
          <w:p w14:paraId="02925532" w14:textId="77777777" w:rsidR="0052260D" w:rsidRPr="0077301A" w:rsidRDefault="0052260D" w:rsidP="0052260D">
            <w:pPr>
              <w:suppressAutoHyphens/>
              <w:jc w:val="center"/>
              <w:rPr>
                <w:b/>
                <w:bCs/>
                <w:sz w:val="20"/>
                <w:lang w:eastAsia="ar-SA"/>
              </w:rPr>
            </w:pPr>
            <w:r w:rsidRPr="0077301A">
              <w:rPr>
                <w:b/>
                <w:bCs/>
                <w:sz w:val="20"/>
                <w:lang w:eastAsia="ar-SA"/>
              </w:rPr>
              <w:t>Unità/ gruppi di unità</w:t>
            </w:r>
          </w:p>
        </w:tc>
        <w:tc>
          <w:tcPr>
            <w:tcW w:w="2520" w:type="dxa"/>
            <w:tcBorders>
              <w:top w:val="single" w:sz="4" w:space="0" w:color="000000"/>
              <w:left w:val="single" w:sz="4" w:space="0" w:color="000000"/>
              <w:bottom w:val="single" w:sz="4" w:space="0" w:color="000000"/>
            </w:tcBorders>
            <w:shd w:val="clear" w:color="auto" w:fill="FFFFFF"/>
            <w:vAlign w:val="center"/>
          </w:tcPr>
          <w:p w14:paraId="42DB0407" w14:textId="77777777" w:rsidR="0052260D" w:rsidRPr="0077301A" w:rsidRDefault="0052260D" w:rsidP="0052260D">
            <w:pPr>
              <w:suppressAutoHyphens/>
              <w:jc w:val="center"/>
              <w:rPr>
                <w:b/>
                <w:bCs/>
                <w:sz w:val="20"/>
                <w:lang w:eastAsia="ar-SA"/>
              </w:rPr>
            </w:pPr>
            <w:r w:rsidRPr="0077301A">
              <w:rPr>
                <w:b/>
                <w:bCs/>
                <w:sz w:val="20"/>
                <w:lang w:eastAsia="ar-SA"/>
              </w:rPr>
              <w:t>Energia termica consumata (MWh)</w:t>
            </w:r>
          </w:p>
        </w:tc>
        <w:tc>
          <w:tcPr>
            <w:tcW w:w="2520" w:type="dxa"/>
            <w:tcBorders>
              <w:top w:val="single" w:sz="4" w:space="0" w:color="000000"/>
              <w:left w:val="single" w:sz="4" w:space="0" w:color="000000"/>
              <w:bottom w:val="single" w:sz="4" w:space="0" w:color="000000"/>
            </w:tcBorders>
            <w:shd w:val="clear" w:color="auto" w:fill="FFFFFF"/>
            <w:vAlign w:val="center"/>
          </w:tcPr>
          <w:p w14:paraId="67366878" w14:textId="77777777" w:rsidR="0052260D" w:rsidRPr="0077301A" w:rsidRDefault="0052260D" w:rsidP="0052260D">
            <w:pPr>
              <w:suppressAutoHyphens/>
              <w:jc w:val="center"/>
              <w:rPr>
                <w:b/>
                <w:bCs/>
                <w:sz w:val="20"/>
                <w:lang w:eastAsia="ar-SA"/>
              </w:rPr>
            </w:pPr>
            <w:r w:rsidRPr="0077301A">
              <w:rPr>
                <w:b/>
                <w:bCs/>
                <w:sz w:val="20"/>
                <w:lang w:eastAsia="ar-SA"/>
              </w:rPr>
              <w:t>Energia elettrica consumata (MWh)</w:t>
            </w:r>
          </w:p>
        </w:tc>
        <w:tc>
          <w:tcPr>
            <w:tcW w:w="2520" w:type="dxa"/>
            <w:tcBorders>
              <w:top w:val="single" w:sz="4" w:space="0" w:color="000000"/>
              <w:left w:val="single" w:sz="4" w:space="0" w:color="000000"/>
              <w:bottom w:val="single" w:sz="4" w:space="0" w:color="000000"/>
            </w:tcBorders>
            <w:shd w:val="clear" w:color="auto" w:fill="FFFFFF"/>
            <w:vAlign w:val="center"/>
          </w:tcPr>
          <w:p w14:paraId="2D52B1F7" w14:textId="77777777" w:rsidR="0052260D" w:rsidRPr="0077301A" w:rsidRDefault="0052260D" w:rsidP="0052260D">
            <w:pPr>
              <w:suppressAutoHyphens/>
              <w:jc w:val="center"/>
              <w:rPr>
                <w:b/>
                <w:bCs/>
                <w:sz w:val="20"/>
                <w:lang w:eastAsia="ar-SA"/>
              </w:rPr>
            </w:pPr>
            <w:r w:rsidRPr="0077301A">
              <w:rPr>
                <w:b/>
                <w:bCs/>
                <w:sz w:val="20"/>
                <w:lang w:eastAsia="ar-SA"/>
              </w:rPr>
              <w:t xml:space="preserve">Prodotto principale </w:t>
            </w:r>
          </w:p>
        </w:tc>
        <w:tc>
          <w:tcPr>
            <w:tcW w:w="2340" w:type="dxa"/>
            <w:tcBorders>
              <w:top w:val="single" w:sz="4" w:space="0" w:color="000000"/>
              <w:left w:val="single" w:sz="4" w:space="0" w:color="000000"/>
              <w:bottom w:val="single" w:sz="4" w:space="0" w:color="000000"/>
            </w:tcBorders>
            <w:shd w:val="clear" w:color="auto" w:fill="FFFFFF"/>
            <w:vAlign w:val="center"/>
          </w:tcPr>
          <w:p w14:paraId="5882198F" w14:textId="77777777" w:rsidR="0052260D" w:rsidRPr="0077301A" w:rsidRDefault="0052260D" w:rsidP="0052260D">
            <w:pPr>
              <w:suppressAutoHyphens/>
              <w:jc w:val="center"/>
              <w:rPr>
                <w:b/>
                <w:bCs/>
                <w:sz w:val="20"/>
                <w:lang w:eastAsia="ar-SA"/>
              </w:rPr>
            </w:pPr>
            <w:r w:rsidRPr="0077301A">
              <w:rPr>
                <w:b/>
                <w:bCs/>
                <w:sz w:val="20"/>
                <w:lang w:eastAsia="ar-SA"/>
              </w:rPr>
              <w:t>Consumo termico specifico (kWh/unità)</w:t>
            </w:r>
          </w:p>
        </w:tc>
        <w:tc>
          <w:tcPr>
            <w:tcW w:w="2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B7212" w14:textId="77777777" w:rsidR="0052260D" w:rsidRPr="0077301A" w:rsidRDefault="0052260D" w:rsidP="0052260D">
            <w:pPr>
              <w:suppressAutoHyphens/>
              <w:jc w:val="center"/>
              <w:rPr>
                <w:lang w:eastAsia="ar-SA"/>
              </w:rPr>
            </w:pPr>
            <w:r w:rsidRPr="0077301A">
              <w:rPr>
                <w:b/>
                <w:bCs/>
                <w:sz w:val="20"/>
                <w:lang w:eastAsia="ar-SA"/>
              </w:rPr>
              <w:t>Consumo elettrico specifico (kWh/unità)</w:t>
            </w:r>
          </w:p>
        </w:tc>
      </w:tr>
      <w:tr w:rsidR="0052260D" w:rsidRPr="0077301A" w14:paraId="1A976A54" w14:textId="77777777" w:rsidTr="001C36CC">
        <w:trPr>
          <w:cantSplit/>
          <w:trHeight w:val="397"/>
        </w:trPr>
        <w:tc>
          <w:tcPr>
            <w:tcW w:w="1200" w:type="dxa"/>
            <w:tcBorders>
              <w:top w:val="single" w:sz="4" w:space="0" w:color="000000"/>
              <w:left w:val="single" w:sz="4" w:space="0" w:color="000000"/>
              <w:bottom w:val="single" w:sz="4" w:space="0" w:color="000000"/>
            </w:tcBorders>
            <w:shd w:val="clear" w:color="auto" w:fill="FFFFFF"/>
            <w:vAlign w:val="center"/>
          </w:tcPr>
          <w:p w14:paraId="43A5026C" w14:textId="77777777" w:rsidR="0052260D" w:rsidRPr="0077301A" w:rsidRDefault="0052260D" w:rsidP="0052260D">
            <w:pPr>
              <w:suppressAutoHyphens/>
              <w:jc w:val="left"/>
              <w:rPr>
                <w:b/>
                <w:sz w:val="20"/>
                <w:lang w:eastAsia="ar-SA"/>
              </w:rPr>
            </w:pPr>
            <w:r w:rsidRPr="0077301A">
              <w:rPr>
                <w:b/>
                <w:sz w:val="20"/>
                <w:lang w:eastAsia="ar-SA"/>
              </w:rPr>
              <w:t xml:space="preserve"> </w:t>
            </w:r>
          </w:p>
        </w:tc>
        <w:tc>
          <w:tcPr>
            <w:tcW w:w="1200" w:type="dxa"/>
            <w:tcBorders>
              <w:top w:val="single" w:sz="4" w:space="0" w:color="000000"/>
              <w:left w:val="single" w:sz="4" w:space="0" w:color="000000"/>
              <w:bottom w:val="single" w:sz="4" w:space="0" w:color="000000"/>
            </w:tcBorders>
            <w:shd w:val="clear" w:color="auto" w:fill="FFFFFF"/>
            <w:vAlign w:val="center"/>
          </w:tcPr>
          <w:p w14:paraId="2C5AD522" w14:textId="77777777" w:rsidR="0052260D" w:rsidRPr="0077301A" w:rsidRDefault="0052260D" w:rsidP="0052260D">
            <w:pPr>
              <w:suppressAutoHyphens/>
              <w:snapToGrid w:val="0"/>
              <w:jc w:val="left"/>
              <w:rPr>
                <w:b/>
                <w:sz w:val="20"/>
                <w:lang w:eastAsia="ar-SA"/>
              </w:rPr>
            </w:pPr>
          </w:p>
        </w:tc>
        <w:tc>
          <w:tcPr>
            <w:tcW w:w="2520" w:type="dxa"/>
            <w:tcBorders>
              <w:top w:val="single" w:sz="4" w:space="0" w:color="000000"/>
              <w:left w:val="single" w:sz="4" w:space="0" w:color="000000"/>
              <w:bottom w:val="single" w:sz="4" w:space="0" w:color="000000"/>
            </w:tcBorders>
            <w:shd w:val="clear" w:color="auto" w:fill="FFFFFF"/>
            <w:vAlign w:val="center"/>
          </w:tcPr>
          <w:p w14:paraId="33AF4268" w14:textId="77777777" w:rsidR="0052260D" w:rsidRPr="0077301A" w:rsidRDefault="0052260D" w:rsidP="0052260D">
            <w:pPr>
              <w:suppressAutoHyphens/>
              <w:snapToGrid w:val="0"/>
              <w:jc w:val="left"/>
              <w:rPr>
                <w:b/>
                <w:sz w:val="20"/>
                <w:lang w:eastAsia="ar-SA"/>
              </w:rPr>
            </w:pPr>
          </w:p>
        </w:tc>
        <w:tc>
          <w:tcPr>
            <w:tcW w:w="2520" w:type="dxa"/>
            <w:tcBorders>
              <w:top w:val="single" w:sz="4" w:space="0" w:color="000000"/>
              <w:left w:val="single" w:sz="4" w:space="0" w:color="000000"/>
              <w:bottom w:val="single" w:sz="4" w:space="0" w:color="000000"/>
            </w:tcBorders>
            <w:shd w:val="clear" w:color="auto" w:fill="FFFFFF"/>
            <w:vAlign w:val="center"/>
          </w:tcPr>
          <w:p w14:paraId="65936D71" w14:textId="77777777" w:rsidR="0052260D" w:rsidRPr="0077301A" w:rsidRDefault="0052260D" w:rsidP="0052260D">
            <w:pPr>
              <w:suppressAutoHyphens/>
              <w:snapToGrid w:val="0"/>
              <w:jc w:val="left"/>
              <w:rPr>
                <w:b/>
                <w:sz w:val="20"/>
                <w:lang w:eastAsia="ar-SA"/>
              </w:rPr>
            </w:pPr>
          </w:p>
        </w:tc>
        <w:tc>
          <w:tcPr>
            <w:tcW w:w="2520" w:type="dxa"/>
            <w:tcBorders>
              <w:top w:val="single" w:sz="4" w:space="0" w:color="000000"/>
              <w:left w:val="single" w:sz="4" w:space="0" w:color="000000"/>
              <w:bottom w:val="single" w:sz="4" w:space="0" w:color="000000"/>
            </w:tcBorders>
            <w:shd w:val="clear" w:color="auto" w:fill="FFFFFF"/>
            <w:vAlign w:val="center"/>
          </w:tcPr>
          <w:p w14:paraId="63DA63D6" w14:textId="77777777" w:rsidR="0052260D" w:rsidRPr="0077301A" w:rsidRDefault="0052260D" w:rsidP="0052260D">
            <w:pPr>
              <w:suppressAutoHyphens/>
              <w:snapToGrid w:val="0"/>
              <w:jc w:val="left"/>
              <w:rPr>
                <w:b/>
                <w:sz w:val="20"/>
                <w:lang w:eastAsia="ar-SA"/>
              </w:rPr>
            </w:pPr>
          </w:p>
        </w:tc>
        <w:tc>
          <w:tcPr>
            <w:tcW w:w="2340" w:type="dxa"/>
            <w:tcBorders>
              <w:top w:val="single" w:sz="4" w:space="0" w:color="000000"/>
              <w:left w:val="single" w:sz="4" w:space="0" w:color="000000"/>
              <w:bottom w:val="single" w:sz="4" w:space="0" w:color="000000"/>
            </w:tcBorders>
            <w:shd w:val="clear" w:color="auto" w:fill="FFFFFF"/>
            <w:vAlign w:val="center"/>
          </w:tcPr>
          <w:p w14:paraId="4C34F623" w14:textId="77777777" w:rsidR="0052260D" w:rsidRPr="0077301A" w:rsidRDefault="0052260D" w:rsidP="0052260D">
            <w:pPr>
              <w:suppressAutoHyphens/>
              <w:snapToGrid w:val="0"/>
              <w:jc w:val="left"/>
              <w:rPr>
                <w:b/>
                <w:sz w:val="20"/>
                <w:lang w:eastAsia="ar-SA"/>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37E0C" w14:textId="77777777" w:rsidR="0052260D" w:rsidRPr="0077301A" w:rsidRDefault="0052260D" w:rsidP="0052260D">
            <w:pPr>
              <w:suppressAutoHyphens/>
              <w:snapToGrid w:val="0"/>
              <w:jc w:val="left"/>
              <w:rPr>
                <w:b/>
                <w:sz w:val="20"/>
                <w:lang w:eastAsia="ar-SA"/>
              </w:rPr>
            </w:pPr>
          </w:p>
        </w:tc>
      </w:tr>
      <w:tr w:rsidR="0052260D" w:rsidRPr="0077301A" w14:paraId="5ADA3EEC" w14:textId="77777777" w:rsidTr="001C36CC">
        <w:trPr>
          <w:cantSplit/>
          <w:trHeight w:val="397"/>
        </w:trPr>
        <w:tc>
          <w:tcPr>
            <w:tcW w:w="1200" w:type="dxa"/>
            <w:tcBorders>
              <w:top w:val="single" w:sz="4" w:space="0" w:color="000000"/>
              <w:left w:val="single" w:sz="4" w:space="0" w:color="000000"/>
              <w:bottom w:val="single" w:sz="4" w:space="0" w:color="000000"/>
            </w:tcBorders>
            <w:shd w:val="clear" w:color="auto" w:fill="FFFFFF"/>
            <w:vAlign w:val="center"/>
          </w:tcPr>
          <w:p w14:paraId="3DD6D56F" w14:textId="77777777" w:rsidR="0052260D" w:rsidRPr="0077301A" w:rsidRDefault="0052260D" w:rsidP="0052260D">
            <w:pPr>
              <w:suppressAutoHyphens/>
              <w:jc w:val="left"/>
              <w:rPr>
                <w:b/>
                <w:sz w:val="20"/>
                <w:lang w:eastAsia="ar-SA"/>
              </w:rPr>
            </w:pPr>
            <w:r w:rsidRPr="0077301A">
              <w:rPr>
                <w:b/>
                <w:sz w:val="20"/>
                <w:lang w:eastAsia="ar-SA"/>
              </w:rPr>
              <w:t xml:space="preserve"> </w:t>
            </w:r>
          </w:p>
        </w:tc>
        <w:tc>
          <w:tcPr>
            <w:tcW w:w="1200" w:type="dxa"/>
            <w:tcBorders>
              <w:top w:val="single" w:sz="4" w:space="0" w:color="000000"/>
              <w:left w:val="single" w:sz="4" w:space="0" w:color="000000"/>
              <w:bottom w:val="single" w:sz="4" w:space="0" w:color="000000"/>
            </w:tcBorders>
            <w:shd w:val="clear" w:color="auto" w:fill="FFFFFF"/>
            <w:vAlign w:val="center"/>
          </w:tcPr>
          <w:p w14:paraId="75C6D0A6" w14:textId="77777777" w:rsidR="0052260D" w:rsidRPr="0077301A" w:rsidRDefault="0052260D" w:rsidP="0052260D">
            <w:pPr>
              <w:suppressAutoHyphens/>
              <w:snapToGrid w:val="0"/>
              <w:jc w:val="left"/>
              <w:rPr>
                <w:b/>
                <w:sz w:val="20"/>
                <w:lang w:eastAsia="ar-SA"/>
              </w:rPr>
            </w:pPr>
          </w:p>
        </w:tc>
        <w:tc>
          <w:tcPr>
            <w:tcW w:w="2520" w:type="dxa"/>
            <w:tcBorders>
              <w:top w:val="single" w:sz="4" w:space="0" w:color="000000"/>
              <w:left w:val="single" w:sz="4" w:space="0" w:color="000000"/>
              <w:bottom w:val="single" w:sz="4" w:space="0" w:color="000000"/>
            </w:tcBorders>
            <w:shd w:val="clear" w:color="auto" w:fill="FFFFFF"/>
            <w:vAlign w:val="center"/>
          </w:tcPr>
          <w:p w14:paraId="673F5B86" w14:textId="77777777" w:rsidR="0052260D" w:rsidRPr="0077301A" w:rsidRDefault="0052260D" w:rsidP="0052260D">
            <w:pPr>
              <w:suppressAutoHyphens/>
              <w:snapToGrid w:val="0"/>
              <w:jc w:val="left"/>
              <w:rPr>
                <w:b/>
                <w:sz w:val="20"/>
                <w:lang w:eastAsia="ar-SA"/>
              </w:rPr>
            </w:pPr>
          </w:p>
        </w:tc>
        <w:tc>
          <w:tcPr>
            <w:tcW w:w="2520" w:type="dxa"/>
            <w:tcBorders>
              <w:top w:val="single" w:sz="4" w:space="0" w:color="000000"/>
              <w:left w:val="single" w:sz="4" w:space="0" w:color="000000"/>
              <w:bottom w:val="single" w:sz="4" w:space="0" w:color="000000"/>
            </w:tcBorders>
            <w:shd w:val="clear" w:color="auto" w:fill="FFFFFF"/>
            <w:vAlign w:val="center"/>
          </w:tcPr>
          <w:p w14:paraId="04A72130" w14:textId="77777777" w:rsidR="0052260D" w:rsidRPr="0077301A" w:rsidRDefault="0052260D" w:rsidP="0052260D">
            <w:pPr>
              <w:suppressAutoHyphens/>
              <w:snapToGrid w:val="0"/>
              <w:jc w:val="left"/>
              <w:rPr>
                <w:b/>
                <w:sz w:val="20"/>
                <w:lang w:eastAsia="ar-SA"/>
              </w:rPr>
            </w:pPr>
          </w:p>
        </w:tc>
        <w:tc>
          <w:tcPr>
            <w:tcW w:w="2520" w:type="dxa"/>
            <w:tcBorders>
              <w:top w:val="single" w:sz="4" w:space="0" w:color="000000"/>
              <w:left w:val="single" w:sz="4" w:space="0" w:color="000000"/>
              <w:bottom w:val="single" w:sz="4" w:space="0" w:color="000000"/>
            </w:tcBorders>
            <w:shd w:val="clear" w:color="auto" w:fill="FFFFFF"/>
            <w:vAlign w:val="center"/>
          </w:tcPr>
          <w:p w14:paraId="1AB0EB6F" w14:textId="77777777" w:rsidR="0052260D" w:rsidRPr="0077301A" w:rsidRDefault="0052260D" w:rsidP="0052260D">
            <w:pPr>
              <w:suppressAutoHyphens/>
              <w:snapToGrid w:val="0"/>
              <w:jc w:val="left"/>
              <w:rPr>
                <w:b/>
                <w:sz w:val="20"/>
                <w:lang w:eastAsia="ar-SA"/>
              </w:rPr>
            </w:pPr>
          </w:p>
        </w:tc>
        <w:tc>
          <w:tcPr>
            <w:tcW w:w="2340" w:type="dxa"/>
            <w:tcBorders>
              <w:top w:val="single" w:sz="4" w:space="0" w:color="000000"/>
              <w:left w:val="single" w:sz="4" w:space="0" w:color="000000"/>
              <w:bottom w:val="single" w:sz="4" w:space="0" w:color="000000"/>
            </w:tcBorders>
            <w:shd w:val="clear" w:color="auto" w:fill="FFFFFF"/>
            <w:vAlign w:val="center"/>
          </w:tcPr>
          <w:p w14:paraId="1044AF42" w14:textId="77777777" w:rsidR="0052260D" w:rsidRPr="0077301A" w:rsidRDefault="0052260D" w:rsidP="0052260D">
            <w:pPr>
              <w:suppressAutoHyphens/>
              <w:snapToGrid w:val="0"/>
              <w:jc w:val="left"/>
              <w:rPr>
                <w:b/>
                <w:sz w:val="20"/>
                <w:lang w:eastAsia="ar-SA"/>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437B7" w14:textId="77777777" w:rsidR="0052260D" w:rsidRPr="0077301A" w:rsidRDefault="0052260D" w:rsidP="0052260D">
            <w:pPr>
              <w:suppressAutoHyphens/>
              <w:snapToGrid w:val="0"/>
              <w:jc w:val="left"/>
              <w:rPr>
                <w:b/>
                <w:sz w:val="20"/>
                <w:lang w:eastAsia="ar-SA"/>
              </w:rPr>
            </w:pPr>
          </w:p>
        </w:tc>
      </w:tr>
      <w:tr w:rsidR="0052260D" w:rsidRPr="0077301A" w14:paraId="433295BF" w14:textId="77777777" w:rsidTr="001C36CC">
        <w:trPr>
          <w:cantSplit/>
          <w:trHeight w:val="397"/>
        </w:trPr>
        <w:tc>
          <w:tcPr>
            <w:tcW w:w="1200" w:type="dxa"/>
            <w:tcBorders>
              <w:top w:val="single" w:sz="4" w:space="0" w:color="000000"/>
              <w:left w:val="single" w:sz="4" w:space="0" w:color="000000"/>
              <w:bottom w:val="single" w:sz="4" w:space="0" w:color="000000"/>
            </w:tcBorders>
            <w:shd w:val="clear" w:color="auto" w:fill="FFFFFF"/>
            <w:vAlign w:val="center"/>
          </w:tcPr>
          <w:p w14:paraId="01ACBC9A" w14:textId="77777777" w:rsidR="0052260D" w:rsidRPr="0077301A" w:rsidRDefault="0052260D" w:rsidP="0052260D">
            <w:pPr>
              <w:suppressAutoHyphens/>
              <w:snapToGrid w:val="0"/>
              <w:jc w:val="left"/>
              <w:rPr>
                <w:b/>
                <w:sz w:val="20"/>
                <w:lang w:eastAsia="ar-SA"/>
              </w:rPr>
            </w:pPr>
          </w:p>
        </w:tc>
        <w:tc>
          <w:tcPr>
            <w:tcW w:w="1200" w:type="dxa"/>
            <w:tcBorders>
              <w:top w:val="single" w:sz="4" w:space="0" w:color="000000"/>
              <w:left w:val="single" w:sz="4" w:space="0" w:color="000000"/>
              <w:bottom w:val="single" w:sz="4" w:space="0" w:color="000000"/>
            </w:tcBorders>
            <w:shd w:val="clear" w:color="auto" w:fill="FFFFFF"/>
            <w:vAlign w:val="center"/>
          </w:tcPr>
          <w:p w14:paraId="5ACC23C1" w14:textId="77777777" w:rsidR="0052260D" w:rsidRPr="0077301A" w:rsidRDefault="0052260D" w:rsidP="0052260D">
            <w:pPr>
              <w:suppressAutoHyphens/>
              <w:snapToGrid w:val="0"/>
              <w:jc w:val="left"/>
              <w:rPr>
                <w:b/>
                <w:sz w:val="20"/>
                <w:lang w:eastAsia="ar-SA"/>
              </w:rPr>
            </w:pPr>
          </w:p>
        </w:tc>
        <w:tc>
          <w:tcPr>
            <w:tcW w:w="2520" w:type="dxa"/>
            <w:tcBorders>
              <w:top w:val="single" w:sz="4" w:space="0" w:color="000000"/>
              <w:left w:val="single" w:sz="4" w:space="0" w:color="000000"/>
              <w:bottom w:val="single" w:sz="4" w:space="0" w:color="000000"/>
            </w:tcBorders>
            <w:shd w:val="clear" w:color="auto" w:fill="FFFFFF"/>
            <w:vAlign w:val="center"/>
          </w:tcPr>
          <w:p w14:paraId="64848BB7" w14:textId="77777777" w:rsidR="0052260D" w:rsidRPr="0077301A" w:rsidRDefault="0052260D" w:rsidP="0052260D">
            <w:pPr>
              <w:suppressAutoHyphens/>
              <w:snapToGrid w:val="0"/>
              <w:jc w:val="left"/>
              <w:rPr>
                <w:b/>
                <w:sz w:val="20"/>
                <w:lang w:eastAsia="ar-SA"/>
              </w:rPr>
            </w:pPr>
          </w:p>
        </w:tc>
        <w:tc>
          <w:tcPr>
            <w:tcW w:w="2520" w:type="dxa"/>
            <w:tcBorders>
              <w:top w:val="single" w:sz="4" w:space="0" w:color="000000"/>
              <w:left w:val="single" w:sz="4" w:space="0" w:color="000000"/>
              <w:bottom w:val="single" w:sz="4" w:space="0" w:color="000000"/>
            </w:tcBorders>
            <w:shd w:val="clear" w:color="auto" w:fill="FFFFFF"/>
            <w:vAlign w:val="center"/>
          </w:tcPr>
          <w:p w14:paraId="4BF0CBD6" w14:textId="77777777" w:rsidR="0052260D" w:rsidRPr="0077301A" w:rsidRDefault="0052260D" w:rsidP="0052260D">
            <w:pPr>
              <w:suppressAutoHyphens/>
              <w:snapToGrid w:val="0"/>
              <w:jc w:val="left"/>
              <w:rPr>
                <w:b/>
                <w:sz w:val="20"/>
                <w:lang w:eastAsia="ar-SA"/>
              </w:rPr>
            </w:pPr>
          </w:p>
        </w:tc>
        <w:tc>
          <w:tcPr>
            <w:tcW w:w="2520" w:type="dxa"/>
            <w:tcBorders>
              <w:top w:val="single" w:sz="4" w:space="0" w:color="000000"/>
              <w:left w:val="single" w:sz="4" w:space="0" w:color="000000"/>
              <w:bottom w:val="single" w:sz="4" w:space="0" w:color="000000"/>
            </w:tcBorders>
            <w:shd w:val="clear" w:color="auto" w:fill="FFFFFF"/>
            <w:vAlign w:val="center"/>
          </w:tcPr>
          <w:p w14:paraId="6FC8C135" w14:textId="77777777" w:rsidR="0052260D" w:rsidRPr="0077301A" w:rsidRDefault="0052260D" w:rsidP="0052260D">
            <w:pPr>
              <w:suppressAutoHyphens/>
              <w:snapToGrid w:val="0"/>
              <w:jc w:val="left"/>
              <w:rPr>
                <w:b/>
                <w:sz w:val="20"/>
                <w:lang w:eastAsia="ar-SA"/>
              </w:rPr>
            </w:pPr>
          </w:p>
        </w:tc>
        <w:tc>
          <w:tcPr>
            <w:tcW w:w="2340" w:type="dxa"/>
            <w:tcBorders>
              <w:top w:val="single" w:sz="4" w:space="0" w:color="000000"/>
              <w:left w:val="single" w:sz="4" w:space="0" w:color="000000"/>
              <w:bottom w:val="single" w:sz="4" w:space="0" w:color="000000"/>
            </w:tcBorders>
            <w:shd w:val="clear" w:color="auto" w:fill="FFFFFF"/>
            <w:vAlign w:val="center"/>
          </w:tcPr>
          <w:p w14:paraId="03A900C0" w14:textId="77777777" w:rsidR="0052260D" w:rsidRPr="0077301A" w:rsidRDefault="0052260D" w:rsidP="0052260D">
            <w:pPr>
              <w:suppressAutoHyphens/>
              <w:snapToGrid w:val="0"/>
              <w:jc w:val="left"/>
              <w:rPr>
                <w:b/>
                <w:sz w:val="20"/>
                <w:lang w:eastAsia="ar-SA"/>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E67D9" w14:textId="77777777" w:rsidR="0052260D" w:rsidRPr="0077301A" w:rsidRDefault="0052260D" w:rsidP="0052260D">
            <w:pPr>
              <w:suppressAutoHyphens/>
              <w:snapToGrid w:val="0"/>
              <w:jc w:val="left"/>
              <w:rPr>
                <w:b/>
                <w:sz w:val="20"/>
                <w:lang w:eastAsia="ar-SA"/>
              </w:rPr>
            </w:pPr>
          </w:p>
        </w:tc>
      </w:tr>
      <w:tr w:rsidR="0052260D" w:rsidRPr="0077301A" w14:paraId="0876A7B4" w14:textId="77777777" w:rsidTr="001C36CC">
        <w:trPr>
          <w:cantSplit/>
          <w:trHeight w:val="397"/>
        </w:trPr>
        <w:tc>
          <w:tcPr>
            <w:tcW w:w="1200" w:type="dxa"/>
            <w:tcBorders>
              <w:top w:val="single" w:sz="4" w:space="0" w:color="000000"/>
              <w:left w:val="single" w:sz="4" w:space="0" w:color="000000"/>
              <w:bottom w:val="single" w:sz="4" w:space="0" w:color="000000"/>
            </w:tcBorders>
            <w:shd w:val="clear" w:color="auto" w:fill="FFFFFF"/>
            <w:vAlign w:val="center"/>
          </w:tcPr>
          <w:p w14:paraId="06A796C8" w14:textId="77777777" w:rsidR="0052260D" w:rsidRPr="0077301A" w:rsidRDefault="0052260D" w:rsidP="0052260D">
            <w:pPr>
              <w:suppressAutoHyphens/>
              <w:jc w:val="left"/>
              <w:rPr>
                <w:b/>
                <w:sz w:val="20"/>
                <w:lang w:eastAsia="ar-SA"/>
              </w:rPr>
            </w:pPr>
            <w:r w:rsidRPr="0077301A">
              <w:rPr>
                <w:b/>
                <w:sz w:val="20"/>
                <w:lang w:eastAsia="ar-SA"/>
              </w:rPr>
              <w:t xml:space="preserve"> </w:t>
            </w:r>
          </w:p>
        </w:tc>
        <w:tc>
          <w:tcPr>
            <w:tcW w:w="1200" w:type="dxa"/>
            <w:tcBorders>
              <w:top w:val="single" w:sz="4" w:space="0" w:color="000000"/>
              <w:left w:val="single" w:sz="4" w:space="0" w:color="000000"/>
              <w:bottom w:val="single" w:sz="4" w:space="0" w:color="000000"/>
            </w:tcBorders>
            <w:shd w:val="clear" w:color="auto" w:fill="FFFFFF"/>
            <w:vAlign w:val="center"/>
          </w:tcPr>
          <w:p w14:paraId="66503AB0" w14:textId="77777777" w:rsidR="0052260D" w:rsidRPr="0077301A" w:rsidRDefault="0052260D" w:rsidP="0052260D">
            <w:pPr>
              <w:suppressAutoHyphens/>
              <w:snapToGrid w:val="0"/>
              <w:jc w:val="left"/>
              <w:rPr>
                <w:b/>
                <w:sz w:val="20"/>
                <w:lang w:eastAsia="ar-SA"/>
              </w:rPr>
            </w:pPr>
          </w:p>
        </w:tc>
        <w:tc>
          <w:tcPr>
            <w:tcW w:w="2520" w:type="dxa"/>
            <w:tcBorders>
              <w:top w:val="single" w:sz="4" w:space="0" w:color="000000"/>
              <w:left w:val="single" w:sz="4" w:space="0" w:color="000000"/>
              <w:bottom w:val="single" w:sz="4" w:space="0" w:color="000000"/>
            </w:tcBorders>
            <w:shd w:val="clear" w:color="auto" w:fill="FFFFFF"/>
            <w:vAlign w:val="center"/>
          </w:tcPr>
          <w:p w14:paraId="2EE86F72" w14:textId="77777777" w:rsidR="0052260D" w:rsidRPr="0077301A" w:rsidRDefault="0052260D" w:rsidP="0052260D">
            <w:pPr>
              <w:suppressAutoHyphens/>
              <w:snapToGrid w:val="0"/>
              <w:jc w:val="left"/>
              <w:rPr>
                <w:b/>
                <w:sz w:val="20"/>
                <w:lang w:eastAsia="ar-SA"/>
              </w:rPr>
            </w:pPr>
          </w:p>
        </w:tc>
        <w:tc>
          <w:tcPr>
            <w:tcW w:w="2520" w:type="dxa"/>
            <w:tcBorders>
              <w:top w:val="single" w:sz="4" w:space="0" w:color="000000"/>
              <w:left w:val="single" w:sz="4" w:space="0" w:color="000000"/>
              <w:bottom w:val="single" w:sz="4" w:space="0" w:color="000000"/>
            </w:tcBorders>
            <w:shd w:val="clear" w:color="auto" w:fill="FFFFFF"/>
            <w:vAlign w:val="center"/>
          </w:tcPr>
          <w:p w14:paraId="26082568" w14:textId="77777777" w:rsidR="0052260D" w:rsidRPr="0077301A" w:rsidRDefault="0052260D" w:rsidP="0052260D">
            <w:pPr>
              <w:suppressAutoHyphens/>
              <w:snapToGrid w:val="0"/>
              <w:jc w:val="left"/>
              <w:rPr>
                <w:b/>
                <w:sz w:val="20"/>
                <w:lang w:eastAsia="ar-SA"/>
              </w:rPr>
            </w:pPr>
          </w:p>
        </w:tc>
        <w:tc>
          <w:tcPr>
            <w:tcW w:w="2520" w:type="dxa"/>
            <w:tcBorders>
              <w:top w:val="single" w:sz="4" w:space="0" w:color="000000"/>
              <w:left w:val="single" w:sz="4" w:space="0" w:color="000000"/>
              <w:bottom w:val="single" w:sz="4" w:space="0" w:color="000000"/>
            </w:tcBorders>
            <w:shd w:val="clear" w:color="auto" w:fill="FFFFFF"/>
            <w:vAlign w:val="center"/>
          </w:tcPr>
          <w:p w14:paraId="218FDB14" w14:textId="77777777" w:rsidR="0052260D" w:rsidRPr="0077301A" w:rsidRDefault="0052260D" w:rsidP="0052260D">
            <w:pPr>
              <w:suppressAutoHyphens/>
              <w:snapToGrid w:val="0"/>
              <w:jc w:val="left"/>
              <w:rPr>
                <w:b/>
                <w:sz w:val="20"/>
                <w:lang w:eastAsia="ar-SA"/>
              </w:rPr>
            </w:pPr>
          </w:p>
        </w:tc>
        <w:tc>
          <w:tcPr>
            <w:tcW w:w="2340" w:type="dxa"/>
            <w:tcBorders>
              <w:top w:val="single" w:sz="4" w:space="0" w:color="000000"/>
              <w:left w:val="single" w:sz="4" w:space="0" w:color="000000"/>
              <w:bottom w:val="single" w:sz="4" w:space="0" w:color="000000"/>
            </w:tcBorders>
            <w:shd w:val="clear" w:color="auto" w:fill="FFFFFF"/>
            <w:vAlign w:val="center"/>
          </w:tcPr>
          <w:p w14:paraId="26D44F01" w14:textId="77777777" w:rsidR="0052260D" w:rsidRPr="0077301A" w:rsidRDefault="0052260D" w:rsidP="0052260D">
            <w:pPr>
              <w:suppressAutoHyphens/>
              <w:snapToGrid w:val="0"/>
              <w:jc w:val="left"/>
              <w:rPr>
                <w:b/>
                <w:sz w:val="20"/>
                <w:lang w:eastAsia="ar-SA"/>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7B0CE" w14:textId="77777777" w:rsidR="0052260D" w:rsidRPr="0077301A" w:rsidRDefault="0052260D" w:rsidP="0052260D">
            <w:pPr>
              <w:suppressAutoHyphens/>
              <w:snapToGrid w:val="0"/>
              <w:jc w:val="left"/>
              <w:rPr>
                <w:b/>
                <w:sz w:val="20"/>
                <w:lang w:eastAsia="ar-SA"/>
              </w:rPr>
            </w:pPr>
          </w:p>
        </w:tc>
      </w:tr>
      <w:tr w:rsidR="0052260D" w:rsidRPr="0077301A" w14:paraId="656D9E98" w14:textId="77777777" w:rsidTr="001C36CC">
        <w:trPr>
          <w:cantSplit/>
          <w:trHeight w:val="653"/>
        </w:trPr>
        <w:tc>
          <w:tcPr>
            <w:tcW w:w="2400" w:type="dxa"/>
            <w:gridSpan w:val="2"/>
            <w:tcBorders>
              <w:top w:val="single" w:sz="4" w:space="0" w:color="000000"/>
              <w:left w:val="single" w:sz="4" w:space="0" w:color="000000"/>
              <w:bottom w:val="single" w:sz="4" w:space="0" w:color="000000"/>
            </w:tcBorders>
            <w:shd w:val="clear" w:color="auto" w:fill="F3F3F3"/>
            <w:vAlign w:val="center"/>
          </w:tcPr>
          <w:p w14:paraId="4B0C6833" w14:textId="77777777" w:rsidR="0052260D" w:rsidRPr="0077301A" w:rsidRDefault="0052260D" w:rsidP="0052260D">
            <w:pPr>
              <w:suppressAutoHyphens/>
              <w:jc w:val="left"/>
              <w:rPr>
                <w:b/>
                <w:bCs/>
                <w:sz w:val="20"/>
                <w:lang w:eastAsia="ar-SA"/>
              </w:rPr>
            </w:pPr>
            <w:r w:rsidRPr="0077301A">
              <w:rPr>
                <w:b/>
                <w:bCs/>
                <w:sz w:val="20"/>
                <w:lang w:eastAsia="ar-SA"/>
              </w:rPr>
              <w:t>TOTALE</w:t>
            </w:r>
            <w:r w:rsidRPr="0077301A">
              <w:rPr>
                <w:b/>
                <w:bCs/>
                <w:sz w:val="20"/>
                <w:vertAlign w:val="superscript"/>
                <w:lang w:eastAsia="ar-SA"/>
              </w:rPr>
              <w:t xml:space="preserve"> </w:t>
            </w:r>
          </w:p>
        </w:tc>
        <w:tc>
          <w:tcPr>
            <w:tcW w:w="2520" w:type="dxa"/>
            <w:tcBorders>
              <w:top w:val="single" w:sz="4" w:space="0" w:color="000000"/>
              <w:left w:val="single" w:sz="4" w:space="0" w:color="000000"/>
              <w:bottom w:val="single" w:sz="4" w:space="0" w:color="000000"/>
            </w:tcBorders>
            <w:shd w:val="clear" w:color="auto" w:fill="F3F3F3"/>
            <w:vAlign w:val="center"/>
          </w:tcPr>
          <w:p w14:paraId="36065521" w14:textId="77777777" w:rsidR="0052260D" w:rsidRPr="0077301A" w:rsidRDefault="0052260D" w:rsidP="0052260D">
            <w:pPr>
              <w:suppressAutoHyphens/>
              <w:snapToGrid w:val="0"/>
              <w:jc w:val="left"/>
              <w:rPr>
                <w:b/>
                <w:bCs/>
                <w:sz w:val="20"/>
                <w:lang w:eastAsia="ar-SA"/>
              </w:rPr>
            </w:pPr>
          </w:p>
        </w:tc>
        <w:tc>
          <w:tcPr>
            <w:tcW w:w="2520" w:type="dxa"/>
            <w:tcBorders>
              <w:top w:val="single" w:sz="4" w:space="0" w:color="000000"/>
              <w:left w:val="single" w:sz="4" w:space="0" w:color="000000"/>
              <w:bottom w:val="single" w:sz="4" w:space="0" w:color="000000"/>
            </w:tcBorders>
            <w:shd w:val="clear" w:color="auto" w:fill="F3F3F3"/>
            <w:vAlign w:val="center"/>
          </w:tcPr>
          <w:p w14:paraId="2BFC9C58" w14:textId="77777777" w:rsidR="0052260D" w:rsidRPr="0077301A" w:rsidRDefault="0052260D" w:rsidP="0052260D">
            <w:pPr>
              <w:suppressAutoHyphens/>
              <w:snapToGrid w:val="0"/>
              <w:jc w:val="left"/>
              <w:rPr>
                <w:b/>
                <w:bCs/>
                <w:sz w:val="20"/>
                <w:lang w:eastAsia="ar-SA"/>
              </w:rPr>
            </w:pPr>
          </w:p>
        </w:tc>
        <w:tc>
          <w:tcPr>
            <w:tcW w:w="2520" w:type="dxa"/>
            <w:tcBorders>
              <w:top w:val="single" w:sz="4" w:space="0" w:color="000000"/>
              <w:left w:val="single" w:sz="4" w:space="0" w:color="000000"/>
              <w:bottom w:val="single" w:sz="4" w:space="0" w:color="000000"/>
            </w:tcBorders>
            <w:shd w:val="clear" w:color="auto" w:fill="F3F3F3"/>
            <w:vAlign w:val="center"/>
          </w:tcPr>
          <w:p w14:paraId="1506AF24" w14:textId="77777777" w:rsidR="0052260D" w:rsidRPr="0077301A" w:rsidRDefault="0052260D" w:rsidP="0052260D">
            <w:pPr>
              <w:suppressAutoHyphens/>
              <w:snapToGrid w:val="0"/>
              <w:jc w:val="center"/>
              <w:rPr>
                <w:b/>
                <w:bCs/>
                <w:sz w:val="20"/>
                <w:lang w:eastAsia="ar-SA"/>
              </w:rPr>
            </w:pPr>
          </w:p>
        </w:tc>
        <w:tc>
          <w:tcPr>
            <w:tcW w:w="2340" w:type="dxa"/>
            <w:tcBorders>
              <w:top w:val="single" w:sz="4" w:space="0" w:color="000000"/>
              <w:left w:val="single" w:sz="4" w:space="0" w:color="000000"/>
              <w:bottom w:val="single" w:sz="4" w:space="0" w:color="000000"/>
            </w:tcBorders>
            <w:shd w:val="clear" w:color="auto" w:fill="F3F3F3"/>
            <w:vAlign w:val="center"/>
          </w:tcPr>
          <w:p w14:paraId="3C79C362" w14:textId="77777777" w:rsidR="0052260D" w:rsidRPr="0077301A" w:rsidRDefault="0052260D" w:rsidP="0052260D">
            <w:pPr>
              <w:suppressAutoHyphens/>
              <w:snapToGrid w:val="0"/>
              <w:jc w:val="left"/>
              <w:rPr>
                <w:b/>
                <w:bCs/>
                <w:sz w:val="20"/>
                <w:lang w:eastAsia="ar-SA"/>
              </w:rPr>
            </w:pPr>
          </w:p>
        </w:tc>
        <w:tc>
          <w:tcPr>
            <w:tcW w:w="234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6494F22" w14:textId="77777777" w:rsidR="0052260D" w:rsidRPr="0077301A" w:rsidRDefault="0052260D" w:rsidP="0052260D">
            <w:pPr>
              <w:suppressAutoHyphens/>
              <w:snapToGrid w:val="0"/>
              <w:jc w:val="left"/>
              <w:rPr>
                <w:b/>
                <w:bCs/>
                <w:sz w:val="20"/>
                <w:lang w:eastAsia="ar-SA"/>
              </w:rPr>
            </w:pPr>
          </w:p>
        </w:tc>
      </w:tr>
    </w:tbl>
    <w:p w14:paraId="396A25DB" w14:textId="77777777" w:rsidR="0052260D" w:rsidRPr="0077301A" w:rsidRDefault="0052260D" w:rsidP="0052260D">
      <w:pPr>
        <w:suppressAutoHyphens/>
        <w:rPr>
          <w:lang w:eastAsia="ar-SA"/>
        </w:rPr>
        <w:sectPr w:rsidR="0052260D" w:rsidRPr="0077301A" w:rsidSect="001C36CC">
          <w:headerReference w:type="even" r:id="rId15"/>
          <w:footerReference w:type="even" r:id="rId16"/>
          <w:footerReference w:type="default" r:id="rId17"/>
          <w:headerReference w:type="first" r:id="rId18"/>
          <w:footerReference w:type="first" r:id="rId19"/>
          <w:pgSz w:w="16838" w:h="11906" w:orient="landscape"/>
          <w:pgMar w:top="1134" w:right="1134" w:bottom="1134" w:left="1418" w:header="720" w:footer="720" w:gutter="0"/>
          <w:cols w:space="720"/>
          <w:docGrid w:linePitch="600" w:charSpace="32768"/>
        </w:sectPr>
      </w:pPr>
    </w:p>
    <w:p w14:paraId="383B06F8" w14:textId="77777777" w:rsidR="0052260D" w:rsidRPr="0077301A" w:rsidRDefault="0052260D" w:rsidP="0052260D">
      <w:pPr>
        <w:suppressAutoHyphens/>
        <w:spacing w:line="360" w:lineRule="auto"/>
        <w:jc w:val="left"/>
        <w:rPr>
          <w:rFonts w:ascii="Arial" w:hAnsi="Arial" w:cs="Arial"/>
          <w:b/>
          <w:sz w:val="22"/>
          <w:lang w:eastAsia="ar-SA"/>
        </w:rPr>
      </w:pPr>
    </w:p>
    <w:tbl>
      <w:tblPr>
        <w:tblW w:w="0" w:type="auto"/>
        <w:tblInd w:w="-207" w:type="dxa"/>
        <w:tblLayout w:type="fixed"/>
        <w:tblCellMar>
          <w:left w:w="70" w:type="dxa"/>
          <w:right w:w="70" w:type="dxa"/>
        </w:tblCellMar>
        <w:tblLook w:val="0000" w:firstRow="0" w:lastRow="0" w:firstColumn="0" w:lastColumn="0" w:noHBand="0" w:noVBand="0"/>
      </w:tblPr>
      <w:tblGrid>
        <w:gridCol w:w="1634"/>
        <w:gridCol w:w="903"/>
        <w:gridCol w:w="1136"/>
        <w:gridCol w:w="1256"/>
        <w:gridCol w:w="839"/>
        <w:gridCol w:w="680"/>
        <w:gridCol w:w="3047"/>
      </w:tblGrid>
      <w:tr w:rsidR="0052260D" w:rsidRPr="0077301A" w14:paraId="1E54DF9A" w14:textId="77777777" w:rsidTr="001C36CC">
        <w:trPr>
          <w:trHeight w:val="373"/>
        </w:trPr>
        <w:tc>
          <w:tcPr>
            <w:tcW w:w="5768" w:type="dxa"/>
            <w:gridSpan w:val="5"/>
            <w:tcBorders>
              <w:top w:val="single" w:sz="4" w:space="0" w:color="000000"/>
              <w:left w:val="single" w:sz="4" w:space="0" w:color="000000"/>
              <w:bottom w:val="single" w:sz="4" w:space="0" w:color="000000"/>
            </w:tcBorders>
            <w:shd w:val="clear" w:color="auto" w:fill="E6E6E6"/>
            <w:vAlign w:val="center"/>
          </w:tcPr>
          <w:p w14:paraId="4B872BB7" w14:textId="77777777" w:rsidR="0052260D" w:rsidRPr="0077301A" w:rsidRDefault="0052260D" w:rsidP="0052260D">
            <w:pPr>
              <w:keepNext/>
              <w:suppressAutoHyphens/>
              <w:spacing w:before="240" w:after="120"/>
              <w:outlineLvl w:val="1"/>
              <w:rPr>
                <w:rFonts w:ascii="Arial" w:hAnsi="Arial" w:cs="Arial"/>
                <w:b/>
                <w:bCs/>
                <w:iCs/>
                <w:sz w:val="20"/>
                <w:lang w:eastAsia="ar-SA"/>
              </w:rPr>
            </w:pPr>
            <w:bookmarkStart w:id="8" w:name="_Toc171685837"/>
            <w:r w:rsidRPr="0077301A">
              <w:rPr>
                <w:b/>
                <w:bCs/>
                <w:iCs/>
                <w:sz w:val="22"/>
                <w:szCs w:val="22"/>
                <w:lang w:eastAsia="ar-SA"/>
              </w:rPr>
              <w:t>B.5.1 Combustibili utilizzati (parte storica)</w:t>
            </w:r>
            <w:bookmarkEnd w:id="8"/>
            <w:r w:rsidRPr="0077301A">
              <w:rPr>
                <w:b/>
                <w:bCs/>
                <w:iCs/>
                <w:sz w:val="40"/>
                <w:lang w:eastAsia="ar-SA"/>
              </w:rPr>
              <w:t xml:space="preserve"> </w:t>
            </w:r>
            <w:r w:rsidRPr="0077301A">
              <w:rPr>
                <w:b/>
                <w:bCs/>
                <w:iCs/>
                <w:sz w:val="20"/>
                <w:lang w:eastAsia="ar-SA"/>
              </w:rPr>
              <w:t xml:space="preserve">    </w:t>
            </w:r>
          </w:p>
        </w:tc>
        <w:tc>
          <w:tcPr>
            <w:tcW w:w="372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1BA4DA3C" w14:textId="77777777" w:rsidR="0052260D" w:rsidRPr="00B85CF4" w:rsidRDefault="0052260D" w:rsidP="0052260D">
            <w:pPr>
              <w:suppressAutoHyphens/>
              <w:rPr>
                <w:sz w:val="22"/>
                <w:szCs w:val="22"/>
                <w:lang w:eastAsia="ar-SA"/>
              </w:rPr>
            </w:pPr>
            <w:r w:rsidRPr="00B85CF4">
              <w:rPr>
                <w:b/>
                <w:bCs/>
                <w:sz w:val="22"/>
                <w:szCs w:val="22"/>
                <w:lang w:eastAsia="ar-SA"/>
              </w:rPr>
              <w:t>Anno di riferimento:</w:t>
            </w:r>
          </w:p>
        </w:tc>
      </w:tr>
      <w:tr w:rsidR="0052260D" w:rsidRPr="0077301A" w14:paraId="26056832" w14:textId="77777777" w:rsidTr="001C36CC">
        <w:trPr>
          <w:cantSplit/>
          <w:trHeight w:val="397"/>
        </w:trPr>
        <w:tc>
          <w:tcPr>
            <w:tcW w:w="949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3912EC70" w14:textId="77777777" w:rsidR="0052260D" w:rsidRPr="0077301A" w:rsidRDefault="0052260D" w:rsidP="0052260D">
            <w:pPr>
              <w:suppressAutoHyphens/>
              <w:snapToGrid w:val="0"/>
              <w:rPr>
                <w:sz w:val="22"/>
                <w:lang w:eastAsia="ar-SA"/>
              </w:rPr>
            </w:pPr>
          </w:p>
        </w:tc>
      </w:tr>
      <w:tr w:rsidR="0052260D" w:rsidRPr="0077301A" w14:paraId="55F2BA8F" w14:textId="77777777" w:rsidTr="001C36CC">
        <w:trPr>
          <w:cantSplit/>
          <w:trHeight w:val="1010"/>
        </w:trPr>
        <w:tc>
          <w:tcPr>
            <w:tcW w:w="1634" w:type="dxa"/>
            <w:tcBorders>
              <w:top w:val="single" w:sz="4" w:space="0" w:color="000000"/>
              <w:left w:val="single" w:sz="4" w:space="0" w:color="000000"/>
              <w:bottom w:val="single" w:sz="4" w:space="0" w:color="000000"/>
            </w:tcBorders>
            <w:shd w:val="clear" w:color="auto" w:fill="FFFFFF"/>
            <w:vAlign w:val="center"/>
          </w:tcPr>
          <w:p w14:paraId="387B0208" w14:textId="77777777" w:rsidR="0052260D" w:rsidRPr="0077301A" w:rsidRDefault="0052260D" w:rsidP="0052260D">
            <w:pPr>
              <w:suppressAutoHyphens/>
              <w:jc w:val="center"/>
              <w:rPr>
                <w:b/>
                <w:bCs/>
                <w:sz w:val="22"/>
                <w:lang w:eastAsia="ar-SA"/>
              </w:rPr>
            </w:pPr>
            <w:r w:rsidRPr="0077301A">
              <w:rPr>
                <w:b/>
                <w:bCs/>
                <w:sz w:val="22"/>
                <w:lang w:eastAsia="ar-SA"/>
              </w:rPr>
              <w:t>Combustibile</w:t>
            </w:r>
          </w:p>
        </w:tc>
        <w:tc>
          <w:tcPr>
            <w:tcW w:w="903" w:type="dxa"/>
            <w:tcBorders>
              <w:top w:val="single" w:sz="4" w:space="0" w:color="000000"/>
              <w:left w:val="single" w:sz="4" w:space="0" w:color="000000"/>
              <w:bottom w:val="single" w:sz="4" w:space="0" w:color="000000"/>
            </w:tcBorders>
            <w:shd w:val="clear" w:color="auto" w:fill="FFFFFF"/>
            <w:vAlign w:val="center"/>
          </w:tcPr>
          <w:p w14:paraId="6209CBC4" w14:textId="77777777" w:rsidR="0052260D" w:rsidRPr="0077301A" w:rsidRDefault="0052260D" w:rsidP="0052260D">
            <w:pPr>
              <w:suppressAutoHyphens/>
              <w:jc w:val="center"/>
              <w:rPr>
                <w:b/>
                <w:bCs/>
                <w:sz w:val="22"/>
                <w:lang w:eastAsia="ar-SA"/>
              </w:rPr>
            </w:pPr>
            <w:r w:rsidRPr="0077301A">
              <w:rPr>
                <w:b/>
                <w:bCs/>
                <w:sz w:val="22"/>
                <w:lang w:eastAsia="ar-SA"/>
              </w:rPr>
              <w:t>Unità</w:t>
            </w:r>
          </w:p>
        </w:tc>
        <w:tc>
          <w:tcPr>
            <w:tcW w:w="1136" w:type="dxa"/>
            <w:tcBorders>
              <w:top w:val="single" w:sz="4" w:space="0" w:color="000000"/>
              <w:left w:val="single" w:sz="4" w:space="0" w:color="000000"/>
              <w:bottom w:val="single" w:sz="4" w:space="0" w:color="000000"/>
            </w:tcBorders>
            <w:shd w:val="clear" w:color="auto" w:fill="FFFFFF"/>
            <w:vAlign w:val="center"/>
          </w:tcPr>
          <w:p w14:paraId="2CDAF665" w14:textId="77777777" w:rsidR="0052260D" w:rsidRPr="0077301A" w:rsidRDefault="0052260D" w:rsidP="0052260D">
            <w:pPr>
              <w:suppressAutoHyphens/>
              <w:jc w:val="center"/>
              <w:rPr>
                <w:b/>
                <w:bCs/>
                <w:sz w:val="22"/>
                <w:lang w:eastAsia="ar-SA"/>
              </w:rPr>
            </w:pPr>
            <w:r w:rsidRPr="0077301A">
              <w:rPr>
                <w:b/>
                <w:bCs/>
                <w:sz w:val="22"/>
                <w:lang w:eastAsia="ar-SA"/>
              </w:rPr>
              <w:t>% S</w:t>
            </w:r>
          </w:p>
        </w:tc>
        <w:tc>
          <w:tcPr>
            <w:tcW w:w="1256" w:type="dxa"/>
            <w:tcBorders>
              <w:top w:val="single" w:sz="4" w:space="0" w:color="000000"/>
              <w:left w:val="single" w:sz="4" w:space="0" w:color="000000"/>
              <w:bottom w:val="single" w:sz="4" w:space="0" w:color="000000"/>
            </w:tcBorders>
            <w:shd w:val="clear" w:color="auto" w:fill="FFFFFF"/>
            <w:vAlign w:val="center"/>
          </w:tcPr>
          <w:p w14:paraId="672B5283" w14:textId="77777777" w:rsidR="0052260D" w:rsidRPr="0077301A" w:rsidRDefault="0052260D" w:rsidP="0052260D">
            <w:pPr>
              <w:suppressAutoHyphens/>
              <w:jc w:val="center"/>
              <w:rPr>
                <w:b/>
                <w:bCs/>
                <w:sz w:val="22"/>
                <w:lang w:eastAsia="ar-SA"/>
              </w:rPr>
            </w:pPr>
            <w:r w:rsidRPr="0077301A">
              <w:rPr>
                <w:b/>
                <w:bCs/>
                <w:sz w:val="22"/>
                <w:lang w:eastAsia="ar-SA"/>
              </w:rPr>
              <w:t>Consumo annuo (t)</w:t>
            </w:r>
          </w:p>
        </w:tc>
        <w:tc>
          <w:tcPr>
            <w:tcW w:w="1519" w:type="dxa"/>
            <w:gridSpan w:val="2"/>
            <w:tcBorders>
              <w:top w:val="single" w:sz="4" w:space="0" w:color="000000"/>
              <w:left w:val="single" w:sz="4" w:space="0" w:color="000000"/>
              <w:bottom w:val="single" w:sz="4" w:space="0" w:color="000000"/>
            </w:tcBorders>
            <w:shd w:val="clear" w:color="auto" w:fill="FFFFFF"/>
            <w:vAlign w:val="center"/>
          </w:tcPr>
          <w:p w14:paraId="040952EC" w14:textId="77777777" w:rsidR="0052260D" w:rsidRPr="0077301A" w:rsidRDefault="0052260D" w:rsidP="0052260D">
            <w:pPr>
              <w:suppressAutoHyphens/>
              <w:jc w:val="center"/>
              <w:rPr>
                <w:b/>
                <w:bCs/>
                <w:sz w:val="22"/>
                <w:lang w:eastAsia="ar-SA"/>
              </w:rPr>
            </w:pPr>
            <w:r w:rsidRPr="0077301A">
              <w:rPr>
                <w:b/>
                <w:bCs/>
                <w:sz w:val="22"/>
                <w:lang w:eastAsia="ar-SA"/>
              </w:rPr>
              <w:t>PCI (kJ/kg)</w:t>
            </w:r>
          </w:p>
        </w:tc>
        <w:tc>
          <w:tcPr>
            <w:tcW w:w="30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EC75A" w14:textId="77777777" w:rsidR="0052260D" w:rsidRPr="0077301A" w:rsidRDefault="0052260D" w:rsidP="0052260D">
            <w:pPr>
              <w:suppressAutoHyphens/>
              <w:jc w:val="center"/>
              <w:rPr>
                <w:lang w:eastAsia="ar-SA"/>
              </w:rPr>
            </w:pPr>
            <w:r w:rsidRPr="0077301A">
              <w:rPr>
                <w:b/>
                <w:bCs/>
                <w:sz w:val="22"/>
                <w:lang w:eastAsia="ar-SA"/>
              </w:rPr>
              <w:t>Energia</w:t>
            </w:r>
            <w:r w:rsidRPr="0077301A">
              <w:rPr>
                <w:b/>
                <w:bCs/>
                <w:sz w:val="22"/>
                <w:vertAlign w:val="superscript"/>
                <w:lang w:eastAsia="ar-SA"/>
              </w:rPr>
              <w:t xml:space="preserve"> </w:t>
            </w:r>
            <w:r w:rsidRPr="0077301A">
              <w:rPr>
                <w:b/>
                <w:bCs/>
                <w:sz w:val="22"/>
                <w:lang w:eastAsia="ar-SA"/>
              </w:rPr>
              <w:t>(MJ)</w:t>
            </w:r>
          </w:p>
        </w:tc>
      </w:tr>
      <w:tr w:rsidR="0052260D" w:rsidRPr="0077301A" w14:paraId="65B9111D" w14:textId="77777777" w:rsidTr="001C36CC">
        <w:trPr>
          <w:cantSplit/>
          <w:trHeight w:val="194"/>
        </w:trPr>
        <w:tc>
          <w:tcPr>
            <w:tcW w:w="1634" w:type="dxa"/>
            <w:tcBorders>
              <w:top w:val="single" w:sz="4" w:space="0" w:color="000000"/>
              <w:left w:val="single" w:sz="4" w:space="0" w:color="000000"/>
              <w:bottom w:val="single" w:sz="4" w:space="0" w:color="000000"/>
            </w:tcBorders>
            <w:shd w:val="clear" w:color="auto" w:fill="FFFFFF"/>
            <w:vAlign w:val="center"/>
          </w:tcPr>
          <w:p w14:paraId="5BEBEB52" w14:textId="77777777" w:rsidR="0052260D" w:rsidRPr="0077301A" w:rsidRDefault="0052260D" w:rsidP="0052260D">
            <w:pPr>
              <w:suppressAutoHyphens/>
              <w:snapToGrid w:val="0"/>
              <w:rPr>
                <w:b/>
                <w:sz w:val="22"/>
                <w:lang w:eastAsia="ar-SA"/>
              </w:rPr>
            </w:pPr>
          </w:p>
        </w:tc>
        <w:tc>
          <w:tcPr>
            <w:tcW w:w="903" w:type="dxa"/>
            <w:tcBorders>
              <w:top w:val="single" w:sz="4" w:space="0" w:color="000000"/>
              <w:left w:val="single" w:sz="4" w:space="0" w:color="000000"/>
              <w:bottom w:val="single" w:sz="4" w:space="0" w:color="000000"/>
            </w:tcBorders>
            <w:shd w:val="clear" w:color="auto" w:fill="FFFFFF"/>
            <w:vAlign w:val="center"/>
          </w:tcPr>
          <w:p w14:paraId="04AF8DCC" w14:textId="77777777" w:rsidR="0052260D" w:rsidRPr="0077301A" w:rsidRDefault="0052260D" w:rsidP="0052260D">
            <w:pPr>
              <w:suppressAutoHyphens/>
              <w:snapToGrid w:val="0"/>
              <w:rPr>
                <w:sz w:val="22"/>
                <w:lang w:eastAsia="ar-SA"/>
              </w:rPr>
            </w:pPr>
          </w:p>
        </w:tc>
        <w:tc>
          <w:tcPr>
            <w:tcW w:w="1136" w:type="dxa"/>
            <w:tcBorders>
              <w:top w:val="single" w:sz="4" w:space="0" w:color="000000"/>
              <w:left w:val="single" w:sz="4" w:space="0" w:color="000000"/>
              <w:bottom w:val="single" w:sz="4" w:space="0" w:color="000000"/>
            </w:tcBorders>
            <w:shd w:val="clear" w:color="auto" w:fill="FFFFFF"/>
            <w:vAlign w:val="center"/>
          </w:tcPr>
          <w:p w14:paraId="5DDF78E4" w14:textId="77777777" w:rsidR="0052260D" w:rsidRPr="0077301A" w:rsidRDefault="0052260D" w:rsidP="0052260D">
            <w:pPr>
              <w:suppressAutoHyphens/>
              <w:snapToGrid w:val="0"/>
              <w:rPr>
                <w:b/>
                <w:sz w:val="22"/>
                <w:lang w:eastAsia="ar-SA"/>
              </w:rPr>
            </w:pPr>
          </w:p>
        </w:tc>
        <w:tc>
          <w:tcPr>
            <w:tcW w:w="1256" w:type="dxa"/>
            <w:tcBorders>
              <w:top w:val="single" w:sz="4" w:space="0" w:color="000000"/>
              <w:left w:val="single" w:sz="4" w:space="0" w:color="000000"/>
              <w:bottom w:val="single" w:sz="4" w:space="0" w:color="000000"/>
            </w:tcBorders>
            <w:shd w:val="clear" w:color="auto" w:fill="FFFFFF"/>
            <w:vAlign w:val="center"/>
          </w:tcPr>
          <w:p w14:paraId="612D9BFE" w14:textId="77777777" w:rsidR="0052260D" w:rsidRPr="0077301A" w:rsidRDefault="0052260D" w:rsidP="0052260D">
            <w:pPr>
              <w:suppressAutoHyphens/>
              <w:snapToGrid w:val="0"/>
              <w:rPr>
                <w:b/>
                <w:sz w:val="22"/>
                <w:lang w:eastAsia="ar-SA"/>
              </w:rPr>
            </w:pPr>
          </w:p>
        </w:tc>
        <w:tc>
          <w:tcPr>
            <w:tcW w:w="1519" w:type="dxa"/>
            <w:gridSpan w:val="2"/>
            <w:tcBorders>
              <w:top w:val="single" w:sz="4" w:space="0" w:color="000000"/>
              <w:left w:val="single" w:sz="4" w:space="0" w:color="000000"/>
              <w:bottom w:val="single" w:sz="4" w:space="0" w:color="000000"/>
            </w:tcBorders>
            <w:shd w:val="clear" w:color="auto" w:fill="FFFFFF"/>
            <w:vAlign w:val="center"/>
          </w:tcPr>
          <w:p w14:paraId="2DC63EF5" w14:textId="77777777" w:rsidR="0052260D" w:rsidRPr="0077301A" w:rsidRDefault="0052260D" w:rsidP="0052260D">
            <w:pPr>
              <w:suppressAutoHyphens/>
              <w:snapToGrid w:val="0"/>
              <w:rPr>
                <w:b/>
                <w:sz w:val="22"/>
                <w:lang w:eastAsia="ar-SA"/>
              </w:rPr>
            </w:pPr>
          </w:p>
        </w:tc>
        <w:tc>
          <w:tcPr>
            <w:tcW w:w="30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A151F" w14:textId="77777777" w:rsidR="0052260D" w:rsidRPr="0077301A" w:rsidRDefault="0052260D" w:rsidP="0052260D">
            <w:pPr>
              <w:suppressAutoHyphens/>
              <w:snapToGrid w:val="0"/>
              <w:rPr>
                <w:b/>
                <w:sz w:val="22"/>
                <w:lang w:eastAsia="ar-SA"/>
              </w:rPr>
            </w:pPr>
          </w:p>
        </w:tc>
      </w:tr>
      <w:tr w:rsidR="0052260D" w:rsidRPr="0077301A" w14:paraId="65CE7CA8" w14:textId="77777777" w:rsidTr="001C36CC">
        <w:trPr>
          <w:cantSplit/>
          <w:trHeight w:val="194"/>
        </w:trPr>
        <w:tc>
          <w:tcPr>
            <w:tcW w:w="1634" w:type="dxa"/>
            <w:tcBorders>
              <w:top w:val="single" w:sz="4" w:space="0" w:color="000000"/>
              <w:left w:val="single" w:sz="4" w:space="0" w:color="000000"/>
              <w:bottom w:val="single" w:sz="4" w:space="0" w:color="000000"/>
            </w:tcBorders>
            <w:shd w:val="clear" w:color="auto" w:fill="FFFFFF"/>
            <w:vAlign w:val="center"/>
          </w:tcPr>
          <w:p w14:paraId="07D270FC" w14:textId="77777777" w:rsidR="0052260D" w:rsidRPr="0077301A" w:rsidRDefault="0052260D" w:rsidP="0052260D">
            <w:pPr>
              <w:suppressAutoHyphens/>
              <w:snapToGrid w:val="0"/>
              <w:rPr>
                <w:b/>
                <w:sz w:val="22"/>
                <w:lang w:eastAsia="ar-SA"/>
              </w:rPr>
            </w:pPr>
          </w:p>
        </w:tc>
        <w:tc>
          <w:tcPr>
            <w:tcW w:w="903" w:type="dxa"/>
            <w:tcBorders>
              <w:top w:val="single" w:sz="4" w:space="0" w:color="000000"/>
              <w:left w:val="single" w:sz="4" w:space="0" w:color="000000"/>
              <w:bottom w:val="single" w:sz="4" w:space="0" w:color="000000"/>
            </w:tcBorders>
            <w:shd w:val="clear" w:color="auto" w:fill="FFFFFF"/>
            <w:vAlign w:val="center"/>
          </w:tcPr>
          <w:p w14:paraId="2F453928" w14:textId="77777777" w:rsidR="0052260D" w:rsidRPr="0077301A" w:rsidRDefault="0052260D" w:rsidP="0052260D">
            <w:pPr>
              <w:suppressAutoHyphens/>
              <w:snapToGrid w:val="0"/>
              <w:rPr>
                <w:sz w:val="22"/>
                <w:lang w:eastAsia="ar-SA"/>
              </w:rPr>
            </w:pPr>
          </w:p>
        </w:tc>
        <w:tc>
          <w:tcPr>
            <w:tcW w:w="1136" w:type="dxa"/>
            <w:tcBorders>
              <w:top w:val="single" w:sz="4" w:space="0" w:color="000000"/>
              <w:left w:val="single" w:sz="4" w:space="0" w:color="000000"/>
              <w:bottom w:val="single" w:sz="4" w:space="0" w:color="000000"/>
            </w:tcBorders>
            <w:shd w:val="clear" w:color="auto" w:fill="FFFFFF"/>
            <w:vAlign w:val="center"/>
          </w:tcPr>
          <w:p w14:paraId="0DAE838F" w14:textId="77777777" w:rsidR="0052260D" w:rsidRPr="0077301A" w:rsidRDefault="0052260D" w:rsidP="0052260D">
            <w:pPr>
              <w:suppressAutoHyphens/>
              <w:snapToGrid w:val="0"/>
              <w:rPr>
                <w:b/>
                <w:sz w:val="22"/>
                <w:lang w:eastAsia="ar-SA"/>
              </w:rPr>
            </w:pPr>
          </w:p>
        </w:tc>
        <w:tc>
          <w:tcPr>
            <w:tcW w:w="1256" w:type="dxa"/>
            <w:tcBorders>
              <w:top w:val="single" w:sz="4" w:space="0" w:color="000000"/>
              <w:left w:val="single" w:sz="4" w:space="0" w:color="000000"/>
              <w:bottom w:val="single" w:sz="4" w:space="0" w:color="000000"/>
            </w:tcBorders>
            <w:shd w:val="clear" w:color="auto" w:fill="FFFFFF"/>
            <w:vAlign w:val="center"/>
          </w:tcPr>
          <w:p w14:paraId="7AF9B81F" w14:textId="77777777" w:rsidR="0052260D" w:rsidRPr="0077301A" w:rsidRDefault="0052260D" w:rsidP="0052260D">
            <w:pPr>
              <w:suppressAutoHyphens/>
              <w:snapToGrid w:val="0"/>
              <w:rPr>
                <w:b/>
                <w:sz w:val="22"/>
                <w:lang w:eastAsia="ar-SA"/>
              </w:rPr>
            </w:pPr>
          </w:p>
        </w:tc>
        <w:tc>
          <w:tcPr>
            <w:tcW w:w="1519" w:type="dxa"/>
            <w:gridSpan w:val="2"/>
            <w:tcBorders>
              <w:top w:val="single" w:sz="4" w:space="0" w:color="000000"/>
              <w:left w:val="single" w:sz="4" w:space="0" w:color="000000"/>
              <w:bottom w:val="single" w:sz="4" w:space="0" w:color="000000"/>
            </w:tcBorders>
            <w:shd w:val="clear" w:color="auto" w:fill="FFFFFF"/>
            <w:vAlign w:val="center"/>
          </w:tcPr>
          <w:p w14:paraId="59197FC9" w14:textId="77777777" w:rsidR="0052260D" w:rsidRPr="0077301A" w:rsidRDefault="0052260D" w:rsidP="0052260D">
            <w:pPr>
              <w:suppressAutoHyphens/>
              <w:snapToGrid w:val="0"/>
              <w:rPr>
                <w:b/>
                <w:sz w:val="22"/>
                <w:lang w:eastAsia="ar-SA"/>
              </w:rPr>
            </w:pPr>
          </w:p>
        </w:tc>
        <w:tc>
          <w:tcPr>
            <w:tcW w:w="30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82C0B" w14:textId="77777777" w:rsidR="0052260D" w:rsidRPr="0077301A" w:rsidRDefault="0052260D" w:rsidP="0052260D">
            <w:pPr>
              <w:suppressAutoHyphens/>
              <w:snapToGrid w:val="0"/>
              <w:rPr>
                <w:b/>
                <w:sz w:val="22"/>
                <w:lang w:eastAsia="ar-SA"/>
              </w:rPr>
            </w:pPr>
          </w:p>
        </w:tc>
      </w:tr>
      <w:tr w:rsidR="0052260D" w:rsidRPr="0077301A" w14:paraId="56C3CE1D" w14:textId="77777777" w:rsidTr="001C36CC">
        <w:trPr>
          <w:cantSplit/>
          <w:trHeight w:val="426"/>
        </w:trPr>
        <w:tc>
          <w:tcPr>
            <w:tcW w:w="1634" w:type="dxa"/>
            <w:tcBorders>
              <w:top w:val="single" w:sz="4" w:space="0" w:color="000000"/>
              <w:left w:val="single" w:sz="4" w:space="0" w:color="000000"/>
              <w:bottom w:val="single" w:sz="4" w:space="0" w:color="000000"/>
            </w:tcBorders>
            <w:shd w:val="clear" w:color="auto" w:fill="FFFFFF"/>
            <w:vAlign w:val="center"/>
          </w:tcPr>
          <w:p w14:paraId="3D9130FE" w14:textId="77777777" w:rsidR="0052260D" w:rsidRPr="0077301A" w:rsidRDefault="0052260D" w:rsidP="0052260D">
            <w:pPr>
              <w:suppressAutoHyphens/>
              <w:snapToGrid w:val="0"/>
              <w:rPr>
                <w:b/>
                <w:sz w:val="22"/>
                <w:lang w:eastAsia="ar-SA"/>
              </w:rPr>
            </w:pPr>
          </w:p>
        </w:tc>
        <w:tc>
          <w:tcPr>
            <w:tcW w:w="903" w:type="dxa"/>
            <w:tcBorders>
              <w:top w:val="single" w:sz="4" w:space="0" w:color="000000"/>
              <w:left w:val="single" w:sz="4" w:space="0" w:color="000000"/>
              <w:bottom w:val="single" w:sz="4" w:space="0" w:color="000000"/>
            </w:tcBorders>
            <w:shd w:val="clear" w:color="auto" w:fill="FFFFFF"/>
            <w:vAlign w:val="center"/>
          </w:tcPr>
          <w:p w14:paraId="061152B3" w14:textId="77777777" w:rsidR="0052260D" w:rsidRPr="0077301A" w:rsidRDefault="0052260D" w:rsidP="0052260D">
            <w:pPr>
              <w:suppressAutoHyphens/>
              <w:snapToGrid w:val="0"/>
              <w:rPr>
                <w:b/>
                <w:sz w:val="22"/>
                <w:lang w:eastAsia="ar-SA"/>
              </w:rPr>
            </w:pPr>
          </w:p>
        </w:tc>
        <w:tc>
          <w:tcPr>
            <w:tcW w:w="1136" w:type="dxa"/>
            <w:tcBorders>
              <w:top w:val="single" w:sz="4" w:space="0" w:color="000000"/>
              <w:left w:val="single" w:sz="4" w:space="0" w:color="000000"/>
              <w:bottom w:val="single" w:sz="4" w:space="0" w:color="000000"/>
            </w:tcBorders>
            <w:shd w:val="clear" w:color="auto" w:fill="FFFFFF"/>
            <w:vAlign w:val="center"/>
          </w:tcPr>
          <w:p w14:paraId="619E4902" w14:textId="77777777" w:rsidR="0052260D" w:rsidRPr="0077301A" w:rsidRDefault="0052260D" w:rsidP="0052260D">
            <w:pPr>
              <w:suppressAutoHyphens/>
              <w:snapToGrid w:val="0"/>
              <w:rPr>
                <w:b/>
                <w:sz w:val="22"/>
                <w:lang w:eastAsia="ar-SA"/>
              </w:rPr>
            </w:pPr>
          </w:p>
        </w:tc>
        <w:tc>
          <w:tcPr>
            <w:tcW w:w="1256" w:type="dxa"/>
            <w:tcBorders>
              <w:top w:val="single" w:sz="4" w:space="0" w:color="000000"/>
              <w:left w:val="single" w:sz="4" w:space="0" w:color="000000"/>
              <w:bottom w:val="single" w:sz="4" w:space="0" w:color="000000"/>
            </w:tcBorders>
            <w:shd w:val="clear" w:color="auto" w:fill="FFFFFF"/>
            <w:vAlign w:val="center"/>
          </w:tcPr>
          <w:p w14:paraId="1063C379" w14:textId="77777777" w:rsidR="0052260D" w:rsidRPr="0077301A" w:rsidRDefault="0052260D" w:rsidP="0052260D">
            <w:pPr>
              <w:suppressAutoHyphens/>
              <w:snapToGrid w:val="0"/>
              <w:rPr>
                <w:b/>
                <w:sz w:val="22"/>
                <w:lang w:eastAsia="ar-SA"/>
              </w:rPr>
            </w:pPr>
          </w:p>
        </w:tc>
        <w:tc>
          <w:tcPr>
            <w:tcW w:w="1519" w:type="dxa"/>
            <w:gridSpan w:val="2"/>
            <w:tcBorders>
              <w:top w:val="single" w:sz="4" w:space="0" w:color="000000"/>
              <w:left w:val="single" w:sz="4" w:space="0" w:color="000000"/>
              <w:bottom w:val="single" w:sz="4" w:space="0" w:color="000000"/>
            </w:tcBorders>
            <w:shd w:val="clear" w:color="auto" w:fill="FFFFFF"/>
            <w:vAlign w:val="center"/>
          </w:tcPr>
          <w:p w14:paraId="5E4EA217" w14:textId="77777777" w:rsidR="0052260D" w:rsidRPr="0077301A" w:rsidRDefault="0052260D" w:rsidP="0052260D">
            <w:pPr>
              <w:suppressAutoHyphens/>
              <w:snapToGrid w:val="0"/>
              <w:rPr>
                <w:b/>
                <w:sz w:val="22"/>
                <w:lang w:eastAsia="ar-SA"/>
              </w:rPr>
            </w:pPr>
          </w:p>
        </w:tc>
        <w:tc>
          <w:tcPr>
            <w:tcW w:w="30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D41D9" w14:textId="77777777" w:rsidR="0052260D" w:rsidRPr="0077301A" w:rsidRDefault="0052260D" w:rsidP="0052260D">
            <w:pPr>
              <w:suppressAutoHyphens/>
              <w:snapToGrid w:val="0"/>
              <w:rPr>
                <w:b/>
                <w:sz w:val="22"/>
                <w:lang w:eastAsia="ar-SA"/>
              </w:rPr>
            </w:pPr>
          </w:p>
        </w:tc>
      </w:tr>
      <w:tr w:rsidR="0052260D" w:rsidRPr="0077301A" w14:paraId="0F78F503" w14:textId="77777777" w:rsidTr="001C36CC">
        <w:trPr>
          <w:cantSplit/>
          <w:trHeight w:val="424"/>
        </w:trPr>
        <w:tc>
          <w:tcPr>
            <w:tcW w:w="1634" w:type="dxa"/>
            <w:tcBorders>
              <w:top w:val="single" w:sz="4" w:space="0" w:color="000000"/>
              <w:left w:val="single" w:sz="4" w:space="0" w:color="000000"/>
              <w:bottom w:val="single" w:sz="4" w:space="0" w:color="000000"/>
            </w:tcBorders>
            <w:shd w:val="clear" w:color="auto" w:fill="FFFFFF"/>
            <w:vAlign w:val="center"/>
          </w:tcPr>
          <w:p w14:paraId="30C715CA" w14:textId="77777777" w:rsidR="0052260D" w:rsidRPr="0077301A" w:rsidRDefault="0052260D" w:rsidP="0052260D">
            <w:pPr>
              <w:suppressAutoHyphens/>
              <w:snapToGrid w:val="0"/>
              <w:rPr>
                <w:b/>
                <w:sz w:val="22"/>
                <w:lang w:eastAsia="ar-SA"/>
              </w:rPr>
            </w:pPr>
          </w:p>
        </w:tc>
        <w:tc>
          <w:tcPr>
            <w:tcW w:w="903" w:type="dxa"/>
            <w:tcBorders>
              <w:top w:val="single" w:sz="4" w:space="0" w:color="000000"/>
              <w:left w:val="single" w:sz="4" w:space="0" w:color="000000"/>
              <w:bottom w:val="single" w:sz="4" w:space="0" w:color="000000"/>
            </w:tcBorders>
            <w:shd w:val="clear" w:color="auto" w:fill="FFFFFF"/>
            <w:vAlign w:val="center"/>
          </w:tcPr>
          <w:p w14:paraId="609BA565" w14:textId="77777777" w:rsidR="0052260D" w:rsidRPr="0077301A" w:rsidRDefault="0052260D" w:rsidP="0052260D">
            <w:pPr>
              <w:suppressAutoHyphens/>
              <w:snapToGrid w:val="0"/>
              <w:rPr>
                <w:b/>
                <w:sz w:val="22"/>
                <w:lang w:eastAsia="ar-SA"/>
              </w:rPr>
            </w:pPr>
          </w:p>
        </w:tc>
        <w:tc>
          <w:tcPr>
            <w:tcW w:w="1136" w:type="dxa"/>
            <w:tcBorders>
              <w:top w:val="single" w:sz="4" w:space="0" w:color="000000"/>
              <w:left w:val="single" w:sz="4" w:space="0" w:color="000000"/>
              <w:bottom w:val="single" w:sz="4" w:space="0" w:color="000000"/>
            </w:tcBorders>
            <w:shd w:val="clear" w:color="auto" w:fill="FFFFFF"/>
            <w:vAlign w:val="center"/>
          </w:tcPr>
          <w:p w14:paraId="4E250AAD" w14:textId="77777777" w:rsidR="0052260D" w:rsidRPr="0077301A" w:rsidRDefault="0052260D" w:rsidP="0052260D">
            <w:pPr>
              <w:suppressAutoHyphens/>
              <w:snapToGrid w:val="0"/>
              <w:rPr>
                <w:b/>
                <w:sz w:val="22"/>
                <w:lang w:eastAsia="ar-SA"/>
              </w:rPr>
            </w:pPr>
          </w:p>
        </w:tc>
        <w:tc>
          <w:tcPr>
            <w:tcW w:w="1256" w:type="dxa"/>
            <w:tcBorders>
              <w:top w:val="single" w:sz="4" w:space="0" w:color="000000"/>
              <w:left w:val="single" w:sz="4" w:space="0" w:color="000000"/>
              <w:bottom w:val="single" w:sz="4" w:space="0" w:color="000000"/>
            </w:tcBorders>
            <w:shd w:val="clear" w:color="auto" w:fill="FFFFFF"/>
            <w:vAlign w:val="center"/>
          </w:tcPr>
          <w:p w14:paraId="7E1779C4" w14:textId="77777777" w:rsidR="0052260D" w:rsidRPr="0077301A" w:rsidRDefault="0052260D" w:rsidP="0052260D">
            <w:pPr>
              <w:suppressAutoHyphens/>
              <w:snapToGrid w:val="0"/>
              <w:rPr>
                <w:b/>
                <w:sz w:val="22"/>
                <w:lang w:eastAsia="ar-SA"/>
              </w:rPr>
            </w:pPr>
          </w:p>
        </w:tc>
        <w:tc>
          <w:tcPr>
            <w:tcW w:w="1519" w:type="dxa"/>
            <w:gridSpan w:val="2"/>
            <w:tcBorders>
              <w:top w:val="single" w:sz="4" w:space="0" w:color="000000"/>
              <w:left w:val="single" w:sz="4" w:space="0" w:color="000000"/>
              <w:bottom w:val="single" w:sz="4" w:space="0" w:color="000000"/>
            </w:tcBorders>
            <w:shd w:val="clear" w:color="auto" w:fill="FFFFFF"/>
            <w:vAlign w:val="center"/>
          </w:tcPr>
          <w:p w14:paraId="65A75C1F" w14:textId="77777777" w:rsidR="0052260D" w:rsidRPr="0077301A" w:rsidRDefault="0052260D" w:rsidP="0052260D">
            <w:pPr>
              <w:suppressAutoHyphens/>
              <w:snapToGrid w:val="0"/>
              <w:rPr>
                <w:b/>
                <w:sz w:val="22"/>
                <w:lang w:eastAsia="ar-SA"/>
              </w:rPr>
            </w:pPr>
          </w:p>
        </w:tc>
        <w:tc>
          <w:tcPr>
            <w:tcW w:w="30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5FE48" w14:textId="77777777" w:rsidR="0052260D" w:rsidRPr="0077301A" w:rsidRDefault="0052260D" w:rsidP="0052260D">
            <w:pPr>
              <w:suppressAutoHyphens/>
              <w:snapToGrid w:val="0"/>
              <w:rPr>
                <w:b/>
                <w:sz w:val="22"/>
                <w:lang w:eastAsia="ar-SA"/>
              </w:rPr>
            </w:pPr>
          </w:p>
        </w:tc>
      </w:tr>
      <w:tr w:rsidR="0052260D" w:rsidRPr="0077301A" w14:paraId="5F915C05" w14:textId="77777777" w:rsidTr="001C36CC">
        <w:trPr>
          <w:cantSplit/>
          <w:trHeight w:val="424"/>
        </w:trPr>
        <w:tc>
          <w:tcPr>
            <w:tcW w:w="1634" w:type="dxa"/>
            <w:tcBorders>
              <w:top w:val="single" w:sz="4" w:space="0" w:color="000000"/>
              <w:left w:val="single" w:sz="4" w:space="0" w:color="000000"/>
              <w:bottom w:val="single" w:sz="4" w:space="0" w:color="000000"/>
            </w:tcBorders>
            <w:shd w:val="clear" w:color="auto" w:fill="FFFFFF"/>
            <w:vAlign w:val="center"/>
          </w:tcPr>
          <w:p w14:paraId="2E5C3A4D" w14:textId="77777777" w:rsidR="0052260D" w:rsidRPr="0077301A" w:rsidRDefault="0052260D" w:rsidP="0052260D">
            <w:pPr>
              <w:suppressAutoHyphens/>
              <w:snapToGrid w:val="0"/>
              <w:rPr>
                <w:b/>
                <w:sz w:val="22"/>
                <w:lang w:eastAsia="ar-SA"/>
              </w:rPr>
            </w:pPr>
          </w:p>
        </w:tc>
        <w:tc>
          <w:tcPr>
            <w:tcW w:w="903" w:type="dxa"/>
            <w:tcBorders>
              <w:top w:val="single" w:sz="4" w:space="0" w:color="000000"/>
              <w:left w:val="single" w:sz="4" w:space="0" w:color="000000"/>
              <w:bottom w:val="single" w:sz="4" w:space="0" w:color="000000"/>
            </w:tcBorders>
            <w:shd w:val="clear" w:color="auto" w:fill="FFFFFF"/>
            <w:vAlign w:val="center"/>
          </w:tcPr>
          <w:p w14:paraId="23355705" w14:textId="77777777" w:rsidR="0052260D" w:rsidRPr="0077301A" w:rsidRDefault="0052260D" w:rsidP="0052260D">
            <w:pPr>
              <w:suppressAutoHyphens/>
              <w:snapToGrid w:val="0"/>
              <w:rPr>
                <w:b/>
                <w:sz w:val="22"/>
                <w:lang w:eastAsia="ar-SA"/>
              </w:rPr>
            </w:pPr>
          </w:p>
        </w:tc>
        <w:tc>
          <w:tcPr>
            <w:tcW w:w="1136" w:type="dxa"/>
            <w:tcBorders>
              <w:top w:val="single" w:sz="4" w:space="0" w:color="000000"/>
              <w:left w:val="single" w:sz="4" w:space="0" w:color="000000"/>
              <w:bottom w:val="single" w:sz="4" w:space="0" w:color="000000"/>
            </w:tcBorders>
            <w:shd w:val="clear" w:color="auto" w:fill="FFFFFF"/>
            <w:vAlign w:val="center"/>
          </w:tcPr>
          <w:p w14:paraId="50581363" w14:textId="77777777" w:rsidR="0052260D" w:rsidRPr="0077301A" w:rsidRDefault="0052260D" w:rsidP="0052260D">
            <w:pPr>
              <w:suppressAutoHyphens/>
              <w:snapToGrid w:val="0"/>
              <w:rPr>
                <w:b/>
                <w:sz w:val="22"/>
                <w:lang w:eastAsia="ar-SA"/>
              </w:rPr>
            </w:pPr>
          </w:p>
        </w:tc>
        <w:tc>
          <w:tcPr>
            <w:tcW w:w="1256" w:type="dxa"/>
            <w:tcBorders>
              <w:top w:val="single" w:sz="4" w:space="0" w:color="000000"/>
              <w:left w:val="single" w:sz="4" w:space="0" w:color="000000"/>
              <w:bottom w:val="single" w:sz="4" w:space="0" w:color="000000"/>
            </w:tcBorders>
            <w:shd w:val="clear" w:color="auto" w:fill="FFFFFF"/>
            <w:vAlign w:val="center"/>
          </w:tcPr>
          <w:p w14:paraId="5DEC9C1F" w14:textId="77777777" w:rsidR="0052260D" w:rsidRPr="0077301A" w:rsidRDefault="0052260D" w:rsidP="0052260D">
            <w:pPr>
              <w:suppressAutoHyphens/>
              <w:snapToGrid w:val="0"/>
              <w:rPr>
                <w:b/>
                <w:sz w:val="22"/>
                <w:lang w:eastAsia="ar-SA"/>
              </w:rPr>
            </w:pPr>
          </w:p>
        </w:tc>
        <w:tc>
          <w:tcPr>
            <w:tcW w:w="1519" w:type="dxa"/>
            <w:gridSpan w:val="2"/>
            <w:tcBorders>
              <w:top w:val="single" w:sz="4" w:space="0" w:color="000000"/>
              <w:left w:val="single" w:sz="4" w:space="0" w:color="000000"/>
              <w:bottom w:val="single" w:sz="4" w:space="0" w:color="000000"/>
            </w:tcBorders>
            <w:shd w:val="clear" w:color="auto" w:fill="FFFFFF"/>
            <w:vAlign w:val="center"/>
          </w:tcPr>
          <w:p w14:paraId="592E4553" w14:textId="77777777" w:rsidR="0052260D" w:rsidRPr="0077301A" w:rsidRDefault="0052260D" w:rsidP="0052260D">
            <w:pPr>
              <w:suppressAutoHyphens/>
              <w:snapToGrid w:val="0"/>
              <w:rPr>
                <w:b/>
                <w:sz w:val="22"/>
                <w:lang w:eastAsia="ar-SA"/>
              </w:rPr>
            </w:pPr>
          </w:p>
        </w:tc>
        <w:tc>
          <w:tcPr>
            <w:tcW w:w="30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668DA" w14:textId="77777777" w:rsidR="0052260D" w:rsidRPr="0077301A" w:rsidRDefault="0052260D" w:rsidP="0052260D">
            <w:pPr>
              <w:suppressAutoHyphens/>
              <w:snapToGrid w:val="0"/>
              <w:rPr>
                <w:b/>
                <w:sz w:val="22"/>
                <w:lang w:eastAsia="ar-SA"/>
              </w:rPr>
            </w:pPr>
          </w:p>
        </w:tc>
      </w:tr>
      <w:tr w:rsidR="0052260D" w:rsidRPr="0077301A" w14:paraId="21605EC4" w14:textId="77777777" w:rsidTr="001C36CC">
        <w:trPr>
          <w:cantSplit/>
          <w:trHeight w:val="424"/>
        </w:trPr>
        <w:tc>
          <w:tcPr>
            <w:tcW w:w="1634" w:type="dxa"/>
            <w:tcBorders>
              <w:top w:val="single" w:sz="4" w:space="0" w:color="000000"/>
              <w:left w:val="single" w:sz="4" w:space="0" w:color="000000"/>
              <w:bottom w:val="single" w:sz="4" w:space="0" w:color="000000"/>
            </w:tcBorders>
            <w:shd w:val="clear" w:color="auto" w:fill="FFFFFF"/>
            <w:vAlign w:val="center"/>
          </w:tcPr>
          <w:p w14:paraId="66840A13" w14:textId="77777777" w:rsidR="0052260D" w:rsidRPr="0077301A" w:rsidRDefault="0052260D" w:rsidP="0052260D">
            <w:pPr>
              <w:suppressAutoHyphens/>
              <w:snapToGrid w:val="0"/>
              <w:rPr>
                <w:b/>
                <w:sz w:val="22"/>
                <w:lang w:eastAsia="ar-SA"/>
              </w:rPr>
            </w:pPr>
          </w:p>
        </w:tc>
        <w:tc>
          <w:tcPr>
            <w:tcW w:w="903" w:type="dxa"/>
            <w:tcBorders>
              <w:top w:val="single" w:sz="4" w:space="0" w:color="000000"/>
              <w:left w:val="single" w:sz="4" w:space="0" w:color="000000"/>
              <w:bottom w:val="single" w:sz="4" w:space="0" w:color="000000"/>
            </w:tcBorders>
            <w:shd w:val="clear" w:color="auto" w:fill="FFFFFF"/>
            <w:vAlign w:val="center"/>
          </w:tcPr>
          <w:p w14:paraId="72836812" w14:textId="77777777" w:rsidR="0052260D" w:rsidRPr="0077301A" w:rsidRDefault="0052260D" w:rsidP="0052260D">
            <w:pPr>
              <w:suppressAutoHyphens/>
              <w:snapToGrid w:val="0"/>
              <w:rPr>
                <w:b/>
                <w:sz w:val="22"/>
                <w:lang w:eastAsia="ar-SA"/>
              </w:rPr>
            </w:pPr>
          </w:p>
        </w:tc>
        <w:tc>
          <w:tcPr>
            <w:tcW w:w="1136" w:type="dxa"/>
            <w:tcBorders>
              <w:top w:val="single" w:sz="4" w:space="0" w:color="000000"/>
              <w:left w:val="single" w:sz="4" w:space="0" w:color="000000"/>
              <w:bottom w:val="single" w:sz="4" w:space="0" w:color="000000"/>
            </w:tcBorders>
            <w:shd w:val="clear" w:color="auto" w:fill="FFFFFF"/>
            <w:vAlign w:val="center"/>
          </w:tcPr>
          <w:p w14:paraId="363C6D55" w14:textId="77777777" w:rsidR="0052260D" w:rsidRPr="0077301A" w:rsidRDefault="0052260D" w:rsidP="0052260D">
            <w:pPr>
              <w:suppressAutoHyphens/>
              <w:snapToGrid w:val="0"/>
              <w:rPr>
                <w:b/>
                <w:sz w:val="22"/>
                <w:lang w:eastAsia="ar-SA"/>
              </w:rPr>
            </w:pPr>
          </w:p>
        </w:tc>
        <w:tc>
          <w:tcPr>
            <w:tcW w:w="1256" w:type="dxa"/>
            <w:tcBorders>
              <w:top w:val="single" w:sz="4" w:space="0" w:color="000000"/>
              <w:left w:val="single" w:sz="4" w:space="0" w:color="000000"/>
              <w:bottom w:val="single" w:sz="4" w:space="0" w:color="000000"/>
            </w:tcBorders>
            <w:shd w:val="clear" w:color="auto" w:fill="FFFFFF"/>
            <w:vAlign w:val="center"/>
          </w:tcPr>
          <w:p w14:paraId="473B13D8" w14:textId="77777777" w:rsidR="0052260D" w:rsidRPr="0077301A" w:rsidRDefault="0052260D" w:rsidP="0052260D">
            <w:pPr>
              <w:suppressAutoHyphens/>
              <w:snapToGrid w:val="0"/>
              <w:rPr>
                <w:b/>
                <w:sz w:val="22"/>
                <w:lang w:eastAsia="ar-SA"/>
              </w:rPr>
            </w:pPr>
          </w:p>
        </w:tc>
        <w:tc>
          <w:tcPr>
            <w:tcW w:w="1519" w:type="dxa"/>
            <w:gridSpan w:val="2"/>
            <w:tcBorders>
              <w:top w:val="single" w:sz="4" w:space="0" w:color="000000"/>
              <w:left w:val="single" w:sz="4" w:space="0" w:color="000000"/>
              <w:bottom w:val="single" w:sz="4" w:space="0" w:color="000000"/>
            </w:tcBorders>
            <w:shd w:val="clear" w:color="auto" w:fill="FFFFFF"/>
            <w:vAlign w:val="center"/>
          </w:tcPr>
          <w:p w14:paraId="407527A0" w14:textId="77777777" w:rsidR="0052260D" w:rsidRPr="0077301A" w:rsidRDefault="0052260D" w:rsidP="0052260D">
            <w:pPr>
              <w:suppressAutoHyphens/>
              <w:snapToGrid w:val="0"/>
              <w:rPr>
                <w:b/>
                <w:sz w:val="22"/>
                <w:lang w:eastAsia="ar-SA"/>
              </w:rPr>
            </w:pPr>
          </w:p>
        </w:tc>
        <w:tc>
          <w:tcPr>
            <w:tcW w:w="30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DFD04" w14:textId="77777777" w:rsidR="0052260D" w:rsidRPr="0077301A" w:rsidRDefault="0052260D" w:rsidP="0052260D">
            <w:pPr>
              <w:suppressAutoHyphens/>
              <w:snapToGrid w:val="0"/>
              <w:rPr>
                <w:b/>
                <w:sz w:val="22"/>
                <w:lang w:eastAsia="ar-SA"/>
              </w:rPr>
            </w:pPr>
          </w:p>
        </w:tc>
      </w:tr>
      <w:tr w:rsidR="0052260D" w:rsidRPr="0077301A" w14:paraId="28D82F06" w14:textId="77777777" w:rsidTr="001C36CC">
        <w:trPr>
          <w:cantSplit/>
          <w:trHeight w:val="424"/>
        </w:trPr>
        <w:tc>
          <w:tcPr>
            <w:tcW w:w="1634" w:type="dxa"/>
            <w:tcBorders>
              <w:top w:val="single" w:sz="4" w:space="0" w:color="000000"/>
              <w:left w:val="single" w:sz="4" w:space="0" w:color="000000"/>
              <w:bottom w:val="single" w:sz="4" w:space="0" w:color="000000"/>
            </w:tcBorders>
            <w:shd w:val="clear" w:color="auto" w:fill="FFFFFF"/>
            <w:vAlign w:val="center"/>
          </w:tcPr>
          <w:p w14:paraId="092056A7" w14:textId="77777777" w:rsidR="0052260D" w:rsidRPr="0077301A" w:rsidRDefault="0052260D" w:rsidP="0052260D">
            <w:pPr>
              <w:suppressAutoHyphens/>
              <w:snapToGrid w:val="0"/>
              <w:rPr>
                <w:b/>
                <w:sz w:val="22"/>
                <w:lang w:eastAsia="ar-SA"/>
              </w:rPr>
            </w:pPr>
          </w:p>
        </w:tc>
        <w:tc>
          <w:tcPr>
            <w:tcW w:w="903" w:type="dxa"/>
            <w:tcBorders>
              <w:top w:val="single" w:sz="4" w:space="0" w:color="000000"/>
              <w:left w:val="single" w:sz="4" w:space="0" w:color="000000"/>
              <w:bottom w:val="single" w:sz="4" w:space="0" w:color="000000"/>
            </w:tcBorders>
            <w:shd w:val="clear" w:color="auto" w:fill="FFFFFF"/>
            <w:vAlign w:val="center"/>
          </w:tcPr>
          <w:p w14:paraId="38A90927" w14:textId="77777777" w:rsidR="0052260D" w:rsidRPr="0077301A" w:rsidRDefault="0052260D" w:rsidP="0052260D">
            <w:pPr>
              <w:suppressAutoHyphens/>
              <w:snapToGrid w:val="0"/>
              <w:rPr>
                <w:b/>
                <w:sz w:val="22"/>
                <w:lang w:eastAsia="ar-SA"/>
              </w:rPr>
            </w:pPr>
          </w:p>
        </w:tc>
        <w:tc>
          <w:tcPr>
            <w:tcW w:w="1136" w:type="dxa"/>
            <w:tcBorders>
              <w:top w:val="single" w:sz="4" w:space="0" w:color="000000"/>
              <w:left w:val="single" w:sz="4" w:space="0" w:color="000000"/>
              <w:bottom w:val="single" w:sz="4" w:space="0" w:color="000000"/>
            </w:tcBorders>
            <w:shd w:val="clear" w:color="auto" w:fill="FFFFFF"/>
            <w:vAlign w:val="center"/>
          </w:tcPr>
          <w:p w14:paraId="47D0F7C2" w14:textId="77777777" w:rsidR="0052260D" w:rsidRPr="0077301A" w:rsidRDefault="0052260D" w:rsidP="0052260D">
            <w:pPr>
              <w:suppressAutoHyphens/>
              <w:snapToGrid w:val="0"/>
              <w:rPr>
                <w:b/>
                <w:sz w:val="22"/>
                <w:lang w:eastAsia="ar-SA"/>
              </w:rPr>
            </w:pPr>
          </w:p>
        </w:tc>
        <w:tc>
          <w:tcPr>
            <w:tcW w:w="1256" w:type="dxa"/>
            <w:tcBorders>
              <w:top w:val="single" w:sz="4" w:space="0" w:color="000000"/>
              <w:left w:val="single" w:sz="4" w:space="0" w:color="000000"/>
              <w:bottom w:val="single" w:sz="4" w:space="0" w:color="000000"/>
            </w:tcBorders>
            <w:shd w:val="clear" w:color="auto" w:fill="FFFFFF"/>
            <w:vAlign w:val="center"/>
          </w:tcPr>
          <w:p w14:paraId="36BD981B" w14:textId="77777777" w:rsidR="0052260D" w:rsidRPr="0077301A" w:rsidRDefault="0052260D" w:rsidP="0052260D">
            <w:pPr>
              <w:suppressAutoHyphens/>
              <w:snapToGrid w:val="0"/>
              <w:rPr>
                <w:b/>
                <w:sz w:val="22"/>
                <w:lang w:eastAsia="ar-SA"/>
              </w:rPr>
            </w:pPr>
          </w:p>
        </w:tc>
        <w:tc>
          <w:tcPr>
            <w:tcW w:w="1519" w:type="dxa"/>
            <w:gridSpan w:val="2"/>
            <w:tcBorders>
              <w:top w:val="single" w:sz="4" w:space="0" w:color="000000"/>
              <w:left w:val="single" w:sz="4" w:space="0" w:color="000000"/>
              <w:bottom w:val="single" w:sz="4" w:space="0" w:color="000000"/>
            </w:tcBorders>
            <w:shd w:val="clear" w:color="auto" w:fill="FFFFFF"/>
            <w:vAlign w:val="center"/>
          </w:tcPr>
          <w:p w14:paraId="22811A5A" w14:textId="77777777" w:rsidR="0052260D" w:rsidRPr="0077301A" w:rsidRDefault="0052260D" w:rsidP="0052260D">
            <w:pPr>
              <w:suppressAutoHyphens/>
              <w:snapToGrid w:val="0"/>
              <w:rPr>
                <w:b/>
                <w:sz w:val="22"/>
                <w:lang w:eastAsia="ar-SA"/>
              </w:rPr>
            </w:pPr>
          </w:p>
        </w:tc>
        <w:tc>
          <w:tcPr>
            <w:tcW w:w="30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CC0AB" w14:textId="77777777" w:rsidR="0052260D" w:rsidRPr="0077301A" w:rsidRDefault="0052260D" w:rsidP="0052260D">
            <w:pPr>
              <w:suppressAutoHyphens/>
              <w:snapToGrid w:val="0"/>
              <w:rPr>
                <w:b/>
                <w:sz w:val="22"/>
                <w:lang w:eastAsia="ar-SA"/>
              </w:rPr>
            </w:pPr>
          </w:p>
        </w:tc>
      </w:tr>
    </w:tbl>
    <w:p w14:paraId="0890B6ED" w14:textId="77777777" w:rsidR="0052260D" w:rsidRPr="0077301A" w:rsidRDefault="0052260D" w:rsidP="0052260D">
      <w:pPr>
        <w:suppressAutoHyphens/>
        <w:rPr>
          <w:i/>
          <w:sz w:val="20"/>
          <w:lang w:eastAsia="ar-SA"/>
        </w:rPr>
      </w:pPr>
    </w:p>
    <w:p w14:paraId="32C648FD" w14:textId="77777777" w:rsidR="0052260D" w:rsidRPr="0077301A" w:rsidRDefault="0052260D" w:rsidP="0052260D">
      <w:pPr>
        <w:suppressAutoHyphens/>
        <w:spacing w:line="360" w:lineRule="auto"/>
        <w:jc w:val="left"/>
        <w:rPr>
          <w:b/>
          <w:sz w:val="22"/>
          <w:lang w:eastAsia="ar-SA"/>
        </w:rPr>
      </w:pPr>
    </w:p>
    <w:tbl>
      <w:tblPr>
        <w:tblW w:w="0" w:type="auto"/>
        <w:tblInd w:w="-207" w:type="dxa"/>
        <w:tblLayout w:type="fixed"/>
        <w:tblCellMar>
          <w:left w:w="70" w:type="dxa"/>
          <w:right w:w="70" w:type="dxa"/>
        </w:tblCellMar>
        <w:tblLook w:val="0000" w:firstRow="0" w:lastRow="0" w:firstColumn="0" w:lastColumn="0" w:noHBand="0" w:noVBand="0"/>
      </w:tblPr>
      <w:tblGrid>
        <w:gridCol w:w="1634"/>
        <w:gridCol w:w="912"/>
        <w:gridCol w:w="1146"/>
        <w:gridCol w:w="1257"/>
        <w:gridCol w:w="1527"/>
        <w:gridCol w:w="3019"/>
      </w:tblGrid>
      <w:tr w:rsidR="0052260D" w:rsidRPr="0077301A" w14:paraId="7A32C6A8" w14:textId="77777777" w:rsidTr="001C36CC">
        <w:trPr>
          <w:trHeight w:val="373"/>
        </w:trPr>
        <w:tc>
          <w:tcPr>
            <w:tcW w:w="9495" w:type="dxa"/>
            <w:gridSpan w:val="6"/>
            <w:tcBorders>
              <w:top w:val="single" w:sz="4" w:space="0" w:color="000000"/>
              <w:left w:val="single" w:sz="4" w:space="0" w:color="000000"/>
              <w:bottom w:val="single" w:sz="4" w:space="0" w:color="000000"/>
              <w:right w:val="single" w:sz="4" w:space="0" w:color="000000"/>
            </w:tcBorders>
            <w:shd w:val="clear" w:color="auto" w:fill="E6E6E6"/>
            <w:vAlign w:val="center"/>
          </w:tcPr>
          <w:p w14:paraId="7BEACFCC" w14:textId="77777777" w:rsidR="0052260D" w:rsidRPr="0077301A" w:rsidRDefault="0052260D" w:rsidP="0052260D">
            <w:pPr>
              <w:keepNext/>
              <w:suppressAutoHyphens/>
              <w:spacing w:before="240" w:after="120"/>
              <w:outlineLvl w:val="1"/>
              <w:rPr>
                <w:rFonts w:ascii="Arial" w:hAnsi="Arial" w:cs="Arial"/>
                <w:b/>
                <w:bCs/>
                <w:iCs/>
                <w:sz w:val="20"/>
                <w:lang w:eastAsia="ar-SA"/>
              </w:rPr>
            </w:pPr>
            <w:bookmarkStart w:id="9" w:name="_Toc171685838"/>
            <w:r w:rsidRPr="0077301A">
              <w:rPr>
                <w:b/>
                <w:bCs/>
                <w:iCs/>
                <w:sz w:val="22"/>
                <w:szCs w:val="22"/>
                <w:lang w:eastAsia="ar-SA"/>
              </w:rPr>
              <w:t>B.5.2 Combustibili utilizzati (alla capacità produttiva)</w:t>
            </w:r>
            <w:bookmarkEnd w:id="9"/>
          </w:p>
        </w:tc>
      </w:tr>
      <w:tr w:rsidR="0052260D" w:rsidRPr="0077301A" w14:paraId="4B03DAAA" w14:textId="77777777" w:rsidTr="001C36CC">
        <w:trPr>
          <w:cantSplit/>
          <w:trHeight w:val="397"/>
        </w:trPr>
        <w:tc>
          <w:tcPr>
            <w:tcW w:w="949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08FC1D7C" w14:textId="77777777" w:rsidR="0052260D" w:rsidRPr="0077301A" w:rsidRDefault="0052260D" w:rsidP="0052260D">
            <w:pPr>
              <w:suppressAutoHyphens/>
              <w:snapToGrid w:val="0"/>
              <w:rPr>
                <w:sz w:val="22"/>
                <w:lang w:eastAsia="ar-SA"/>
              </w:rPr>
            </w:pPr>
          </w:p>
        </w:tc>
      </w:tr>
      <w:tr w:rsidR="0052260D" w:rsidRPr="0077301A" w14:paraId="3401F763" w14:textId="77777777" w:rsidTr="001C36CC">
        <w:trPr>
          <w:cantSplit/>
          <w:trHeight w:val="1010"/>
        </w:trPr>
        <w:tc>
          <w:tcPr>
            <w:tcW w:w="1634" w:type="dxa"/>
            <w:tcBorders>
              <w:top w:val="single" w:sz="4" w:space="0" w:color="000000"/>
              <w:left w:val="single" w:sz="4" w:space="0" w:color="000000"/>
              <w:bottom w:val="single" w:sz="4" w:space="0" w:color="000000"/>
            </w:tcBorders>
            <w:shd w:val="clear" w:color="auto" w:fill="FFFFFF"/>
            <w:vAlign w:val="center"/>
          </w:tcPr>
          <w:p w14:paraId="6DE88392" w14:textId="77777777" w:rsidR="0052260D" w:rsidRPr="0077301A" w:rsidRDefault="0052260D" w:rsidP="0052260D">
            <w:pPr>
              <w:suppressAutoHyphens/>
              <w:jc w:val="center"/>
              <w:rPr>
                <w:b/>
                <w:bCs/>
                <w:sz w:val="22"/>
                <w:lang w:eastAsia="ar-SA"/>
              </w:rPr>
            </w:pPr>
            <w:r w:rsidRPr="0077301A">
              <w:rPr>
                <w:b/>
                <w:bCs/>
                <w:sz w:val="22"/>
                <w:lang w:eastAsia="ar-SA"/>
              </w:rPr>
              <w:t>Combustibile</w:t>
            </w:r>
          </w:p>
        </w:tc>
        <w:tc>
          <w:tcPr>
            <w:tcW w:w="912" w:type="dxa"/>
            <w:tcBorders>
              <w:top w:val="single" w:sz="4" w:space="0" w:color="000000"/>
              <w:left w:val="single" w:sz="4" w:space="0" w:color="000000"/>
              <w:bottom w:val="single" w:sz="4" w:space="0" w:color="000000"/>
            </w:tcBorders>
            <w:shd w:val="clear" w:color="auto" w:fill="FFFFFF"/>
            <w:vAlign w:val="center"/>
          </w:tcPr>
          <w:p w14:paraId="0C0C73C0" w14:textId="77777777" w:rsidR="0052260D" w:rsidRPr="0077301A" w:rsidRDefault="0052260D" w:rsidP="0052260D">
            <w:pPr>
              <w:suppressAutoHyphens/>
              <w:jc w:val="center"/>
              <w:rPr>
                <w:b/>
                <w:bCs/>
                <w:sz w:val="22"/>
                <w:lang w:eastAsia="ar-SA"/>
              </w:rPr>
            </w:pPr>
            <w:r w:rsidRPr="0077301A">
              <w:rPr>
                <w:b/>
                <w:bCs/>
                <w:sz w:val="22"/>
                <w:lang w:eastAsia="ar-SA"/>
              </w:rPr>
              <w:t>Unità</w:t>
            </w:r>
          </w:p>
        </w:tc>
        <w:tc>
          <w:tcPr>
            <w:tcW w:w="1146" w:type="dxa"/>
            <w:tcBorders>
              <w:top w:val="single" w:sz="4" w:space="0" w:color="000000"/>
              <w:left w:val="single" w:sz="4" w:space="0" w:color="000000"/>
              <w:bottom w:val="single" w:sz="4" w:space="0" w:color="000000"/>
            </w:tcBorders>
            <w:shd w:val="clear" w:color="auto" w:fill="FFFFFF"/>
            <w:vAlign w:val="center"/>
          </w:tcPr>
          <w:p w14:paraId="54C13C07" w14:textId="77777777" w:rsidR="0052260D" w:rsidRPr="0077301A" w:rsidRDefault="0052260D" w:rsidP="0052260D">
            <w:pPr>
              <w:suppressAutoHyphens/>
              <w:jc w:val="center"/>
              <w:rPr>
                <w:b/>
                <w:bCs/>
                <w:sz w:val="22"/>
                <w:lang w:eastAsia="ar-SA"/>
              </w:rPr>
            </w:pPr>
            <w:r w:rsidRPr="0077301A">
              <w:rPr>
                <w:b/>
                <w:bCs/>
                <w:sz w:val="22"/>
                <w:lang w:eastAsia="ar-SA"/>
              </w:rPr>
              <w:t>% S</w:t>
            </w:r>
          </w:p>
        </w:tc>
        <w:tc>
          <w:tcPr>
            <w:tcW w:w="1257" w:type="dxa"/>
            <w:tcBorders>
              <w:top w:val="single" w:sz="4" w:space="0" w:color="000000"/>
              <w:left w:val="single" w:sz="4" w:space="0" w:color="000000"/>
              <w:bottom w:val="single" w:sz="4" w:space="0" w:color="000000"/>
            </w:tcBorders>
            <w:shd w:val="clear" w:color="auto" w:fill="FFFFFF"/>
            <w:vAlign w:val="center"/>
          </w:tcPr>
          <w:p w14:paraId="1428C9FD" w14:textId="77777777" w:rsidR="0052260D" w:rsidRPr="0077301A" w:rsidRDefault="0052260D" w:rsidP="0052260D">
            <w:pPr>
              <w:suppressAutoHyphens/>
              <w:jc w:val="center"/>
              <w:rPr>
                <w:b/>
                <w:bCs/>
                <w:sz w:val="22"/>
                <w:lang w:eastAsia="ar-SA"/>
              </w:rPr>
            </w:pPr>
            <w:r w:rsidRPr="0077301A">
              <w:rPr>
                <w:b/>
                <w:bCs/>
                <w:sz w:val="22"/>
                <w:lang w:eastAsia="ar-SA"/>
              </w:rPr>
              <w:t>Consumo annuo (t)</w:t>
            </w:r>
          </w:p>
        </w:tc>
        <w:tc>
          <w:tcPr>
            <w:tcW w:w="1527" w:type="dxa"/>
            <w:tcBorders>
              <w:top w:val="single" w:sz="4" w:space="0" w:color="000000"/>
              <w:left w:val="single" w:sz="4" w:space="0" w:color="000000"/>
              <w:bottom w:val="single" w:sz="4" w:space="0" w:color="000000"/>
            </w:tcBorders>
            <w:shd w:val="clear" w:color="auto" w:fill="FFFFFF"/>
            <w:vAlign w:val="center"/>
          </w:tcPr>
          <w:p w14:paraId="7BD9A288" w14:textId="77777777" w:rsidR="0052260D" w:rsidRPr="0077301A" w:rsidRDefault="0052260D" w:rsidP="0052260D">
            <w:pPr>
              <w:suppressAutoHyphens/>
              <w:jc w:val="center"/>
              <w:rPr>
                <w:b/>
                <w:bCs/>
                <w:sz w:val="22"/>
                <w:lang w:eastAsia="ar-SA"/>
              </w:rPr>
            </w:pPr>
            <w:r w:rsidRPr="0077301A">
              <w:rPr>
                <w:b/>
                <w:bCs/>
                <w:sz w:val="22"/>
                <w:lang w:eastAsia="ar-SA"/>
              </w:rPr>
              <w:t>PCI (kJ/kg)</w:t>
            </w:r>
          </w:p>
        </w:tc>
        <w:tc>
          <w:tcPr>
            <w:tcW w:w="3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D4160" w14:textId="77777777" w:rsidR="0052260D" w:rsidRPr="0077301A" w:rsidRDefault="0052260D" w:rsidP="0052260D">
            <w:pPr>
              <w:suppressAutoHyphens/>
              <w:jc w:val="center"/>
              <w:rPr>
                <w:lang w:eastAsia="ar-SA"/>
              </w:rPr>
            </w:pPr>
            <w:r w:rsidRPr="0077301A">
              <w:rPr>
                <w:b/>
                <w:bCs/>
                <w:sz w:val="22"/>
                <w:lang w:eastAsia="ar-SA"/>
              </w:rPr>
              <w:t>Energia</w:t>
            </w:r>
            <w:r w:rsidRPr="0077301A">
              <w:rPr>
                <w:b/>
                <w:bCs/>
                <w:sz w:val="22"/>
                <w:vertAlign w:val="superscript"/>
                <w:lang w:eastAsia="ar-SA"/>
              </w:rPr>
              <w:t xml:space="preserve"> </w:t>
            </w:r>
            <w:r w:rsidRPr="0077301A">
              <w:rPr>
                <w:b/>
                <w:bCs/>
                <w:sz w:val="22"/>
                <w:lang w:eastAsia="ar-SA"/>
              </w:rPr>
              <w:t>(MJ)</w:t>
            </w:r>
          </w:p>
        </w:tc>
      </w:tr>
      <w:tr w:rsidR="0052260D" w:rsidRPr="0077301A" w14:paraId="654C69DB" w14:textId="77777777" w:rsidTr="001C36CC">
        <w:trPr>
          <w:cantSplit/>
          <w:trHeight w:val="194"/>
        </w:trPr>
        <w:tc>
          <w:tcPr>
            <w:tcW w:w="1634" w:type="dxa"/>
            <w:tcBorders>
              <w:top w:val="single" w:sz="4" w:space="0" w:color="000000"/>
              <w:left w:val="single" w:sz="4" w:space="0" w:color="000000"/>
              <w:bottom w:val="single" w:sz="4" w:space="0" w:color="000000"/>
            </w:tcBorders>
            <w:shd w:val="clear" w:color="auto" w:fill="FFFFFF"/>
            <w:vAlign w:val="center"/>
          </w:tcPr>
          <w:p w14:paraId="4A7C5FF0" w14:textId="77777777" w:rsidR="0052260D" w:rsidRPr="0077301A" w:rsidRDefault="0052260D" w:rsidP="0052260D">
            <w:pPr>
              <w:suppressAutoHyphens/>
              <w:snapToGrid w:val="0"/>
              <w:rPr>
                <w:b/>
                <w:sz w:val="22"/>
                <w:lang w:eastAsia="ar-SA"/>
              </w:rPr>
            </w:pPr>
          </w:p>
        </w:tc>
        <w:tc>
          <w:tcPr>
            <w:tcW w:w="912" w:type="dxa"/>
            <w:tcBorders>
              <w:top w:val="single" w:sz="4" w:space="0" w:color="000000"/>
              <w:left w:val="single" w:sz="4" w:space="0" w:color="000000"/>
              <w:bottom w:val="single" w:sz="4" w:space="0" w:color="000000"/>
            </w:tcBorders>
            <w:shd w:val="clear" w:color="auto" w:fill="FFFFFF"/>
            <w:vAlign w:val="center"/>
          </w:tcPr>
          <w:p w14:paraId="20796543" w14:textId="77777777" w:rsidR="0052260D" w:rsidRPr="0077301A" w:rsidRDefault="0052260D" w:rsidP="0052260D">
            <w:pPr>
              <w:suppressAutoHyphens/>
              <w:snapToGrid w:val="0"/>
              <w:rPr>
                <w:sz w:val="22"/>
                <w:lang w:eastAsia="ar-SA"/>
              </w:rPr>
            </w:pPr>
          </w:p>
        </w:tc>
        <w:tc>
          <w:tcPr>
            <w:tcW w:w="1146" w:type="dxa"/>
            <w:tcBorders>
              <w:top w:val="single" w:sz="4" w:space="0" w:color="000000"/>
              <w:left w:val="single" w:sz="4" w:space="0" w:color="000000"/>
              <w:bottom w:val="single" w:sz="4" w:space="0" w:color="000000"/>
            </w:tcBorders>
            <w:shd w:val="clear" w:color="auto" w:fill="FFFFFF"/>
            <w:vAlign w:val="center"/>
          </w:tcPr>
          <w:p w14:paraId="6C2E8478" w14:textId="77777777" w:rsidR="0052260D" w:rsidRPr="0077301A" w:rsidRDefault="0052260D" w:rsidP="0052260D">
            <w:pPr>
              <w:suppressAutoHyphens/>
              <w:snapToGrid w:val="0"/>
              <w:rPr>
                <w:b/>
                <w:sz w:val="22"/>
                <w:lang w:eastAsia="ar-SA"/>
              </w:rPr>
            </w:pPr>
          </w:p>
        </w:tc>
        <w:tc>
          <w:tcPr>
            <w:tcW w:w="1257" w:type="dxa"/>
            <w:tcBorders>
              <w:top w:val="single" w:sz="4" w:space="0" w:color="000000"/>
              <w:left w:val="single" w:sz="4" w:space="0" w:color="000000"/>
              <w:bottom w:val="single" w:sz="4" w:space="0" w:color="000000"/>
            </w:tcBorders>
            <w:shd w:val="clear" w:color="auto" w:fill="FFFFFF"/>
            <w:vAlign w:val="center"/>
          </w:tcPr>
          <w:p w14:paraId="4F9CD439" w14:textId="77777777" w:rsidR="0052260D" w:rsidRPr="0077301A" w:rsidRDefault="0052260D" w:rsidP="0052260D">
            <w:pPr>
              <w:suppressAutoHyphens/>
              <w:snapToGrid w:val="0"/>
              <w:rPr>
                <w:b/>
                <w:sz w:val="22"/>
                <w:lang w:eastAsia="ar-SA"/>
              </w:rPr>
            </w:pPr>
          </w:p>
        </w:tc>
        <w:tc>
          <w:tcPr>
            <w:tcW w:w="1527" w:type="dxa"/>
            <w:tcBorders>
              <w:top w:val="single" w:sz="4" w:space="0" w:color="000000"/>
              <w:left w:val="single" w:sz="4" w:space="0" w:color="000000"/>
              <w:bottom w:val="single" w:sz="4" w:space="0" w:color="000000"/>
            </w:tcBorders>
            <w:shd w:val="clear" w:color="auto" w:fill="FFFFFF"/>
            <w:vAlign w:val="center"/>
          </w:tcPr>
          <w:p w14:paraId="4E866673" w14:textId="77777777" w:rsidR="0052260D" w:rsidRPr="0077301A" w:rsidRDefault="0052260D" w:rsidP="0052260D">
            <w:pPr>
              <w:suppressAutoHyphens/>
              <w:snapToGrid w:val="0"/>
              <w:rPr>
                <w:b/>
                <w:sz w:val="22"/>
                <w:lang w:eastAsia="ar-SA"/>
              </w:rPr>
            </w:pPr>
          </w:p>
        </w:tc>
        <w:tc>
          <w:tcPr>
            <w:tcW w:w="3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51828" w14:textId="77777777" w:rsidR="0052260D" w:rsidRPr="0077301A" w:rsidRDefault="0052260D" w:rsidP="0052260D">
            <w:pPr>
              <w:suppressAutoHyphens/>
              <w:snapToGrid w:val="0"/>
              <w:rPr>
                <w:b/>
                <w:sz w:val="22"/>
                <w:lang w:eastAsia="ar-SA"/>
              </w:rPr>
            </w:pPr>
          </w:p>
        </w:tc>
      </w:tr>
      <w:tr w:rsidR="0052260D" w:rsidRPr="0077301A" w14:paraId="69156D7C" w14:textId="77777777" w:rsidTr="001C36CC">
        <w:trPr>
          <w:cantSplit/>
          <w:trHeight w:val="194"/>
        </w:trPr>
        <w:tc>
          <w:tcPr>
            <w:tcW w:w="1634" w:type="dxa"/>
            <w:tcBorders>
              <w:top w:val="single" w:sz="4" w:space="0" w:color="000000"/>
              <w:left w:val="single" w:sz="4" w:space="0" w:color="000000"/>
              <w:bottom w:val="single" w:sz="4" w:space="0" w:color="000000"/>
            </w:tcBorders>
            <w:shd w:val="clear" w:color="auto" w:fill="FFFFFF"/>
            <w:vAlign w:val="center"/>
          </w:tcPr>
          <w:p w14:paraId="3F85E0A8" w14:textId="77777777" w:rsidR="0052260D" w:rsidRPr="0077301A" w:rsidRDefault="0052260D" w:rsidP="0052260D">
            <w:pPr>
              <w:suppressAutoHyphens/>
              <w:snapToGrid w:val="0"/>
              <w:rPr>
                <w:b/>
                <w:sz w:val="22"/>
                <w:lang w:eastAsia="ar-SA"/>
              </w:rPr>
            </w:pPr>
          </w:p>
        </w:tc>
        <w:tc>
          <w:tcPr>
            <w:tcW w:w="912" w:type="dxa"/>
            <w:tcBorders>
              <w:top w:val="single" w:sz="4" w:space="0" w:color="000000"/>
              <w:left w:val="single" w:sz="4" w:space="0" w:color="000000"/>
              <w:bottom w:val="single" w:sz="4" w:space="0" w:color="000000"/>
            </w:tcBorders>
            <w:shd w:val="clear" w:color="auto" w:fill="FFFFFF"/>
            <w:vAlign w:val="center"/>
          </w:tcPr>
          <w:p w14:paraId="0E086EAB" w14:textId="77777777" w:rsidR="0052260D" w:rsidRPr="0077301A" w:rsidRDefault="0052260D" w:rsidP="0052260D">
            <w:pPr>
              <w:suppressAutoHyphens/>
              <w:snapToGrid w:val="0"/>
              <w:rPr>
                <w:sz w:val="22"/>
                <w:lang w:eastAsia="ar-SA"/>
              </w:rPr>
            </w:pPr>
          </w:p>
        </w:tc>
        <w:tc>
          <w:tcPr>
            <w:tcW w:w="1146" w:type="dxa"/>
            <w:tcBorders>
              <w:top w:val="single" w:sz="4" w:space="0" w:color="000000"/>
              <w:left w:val="single" w:sz="4" w:space="0" w:color="000000"/>
              <w:bottom w:val="single" w:sz="4" w:space="0" w:color="000000"/>
            </w:tcBorders>
            <w:shd w:val="clear" w:color="auto" w:fill="FFFFFF"/>
            <w:vAlign w:val="center"/>
          </w:tcPr>
          <w:p w14:paraId="748A3D3B" w14:textId="77777777" w:rsidR="0052260D" w:rsidRPr="0077301A" w:rsidRDefault="0052260D" w:rsidP="0052260D">
            <w:pPr>
              <w:suppressAutoHyphens/>
              <w:snapToGrid w:val="0"/>
              <w:rPr>
                <w:b/>
                <w:sz w:val="22"/>
                <w:lang w:eastAsia="ar-SA"/>
              </w:rPr>
            </w:pPr>
          </w:p>
        </w:tc>
        <w:tc>
          <w:tcPr>
            <w:tcW w:w="1257" w:type="dxa"/>
            <w:tcBorders>
              <w:top w:val="single" w:sz="4" w:space="0" w:color="000000"/>
              <w:left w:val="single" w:sz="4" w:space="0" w:color="000000"/>
              <w:bottom w:val="single" w:sz="4" w:space="0" w:color="000000"/>
            </w:tcBorders>
            <w:shd w:val="clear" w:color="auto" w:fill="FFFFFF"/>
            <w:vAlign w:val="center"/>
          </w:tcPr>
          <w:p w14:paraId="765BF997" w14:textId="77777777" w:rsidR="0052260D" w:rsidRPr="0077301A" w:rsidRDefault="0052260D" w:rsidP="0052260D">
            <w:pPr>
              <w:suppressAutoHyphens/>
              <w:snapToGrid w:val="0"/>
              <w:rPr>
                <w:b/>
                <w:sz w:val="22"/>
                <w:lang w:eastAsia="ar-SA"/>
              </w:rPr>
            </w:pPr>
          </w:p>
        </w:tc>
        <w:tc>
          <w:tcPr>
            <w:tcW w:w="1527" w:type="dxa"/>
            <w:tcBorders>
              <w:top w:val="single" w:sz="4" w:space="0" w:color="000000"/>
              <w:left w:val="single" w:sz="4" w:space="0" w:color="000000"/>
              <w:bottom w:val="single" w:sz="4" w:space="0" w:color="000000"/>
            </w:tcBorders>
            <w:shd w:val="clear" w:color="auto" w:fill="FFFFFF"/>
            <w:vAlign w:val="center"/>
          </w:tcPr>
          <w:p w14:paraId="41830B1E" w14:textId="77777777" w:rsidR="0052260D" w:rsidRPr="0077301A" w:rsidRDefault="0052260D" w:rsidP="0052260D">
            <w:pPr>
              <w:suppressAutoHyphens/>
              <w:snapToGrid w:val="0"/>
              <w:rPr>
                <w:b/>
                <w:sz w:val="22"/>
                <w:lang w:eastAsia="ar-SA"/>
              </w:rPr>
            </w:pPr>
          </w:p>
        </w:tc>
        <w:tc>
          <w:tcPr>
            <w:tcW w:w="3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E6214" w14:textId="77777777" w:rsidR="0052260D" w:rsidRPr="0077301A" w:rsidRDefault="0052260D" w:rsidP="0052260D">
            <w:pPr>
              <w:suppressAutoHyphens/>
              <w:snapToGrid w:val="0"/>
              <w:rPr>
                <w:b/>
                <w:sz w:val="22"/>
                <w:lang w:eastAsia="ar-SA"/>
              </w:rPr>
            </w:pPr>
          </w:p>
        </w:tc>
      </w:tr>
      <w:tr w:rsidR="0052260D" w:rsidRPr="0077301A" w14:paraId="0761F921" w14:textId="77777777" w:rsidTr="001C36CC">
        <w:trPr>
          <w:cantSplit/>
          <w:trHeight w:val="426"/>
        </w:trPr>
        <w:tc>
          <w:tcPr>
            <w:tcW w:w="1634" w:type="dxa"/>
            <w:tcBorders>
              <w:top w:val="single" w:sz="4" w:space="0" w:color="000000"/>
              <w:left w:val="single" w:sz="4" w:space="0" w:color="000000"/>
              <w:bottom w:val="single" w:sz="4" w:space="0" w:color="000000"/>
            </w:tcBorders>
            <w:shd w:val="clear" w:color="auto" w:fill="FFFFFF"/>
            <w:vAlign w:val="center"/>
          </w:tcPr>
          <w:p w14:paraId="76160E2D" w14:textId="77777777" w:rsidR="0052260D" w:rsidRPr="0077301A" w:rsidRDefault="0052260D" w:rsidP="0052260D">
            <w:pPr>
              <w:suppressAutoHyphens/>
              <w:snapToGrid w:val="0"/>
              <w:rPr>
                <w:b/>
                <w:sz w:val="22"/>
                <w:lang w:eastAsia="ar-SA"/>
              </w:rPr>
            </w:pPr>
          </w:p>
        </w:tc>
        <w:tc>
          <w:tcPr>
            <w:tcW w:w="912" w:type="dxa"/>
            <w:tcBorders>
              <w:top w:val="single" w:sz="4" w:space="0" w:color="000000"/>
              <w:left w:val="single" w:sz="4" w:space="0" w:color="000000"/>
              <w:bottom w:val="single" w:sz="4" w:space="0" w:color="000000"/>
            </w:tcBorders>
            <w:shd w:val="clear" w:color="auto" w:fill="FFFFFF"/>
            <w:vAlign w:val="center"/>
          </w:tcPr>
          <w:p w14:paraId="472AD646" w14:textId="77777777" w:rsidR="0052260D" w:rsidRPr="0077301A" w:rsidRDefault="0052260D" w:rsidP="0052260D">
            <w:pPr>
              <w:suppressAutoHyphens/>
              <w:snapToGrid w:val="0"/>
              <w:rPr>
                <w:b/>
                <w:sz w:val="22"/>
                <w:lang w:eastAsia="ar-SA"/>
              </w:rPr>
            </w:pPr>
          </w:p>
        </w:tc>
        <w:tc>
          <w:tcPr>
            <w:tcW w:w="1146" w:type="dxa"/>
            <w:tcBorders>
              <w:top w:val="single" w:sz="4" w:space="0" w:color="000000"/>
              <w:left w:val="single" w:sz="4" w:space="0" w:color="000000"/>
              <w:bottom w:val="single" w:sz="4" w:space="0" w:color="000000"/>
            </w:tcBorders>
            <w:shd w:val="clear" w:color="auto" w:fill="FFFFFF"/>
            <w:vAlign w:val="center"/>
          </w:tcPr>
          <w:p w14:paraId="516B1412" w14:textId="77777777" w:rsidR="0052260D" w:rsidRPr="0077301A" w:rsidRDefault="0052260D" w:rsidP="0052260D">
            <w:pPr>
              <w:suppressAutoHyphens/>
              <w:snapToGrid w:val="0"/>
              <w:rPr>
                <w:b/>
                <w:sz w:val="22"/>
                <w:lang w:eastAsia="ar-SA"/>
              </w:rPr>
            </w:pPr>
          </w:p>
        </w:tc>
        <w:tc>
          <w:tcPr>
            <w:tcW w:w="1257" w:type="dxa"/>
            <w:tcBorders>
              <w:top w:val="single" w:sz="4" w:space="0" w:color="000000"/>
              <w:left w:val="single" w:sz="4" w:space="0" w:color="000000"/>
              <w:bottom w:val="single" w:sz="4" w:space="0" w:color="000000"/>
            </w:tcBorders>
            <w:shd w:val="clear" w:color="auto" w:fill="FFFFFF"/>
            <w:vAlign w:val="center"/>
          </w:tcPr>
          <w:p w14:paraId="13EDCBCF" w14:textId="77777777" w:rsidR="0052260D" w:rsidRPr="0077301A" w:rsidRDefault="0052260D" w:rsidP="0052260D">
            <w:pPr>
              <w:suppressAutoHyphens/>
              <w:snapToGrid w:val="0"/>
              <w:rPr>
                <w:b/>
                <w:sz w:val="22"/>
                <w:lang w:eastAsia="ar-SA"/>
              </w:rPr>
            </w:pPr>
          </w:p>
        </w:tc>
        <w:tc>
          <w:tcPr>
            <w:tcW w:w="1527" w:type="dxa"/>
            <w:tcBorders>
              <w:top w:val="single" w:sz="4" w:space="0" w:color="000000"/>
              <w:left w:val="single" w:sz="4" w:space="0" w:color="000000"/>
              <w:bottom w:val="single" w:sz="4" w:space="0" w:color="000000"/>
            </w:tcBorders>
            <w:shd w:val="clear" w:color="auto" w:fill="FFFFFF"/>
            <w:vAlign w:val="center"/>
          </w:tcPr>
          <w:p w14:paraId="24B092CD" w14:textId="77777777" w:rsidR="0052260D" w:rsidRPr="0077301A" w:rsidRDefault="0052260D" w:rsidP="0052260D">
            <w:pPr>
              <w:suppressAutoHyphens/>
              <w:snapToGrid w:val="0"/>
              <w:rPr>
                <w:b/>
                <w:sz w:val="22"/>
                <w:lang w:eastAsia="ar-SA"/>
              </w:rPr>
            </w:pPr>
          </w:p>
        </w:tc>
        <w:tc>
          <w:tcPr>
            <w:tcW w:w="3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C8AB5" w14:textId="77777777" w:rsidR="0052260D" w:rsidRPr="0077301A" w:rsidRDefault="0052260D" w:rsidP="0052260D">
            <w:pPr>
              <w:suppressAutoHyphens/>
              <w:snapToGrid w:val="0"/>
              <w:rPr>
                <w:b/>
                <w:sz w:val="22"/>
                <w:lang w:eastAsia="ar-SA"/>
              </w:rPr>
            </w:pPr>
          </w:p>
        </w:tc>
      </w:tr>
      <w:tr w:rsidR="0052260D" w:rsidRPr="0077301A" w14:paraId="7F55A03F" w14:textId="77777777" w:rsidTr="001C36CC">
        <w:trPr>
          <w:cantSplit/>
          <w:trHeight w:val="424"/>
        </w:trPr>
        <w:tc>
          <w:tcPr>
            <w:tcW w:w="1634" w:type="dxa"/>
            <w:tcBorders>
              <w:top w:val="single" w:sz="4" w:space="0" w:color="000000"/>
              <w:left w:val="single" w:sz="4" w:space="0" w:color="000000"/>
              <w:bottom w:val="single" w:sz="4" w:space="0" w:color="000000"/>
            </w:tcBorders>
            <w:shd w:val="clear" w:color="auto" w:fill="FFFFFF"/>
            <w:vAlign w:val="center"/>
          </w:tcPr>
          <w:p w14:paraId="549F2361" w14:textId="77777777" w:rsidR="0052260D" w:rsidRPr="0077301A" w:rsidRDefault="0052260D" w:rsidP="0052260D">
            <w:pPr>
              <w:suppressAutoHyphens/>
              <w:snapToGrid w:val="0"/>
              <w:rPr>
                <w:b/>
                <w:sz w:val="22"/>
                <w:lang w:eastAsia="ar-SA"/>
              </w:rPr>
            </w:pPr>
          </w:p>
        </w:tc>
        <w:tc>
          <w:tcPr>
            <w:tcW w:w="912" w:type="dxa"/>
            <w:tcBorders>
              <w:top w:val="single" w:sz="4" w:space="0" w:color="000000"/>
              <w:left w:val="single" w:sz="4" w:space="0" w:color="000000"/>
              <w:bottom w:val="single" w:sz="4" w:space="0" w:color="000000"/>
            </w:tcBorders>
            <w:shd w:val="clear" w:color="auto" w:fill="FFFFFF"/>
            <w:vAlign w:val="center"/>
          </w:tcPr>
          <w:p w14:paraId="781D2982" w14:textId="77777777" w:rsidR="0052260D" w:rsidRPr="0077301A" w:rsidRDefault="0052260D" w:rsidP="0052260D">
            <w:pPr>
              <w:suppressAutoHyphens/>
              <w:snapToGrid w:val="0"/>
              <w:rPr>
                <w:b/>
                <w:sz w:val="22"/>
                <w:lang w:eastAsia="ar-SA"/>
              </w:rPr>
            </w:pPr>
          </w:p>
        </w:tc>
        <w:tc>
          <w:tcPr>
            <w:tcW w:w="1146" w:type="dxa"/>
            <w:tcBorders>
              <w:top w:val="single" w:sz="4" w:space="0" w:color="000000"/>
              <w:left w:val="single" w:sz="4" w:space="0" w:color="000000"/>
              <w:bottom w:val="single" w:sz="4" w:space="0" w:color="000000"/>
            </w:tcBorders>
            <w:shd w:val="clear" w:color="auto" w:fill="FFFFFF"/>
            <w:vAlign w:val="center"/>
          </w:tcPr>
          <w:p w14:paraId="11CE684D" w14:textId="77777777" w:rsidR="0052260D" w:rsidRPr="0077301A" w:rsidRDefault="0052260D" w:rsidP="0052260D">
            <w:pPr>
              <w:suppressAutoHyphens/>
              <w:snapToGrid w:val="0"/>
              <w:rPr>
                <w:b/>
                <w:sz w:val="22"/>
                <w:lang w:eastAsia="ar-SA"/>
              </w:rPr>
            </w:pPr>
          </w:p>
        </w:tc>
        <w:tc>
          <w:tcPr>
            <w:tcW w:w="1257" w:type="dxa"/>
            <w:tcBorders>
              <w:top w:val="single" w:sz="4" w:space="0" w:color="000000"/>
              <w:left w:val="single" w:sz="4" w:space="0" w:color="000000"/>
              <w:bottom w:val="single" w:sz="4" w:space="0" w:color="000000"/>
            </w:tcBorders>
            <w:shd w:val="clear" w:color="auto" w:fill="FFFFFF"/>
            <w:vAlign w:val="center"/>
          </w:tcPr>
          <w:p w14:paraId="3684000E" w14:textId="77777777" w:rsidR="0052260D" w:rsidRPr="0077301A" w:rsidRDefault="0052260D" w:rsidP="0052260D">
            <w:pPr>
              <w:suppressAutoHyphens/>
              <w:snapToGrid w:val="0"/>
              <w:rPr>
                <w:b/>
                <w:sz w:val="22"/>
                <w:lang w:eastAsia="ar-SA"/>
              </w:rPr>
            </w:pPr>
          </w:p>
        </w:tc>
        <w:tc>
          <w:tcPr>
            <w:tcW w:w="1527" w:type="dxa"/>
            <w:tcBorders>
              <w:top w:val="single" w:sz="4" w:space="0" w:color="000000"/>
              <w:left w:val="single" w:sz="4" w:space="0" w:color="000000"/>
              <w:bottom w:val="single" w:sz="4" w:space="0" w:color="000000"/>
            </w:tcBorders>
            <w:shd w:val="clear" w:color="auto" w:fill="FFFFFF"/>
            <w:vAlign w:val="center"/>
          </w:tcPr>
          <w:p w14:paraId="0102E7C4" w14:textId="77777777" w:rsidR="0052260D" w:rsidRPr="0077301A" w:rsidRDefault="0052260D" w:rsidP="0052260D">
            <w:pPr>
              <w:suppressAutoHyphens/>
              <w:snapToGrid w:val="0"/>
              <w:rPr>
                <w:b/>
                <w:sz w:val="22"/>
                <w:lang w:eastAsia="ar-SA"/>
              </w:rPr>
            </w:pPr>
          </w:p>
        </w:tc>
        <w:tc>
          <w:tcPr>
            <w:tcW w:w="3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1F309" w14:textId="77777777" w:rsidR="0052260D" w:rsidRPr="0077301A" w:rsidRDefault="0052260D" w:rsidP="0052260D">
            <w:pPr>
              <w:suppressAutoHyphens/>
              <w:snapToGrid w:val="0"/>
              <w:rPr>
                <w:b/>
                <w:sz w:val="22"/>
                <w:lang w:eastAsia="ar-SA"/>
              </w:rPr>
            </w:pPr>
          </w:p>
        </w:tc>
      </w:tr>
      <w:tr w:rsidR="0052260D" w:rsidRPr="0077301A" w14:paraId="04337F33" w14:textId="77777777" w:rsidTr="001C36CC">
        <w:trPr>
          <w:cantSplit/>
          <w:trHeight w:val="424"/>
        </w:trPr>
        <w:tc>
          <w:tcPr>
            <w:tcW w:w="1634" w:type="dxa"/>
            <w:tcBorders>
              <w:top w:val="single" w:sz="4" w:space="0" w:color="000000"/>
              <w:left w:val="single" w:sz="4" w:space="0" w:color="000000"/>
              <w:bottom w:val="single" w:sz="4" w:space="0" w:color="000000"/>
            </w:tcBorders>
            <w:shd w:val="clear" w:color="auto" w:fill="FFFFFF"/>
            <w:vAlign w:val="center"/>
          </w:tcPr>
          <w:p w14:paraId="12F17F7C" w14:textId="77777777" w:rsidR="0052260D" w:rsidRPr="0077301A" w:rsidRDefault="0052260D" w:rsidP="0052260D">
            <w:pPr>
              <w:suppressAutoHyphens/>
              <w:snapToGrid w:val="0"/>
              <w:rPr>
                <w:b/>
                <w:sz w:val="22"/>
                <w:lang w:eastAsia="ar-SA"/>
              </w:rPr>
            </w:pPr>
          </w:p>
        </w:tc>
        <w:tc>
          <w:tcPr>
            <w:tcW w:w="912" w:type="dxa"/>
            <w:tcBorders>
              <w:top w:val="single" w:sz="4" w:space="0" w:color="000000"/>
              <w:left w:val="single" w:sz="4" w:space="0" w:color="000000"/>
              <w:bottom w:val="single" w:sz="4" w:space="0" w:color="000000"/>
            </w:tcBorders>
            <w:shd w:val="clear" w:color="auto" w:fill="FFFFFF"/>
            <w:vAlign w:val="center"/>
          </w:tcPr>
          <w:p w14:paraId="55B46F6B" w14:textId="77777777" w:rsidR="0052260D" w:rsidRPr="0077301A" w:rsidRDefault="0052260D" w:rsidP="0052260D">
            <w:pPr>
              <w:suppressAutoHyphens/>
              <w:snapToGrid w:val="0"/>
              <w:rPr>
                <w:b/>
                <w:sz w:val="22"/>
                <w:lang w:eastAsia="ar-SA"/>
              </w:rPr>
            </w:pPr>
          </w:p>
        </w:tc>
        <w:tc>
          <w:tcPr>
            <w:tcW w:w="1146" w:type="dxa"/>
            <w:tcBorders>
              <w:top w:val="single" w:sz="4" w:space="0" w:color="000000"/>
              <w:left w:val="single" w:sz="4" w:space="0" w:color="000000"/>
              <w:bottom w:val="single" w:sz="4" w:space="0" w:color="000000"/>
            </w:tcBorders>
            <w:shd w:val="clear" w:color="auto" w:fill="FFFFFF"/>
            <w:vAlign w:val="center"/>
          </w:tcPr>
          <w:p w14:paraId="06233EA1" w14:textId="77777777" w:rsidR="0052260D" w:rsidRPr="0077301A" w:rsidRDefault="0052260D" w:rsidP="0052260D">
            <w:pPr>
              <w:suppressAutoHyphens/>
              <w:snapToGrid w:val="0"/>
              <w:rPr>
                <w:b/>
                <w:sz w:val="22"/>
                <w:lang w:eastAsia="ar-SA"/>
              </w:rPr>
            </w:pPr>
          </w:p>
        </w:tc>
        <w:tc>
          <w:tcPr>
            <w:tcW w:w="1257" w:type="dxa"/>
            <w:tcBorders>
              <w:top w:val="single" w:sz="4" w:space="0" w:color="000000"/>
              <w:left w:val="single" w:sz="4" w:space="0" w:color="000000"/>
              <w:bottom w:val="single" w:sz="4" w:space="0" w:color="000000"/>
            </w:tcBorders>
            <w:shd w:val="clear" w:color="auto" w:fill="FFFFFF"/>
            <w:vAlign w:val="center"/>
          </w:tcPr>
          <w:p w14:paraId="11266967" w14:textId="77777777" w:rsidR="0052260D" w:rsidRPr="0077301A" w:rsidRDefault="0052260D" w:rsidP="0052260D">
            <w:pPr>
              <w:suppressAutoHyphens/>
              <w:snapToGrid w:val="0"/>
              <w:rPr>
                <w:b/>
                <w:sz w:val="22"/>
                <w:lang w:eastAsia="ar-SA"/>
              </w:rPr>
            </w:pPr>
          </w:p>
        </w:tc>
        <w:tc>
          <w:tcPr>
            <w:tcW w:w="1527" w:type="dxa"/>
            <w:tcBorders>
              <w:top w:val="single" w:sz="4" w:space="0" w:color="000000"/>
              <w:left w:val="single" w:sz="4" w:space="0" w:color="000000"/>
              <w:bottom w:val="single" w:sz="4" w:space="0" w:color="000000"/>
            </w:tcBorders>
            <w:shd w:val="clear" w:color="auto" w:fill="FFFFFF"/>
            <w:vAlign w:val="center"/>
          </w:tcPr>
          <w:p w14:paraId="09A64FC4" w14:textId="77777777" w:rsidR="0052260D" w:rsidRPr="0077301A" w:rsidRDefault="0052260D" w:rsidP="0052260D">
            <w:pPr>
              <w:suppressAutoHyphens/>
              <w:snapToGrid w:val="0"/>
              <w:rPr>
                <w:b/>
                <w:sz w:val="22"/>
                <w:lang w:eastAsia="ar-SA"/>
              </w:rPr>
            </w:pPr>
          </w:p>
        </w:tc>
        <w:tc>
          <w:tcPr>
            <w:tcW w:w="3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EC049" w14:textId="77777777" w:rsidR="0052260D" w:rsidRPr="0077301A" w:rsidRDefault="0052260D" w:rsidP="0052260D">
            <w:pPr>
              <w:suppressAutoHyphens/>
              <w:snapToGrid w:val="0"/>
              <w:rPr>
                <w:b/>
                <w:sz w:val="22"/>
                <w:lang w:eastAsia="ar-SA"/>
              </w:rPr>
            </w:pPr>
          </w:p>
        </w:tc>
      </w:tr>
      <w:tr w:rsidR="0052260D" w:rsidRPr="0077301A" w14:paraId="53BD4569" w14:textId="77777777" w:rsidTr="001C36CC">
        <w:trPr>
          <w:cantSplit/>
          <w:trHeight w:val="424"/>
        </w:trPr>
        <w:tc>
          <w:tcPr>
            <w:tcW w:w="1634" w:type="dxa"/>
            <w:tcBorders>
              <w:top w:val="single" w:sz="4" w:space="0" w:color="000000"/>
              <w:left w:val="single" w:sz="4" w:space="0" w:color="000000"/>
              <w:bottom w:val="single" w:sz="4" w:space="0" w:color="000000"/>
            </w:tcBorders>
            <w:shd w:val="clear" w:color="auto" w:fill="FFFFFF"/>
            <w:vAlign w:val="center"/>
          </w:tcPr>
          <w:p w14:paraId="46A3705D" w14:textId="77777777" w:rsidR="0052260D" w:rsidRPr="0077301A" w:rsidRDefault="0052260D" w:rsidP="0052260D">
            <w:pPr>
              <w:suppressAutoHyphens/>
              <w:snapToGrid w:val="0"/>
              <w:rPr>
                <w:b/>
                <w:sz w:val="22"/>
                <w:lang w:eastAsia="ar-SA"/>
              </w:rPr>
            </w:pPr>
          </w:p>
        </w:tc>
        <w:tc>
          <w:tcPr>
            <w:tcW w:w="912" w:type="dxa"/>
            <w:tcBorders>
              <w:top w:val="single" w:sz="4" w:space="0" w:color="000000"/>
              <w:left w:val="single" w:sz="4" w:space="0" w:color="000000"/>
              <w:bottom w:val="single" w:sz="4" w:space="0" w:color="000000"/>
            </w:tcBorders>
            <w:shd w:val="clear" w:color="auto" w:fill="FFFFFF"/>
            <w:vAlign w:val="center"/>
          </w:tcPr>
          <w:p w14:paraId="071A7967" w14:textId="77777777" w:rsidR="0052260D" w:rsidRPr="0077301A" w:rsidRDefault="0052260D" w:rsidP="0052260D">
            <w:pPr>
              <w:suppressAutoHyphens/>
              <w:snapToGrid w:val="0"/>
              <w:rPr>
                <w:b/>
                <w:sz w:val="22"/>
                <w:lang w:eastAsia="ar-SA"/>
              </w:rPr>
            </w:pPr>
          </w:p>
        </w:tc>
        <w:tc>
          <w:tcPr>
            <w:tcW w:w="1146" w:type="dxa"/>
            <w:tcBorders>
              <w:top w:val="single" w:sz="4" w:space="0" w:color="000000"/>
              <w:left w:val="single" w:sz="4" w:space="0" w:color="000000"/>
              <w:bottom w:val="single" w:sz="4" w:space="0" w:color="000000"/>
            </w:tcBorders>
            <w:shd w:val="clear" w:color="auto" w:fill="FFFFFF"/>
            <w:vAlign w:val="center"/>
          </w:tcPr>
          <w:p w14:paraId="1DB02130" w14:textId="77777777" w:rsidR="0052260D" w:rsidRPr="0077301A" w:rsidRDefault="0052260D" w:rsidP="0052260D">
            <w:pPr>
              <w:suppressAutoHyphens/>
              <w:snapToGrid w:val="0"/>
              <w:rPr>
                <w:b/>
                <w:sz w:val="22"/>
                <w:lang w:eastAsia="ar-SA"/>
              </w:rPr>
            </w:pPr>
          </w:p>
        </w:tc>
        <w:tc>
          <w:tcPr>
            <w:tcW w:w="1257" w:type="dxa"/>
            <w:tcBorders>
              <w:top w:val="single" w:sz="4" w:space="0" w:color="000000"/>
              <w:left w:val="single" w:sz="4" w:space="0" w:color="000000"/>
              <w:bottom w:val="single" w:sz="4" w:space="0" w:color="000000"/>
            </w:tcBorders>
            <w:shd w:val="clear" w:color="auto" w:fill="FFFFFF"/>
            <w:vAlign w:val="center"/>
          </w:tcPr>
          <w:p w14:paraId="08F5EDD5" w14:textId="77777777" w:rsidR="0052260D" w:rsidRPr="0077301A" w:rsidRDefault="0052260D" w:rsidP="0052260D">
            <w:pPr>
              <w:suppressAutoHyphens/>
              <w:snapToGrid w:val="0"/>
              <w:rPr>
                <w:b/>
                <w:sz w:val="22"/>
                <w:lang w:eastAsia="ar-SA"/>
              </w:rPr>
            </w:pPr>
          </w:p>
        </w:tc>
        <w:tc>
          <w:tcPr>
            <w:tcW w:w="1527" w:type="dxa"/>
            <w:tcBorders>
              <w:top w:val="single" w:sz="4" w:space="0" w:color="000000"/>
              <w:left w:val="single" w:sz="4" w:space="0" w:color="000000"/>
              <w:bottom w:val="single" w:sz="4" w:space="0" w:color="000000"/>
            </w:tcBorders>
            <w:shd w:val="clear" w:color="auto" w:fill="FFFFFF"/>
            <w:vAlign w:val="center"/>
          </w:tcPr>
          <w:p w14:paraId="5DB1AB1E" w14:textId="77777777" w:rsidR="0052260D" w:rsidRPr="0077301A" w:rsidRDefault="0052260D" w:rsidP="0052260D">
            <w:pPr>
              <w:suppressAutoHyphens/>
              <w:snapToGrid w:val="0"/>
              <w:rPr>
                <w:b/>
                <w:sz w:val="22"/>
                <w:lang w:eastAsia="ar-SA"/>
              </w:rPr>
            </w:pPr>
          </w:p>
        </w:tc>
        <w:tc>
          <w:tcPr>
            <w:tcW w:w="3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E7438" w14:textId="77777777" w:rsidR="0052260D" w:rsidRPr="0077301A" w:rsidRDefault="0052260D" w:rsidP="0052260D">
            <w:pPr>
              <w:suppressAutoHyphens/>
              <w:snapToGrid w:val="0"/>
              <w:rPr>
                <w:b/>
                <w:sz w:val="22"/>
                <w:lang w:eastAsia="ar-SA"/>
              </w:rPr>
            </w:pPr>
          </w:p>
        </w:tc>
      </w:tr>
      <w:tr w:rsidR="0052260D" w:rsidRPr="0077301A" w14:paraId="30C259CA" w14:textId="77777777" w:rsidTr="001C36CC">
        <w:trPr>
          <w:cantSplit/>
          <w:trHeight w:val="424"/>
        </w:trPr>
        <w:tc>
          <w:tcPr>
            <w:tcW w:w="1634" w:type="dxa"/>
            <w:tcBorders>
              <w:top w:val="single" w:sz="4" w:space="0" w:color="000000"/>
              <w:left w:val="single" w:sz="4" w:space="0" w:color="000000"/>
              <w:bottom w:val="single" w:sz="4" w:space="0" w:color="000000"/>
            </w:tcBorders>
            <w:shd w:val="clear" w:color="auto" w:fill="FFFFFF"/>
            <w:vAlign w:val="center"/>
          </w:tcPr>
          <w:p w14:paraId="1F1CA869" w14:textId="77777777" w:rsidR="0052260D" w:rsidRPr="0077301A" w:rsidRDefault="0052260D" w:rsidP="0052260D">
            <w:pPr>
              <w:suppressAutoHyphens/>
              <w:snapToGrid w:val="0"/>
              <w:rPr>
                <w:b/>
                <w:sz w:val="22"/>
                <w:lang w:eastAsia="ar-SA"/>
              </w:rPr>
            </w:pPr>
          </w:p>
        </w:tc>
        <w:tc>
          <w:tcPr>
            <w:tcW w:w="912" w:type="dxa"/>
            <w:tcBorders>
              <w:top w:val="single" w:sz="4" w:space="0" w:color="000000"/>
              <w:left w:val="single" w:sz="4" w:space="0" w:color="000000"/>
              <w:bottom w:val="single" w:sz="4" w:space="0" w:color="000000"/>
            </w:tcBorders>
            <w:shd w:val="clear" w:color="auto" w:fill="FFFFFF"/>
            <w:vAlign w:val="center"/>
          </w:tcPr>
          <w:p w14:paraId="297580C3" w14:textId="77777777" w:rsidR="0052260D" w:rsidRPr="0077301A" w:rsidRDefault="0052260D" w:rsidP="0052260D">
            <w:pPr>
              <w:suppressAutoHyphens/>
              <w:snapToGrid w:val="0"/>
              <w:rPr>
                <w:b/>
                <w:sz w:val="22"/>
                <w:lang w:eastAsia="ar-SA"/>
              </w:rPr>
            </w:pPr>
          </w:p>
        </w:tc>
        <w:tc>
          <w:tcPr>
            <w:tcW w:w="1146" w:type="dxa"/>
            <w:tcBorders>
              <w:top w:val="single" w:sz="4" w:space="0" w:color="000000"/>
              <w:left w:val="single" w:sz="4" w:space="0" w:color="000000"/>
              <w:bottom w:val="single" w:sz="4" w:space="0" w:color="000000"/>
            </w:tcBorders>
            <w:shd w:val="clear" w:color="auto" w:fill="FFFFFF"/>
            <w:vAlign w:val="center"/>
          </w:tcPr>
          <w:p w14:paraId="1BD990A9" w14:textId="77777777" w:rsidR="0052260D" w:rsidRPr="0077301A" w:rsidRDefault="0052260D" w:rsidP="0052260D">
            <w:pPr>
              <w:suppressAutoHyphens/>
              <w:snapToGrid w:val="0"/>
              <w:rPr>
                <w:b/>
                <w:sz w:val="22"/>
                <w:lang w:eastAsia="ar-SA"/>
              </w:rPr>
            </w:pPr>
          </w:p>
        </w:tc>
        <w:tc>
          <w:tcPr>
            <w:tcW w:w="1257" w:type="dxa"/>
            <w:tcBorders>
              <w:top w:val="single" w:sz="4" w:space="0" w:color="000000"/>
              <w:left w:val="single" w:sz="4" w:space="0" w:color="000000"/>
              <w:bottom w:val="single" w:sz="4" w:space="0" w:color="000000"/>
            </w:tcBorders>
            <w:shd w:val="clear" w:color="auto" w:fill="FFFFFF"/>
            <w:vAlign w:val="center"/>
          </w:tcPr>
          <w:p w14:paraId="048F5261" w14:textId="77777777" w:rsidR="0052260D" w:rsidRPr="0077301A" w:rsidRDefault="0052260D" w:rsidP="0052260D">
            <w:pPr>
              <w:suppressAutoHyphens/>
              <w:snapToGrid w:val="0"/>
              <w:rPr>
                <w:b/>
                <w:sz w:val="22"/>
                <w:lang w:eastAsia="ar-SA"/>
              </w:rPr>
            </w:pPr>
          </w:p>
        </w:tc>
        <w:tc>
          <w:tcPr>
            <w:tcW w:w="1527" w:type="dxa"/>
            <w:tcBorders>
              <w:top w:val="single" w:sz="4" w:space="0" w:color="000000"/>
              <w:left w:val="single" w:sz="4" w:space="0" w:color="000000"/>
              <w:bottom w:val="single" w:sz="4" w:space="0" w:color="000000"/>
            </w:tcBorders>
            <w:shd w:val="clear" w:color="auto" w:fill="FFFFFF"/>
            <w:vAlign w:val="center"/>
          </w:tcPr>
          <w:p w14:paraId="09580272" w14:textId="77777777" w:rsidR="0052260D" w:rsidRPr="0077301A" w:rsidRDefault="0052260D" w:rsidP="0052260D">
            <w:pPr>
              <w:suppressAutoHyphens/>
              <w:snapToGrid w:val="0"/>
              <w:rPr>
                <w:b/>
                <w:sz w:val="22"/>
                <w:lang w:eastAsia="ar-SA"/>
              </w:rPr>
            </w:pPr>
          </w:p>
        </w:tc>
        <w:tc>
          <w:tcPr>
            <w:tcW w:w="30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29387" w14:textId="77777777" w:rsidR="0052260D" w:rsidRPr="0077301A" w:rsidRDefault="0052260D" w:rsidP="0052260D">
            <w:pPr>
              <w:suppressAutoHyphens/>
              <w:snapToGrid w:val="0"/>
              <w:rPr>
                <w:b/>
                <w:sz w:val="22"/>
                <w:lang w:eastAsia="ar-SA"/>
              </w:rPr>
            </w:pPr>
          </w:p>
        </w:tc>
      </w:tr>
    </w:tbl>
    <w:p w14:paraId="2AFB799E" w14:textId="77777777" w:rsidR="0052260D" w:rsidRPr="0077301A" w:rsidRDefault="0052260D" w:rsidP="0052260D">
      <w:pPr>
        <w:suppressAutoHyphens/>
        <w:rPr>
          <w:lang w:eastAsia="ar-SA"/>
        </w:rPr>
        <w:sectPr w:rsidR="0052260D" w:rsidRPr="0077301A" w:rsidSect="001C36CC">
          <w:headerReference w:type="even" r:id="rId20"/>
          <w:footerReference w:type="even" r:id="rId21"/>
          <w:footerReference w:type="default" r:id="rId22"/>
          <w:headerReference w:type="first" r:id="rId23"/>
          <w:footerReference w:type="first" r:id="rId24"/>
          <w:pgSz w:w="11906" w:h="16838"/>
          <w:pgMar w:top="1418" w:right="1134" w:bottom="1134" w:left="1134" w:header="720" w:footer="720" w:gutter="0"/>
          <w:cols w:space="720"/>
          <w:docGrid w:linePitch="600" w:charSpace="32768"/>
        </w:sectPr>
      </w:pPr>
    </w:p>
    <w:tbl>
      <w:tblPr>
        <w:tblW w:w="0" w:type="auto"/>
        <w:tblInd w:w="-140" w:type="dxa"/>
        <w:tblLayout w:type="fixed"/>
        <w:tblLook w:val="0000" w:firstRow="0" w:lastRow="0" w:firstColumn="0" w:lastColumn="0" w:noHBand="0" w:noVBand="0"/>
      </w:tblPr>
      <w:tblGrid>
        <w:gridCol w:w="810"/>
        <w:gridCol w:w="1134"/>
        <w:gridCol w:w="851"/>
        <w:gridCol w:w="850"/>
        <w:gridCol w:w="709"/>
        <w:gridCol w:w="851"/>
        <w:gridCol w:w="992"/>
        <w:gridCol w:w="1246"/>
        <w:gridCol w:w="1589"/>
        <w:gridCol w:w="1134"/>
        <w:gridCol w:w="1276"/>
        <w:gridCol w:w="1559"/>
        <w:gridCol w:w="1559"/>
        <w:gridCol w:w="595"/>
      </w:tblGrid>
      <w:tr w:rsidR="0052260D" w:rsidRPr="0077301A" w14:paraId="1165AAC2" w14:textId="77777777" w:rsidTr="001C36CC">
        <w:trPr>
          <w:trHeight w:val="315"/>
        </w:trPr>
        <w:tc>
          <w:tcPr>
            <w:tcW w:w="15155" w:type="dxa"/>
            <w:gridSpan w:val="14"/>
            <w:tcBorders>
              <w:top w:val="single" w:sz="4" w:space="0" w:color="000000"/>
              <w:left w:val="single" w:sz="4" w:space="0" w:color="000000"/>
              <w:bottom w:val="single" w:sz="4" w:space="0" w:color="000000"/>
              <w:right w:val="single" w:sz="4" w:space="0" w:color="000000"/>
            </w:tcBorders>
            <w:shd w:val="clear" w:color="auto" w:fill="DFDFDF"/>
          </w:tcPr>
          <w:p w14:paraId="0C757712" w14:textId="77777777" w:rsidR="0052260D" w:rsidRPr="0077301A" w:rsidRDefault="0052260D" w:rsidP="0052260D">
            <w:pPr>
              <w:keepNext/>
              <w:suppressAutoHyphens/>
              <w:spacing w:before="240" w:after="120"/>
              <w:outlineLvl w:val="1"/>
              <w:rPr>
                <w:rFonts w:ascii="Arial" w:hAnsi="Arial" w:cs="Arial"/>
                <w:b/>
                <w:bCs/>
                <w:iCs/>
                <w:sz w:val="20"/>
                <w:lang w:eastAsia="ar-SA"/>
              </w:rPr>
            </w:pPr>
            <w:bookmarkStart w:id="10" w:name="_Toc171685839"/>
            <w:r w:rsidRPr="0077301A">
              <w:rPr>
                <w:b/>
                <w:bCs/>
                <w:iCs/>
                <w:sz w:val="22"/>
                <w:szCs w:val="22"/>
                <w:lang w:eastAsia="ar-SA"/>
              </w:rPr>
              <w:lastRenderedPageBreak/>
              <w:t>B.6 Fonti di emissione in atmosfera di tipo convogliato</w:t>
            </w:r>
            <w:bookmarkEnd w:id="10"/>
            <w:r w:rsidRPr="0077301A">
              <w:rPr>
                <w:bCs/>
                <w:iCs/>
                <w:sz w:val="20"/>
                <w:szCs w:val="20"/>
                <w:lang w:eastAsia="ar-SA"/>
              </w:rPr>
              <w:t xml:space="preserve"> </w:t>
            </w:r>
          </w:p>
        </w:tc>
      </w:tr>
      <w:tr w:rsidR="0052260D" w:rsidRPr="0077301A" w14:paraId="3C3DB2CD" w14:textId="77777777" w:rsidTr="001C36CC">
        <w:trPr>
          <w:trHeight w:val="315"/>
        </w:trPr>
        <w:tc>
          <w:tcPr>
            <w:tcW w:w="15155" w:type="dxa"/>
            <w:gridSpan w:val="14"/>
            <w:tcBorders>
              <w:top w:val="single" w:sz="4" w:space="0" w:color="000000"/>
              <w:left w:val="single" w:sz="4" w:space="0" w:color="000000"/>
              <w:bottom w:val="single" w:sz="4" w:space="0" w:color="000000"/>
              <w:right w:val="single" w:sz="4" w:space="0" w:color="000000"/>
            </w:tcBorders>
            <w:shd w:val="clear" w:color="auto" w:fill="auto"/>
          </w:tcPr>
          <w:p w14:paraId="04549751" w14:textId="77777777" w:rsidR="0052260D" w:rsidRPr="0077301A" w:rsidRDefault="0052260D" w:rsidP="0052260D">
            <w:pPr>
              <w:suppressAutoHyphens/>
              <w:rPr>
                <w:lang w:eastAsia="ar-SA"/>
              </w:rPr>
            </w:pPr>
            <w:r w:rsidRPr="0077301A">
              <w:rPr>
                <w:b/>
                <w:sz w:val="20"/>
                <w:szCs w:val="20"/>
                <w:lang w:eastAsia="ar-SA"/>
              </w:rPr>
              <w:t>Numero totale camini: __________</w:t>
            </w:r>
          </w:p>
        </w:tc>
      </w:tr>
      <w:tr w:rsidR="0052260D" w:rsidRPr="0077301A" w14:paraId="047C0E8C" w14:textId="77777777" w:rsidTr="001C36CC">
        <w:trPr>
          <w:trHeight w:val="315"/>
        </w:trPr>
        <w:tc>
          <w:tcPr>
            <w:tcW w:w="810" w:type="dxa"/>
            <w:vMerge w:val="restart"/>
            <w:tcBorders>
              <w:top w:val="single" w:sz="4" w:space="0" w:color="000000"/>
              <w:left w:val="single" w:sz="4" w:space="0" w:color="000000"/>
              <w:bottom w:val="single" w:sz="4" w:space="0" w:color="000000"/>
            </w:tcBorders>
            <w:shd w:val="clear" w:color="auto" w:fill="auto"/>
          </w:tcPr>
          <w:p w14:paraId="26013B0A" w14:textId="77777777" w:rsidR="0052260D" w:rsidRPr="0077301A" w:rsidRDefault="0052260D" w:rsidP="0052260D">
            <w:pPr>
              <w:suppressAutoHyphens/>
              <w:spacing w:before="60" w:line="240" w:lineRule="auto"/>
              <w:rPr>
                <w:b/>
                <w:sz w:val="18"/>
                <w:szCs w:val="18"/>
                <w:lang w:eastAsia="ar-SA"/>
              </w:rPr>
            </w:pPr>
            <w:r w:rsidRPr="0077301A">
              <w:rPr>
                <w:b/>
                <w:sz w:val="18"/>
                <w:szCs w:val="18"/>
                <w:lang w:eastAsia="ar-SA"/>
              </w:rPr>
              <w:t xml:space="preserve">Sigla camino </w:t>
            </w:r>
          </w:p>
        </w:tc>
        <w:tc>
          <w:tcPr>
            <w:tcW w:w="1134" w:type="dxa"/>
            <w:vMerge w:val="restart"/>
            <w:tcBorders>
              <w:top w:val="single" w:sz="4" w:space="0" w:color="000000"/>
              <w:left w:val="single" w:sz="4" w:space="0" w:color="000000"/>
              <w:bottom w:val="single" w:sz="4" w:space="0" w:color="000000"/>
            </w:tcBorders>
            <w:shd w:val="clear" w:color="auto" w:fill="auto"/>
          </w:tcPr>
          <w:p w14:paraId="1842BCF0" w14:textId="77777777" w:rsidR="0052260D" w:rsidRPr="0077301A" w:rsidRDefault="0052260D" w:rsidP="0052260D">
            <w:pPr>
              <w:suppressAutoHyphens/>
              <w:spacing w:before="60" w:line="240" w:lineRule="auto"/>
              <w:jc w:val="center"/>
              <w:rPr>
                <w:b/>
                <w:sz w:val="18"/>
                <w:szCs w:val="18"/>
                <w:lang w:eastAsia="ar-SA"/>
              </w:rPr>
            </w:pPr>
            <w:r w:rsidRPr="0077301A">
              <w:rPr>
                <w:b/>
                <w:sz w:val="18"/>
                <w:szCs w:val="18"/>
                <w:lang w:eastAsia="ar-SA"/>
              </w:rPr>
              <w:t>Georeferenziazione (specificando tipo di coordinate)</w:t>
            </w:r>
          </w:p>
        </w:tc>
        <w:tc>
          <w:tcPr>
            <w:tcW w:w="851" w:type="dxa"/>
            <w:vMerge w:val="restart"/>
            <w:tcBorders>
              <w:top w:val="single" w:sz="4" w:space="0" w:color="000000"/>
              <w:left w:val="single" w:sz="4" w:space="0" w:color="000000"/>
              <w:bottom w:val="single" w:sz="4" w:space="0" w:color="000000"/>
            </w:tcBorders>
            <w:shd w:val="clear" w:color="auto" w:fill="auto"/>
          </w:tcPr>
          <w:p w14:paraId="5356EF8B" w14:textId="77777777" w:rsidR="0052260D" w:rsidRPr="0077301A" w:rsidRDefault="0052260D" w:rsidP="0052260D">
            <w:pPr>
              <w:suppressAutoHyphens/>
              <w:spacing w:before="60" w:line="240" w:lineRule="auto"/>
              <w:jc w:val="center"/>
              <w:rPr>
                <w:b/>
                <w:sz w:val="18"/>
                <w:szCs w:val="18"/>
                <w:lang w:eastAsia="ar-SA"/>
              </w:rPr>
            </w:pPr>
            <w:r w:rsidRPr="0077301A">
              <w:rPr>
                <w:b/>
                <w:sz w:val="18"/>
                <w:szCs w:val="18"/>
                <w:lang w:eastAsia="ar-SA"/>
              </w:rPr>
              <w:t>Posizione amministrativa</w:t>
            </w:r>
          </w:p>
        </w:tc>
        <w:tc>
          <w:tcPr>
            <w:tcW w:w="850" w:type="dxa"/>
            <w:vMerge w:val="restart"/>
            <w:tcBorders>
              <w:top w:val="single" w:sz="4" w:space="0" w:color="000000"/>
              <w:left w:val="single" w:sz="4" w:space="0" w:color="000000"/>
              <w:bottom w:val="single" w:sz="4" w:space="0" w:color="000000"/>
            </w:tcBorders>
            <w:shd w:val="clear" w:color="auto" w:fill="auto"/>
          </w:tcPr>
          <w:p w14:paraId="493095B7" w14:textId="77777777" w:rsidR="0052260D" w:rsidRPr="0077301A" w:rsidRDefault="0052260D" w:rsidP="0052260D">
            <w:pPr>
              <w:suppressAutoHyphens/>
              <w:spacing w:before="60" w:line="240" w:lineRule="auto"/>
              <w:jc w:val="center"/>
              <w:rPr>
                <w:b/>
                <w:sz w:val="18"/>
                <w:szCs w:val="18"/>
                <w:lang w:eastAsia="ar-SA"/>
              </w:rPr>
            </w:pPr>
            <w:r w:rsidRPr="0077301A">
              <w:rPr>
                <w:b/>
                <w:sz w:val="18"/>
                <w:szCs w:val="18"/>
                <w:lang w:eastAsia="ar-SA"/>
              </w:rPr>
              <w:t>Altezza dal suolo (m)</w:t>
            </w:r>
          </w:p>
        </w:tc>
        <w:tc>
          <w:tcPr>
            <w:tcW w:w="709" w:type="dxa"/>
            <w:vMerge w:val="restart"/>
            <w:tcBorders>
              <w:top w:val="single" w:sz="4" w:space="0" w:color="000000"/>
              <w:left w:val="single" w:sz="4" w:space="0" w:color="000000"/>
              <w:bottom w:val="single" w:sz="4" w:space="0" w:color="000000"/>
            </w:tcBorders>
            <w:shd w:val="clear" w:color="auto" w:fill="auto"/>
          </w:tcPr>
          <w:p w14:paraId="67EC6EBC" w14:textId="77777777" w:rsidR="0052260D" w:rsidRPr="0077301A" w:rsidRDefault="0052260D" w:rsidP="0052260D">
            <w:pPr>
              <w:suppressAutoHyphens/>
              <w:spacing w:before="60" w:line="240" w:lineRule="auto"/>
              <w:jc w:val="center"/>
              <w:rPr>
                <w:b/>
                <w:sz w:val="18"/>
                <w:szCs w:val="18"/>
                <w:lang w:eastAsia="ar-SA"/>
              </w:rPr>
            </w:pPr>
            <w:r w:rsidRPr="0077301A">
              <w:rPr>
                <w:b/>
                <w:sz w:val="18"/>
                <w:szCs w:val="18"/>
                <w:lang w:eastAsia="ar-SA"/>
              </w:rPr>
              <w:t>Sezione camino (m</w:t>
            </w:r>
            <w:r w:rsidRPr="00B85CF4">
              <w:rPr>
                <w:b/>
                <w:sz w:val="18"/>
                <w:szCs w:val="18"/>
                <w:vertAlign w:val="superscript"/>
                <w:lang w:eastAsia="ar-SA"/>
              </w:rPr>
              <w:t>2</w:t>
            </w:r>
            <w:r w:rsidRPr="0077301A">
              <w:rPr>
                <w:b/>
                <w:sz w:val="18"/>
                <w:szCs w:val="18"/>
                <w:lang w:eastAsia="ar-SA"/>
              </w:rPr>
              <w:t>)</w:t>
            </w:r>
          </w:p>
        </w:tc>
        <w:tc>
          <w:tcPr>
            <w:tcW w:w="851" w:type="dxa"/>
            <w:vMerge w:val="restart"/>
            <w:tcBorders>
              <w:top w:val="single" w:sz="4" w:space="0" w:color="000000"/>
              <w:left w:val="single" w:sz="4" w:space="0" w:color="000000"/>
              <w:bottom w:val="single" w:sz="4" w:space="0" w:color="000000"/>
            </w:tcBorders>
            <w:shd w:val="clear" w:color="auto" w:fill="auto"/>
          </w:tcPr>
          <w:p w14:paraId="746119A8" w14:textId="77777777" w:rsidR="0052260D" w:rsidRPr="0077301A" w:rsidRDefault="0052260D" w:rsidP="0052260D">
            <w:pPr>
              <w:suppressAutoHyphens/>
              <w:spacing w:before="60" w:line="240" w:lineRule="auto"/>
              <w:jc w:val="center"/>
              <w:rPr>
                <w:b/>
                <w:sz w:val="18"/>
                <w:szCs w:val="18"/>
                <w:lang w:eastAsia="ar-SA"/>
              </w:rPr>
            </w:pPr>
            <w:r w:rsidRPr="0077301A">
              <w:rPr>
                <w:b/>
                <w:sz w:val="18"/>
                <w:szCs w:val="18"/>
                <w:lang w:eastAsia="ar-SA"/>
              </w:rPr>
              <w:t>Unità di provenienza</w:t>
            </w:r>
          </w:p>
          <w:p w14:paraId="4C22296F" w14:textId="77777777" w:rsidR="0052260D" w:rsidRPr="0077301A" w:rsidRDefault="0052260D" w:rsidP="0052260D">
            <w:pPr>
              <w:suppressAutoHyphens/>
              <w:spacing w:before="60" w:line="240" w:lineRule="auto"/>
              <w:jc w:val="center"/>
              <w:rPr>
                <w:b/>
                <w:sz w:val="18"/>
                <w:szCs w:val="18"/>
                <w:lang w:eastAsia="ar-SA"/>
              </w:rPr>
            </w:pPr>
          </w:p>
        </w:tc>
        <w:tc>
          <w:tcPr>
            <w:tcW w:w="3827" w:type="dxa"/>
            <w:gridSpan w:val="3"/>
            <w:tcBorders>
              <w:top w:val="single" w:sz="4" w:space="0" w:color="000000"/>
              <w:left w:val="single" w:sz="4" w:space="0" w:color="000000"/>
              <w:bottom w:val="single" w:sz="4" w:space="0" w:color="000000"/>
            </w:tcBorders>
            <w:shd w:val="clear" w:color="auto" w:fill="auto"/>
          </w:tcPr>
          <w:p w14:paraId="559C5446" w14:textId="77777777" w:rsidR="0052260D" w:rsidRPr="0077301A" w:rsidRDefault="0052260D" w:rsidP="0052260D">
            <w:pPr>
              <w:suppressAutoHyphens/>
              <w:spacing w:before="60" w:line="240" w:lineRule="auto"/>
              <w:rPr>
                <w:b/>
                <w:sz w:val="18"/>
                <w:szCs w:val="18"/>
                <w:lang w:eastAsia="ar-SA"/>
              </w:rPr>
            </w:pPr>
            <w:r w:rsidRPr="0077301A">
              <w:rPr>
                <w:b/>
                <w:sz w:val="18"/>
                <w:szCs w:val="18"/>
                <w:lang w:eastAsia="ar-SA"/>
              </w:rPr>
              <w:t xml:space="preserve">Tecniche di abbattimento applicate all'unità </w:t>
            </w:r>
          </w:p>
        </w:tc>
        <w:tc>
          <w:tcPr>
            <w:tcW w:w="3969" w:type="dxa"/>
            <w:gridSpan w:val="3"/>
            <w:tcBorders>
              <w:top w:val="single" w:sz="4" w:space="0" w:color="000000"/>
              <w:left w:val="single" w:sz="4" w:space="0" w:color="000000"/>
              <w:bottom w:val="single" w:sz="4" w:space="0" w:color="000000"/>
            </w:tcBorders>
            <w:shd w:val="clear" w:color="auto" w:fill="auto"/>
          </w:tcPr>
          <w:p w14:paraId="6959F02C" w14:textId="77777777" w:rsidR="0052260D" w:rsidRPr="0077301A" w:rsidRDefault="0052260D" w:rsidP="0052260D">
            <w:pPr>
              <w:suppressAutoHyphens/>
              <w:spacing w:before="60" w:line="240" w:lineRule="auto"/>
              <w:rPr>
                <w:b/>
                <w:sz w:val="18"/>
                <w:szCs w:val="18"/>
                <w:lang w:eastAsia="ar-SA"/>
              </w:rPr>
            </w:pPr>
            <w:r w:rsidRPr="0077301A">
              <w:rPr>
                <w:b/>
                <w:sz w:val="18"/>
                <w:szCs w:val="18"/>
                <w:lang w:eastAsia="ar-SA"/>
              </w:rPr>
              <w:t>Ulteriori tecniche a valle applicate a eventuale  camino comune</w:t>
            </w:r>
          </w:p>
        </w:tc>
        <w:tc>
          <w:tcPr>
            <w:tcW w:w="2154" w:type="dxa"/>
            <w:gridSpan w:val="2"/>
            <w:tcBorders>
              <w:top w:val="single" w:sz="4" w:space="0" w:color="000000"/>
              <w:left w:val="single" w:sz="4" w:space="0" w:color="000000"/>
              <w:bottom w:val="single" w:sz="4" w:space="0" w:color="000000"/>
              <w:right w:val="single" w:sz="4" w:space="0" w:color="000000"/>
            </w:tcBorders>
            <w:shd w:val="clear" w:color="auto" w:fill="auto"/>
          </w:tcPr>
          <w:p w14:paraId="3A5FB3A8" w14:textId="77777777" w:rsidR="0052260D" w:rsidRPr="0077301A" w:rsidRDefault="0052260D" w:rsidP="0052260D">
            <w:pPr>
              <w:suppressAutoHyphens/>
              <w:spacing w:before="60" w:line="240" w:lineRule="auto"/>
              <w:rPr>
                <w:lang w:eastAsia="ar-SA"/>
              </w:rPr>
            </w:pPr>
            <w:r w:rsidRPr="0077301A">
              <w:rPr>
                <w:b/>
                <w:sz w:val="18"/>
                <w:szCs w:val="18"/>
                <w:lang w:eastAsia="ar-SA"/>
              </w:rPr>
              <w:t>Sistema in monitoraggio in continuo</w:t>
            </w:r>
          </w:p>
        </w:tc>
      </w:tr>
      <w:tr w:rsidR="0052260D" w:rsidRPr="0077301A" w14:paraId="60337B0A" w14:textId="77777777" w:rsidTr="001C36CC">
        <w:trPr>
          <w:trHeight w:val="315"/>
        </w:trPr>
        <w:tc>
          <w:tcPr>
            <w:tcW w:w="810" w:type="dxa"/>
            <w:vMerge/>
            <w:tcBorders>
              <w:top w:val="single" w:sz="4" w:space="0" w:color="000000"/>
              <w:left w:val="single" w:sz="4" w:space="0" w:color="000000"/>
              <w:bottom w:val="single" w:sz="4" w:space="0" w:color="000000"/>
            </w:tcBorders>
            <w:shd w:val="clear" w:color="auto" w:fill="auto"/>
          </w:tcPr>
          <w:p w14:paraId="2646D486" w14:textId="77777777" w:rsidR="0052260D" w:rsidRPr="0077301A" w:rsidRDefault="0052260D" w:rsidP="0052260D">
            <w:pPr>
              <w:suppressAutoHyphens/>
              <w:snapToGrid w:val="0"/>
              <w:spacing w:before="60" w:line="240" w:lineRule="auto"/>
              <w:rPr>
                <w:i/>
                <w:iCs/>
                <w:sz w:val="18"/>
                <w:szCs w:val="18"/>
                <w:lang w:eastAsia="ar-SA"/>
              </w:rPr>
            </w:pPr>
          </w:p>
        </w:tc>
        <w:tc>
          <w:tcPr>
            <w:tcW w:w="1134" w:type="dxa"/>
            <w:vMerge/>
            <w:tcBorders>
              <w:top w:val="single" w:sz="4" w:space="0" w:color="000000"/>
              <w:left w:val="single" w:sz="4" w:space="0" w:color="000000"/>
              <w:bottom w:val="single" w:sz="4" w:space="0" w:color="000000"/>
            </w:tcBorders>
            <w:shd w:val="clear" w:color="auto" w:fill="auto"/>
          </w:tcPr>
          <w:p w14:paraId="0653CCFC" w14:textId="77777777" w:rsidR="0052260D" w:rsidRPr="0077301A" w:rsidRDefault="0052260D" w:rsidP="0052260D">
            <w:pPr>
              <w:suppressAutoHyphens/>
              <w:snapToGrid w:val="0"/>
              <w:spacing w:before="60" w:line="240" w:lineRule="auto"/>
              <w:rPr>
                <w:sz w:val="18"/>
                <w:szCs w:val="18"/>
                <w:lang w:eastAsia="ar-SA"/>
              </w:rPr>
            </w:pPr>
          </w:p>
        </w:tc>
        <w:tc>
          <w:tcPr>
            <w:tcW w:w="851" w:type="dxa"/>
            <w:vMerge/>
            <w:tcBorders>
              <w:top w:val="single" w:sz="4" w:space="0" w:color="000000"/>
              <w:left w:val="single" w:sz="4" w:space="0" w:color="000000"/>
              <w:bottom w:val="single" w:sz="4" w:space="0" w:color="000000"/>
            </w:tcBorders>
            <w:shd w:val="clear" w:color="auto" w:fill="auto"/>
          </w:tcPr>
          <w:p w14:paraId="57EB8AC8" w14:textId="77777777" w:rsidR="0052260D" w:rsidRPr="0077301A" w:rsidRDefault="0052260D" w:rsidP="0052260D">
            <w:pPr>
              <w:suppressAutoHyphens/>
              <w:snapToGrid w:val="0"/>
              <w:spacing w:before="60" w:line="240" w:lineRule="auto"/>
              <w:rPr>
                <w:sz w:val="18"/>
                <w:szCs w:val="18"/>
                <w:lang w:eastAsia="ar-SA"/>
              </w:rPr>
            </w:pPr>
          </w:p>
        </w:tc>
        <w:tc>
          <w:tcPr>
            <w:tcW w:w="850" w:type="dxa"/>
            <w:vMerge/>
            <w:tcBorders>
              <w:top w:val="single" w:sz="4" w:space="0" w:color="000000"/>
              <w:left w:val="single" w:sz="4" w:space="0" w:color="000000"/>
              <w:bottom w:val="single" w:sz="4" w:space="0" w:color="000000"/>
            </w:tcBorders>
            <w:shd w:val="clear" w:color="auto" w:fill="auto"/>
          </w:tcPr>
          <w:p w14:paraId="0237ED15" w14:textId="77777777" w:rsidR="0052260D" w:rsidRPr="0077301A" w:rsidRDefault="0052260D" w:rsidP="0052260D">
            <w:pPr>
              <w:suppressAutoHyphens/>
              <w:snapToGrid w:val="0"/>
              <w:spacing w:before="60" w:line="240" w:lineRule="auto"/>
              <w:rPr>
                <w:sz w:val="18"/>
                <w:szCs w:val="18"/>
                <w:lang w:eastAsia="ar-SA"/>
              </w:rPr>
            </w:pPr>
          </w:p>
        </w:tc>
        <w:tc>
          <w:tcPr>
            <w:tcW w:w="709" w:type="dxa"/>
            <w:vMerge/>
            <w:tcBorders>
              <w:top w:val="single" w:sz="4" w:space="0" w:color="000000"/>
              <w:left w:val="single" w:sz="4" w:space="0" w:color="000000"/>
              <w:bottom w:val="single" w:sz="4" w:space="0" w:color="000000"/>
            </w:tcBorders>
            <w:shd w:val="clear" w:color="auto" w:fill="auto"/>
          </w:tcPr>
          <w:p w14:paraId="368EEA9D" w14:textId="77777777" w:rsidR="0052260D" w:rsidRPr="0077301A" w:rsidRDefault="0052260D" w:rsidP="0052260D">
            <w:pPr>
              <w:suppressAutoHyphens/>
              <w:snapToGrid w:val="0"/>
              <w:spacing w:before="60" w:line="240" w:lineRule="auto"/>
              <w:rPr>
                <w:sz w:val="18"/>
                <w:szCs w:val="18"/>
                <w:lang w:eastAsia="ar-SA"/>
              </w:rPr>
            </w:pPr>
          </w:p>
        </w:tc>
        <w:tc>
          <w:tcPr>
            <w:tcW w:w="851" w:type="dxa"/>
            <w:vMerge/>
            <w:tcBorders>
              <w:top w:val="single" w:sz="4" w:space="0" w:color="000000"/>
              <w:left w:val="single" w:sz="4" w:space="0" w:color="000000"/>
              <w:bottom w:val="single" w:sz="4" w:space="0" w:color="000000"/>
            </w:tcBorders>
            <w:shd w:val="clear" w:color="auto" w:fill="auto"/>
          </w:tcPr>
          <w:p w14:paraId="23CB546B" w14:textId="77777777" w:rsidR="0052260D" w:rsidRPr="0077301A" w:rsidRDefault="0052260D" w:rsidP="0052260D">
            <w:pPr>
              <w:suppressAutoHyphens/>
              <w:snapToGrid w:val="0"/>
              <w:spacing w:before="60" w:line="240" w:lineRule="auto"/>
              <w:rPr>
                <w:b/>
                <w:sz w:val="18"/>
                <w:szCs w:val="18"/>
                <w:lang w:eastAsia="ar-SA"/>
              </w:rPr>
            </w:pPr>
          </w:p>
        </w:tc>
        <w:tc>
          <w:tcPr>
            <w:tcW w:w="2238" w:type="dxa"/>
            <w:gridSpan w:val="2"/>
            <w:tcBorders>
              <w:top w:val="single" w:sz="4" w:space="0" w:color="000000"/>
              <w:left w:val="single" w:sz="4" w:space="0" w:color="000000"/>
              <w:bottom w:val="single" w:sz="4" w:space="0" w:color="000000"/>
            </w:tcBorders>
            <w:shd w:val="clear" w:color="auto" w:fill="auto"/>
          </w:tcPr>
          <w:p w14:paraId="4A724D02" w14:textId="77777777" w:rsidR="0052260D" w:rsidRPr="0077301A" w:rsidRDefault="0052260D" w:rsidP="0052260D">
            <w:pPr>
              <w:suppressAutoHyphens/>
              <w:spacing w:before="60" w:line="240" w:lineRule="auto"/>
              <w:rPr>
                <w:b/>
                <w:sz w:val="18"/>
                <w:szCs w:val="18"/>
                <w:lang w:eastAsia="ar-SA"/>
              </w:rPr>
            </w:pPr>
            <w:r w:rsidRPr="0077301A">
              <w:rPr>
                <w:b/>
                <w:sz w:val="18"/>
                <w:szCs w:val="18"/>
                <w:lang w:eastAsia="ar-SA"/>
              </w:rPr>
              <w:t>Tecniche elencate nelle BAT Conclusions o BRefs</w:t>
            </w:r>
          </w:p>
        </w:tc>
        <w:tc>
          <w:tcPr>
            <w:tcW w:w="1589" w:type="dxa"/>
            <w:vMerge w:val="restart"/>
            <w:tcBorders>
              <w:top w:val="single" w:sz="4" w:space="0" w:color="000000"/>
              <w:left w:val="single" w:sz="4" w:space="0" w:color="000000"/>
              <w:bottom w:val="single" w:sz="4" w:space="0" w:color="000000"/>
            </w:tcBorders>
            <w:shd w:val="clear" w:color="auto" w:fill="auto"/>
          </w:tcPr>
          <w:p w14:paraId="1E013226" w14:textId="77777777" w:rsidR="0052260D" w:rsidRPr="0077301A" w:rsidRDefault="0052260D" w:rsidP="0052260D">
            <w:pPr>
              <w:suppressAutoHyphens/>
              <w:spacing w:before="60" w:line="240" w:lineRule="auto"/>
              <w:rPr>
                <w:b/>
                <w:sz w:val="18"/>
                <w:szCs w:val="18"/>
                <w:lang w:eastAsia="ar-SA"/>
              </w:rPr>
            </w:pPr>
            <w:r w:rsidRPr="0077301A">
              <w:rPr>
                <w:b/>
                <w:sz w:val="18"/>
                <w:szCs w:val="18"/>
                <w:lang w:eastAsia="ar-SA"/>
              </w:rPr>
              <w:t>Eventuali ulteriori tecniche  equivalenti (descrizione)</w:t>
            </w:r>
          </w:p>
        </w:tc>
        <w:tc>
          <w:tcPr>
            <w:tcW w:w="2410" w:type="dxa"/>
            <w:gridSpan w:val="2"/>
            <w:tcBorders>
              <w:top w:val="single" w:sz="4" w:space="0" w:color="000000"/>
              <w:left w:val="single" w:sz="4" w:space="0" w:color="000000"/>
              <w:bottom w:val="single" w:sz="4" w:space="0" w:color="000000"/>
            </w:tcBorders>
            <w:shd w:val="clear" w:color="auto" w:fill="auto"/>
          </w:tcPr>
          <w:p w14:paraId="2EEDAF47" w14:textId="77777777" w:rsidR="0052260D" w:rsidRPr="0077301A" w:rsidRDefault="0052260D" w:rsidP="0052260D">
            <w:pPr>
              <w:suppressAutoHyphens/>
              <w:spacing w:before="60" w:line="240" w:lineRule="auto"/>
              <w:rPr>
                <w:b/>
                <w:sz w:val="18"/>
                <w:szCs w:val="18"/>
                <w:lang w:eastAsia="ar-SA"/>
              </w:rPr>
            </w:pPr>
            <w:r w:rsidRPr="0077301A">
              <w:rPr>
                <w:b/>
                <w:sz w:val="18"/>
                <w:szCs w:val="18"/>
                <w:lang w:eastAsia="ar-SA"/>
              </w:rPr>
              <w:t>Tecniche elencate nelle BAT Conclusions o BRefs</w:t>
            </w:r>
          </w:p>
        </w:tc>
        <w:tc>
          <w:tcPr>
            <w:tcW w:w="1559" w:type="dxa"/>
            <w:vMerge w:val="restart"/>
            <w:tcBorders>
              <w:top w:val="single" w:sz="4" w:space="0" w:color="000000"/>
              <w:left w:val="single" w:sz="4" w:space="0" w:color="000000"/>
              <w:bottom w:val="single" w:sz="4" w:space="0" w:color="000000"/>
            </w:tcBorders>
            <w:shd w:val="clear" w:color="auto" w:fill="auto"/>
          </w:tcPr>
          <w:p w14:paraId="6F69F79A" w14:textId="77777777" w:rsidR="0052260D" w:rsidRPr="0077301A" w:rsidRDefault="0052260D" w:rsidP="0052260D">
            <w:pPr>
              <w:suppressAutoHyphens/>
              <w:spacing w:before="60" w:line="240" w:lineRule="auto"/>
              <w:rPr>
                <w:b/>
                <w:sz w:val="18"/>
                <w:szCs w:val="18"/>
                <w:lang w:eastAsia="ar-SA"/>
              </w:rPr>
            </w:pPr>
            <w:r w:rsidRPr="0077301A">
              <w:rPr>
                <w:b/>
                <w:sz w:val="18"/>
                <w:szCs w:val="18"/>
                <w:lang w:eastAsia="ar-SA"/>
              </w:rPr>
              <w:t>Eventuali ulteriori tecniche  equivalenti (descrizione)</w:t>
            </w:r>
          </w:p>
        </w:tc>
        <w:tc>
          <w:tcPr>
            <w:tcW w:w="1559" w:type="dxa"/>
            <w:vMerge w:val="restart"/>
            <w:tcBorders>
              <w:top w:val="single" w:sz="4" w:space="0" w:color="000000"/>
              <w:left w:val="single" w:sz="4" w:space="0" w:color="000000"/>
              <w:bottom w:val="single" w:sz="4" w:space="0" w:color="000000"/>
            </w:tcBorders>
            <w:shd w:val="clear" w:color="auto" w:fill="auto"/>
          </w:tcPr>
          <w:p w14:paraId="4F4CD3B8" w14:textId="77777777" w:rsidR="0052260D" w:rsidRPr="0077301A" w:rsidRDefault="0052260D" w:rsidP="0052260D">
            <w:pPr>
              <w:suppressAutoHyphens/>
              <w:spacing w:before="60" w:line="240" w:lineRule="auto"/>
              <w:jc w:val="center"/>
              <w:rPr>
                <w:b/>
                <w:sz w:val="18"/>
                <w:szCs w:val="18"/>
                <w:lang w:eastAsia="ar-SA"/>
              </w:rPr>
            </w:pPr>
            <w:r w:rsidRPr="0077301A">
              <w:rPr>
                <w:b/>
                <w:sz w:val="18"/>
                <w:szCs w:val="18"/>
                <w:lang w:eastAsia="ar-SA"/>
              </w:rPr>
              <w:t>SI (indicare parametri e inquinanti monitorati in continuo)</w:t>
            </w:r>
          </w:p>
        </w:tc>
        <w:tc>
          <w:tcPr>
            <w:tcW w:w="59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1630E96" w14:textId="77777777" w:rsidR="0052260D" w:rsidRPr="0077301A" w:rsidRDefault="0052260D" w:rsidP="0052260D">
            <w:pPr>
              <w:suppressAutoHyphens/>
              <w:spacing w:before="60" w:line="240" w:lineRule="auto"/>
              <w:rPr>
                <w:lang w:eastAsia="ar-SA"/>
              </w:rPr>
            </w:pPr>
            <w:r w:rsidRPr="0077301A">
              <w:rPr>
                <w:b/>
                <w:sz w:val="18"/>
                <w:szCs w:val="18"/>
                <w:lang w:eastAsia="ar-SA"/>
              </w:rPr>
              <w:t>NO</w:t>
            </w:r>
          </w:p>
        </w:tc>
      </w:tr>
      <w:tr w:rsidR="0052260D" w:rsidRPr="0077301A" w14:paraId="5C5BAF9C" w14:textId="77777777" w:rsidTr="001C36CC">
        <w:trPr>
          <w:trHeight w:val="466"/>
        </w:trPr>
        <w:tc>
          <w:tcPr>
            <w:tcW w:w="810" w:type="dxa"/>
            <w:vMerge/>
            <w:tcBorders>
              <w:top w:val="single" w:sz="4" w:space="0" w:color="000000"/>
              <w:left w:val="single" w:sz="4" w:space="0" w:color="000000"/>
              <w:bottom w:val="single" w:sz="4" w:space="0" w:color="000000"/>
            </w:tcBorders>
            <w:shd w:val="clear" w:color="auto" w:fill="auto"/>
          </w:tcPr>
          <w:p w14:paraId="320413B6" w14:textId="77777777" w:rsidR="0052260D" w:rsidRPr="0077301A" w:rsidRDefault="0052260D" w:rsidP="0052260D">
            <w:pPr>
              <w:suppressAutoHyphens/>
              <w:snapToGrid w:val="0"/>
              <w:spacing w:line="240" w:lineRule="auto"/>
              <w:rPr>
                <w:b/>
                <w:i/>
                <w:iCs/>
                <w:sz w:val="18"/>
                <w:szCs w:val="18"/>
                <w:lang w:eastAsia="ar-SA"/>
              </w:rPr>
            </w:pPr>
          </w:p>
        </w:tc>
        <w:tc>
          <w:tcPr>
            <w:tcW w:w="1134" w:type="dxa"/>
            <w:vMerge/>
            <w:tcBorders>
              <w:top w:val="single" w:sz="4" w:space="0" w:color="000000"/>
              <w:left w:val="single" w:sz="4" w:space="0" w:color="000000"/>
              <w:bottom w:val="single" w:sz="4" w:space="0" w:color="000000"/>
            </w:tcBorders>
            <w:shd w:val="clear" w:color="auto" w:fill="auto"/>
          </w:tcPr>
          <w:p w14:paraId="6175083A" w14:textId="77777777" w:rsidR="0052260D" w:rsidRPr="0077301A" w:rsidRDefault="0052260D" w:rsidP="0052260D">
            <w:pPr>
              <w:suppressAutoHyphens/>
              <w:snapToGrid w:val="0"/>
              <w:spacing w:line="240" w:lineRule="auto"/>
              <w:rPr>
                <w:b/>
                <w:sz w:val="18"/>
                <w:szCs w:val="18"/>
                <w:lang w:eastAsia="ar-SA"/>
              </w:rPr>
            </w:pPr>
          </w:p>
        </w:tc>
        <w:tc>
          <w:tcPr>
            <w:tcW w:w="851" w:type="dxa"/>
            <w:vMerge/>
            <w:tcBorders>
              <w:top w:val="single" w:sz="4" w:space="0" w:color="000000"/>
              <w:left w:val="single" w:sz="4" w:space="0" w:color="000000"/>
              <w:bottom w:val="single" w:sz="4" w:space="0" w:color="000000"/>
            </w:tcBorders>
            <w:shd w:val="clear" w:color="auto" w:fill="auto"/>
          </w:tcPr>
          <w:p w14:paraId="61C9947A" w14:textId="77777777" w:rsidR="0052260D" w:rsidRPr="0077301A" w:rsidRDefault="0052260D" w:rsidP="0052260D">
            <w:pPr>
              <w:suppressAutoHyphens/>
              <w:snapToGrid w:val="0"/>
              <w:spacing w:line="240" w:lineRule="auto"/>
              <w:rPr>
                <w:b/>
                <w:sz w:val="18"/>
                <w:szCs w:val="18"/>
                <w:lang w:eastAsia="ar-SA"/>
              </w:rPr>
            </w:pPr>
          </w:p>
        </w:tc>
        <w:tc>
          <w:tcPr>
            <w:tcW w:w="850" w:type="dxa"/>
            <w:vMerge/>
            <w:tcBorders>
              <w:top w:val="single" w:sz="4" w:space="0" w:color="000000"/>
              <w:left w:val="single" w:sz="4" w:space="0" w:color="000000"/>
              <w:bottom w:val="single" w:sz="4" w:space="0" w:color="000000"/>
            </w:tcBorders>
            <w:shd w:val="clear" w:color="auto" w:fill="auto"/>
          </w:tcPr>
          <w:p w14:paraId="0D51EC62" w14:textId="77777777" w:rsidR="0052260D" w:rsidRPr="0077301A" w:rsidRDefault="0052260D" w:rsidP="0052260D">
            <w:pPr>
              <w:suppressAutoHyphens/>
              <w:snapToGrid w:val="0"/>
              <w:spacing w:line="240" w:lineRule="auto"/>
              <w:rPr>
                <w:b/>
                <w:sz w:val="18"/>
                <w:szCs w:val="18"/>
                <w:lang w:eastAsia="ar-SA"/>
              </w:rPr>
            </w:pPr>
          </w:p>
        </w:tc>
        <w:tc>
          <w:tcPr>
            <w:tcW w:w="709" w:type="dxa"/>
            <w:vMerge/>
            <w:tcBorders>
              <w:top w:val="single" w:sz="4" w:space="0" w:color="000000"/>
              <w:left w:val="single" w:sz="4" w:space="0" w:color="000000"/>
              <w:bottom w:val="single" w:sz="4" w:space="0" w:color="000000"/>
            </w:tcBorders>
            <w:shd w:val="clear" w:color="auto" w:fill="auto"/>
          </w:tcPr>
          <w:p w14:paraId="1AE619D6" w14:textId="77777777" w:rsidR="0052260D" w:rsidRPr="0077301A" w:rsidRDefault="0052260D" w:rsidP="0052260D">
            <w:pPr>
              <w:suppressAutoHyphens/>
              <w:snapToGrid w:val="0"/>
              <w:spacing w:line="240" w:lineRule="auto"/>
              <w:rPr>
                <w:b/>
                <w:sz w:val="18"/>
                <w:szCs w:val="18"/>
                <w:lang w:eastAsia="ar-SA"/>
              </w:rPr>
            </w:pPr>
          </w:p>
        </w:tc>
        <w:tc>
          <w:tcPr>
            <w:tcW w:w="851" w:type="dxa"/>
            <w:vMerge/>
            <w:tcBorders>
              <w:top w:val="single" w:sz="4" w:space="0" w:color="000000"/>
              <w:left w:val="single" w:sz="4" w:space="0" w:color="000000"/>
              <w:bottom w:val="single" w:sz="4" w:space="0" w:color="000000"/>
            </w:tcBorders>
            <w:shd w:val="clear" w:color="auto" w:fill="auto"/>
          </w:tcPr>
          <w:p w14:paraId="0879DCFE" w14:textId="77777777" w:rsidR="0052260D" w:rsidRPr="0077301A" w:rsidRDefault="0052260D" w:rsidP="0052260D">
            <w:pPr>
              <w:suppressAutoHyphens/>
              <w:snapToGrid w:val="0"/>
              <w:spacing w:line="240" w:lineRule="auto"/>
              <w:rPr>
                <w:b/>
                <w:sz w:val="18"/>
                <w:szCs w:val="18"/>
                <w:lang w:eastAsia="ar-SA"/>
              </w:rPr>
            </w:pPr>
          </w:p>
        </w:tc>
        <w:tc>
          <w:tcPr>
            <w:tcW w:w="992" w:type="dxa"/>
            <w:tcBorders>
              <w:top w:val="single" w:sz="4" w:space="0" w:color="000000"/>
              <w:left w:val="single" w:sz="4" w:space="0" w:color="000000"/>
              <w:bottom w:val="single" w:sz="4" w:space="0" w:color="000000"/>
            </w:tcBorders>
            <w:shd w:val="clear" w:color="auto" w:fill="auto"/>
          </w:tcPr>
          <w:p w14:paraId="461FC33B" w14:textId="77777777" w:rsidR="0052260D" w:rsidRPr="0077301A" w:rsidRDefault="0052260D" w:rsidP="0052260D">
            <w:pPr>
              <w:suppressAutoHyphens/>
              <w:spacing w:before="60" w:line="240" w:lineRule="auto"/>
              <w:rPr>
                <w:b/>
                <w:sz w:val="18"/>
                <w:szCs w:val="18"/>
                <w:lang w:eastAsia="ar-SA"/>
              </w:rPr>
            </w:pPr>
            <w:r w:rsidRPr="0077301A">
              <w:rPr>
                <w:b/>
                <w:sz w:val="18"/>
                <w:szCs w:val="18"/>
                <w:lang w:val="en-US" w:eastAsia="ar-SA"/>
              </w:rPr>
              <w:t>n. BAT / Rif. Bref</w:t>
            </w:r>
          </w:p>
        </w:tc>
        <w:tc>
          <w:tcPr>
            <w:tcW w:w="1246" w:type="dxa"/>
            <w:tcBorders>
              <w:top w:val="single" w:sz="4" w:space="0" w:color="000000"/>
              <w:left w:val="single" w:sz="4" w:space="0" w:color="000000"/>
              <w:bottom w:val="single" w:sz="4" w:space="0" w:color="000000"/>
            </w:tcBorders>
            <w:shd w:val="clear" w:color="auto" w:fill="auto"/>
          </w:tcPr>
          <w:p w14:paraId="4B9188CC" w14:textId="77777777" w:rsidR="0052260D" w:rsidRPr="0077301A" w:rsidRDefault="0052260D" w:rsidP="0052260D">
            <w:pPr>
              <w:suppressAutoHyphens/>
              <w:spacing w:before="60" w:line="240" w:lineRule="auto"/>
              <w:rPr>
                <w:b/>
                <w:sz w:val="18"/>
                <w:szCs w:val="18"/>
                <w:lang w:val="en-US" w:eastAsia="ar-SA"/>
              </w:rPr>
            </w:pPr>
            <w:r w:rsidRPr="0077301A">
              <w:rPr>
                <w:b/>
                <w:sz w:val="18"/>
                <w:szCs w:val="18"/>
                <w:lang w:eastAsia="ar-SA"/>
              </w:rPr>
              <w:t>Descrizione</w:t>
            </w:r>
          </w:p>
        </w:tc>
        <w:tc>
          <w:tcPr>
            <w:tcW w:w="1589" w:type="dxa"/>
            <w:vMerge/>
            <w:tcBorders>
              <w:top w:val="single" w:sz="4" w:space="0" w:color="000000"/>
              <w:left w:val="single" w:sz="4" w:space="0" w:color="000000"/>
              <w:bottom w:val="single" w:sz="4" w:space="0" w:color="000000"/>
            </w:tcBorders>
            <w:shd w:val="clear" w:color="auto" w:fill="auto"/>
          </w:tcPr>
          <w:p w14:paraId="2939D633" w14:textId="77777777" w:rsidR="0052260D" w:rsidRPr="0077301A" w:rsidRDefault="0052260D" w:rsidP="0052260D">
            <w:pPr>
              <w:suppressAutoHyphens/>
              <w:snapToGrid w:val="0"/>
              <w:spacing w:before="60" w:line="240" w:lineRule="auto"/>
              <w:rPr>
                <w:b/>
                <w:sz w:val="18"/>
                <w:szCs w:val="18"/>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2ADB1F12" w14:textId="77777777" w:rsidR="0052260D" w:rsidRPr="0077301A" w:rsidRDefault="0052260D" w:rsidP="0052260D">
            <w:pPr>
              <w:suppressAutoHyphens/>
              <w:spacing w:before="60" w:line="240" w:lineRule="auto"/>
              <w:rPr>
                <w:b/>
                <w:sz w:val="18"/>
                <w:szCs w:val="18"/>
                <w:lang w:eastAsia="ar-SA"/>
              </w:rPr>
            </w:pPr>
            <w:r w:rsidRPr="0077301A">
              <w:rPr>
                <w:b/>
                <w:sz w:val="18"/>
                <w:szCs w:val="18"/>
                <w:lang w:val="en-US" w:eastAsia="ar-SA"/>
              </w:rPr>
              <w:t>n. BAT / Rif. Bref</w:t>
            </w:r>
          </w:p>
        </w:tc>
        <w:tc>
          <w:tcPr>
            <w:tcW w:w="1276" w:type="dxa"/>
            <w:tcBorders>
              <w:top w:val="single" w:sz="4" w:space="0" w:color="000000"/>
              <w:left w:val="single" w:sz="4" w:space="0" w:color="000000"/>
              <w:bottom w:val="single" w:sz="4" w:space="0" w:color="000000"/>
            </w:tcBorders>
            <w:shd w:val="clear" w:color="auto" w:fill="auto"/>
          </w:tcPr>
          <w:p w14:paraId="3343C663" w14:textId="77777777" w:rsidR="0052260D" w:rsidRPr="0077301A" w:rsidRDefault="0052260D" w:rsidP="0052260D">
            <w:pPr>
              <w:suppressAutoHyphens/>
              <w:spacing w:before="60" w:line="240" w:lineRule="auto"/>
              <w:rPr>
                <w:b/>
                <w:sz w:val="16"/>
                <w:szCs w:val="16"/>
                <w:lang w:val="en-US" w:eastAsia="ar-SA"/>
              </w:rPr>
            </w:pPr>
            <w:r w:rsidRPr="0077301A">
              <w:rPr>
                <w:b/>
                <w:sz w:val="18"/>
                <w:szCs w:val="18"/>
                <w:lang w:eastAsia="ar-SA"/>
              </w:rPr>
              <w:t>Descrizione</w:t>
            </w:r>
          </w:p>
        </w:tc>
        <w:tc>
          <w:tcPr>
            <w:tcW w:w="1559" w:type="dxa"/>
            <w:vMerge/>
            <w:tcBorders>
              <w:top w:val="single" w:sz="4" w:space="0" w:color="000000"/>
              <w:left w:val="single" w:sz="4" w:space="0" w:color="000000"/>
              <w:bottom w:val="single" w:sz="4" w:space="0" w:color="000000"/>
            </w:tcBorders>
            <w:shd w:val="clear" w:color="auto" w:fill="auto"/>
          </w:tcPr>
          <w:p w14:paraId="4A1E9D6E" w14:textId="77777777" w:rsidR="0052260D" w:rsidRPr="0077301A" w:rsidRDefault="0052260D" w:rsidP="0052260D">
            <w:pPr>
              <w:suppressAutoHyphens/>
              <w:snapToGrid w:val="0"/>
              <w:spacing w:line="240" w:lineRule="auto"/>
              <w:rPr>
                <w:b/>
                <w:sz w:val="16"/>
                <w:szCs w:val="16"/>
                <w:lang w:val="en-US" w:eastAsia="ar-SA"/>
              </w:rPr>
            </w:pPr>
          </w:p>
        </w:tc>
        <w:tc>
          <w:tcPr>
            <w:tcW w:w="1559" w:type="dxa"/>
            <w:vMerge/>
            <w:tcBorders>
              <w:top w:val="single" w:sz="4" w:space="0" w:color="000000"/>
              <w:left w:val="single" w:sz="4" w:space="0" w:color="000000"/>
              <w:bottom w:val="single" w:sz="4" w:space="0" w:color="000000"/>
            </w:tcBorders>
            <w:shd w:val="clear" w:color="auto" w:fill="auto"/>
          </w:tcPr>
          <w:p w14:paraId="138A5A28" w14:textId="77777777" w:rsidR="0052260D" w:rsidRPr="0077301A" w:rsidRDefault="0052260D" w:rsidP="0052260D">
            <w:pPr>
              <w:suppressAutoHyphens/>
              <w:snapToGrid w:val="0"/>
              <w:spacing w:line="240" w:lineRule="auto"/>
              <w:rPr>
                <w:b/>
                <w:sz w:val="16"/>
                <w:szCs w:val="16"/>
                <w:lang w:val="en-US" w:eastAsia="ar-SA"/>
              </w:rPr>
            </w:pPr>
          </w:p>
        </w:tc>
        <w:tc>
          <w:tcPr>
            <w:tcW w:w="595" w:type="dxa"/>
            <w:vMerge/>
            <w:tcBorders>
              <w:top w:val="single" w:sz="4" w:space="0" w:color="000000"/>
              <w:left w:val="single" w:sz="4" w:space="0" w:color="000000"/>
              <w:bottom w:val="single" w:sz="4" w:space="0" w:color="000000"/>
              <w:right w:val="single" w:sz="4" w:space="0" w:color="000000"/>
            </w:tcBorders>
            <w:shd w:val="clear" w:color="auto" w:fill="auto"/>
          </w:tcPr>
          <w:p w14:paraId="3DB1782A" w14:textId="77777777" w:rsidR="0052260D" w:rsidRPr="0077301A" w:rsidRDefault="0052260D" w:rsidP="0052260D">
            <w:pPr>
              <w:suppressAutoHyphens/>
              <w:snapToGrid w:val="0"/>
              <w:spacing w:line="240" w:lineRule="auto"/>
              <w:rPr>
                <w:b/>
                <w:sz w:val="16"/>
                <w:szCs w:val="16"/>
                <w:lang w:val="en-US" w:eastAsia="ar-SA"/>
              </w:rPr>
            </w:pPr>
          </w:p>
        </w:tc>
      </w:tr>
      <w:tr w:rsidR="0052260D" w:rsidRPr="0077301A" w14:paraId="1E1C5ABD" w14:textId="77777777" w:rsidTr="001C36CC">
        <w:tc>
          <w:tcPr>
            <w:tcW w:w="810" w:type="dxa"/>
            <w:tcBorders>
              <w:top w:val="single" w:sz="4" w:space="0" w:color="000000"/>
              <w:left w:val="single" w:sz="4" w:space="0" w:color="000000"/>
              <w:bottom w:val="single" w:sz="4" w:space="0" w:color="000000"/>
            </w:tcBorders>
            <w:shd w:val="clear" w:color="auto" w:fill="auto"/>
          </w:tcPr>
          <w:p w14:paraId="446CD108" w14:textId="77777777" w:rsidR="0052260D" w:rsidRPr="0077301A" w:rsidRDefault="0052260D" w:rsidP="0052260D">
            <w:pPr>
              <w:suppressAutoHyphens/>
              <w:snapToGrid w:val="0"/>
              <w:spacing w:line="240" w:lineRule="auto"/>
              <w:rPr>
                <w:i/>
                <w:iCs/>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1D9C0630" w14:textId="77777777" w:rsidR="0052260D" w:rsidRPr="0077301A" w:rsidRDefault="0052260D" w:rsidP="0052260D">
            <w:pPr>
              <w:suppressAutoHyphens/>
              <w:snapToGrid w:val="0"/>
              <w:spacing w:line="240" w:lineRule="auto"/>
              <w:rPr>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05A61098" w14:textId="77777777" w:rsidR="0052260D" w:rsidRPr="0077301A" w:rsidRDefault="0052260D" w:rsidP="0052260D">
            <w:pPr>
              <w:suppressAutoHyphens/>
              <w:snapToGrid w:val="0"/>
              <w:spacing w:line="240" w:lineRule="auto"/>
              <w:rPr>
                <w:b/>
                <w:sz w:val="16"/>
                <w:szCs w:val="16"/>
                <w:lang w:val="en-US" w:eastAsia="ar-SA"/>
              </w:rPr>
            </w:pPr>
          </w:p>
        </w:tc>
        <w:tc>
          <w:tcPr>
            <w:tcW w:w="850" w:type="dxa"/>
            <w:tcBorders>
              <w:top w:val="single" w:sz="4" w:space="0" w:color="000000"/>
              <w:left w:val="single" w:sz="4" w:space="0" w:color="000000"/>
              <w:bottom w:val="single" w:sz="4" w:space="0" w:color="000000"/>
            </w:tcBorders>
            <w:shd w:val="clear" w:color="auto" w:fill="auto"/>
          </w:tcPr>
          <w:p w14:paraId="4ED750B0" w14:textId="77777777" w:rsidR="0052260D" w:rsidRPr="0077301A" w:rsidRDefault="0052260D" w:rsidP="0052260D">
            <w:pPr>
              <w:suppressAutoHyphens/>
              <w:snapToGrid w:val="0"/>
              <w:spacing w:line="240" w:lineRule="auto"/>
              <w:rPr>
                <w:b/>
                <w:sz w:val="16"/>
                <w:szCs w:val="16"/>
                <w:lang w:val="en-US" w:eastAsia="ar-SA"/>
              </w:rPr>
            </w:pPr>
          </w:p>
        </w:tc>
        <w:tc>
          <w:tcPr>
            <w:tcW w:w="709" w:type="dxa"/>
            <w:tcBorders>
              <w:top w:val="single" w:sz="4" w:space="0" w:color="000000"/>
              <w:left w:val="single" w:sz="4" w:space="0" w:color="000000"/>
              <w:bottom w:val="single" w:sz="4" w:space="0" w:color="000000"/>
            </w:tcBorders>
            <w:shd w:val="clear" w:color="auto" w:fill="auto"/>
          </w:tcPr>
          <w:p w14:paraId="353F55FE" w14:textId="77777777" w:rsidR="0052260D" w:rsidRPr="0077301A" w:rsidRDefault="0052260D" w:rsidP="0052260D">
            <w:pPr>
              <w:suppressAutoHyphens/>
              <w:snapToGrid w:val="0"/>
              <w:spacing w:line="240" w:lineRule="auto"/>
              <w:rPr>
                <w:b/>
                <w:sz w:val="16"/>
                <w:szCs w:val="16"/>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59D2B3E2" w14:textId="77777777" w:rsidR="0052260D" w:rsidRPr="0077301A" w:rsidRDefault="0052260D" w:rsidP="0052260D">
            <w:pPr>
              <w:suppressAutoHyphens/>
              <w:snapToGrid w:val="0"/>
              <w:spacing w:line="240" w:lineRule="auto"/>
              <w:rPr>
                <w:sz w:val="18"/>
                <w:szCs w:val="18"/>
                <w:lang w:val="en-US" w:eastAsia="ar-SA"/>
              </w:rPr>
            </w:pPr>
          </w:p>
        </w:tc>
        <w:tc>
          <w:tcPr>
            <w:tcW w:w="992" w:type="dxa"/>
            <w:tcBorders>
              <w:top w:val="single" w:sz="4" w:space="0" w:color="000000"/>
              <w:left w:val="single" w:sz="4" w:space="0" w:color="000000"/>
              <w:bottom w:val="single" w:sz="4" w:space="0" w:color="000000"/>
            </w:tcBorders>
            <w:shd w:val="clear" w:color="auto" w:fill="auto"/>
          </w:tcPr>
          <w:p w14:paraId="034BD14D" w14:textId="77777777" w:rsidR="0052260D" w:rsidRPr="0077301A" w:rsidRDefault="0052260D" w:rsidP="0052260D">
            <w:pPr>
              <w:suppressAutoHyphens/>
              <w:snapToGrid w:val="0"/>
              <w:spacing w:line="240" w:lineRule="auto"/>
              <w:rPr>
                <w:sz w:val="18"/>
                <w:szCs w:val="18"/>
                <w:lang w:val="en-US" w:eastAsia="ar-SA"/>
              </w:rPr>
            </w:pPr>
          </w:p>
        </w:tc>
        <w:tc>
          <w:tcPr>
            <w:tcW w:w="1246" w:type="dxa"/>
            <w:tcBorders>
              <w:top w:val="single" w:sz="4" w:space="0" w:color="000000"/>
              <w:left w:val="single" w:sz="4" w:space="0" w:color="000000"/>
              <w:bottom w:val="single" w:sz="4" w:space="0" w:color="000000"/>
            </w:tcBorders>
            <w:shd w:val="clear" w:color="auto" w:fill="auto"/>
          </w:tcPr>
          <w:p w14:paraId="0EA9358B" w14:textId="77777777" w:rsidR="0052260D" w:rsidRPr="0077301A" w:rsidRDefault="0052260D" w:rsidP="0052260D">
            <w:pPr>
              <w:suppressAutoHyphens/>
              <w:snapToGrid w:val="0"/>
              <w:spacing w:line="240" w:lineRule="auto"/>
              <w:rPr>
                <w:b/>
                <w:sz w:val="18"/>
                <w:szCs w:val="18"/>
                <w:lang w:val="en-US" w:eastAsia="ar-SA"/>
              </w:rPr>
            </w:pPr>
          </w:p>
        </w:tc>
        <w:tc>
          <w:tcPr>
            <w:tcW w:w="1589" w:type="dxa"/>
            <w:tcBorders>
              <w:top w:val="single" w:sz="4" w:space="0" w:color="000000"/>
              <w:left w:val="single" w:sz="4" w:space="0" w:color="000000"/>
              <w:bottom w:val="single" w:sz="4" w:space="0" w:color="000000"/>
            </w:tcBorders>
            <w:shd w:val="clear" w:color="auto" w:fill="auto"/>
          </w:tcPr>
          <w:p w14:paraId="0C77BC51" w14:textId="77777777" w:rsidR="0052260D" w:rsidRPr="0077301A" w:rsidRDefault="0052260D" w:rsidP="0052260D">
            <w:pPr>
              <w:suppressAutoHyphens/>
              <w:snapToGrid w:val="0"/>
              <w:spacing w:line="240" w:lineRule="auto"/>
              <w:rPr>
                <w:b/>
                <w:sz w:val="18"/>
                <w:szCs w:val="18"/>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688016FC" w14:textId="77777777" w:rsidR="0052260D" w:rsidRPr="0077301A" w:rsidRDefault="0052260D" w:rsidP="0052260D">
            <w:pPr>
              <w:suppressAutoHyphens/>
              <w:snapToGrid w:val="0"/>
              <w:spacing w:line="240" w:lineRule="auto"/>
              <w:rPr>
                <w:b/>
                <w:sz w:val="18"/>
                <w:szCs w:val="18"/>
                <w:lang w:val="en-US" w:eastAsia="ar-SA"/>
              </w:rPr>
            </w:pPr>
          </w:p>
        </w:tc>
        <w:tc>
          <w:tcPr>
            <w:tcW w:w="1276" w:type="dxa"/>
            <w:tcBorders>
              <w:top w:val="single" w:sz="4" w:space="0" w:color="000000"/>
              <w:left w:val="single" w:sz="4" w:space="0" w:color="000000"/>
              <w:bottom w:val="single" w:sz="4" w:space="0" w:color="000000"/>
            </w:tcBorders>
            <w:shd w:val="clear" w:color="auto" w:fill="auto"/>
          </w:tcPr>
          <w:p w14:paraId="14FEBE28" w14:textId="77777777" w:rsidR="0052260D" w:rsidRPr="0077301A" w:rsidRDefault="0052260D" w:rsidP="0052260D">
            <w:pPr>
              <w:suppressAutoHyphens/>
              <w:snapToGrid w:val="0"/>
              <w:spacing w:line="240" w:lineRule="auto"/>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0BD1BAA2" w14:textId="77777777" w:rsidR="0052260D" w:rsidRPr="0077301A" w:rsidRDefault="0052260D" w:rsidP="0052260D">
            <w:pPr>
              <w:suppressAutoHyphens/>
              <w:snapToGrid w:val="0"/>
              <w:spacing w:line="240" w:lineRule="auto"/>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07F191E0" w14:textId="77777777" w:rsidR="0052260D" w:rsidRPr="0077301A" w:rsidRDefault="0052260D" w:rsidP="0052260D">
            <w:pPr>
              <w:suppressAutoHyphens/>
              <w:snapToGrid w:val="0"/>
              <w:spacing w:line="240" w:lineRule="auto"/>
              <w:rPr>
                <w:b/>
                <w:sz w:val="18"/>
                <w:szCs w:val="18"/>
                <w:lang w:val="en-US"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5975FA9E" w14:textId="77777777" w:rsidR="0052260D" w:rsidRPr="0077301A" w:rsidRDefault="0052260D" w:rsidP="0052260D">
            <w:pPr>
              <w:suppressAutoHyphens/>
              <w:snapToGrid w:val="0"/>
              <w:spacing w:line="240" w:lineRule="auto"/>
              <w:rPr>
                <w:b/>
                <w:sz w:val="18"/>
                <w:szCs w:val="18"/>
                <w:lang w:val="en-US" w:eastAsia="ar-SA"/>
              </w:rPr>
            </w:pPr>
          </w:p>
        </w:tc>
      </w:tr>
      <w:tr w:rsidR="0052260D" w:rsidRPr="0077301A" w14:paraId="0A48924B" w14:textId="77777777" w:rsidTr="001C36CC">
        <w:tc>
          <w:tcPr>
            <w:tcW w:w="810" w:type="dxa"/>
            <w:tcBorders>
              <w:top w:val="single" w:sz="4" w:space="0" w:color="000000"/>
              <w:left w:val="single" w:sz="4" w:space="0" w:color="000000"/>
              <w:bottom w:val="single" w:sz="4" w:space="0" w:color="000000"/>
            </w:tcBorders>
            <w:shd w:val="clear" w:color="auto" w:fill="auto"/>
          </w:tcPr>
          <w:p w14:paraId="40D1C83F" w14:textId="77777777" w:rsidR="0052260D" w:rsidRPr="0077301A" w:rsidRDefault="0052260D" w:rsidP="0052260D">
            <w:pPr>
              <w:suppressAutoHyphens/>
              <w:snapToGrid w:val="0"/>
              <w:rPr>
                <w:i/>
                <w:iCs/>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4AFBEC95" w14:textId="77777777" w:rsidR="0052260D" w:rsidRPr="0077301A" w:rsidRDefault="0052260D" w:rsidP="0052260D">
            <w:pPr>
              <w:suppressAutoHyphens/>
              <w:snapToGrid w:val="0"/>
              <w:rPr>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3DAFE5D9" w14:textId="77777777" w:rsidR="0052260D" w:rsidRPr="0077301A" w:rsidRDefault="0052260D" w:rsidP="0052260D">
            <w:pPr>
              <w:suppressAutoHyphens/>
              <w:snapToGrid w:val="0"/>
              <w:rPr>
                <w:lang w:val="en-US" w:eastAsia="ar-SA"/>
              </w:rPr>
            </w:pPr>
          </w:p>
        </w:tc>
        <w:tc>
          <w:tcPr>
            <w:tcW w:w="850" w:type="dxa"/>
            <w:tcBorders>
              <w:top w:val="single" w:sz="4" w:space="0" w:color="000000"/>
              <w:left w:val="single" w:sz="4" w:space="0" w:color="000000"/>
              <w:bottom w:val="single" w:sz="4" w:space="0" w:color="000000"/>
            </w:tcBorders>
            <w:shd w:val="clear" w:color="auto" w:fill="auto"/>
          </w:tcPr>
          <w:p w14:paraId="201187E1" w14:textId="77777777" w:rsidR="0052260D" w:rsidRPr="0077301A" w:rsidRDefault="0052260D" w:rsidP="0052260D">
            <w:pPr>
              <w:suppressAutoHyphens/>
              <w:snapToGrid w:val="0"/>
              <w:rPr>
                <w:lang w:val="en-US" w:eastAsia="ar-SA"/>
              </w:rPr>
            </w:pPr>
          </w:p>
        </w:tc>
        <w:tc>
          <w:tcPr>
            <w:tcW w:w="709" w:type="dxa"/>
            <w:tcBorders>
              <w:top w:val="single" w:sz="4" w:space="0" w:color="000000"/>
              <w:left w:val="single" w:sz="4" w:space="0" w:color="000000"/>
              <w:bottom w:val="single" w:sz="4" w:space="0" w:color="000000"/>
            </w:tcBorders>
            <w:shd w:val="clear" w:color="auto" w:fill="auto"/>
          </w:tcPr>
          <w:p w14:paraId="5B96989B" w14:textId="77777777" w:rsidR="0052260D" w:rsidRPr="0077301A" w:rsidRDefault="0052260D" w:rsidP="0052260D">
            <w:pPr>
              <w:suppressAutoHyphens/>
              <w:snapToGrid w:val="0"/>
              <w:rPr>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3B69524B" w14:textId="77777777" w:rsidR="0052260D" w:rsidRPr="0077301A" w:rsidRDefault="0052260D" w:rsidP="0052260D">
            <w:pPr>
              <w:suppressAutoHyphens/>
              <w:snapToGrid w:val="0"/>
              <w:rPr>
                <w:sz w:val="18"/>
                <w:szCs w:val="18"/>
                <w:lang w:val="en-US" w:eastAsia="ar-SA"/>
              </w:rPr>
            </w:pPr>
          </w:p>
        </w:tc>
        <w:tc>
          <w:tcPr>
            <w:tcW w:w="992" w:type="dxa"/>
            <w:tcBorders>
              <w:top w:val="single" w:sz="4" w:space="0" w:color="000000"/>
              <w:left w:val="single" w:sz="4" w:space="0" w:color="000000"/>
              <w:bottom w:val="single" w:sz="4" w:space="0" w:color="000000"/>
            </w:tcBorders>
            <w:shd w:val="clear" w:color="auto" w:fill="auto"/>
          </w:tcPr>
          <w:p w14:paraId="5286D4DF" w14:textId="77777777" w:rsidR="0052260D" w:rsidRPr="0077301A" w:rsidRDefault="0052260D" w:rsidP="0052260D">
            <w:pPr>
              <w:suppressAutoHyphens/>
              <w:snapToGrid w:val="0"/>
              <w:rPr>
                <w:sz w:val="18"/>
                <w:szCs w:val="18"/>
                <w:lang w:val="en-US" w:eastAsia="ar-SA"/>
              </w:rPr>
            </w:pPr>
          </w:p>
        </w:tc>
        <w:tc>
          <w:tcPr>
            <w:tcW w:w="1246" w:type="dxa"/>
            <w:tcBorders>
              <w:top w:val="single" w:sz="4" w:space="0" w:color="000000"/>
              <w:left w:val="single" w:sz="4" w:space="0" w:color="000000"/>
              <w:bottom w:val="single" w:sz="4" w:space="0" w:color="000000"/>
            </w:tcBorders>
            <w:shd w:val="clear" w:color="auto" w:fill="auto"/>
          </w:tcPr>
          <w:p w14:paraId="19A14FBF" w14:textId="77777777" w:rsidR="0052260D" w:rsidRPr="0077301A" w:rsidRDefault="0052260D" w:rsidP="0052260D">
            <w:pPr>
              <w:suppressAutoHyphens/>
              <w:snapToGrid w:val="0"/>
              <w:rPr>
                <w:b/>
                <w:sz w:val="18"/>
                <w:szCs w:val="18"/>
                <w:lang w:val="en-US" w:eastAsia="ar-SA"/>
              </w:rPr>
            </w:pPr>
          </w:p>
        </w:tc>
        <w:tc>
          <w:tcPr>
            <w:tcW w:w="1589" w:type="dxa"/>
            <w:tcBorders>
              <w:top w:val="single" w:sz="4" w:space="0" w:color="000000"/>
              <w:left w:val="single" w:sz="4" w:space="0" w:color="000000"/>
              <w:bottom w:val="single" w:sz="4" w:space="0" w:color="000000"/>
            </w:tcBorders>
            <w:shd w:val="clear" w:color="auto" w:fill="auto"/>
          </w:tcPr>
          <w:p w14:paraId="5C7D18F8" w14:textId="77777777" w:rsidR="0052260D" w:rsidRPr="0077301A" w:rsidRDefault="0052260D" w:rsidP="0052260D">
            <w:pPr>
              <w:suppressAutoHyphens/>
              <w:snapToGrid w:val="0"/>
              <w:rPr>
                <w:b/>
                <w:sz w:val="18"/>
                <w:szCs w:val="18"/>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4633BFFB" w14:textId="77777777" w:rsidR="0052260D" w:rsidRPr="0077301A" w:rsidRDefault="0052260D" w:rsidP="0052260D">
            <w:pPr>
              <w:suppressAutoHyphens/>
              <w:snapToGrid w:val="0"/>
              <w:rPr>
                <w:b/>
                <w:sz w:val="18"/>
                <w:szCs w:val="18"/>
                <w:lang w:val="en-US" w:eastAsia="ar-SA"/>
              </w:rPr>
            </w:pPr>
          </w:p>
        </w:tc>
        <w:tc>
          <w:tcPr>
            <w:tcW w:w="1276" w:type="dxa"/>
            <w:tcBorders>
              <w:top w:val="single" w:sz="4" w:space="0" w:color="000000"/>
              <w:left w:val="single" w:sz="4" w:space="0" w:color="000000"/>
              <w:bottom w:val="single" w:sz="4" w:space="0" w:color="000000"/>
            </w:tcBorders>
            <w:shd w:val="clear" w:color="auto" w:fill="auto"/>
          </w:tcPr>
          <w:p w14:paraId="4A58CA83"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4B5DE49F"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6C188A37" w14:textId="77777777" w:rsidR="0052260D" w:rsidRPr="0077301A" w:rsidRDefault="0052260D" w:rsidP="0052260D">
            <w:pPr>
              <w:suppressAutoHyphens/>
              <w:snapToGrid w:val="0"/>
              <w:rPr>
                <w:b/>
                <w:sz w:val="18"/>
                <w:szCs w:val="18"/>
                <w:lang w:val="en-US"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047B53C0" w14:textId="77777777" w:rsidR="0052260D" w:rsidRPr="0077301A" w:rsidRDefault="0052260D" w:rsidP="0052260D">
            <w:pPr>
              <w:suppressAutoHyphens/>
              <w:snapToGrid w:val="0"/>
              <w:rPr>
                <w:b/>
                <w:sz w:val="18"/>
                <w:szCs w:val="18"/>
                <w:lang w:val="en-US" w:eastAsia="ar-SA"/>
              </w:rPr>
            </w:pPr>
          </w:p>
        </w:tc>
      </w:tr>
      <w:tr w:rsidR="0052260D" w:rsidRPr="0077301A" w14:paraId="6CD7296A" w14:textId="77777777" w:rsidTr="001C36CC">
        <w:tc>
          <w:tcPr>
            <w:tcW w:w="810" w:type="dxa"/>
            <w:tcBorders>
              <w:top w:val="single" w:sz="4" w:space="0" w:color="000000"/>
              <w:left w:val="single" w:sz="4" w:space="0" w:color="000000"/>
              <w:bottom w:val="single" w:sz="4" w:space="0" w:color="000000"/>
            </w:tcBorders>
            <w:shd w:val="clear" w:color="auto" w:fill="auto"/>
          </w:tcPr>
          <w:p w14:paraId="1D20FACD" w14:textId="77777777" w:rsidR="0052260D" w:rsidRPr="0077301A" w:rsidRDefault="0052260D" w:rsidP="0052260D">
            <w:pPr>
              <w:suppressAutoHyphens/>
              <w:snapToGrid w:val="0"/>
              <w:rPr>
                <w:b/>
                <w:i/>
                <w:iCs/>
                <w:sz w:val="16"/>
                <w:szCs w:val="16"/>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15423CC1" w14:textId="77777777" w:rsidR="0052260D" w:rsidRPr="0077301A" w:rsidRDefault="0052260D" w:rsidP="0052260D">
            <w:pPr>
              <w:suppressAutoHyphens/>
              <w:snapToGrid w:val="0"/>
              <w:rPr>
                <w:b/>
                <w:sz w:val="16"/>
                <w:szCs w:val="16"/>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29216705" w14:textId="77777777" w:rsidR="0052260D" w:rsidRPr="0077301A" w:rsidRDefault="0052260D" w:rsidP="0052260D">
            <w:pPr>
              <w:suppressAutoHyphens/>
              <w:snapToGrid w:val="0"/>
              <w:rPr>
                <w:b/>
                <w:sz w:val="16"/>
                <w:szCs w:val="16"/>
                <w:lang w:val="en-US" w:eastAsia="ar-SA"/>
              </w:rPr>
            </w:pPr>
          </w:p>
        </w:tc>
        <w:tc>
          <w:tcPr>
            <w:tcW w:w="850" w:type="dxa"/>
            <w:tcBorders>
              <w:top w:val="single" w:sz="4" w:space="0" w:color="000000"/>
              <w:left w:val="single" w:sz="4" w:space="0" w:color="000000"/>
              <w:bottom w:val="single" w:sz="4" w:space="0" w:color="000000"/>
            </w:tcBorders>
            <w:shd w:val="clear" w:color="auto" w:fill="auto"/>
          </w:tcPr>
          <w:p w14:paraId="0179F96C" w14:textId="77777777" w:rsidR="0052260D" w:rsidRPr="0077301A" w:rsidRDefault="0052260D" w:rsidP="0052260D">
            <w:pPr>
              <w:suppressAutoHyphens/>
              <w:snapToGrid w:val="0"/>
              <w:rPr>
                <w:b/>
                <w:sz w:val="16"/>
                <w:szCs w:val="16"/>
                <w:lang w:val="en-US" w:eastAsia="ar-SA"/>
              </w:rPr>
            </w:pPr>
          </w:p>
        </w:tc>
        <w:tc>
          <w:tcPr>
            <w:tcW w:w="709" w:type="dxa"/>
            <w:tcBorders>
              <w:top w:val="single" w:sz="4" w:space="0" w:color="000000"/>
              <w:left w:val="single" w:sz="4" w:space="0" w:color="000000"/>
              <w:bottom w:val="single" w:sz="4" w:space="0" w:color="000000"/>
            </w:tcBorders>
            <w:shd w:val="clear" w:color="auto" w:fill="auto"/>
          </w:tcPr>
          <w:p w14:paraId="3F62461A" w14:textId="77777777" w:rsidR="0052260D" w:rsidRPr="0077301A" w:rsidRDefault="0052260D" w:rsidP="0052260D">
            <w:pPr>
              <w:suppressAutoHyphens/>
              <w:snapToGrid w:val="0"/>
              <w:rPr>
                <w:b/>
                <w:sz w:val="16"/>
                <w:szCs w:val="16"/>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3828312F" w14:textId="77777777" w:rsidR="0052260D" w:rsidRPr="0077301A" w:rsidRDefault="0052260D" w:rsidP="0052260D">
            <w:pPr>
              <w:suppressAutoHyphens/>
              <w:snapToGrid w:val="0"/>
              <w:rPr>
                <w:sz w:val="18"/>
                <w:szCs w:val="18"/>
                <w:lang w:val="en-US" w:eastAsia="ar-SA"/>
              </w:rPr>
            </w:pPr>
          </w:p>
        </w:tc>
        <w:tc>
          <w:tcPr>
            <w:tcW w:w="992" w:type="dxa"/>
            <w:tcBorders>
              <w:top w:val="single" w:sz="4" w:space="0" w:color="000000"/>
              <w:left w:val="single" w:sz="4" w:space="0" w:color="000000"/>
              <w:bottom w:val="single" w:sz="4" w:space="0" w:color="000000"/>
            </w:tcBorders>
            <w:shd w:val="clear" w:color="auto" w:fill="auto"/>
          </w:tcPr>
          <w:p w14:paraId="78F39FED" w14:textId="77777777" w:rsidR="0052260D" w:rsidRPr="0077301A" w:rsidRDefault="0052260D" w:rsidP="0052260D">
            <w:pPr>
              <w:suppressAutoHyphens/>
              <w:snapToGrid w:val="0"/>
              <w:rPr>
                <w:sz w:val="18"/>
                <w:szCs w:val="18"/>
                <w:lang w:val="en-US" w:eastAsia="ar-SA"/>
              </w:rPr>
            </w:pPr>
          </w:p>
        </w:tc>
        <w:tc>
          <w:tcPr>
            <w:tcW w:w="1246" w:type="dxa"/>
            <w:tcBorders>
              <w:top w:val="single" w:sz="4" w:space="0" w:color="000000"/>
              <w:left w:val="single" w:sz="4" w:space="0" w:color="000000"/>
              <w:bottom w:val="single" w:sz="4" w:space="0" w:color="000000"/>
            </w:tcBorders>
            <w:shd w:val="clear" w:color="auto" w:fill="auto"/>
          </w:tcPr>
          <w:p w14:paraId="354B4EB8" w14:textId="77777777" w:rsidR="0052260D" w:rsidRPr="0077301A" w:rsidRDefault="0052260D" w:rsidP="0052260D">
            <w:pPr>
              <w:suppressAutoHyphens/>
              <w:snapToGrid w:val="0"/>
              <w:rPr>
                <w:b/>
                <w:sz w:val="18"/>
                <w:szCs w:val="18"/>
                <w:lang w:val="en-US" w:eastAsia="ar-SA"/>
              </w:rPr>
            </w:pPr>
          </w:p>
        </w:tc>
        <w:tc>
          <w:tcPr>
            <w:tcW w:w="1589" w:type="dxa"/>
            <w:tcBorders>
              <w:top w:val="single" w:sz="4" w:space="0" w:color="000000"/>
              <w:left w:val="single" w:sz="4" w:space="0" w:color="000000"/>
              <w:bottom w:val="single" w:sz="4" w:space="0" w:color="000000"/>
            </w:tcBorders>
            <w:shd w:val="clear" w:color="auto" w:fill="auto"/>
          </w:tcPr>
          <w:p w14:paraId="2517B9FE" w14:textId="77777777" w:rsidR="0052260D" w:rsidRPr="0077301A" w:rsidRDefault="0052260D" w:rsidP="0052260D">
            <w:pPr>
              <w:suppressAutoHyphens/>
              <w:snapToGrid w:val="0"/>
              <w:rPr>
                <w:b/>
                <w:sz w:val="18"/>
                <w:szCs w:val="18"/>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1A471440" w14:textId="77777777" w:rsidR="0052260D" w:rsidRPr="0077301A" w:rsidRDefault="0052260D" w:rsidP="0052260D">
            <w:pPr>
              <w:suppressAutoHyphens/>
              <w:snapToGrid w:val="0"/>
              <w:rPr>
                <w:b/>
                <w:sz w:val="18"/>
                <w:szCs w:val="18"/>
                <w:lang w:val="en-US" w:eastAsia="ar-SA"/>
              </w:rPr>
            </w:pPr>
          </w:p>
        </w:tc>
        <w:tc>
          <w:tcPr>
            <w:tcW w:w="1276" w:type="dxa"/>
            <w:tcBorders>
              <w:top w:val="single" w:sz="4" w:space="0" w:color="000000"/>
              <w:left w:val="single" w:sz="4" w:space="0" w:color="000000"/>
              <w:bottom w:val="single" w:sz="4" w:space="0" w:color="000000"/>
            </w:tcBorders>
            <w:shd w:val="clear" w:color="auto" w:fill="auto"/>
          </w:tcPr>
          <w:p w14:paraId="33E09FF6"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4B65697F"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0C8D11C5" w14:textId="77777777" w:rsidR="0052260D" w:rsidRPr="0077301A" w:rsidRDefault="0052260D" w:rsidP="0052260D">
            <w:pPr>
              <w:suppressAutoHyphens/>
              <w:snapToGrid w:val="0"/>
              <w:rPr>
                <w:b/>
                <w:sz w:val="18"/>
                <w:szCs w:val="18"/>
                <w:lang w:val="en-US"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1AEF63DF" w14:textId="77777777" w:rsidR="0052260D" w:rsidRPr="0077301A" w:rsidRDefault="0052260D" w:rsidP="0052260D">
            <w:pPr>
              <w:suppressAutoHyphens/>
              <w:snapToGrid w:val="0"/>
              <w:rPr>
                <w:b/>
                <w:sz w:val="18"/>
                <w:szCs w:val="18"/>
                <w:lang w:val="en-US" w:eastAsia="ar-SA"/>
              </w:rPr>
            </w:pPr>
          </w:p>
        </w:tc>
      </w:tr>
      <w:tr w:rsidR="0052260D" w:rsidRPr="0077301A" w14:paraId="57F5789D" w14:textId="77777777" w:rsidTr="001C36CC">
        <w:tc>
          <w:tcPr>
            <w:tcW w:w="810" w:type="dxa"/>
            <w:tcBorders>
              <w:top w:val="single" w:sz="4" w:space="0" w:color="000000"/>
              <w:left w:val="single" w:sz="4" w:space="0" w:color="000000"/>
              <w:bottom w:val="single" w:sz="4" w:space="0" w:color="000000"/>
            </w:tcBorders>
            <w:shd w:val="clear" w:color="auto" w:fill="auto"/>
          </w:tcPr>
          <w:p w14:paraId="155CCBAF" w14:textId="77777777" w:rsidR="0052260D" w:rsidRPr="0077301A" w:rsidRDefault="0052260D" w:rsidP="0052260D">
            <w:pPr>
              <w:suppressAutoHyphens/>
              <w:snapToGrid w:val="0"/>
              <w:rPr>
                <w:b/>
                <w:i/>
                <w:iCs/>
                <w:sz w:val="16"/>
                <w:szCs w:val="16"/>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23FEBBF0" w14:textId="77777777" w:rsidR="0052260D" w:rsidRPr="0077301A" w:rsidRDefault="0052260D" w:rsidP="0052260D">
            <w:pPr>
              <w:suppressAutoHyphens/>
              <w:snapToGrid w:val="0"/>
              <w:rPr>
                <w:b/>
                <w:sz w:val="16"/>
                <w:szCs w:val="16"/>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7E7CA4F9" w14:textId="77777777" w:rsidR="0052260D" w:rsidRPr="0077301A" w:rsidRDefault="0052260D" w:rsidP="0052260D">
            <w:pPr>
              <w:suppressAutoHyphens/>
              <w:snapToGrid w:val="0"/>
              <w:rPr>
                <w:b/>
                <w:sz w:val="18"/>
                <w:szCs w:val="18"/>
                <w:lang w:val="en-US" w:eastAsia="ar-SA"/>
              </w:rPr>
            </w:pPr>
          </w:p>
        </w:tc>
        <w:tc>
          <w:tcPr>
            <w:tcW w:w="850" w:type="dxa"/>
            <w:tcBorders>
              <w:top w:val="single" w:sz="4" w:space="0" w:color="000000"/>
              <w:left w:val="single" w:sz="4" w:space="0" w:color="000000"/>
              <w:bottom w:val="single" w:sz="4" w:space="0" w:color="000000"/>
            </w:tcBorders>
            <w:shd w:val="clear" w:color="auto" w:fill="auto"/>
          </w:tcPr>
          <w:p w14:paraId="0ED1ECE8" w14:textId="77777777" w:rsidR="0052260D" w:rsidRPr="0077301A" w:rsidRDefault="0052260D" w:rsidP="0052260D">
            <w:pPr>
              <w:suppressAutoHyphens/>
              <w:snapToGrid w:val="0"/>
              <w:rPr>
                <w:b/>
                <w:sz w:val="18"/>
                <w:szCs w:val="18"/>
                <w:lang w:val="en-US" w:eastAsia="ar-SA"/>
              </w:rPr>
            </w:pPr>
          </w:p>
        </w:tc>
        <w:tc>
          <w:tcPr>
            <w:tcW w:w="709" w:type="dxa"/>
            <w:tcBorders>
              <w:top w:val="single" w:sz="4" w:space="0" w:color="000000"/>
              <w:left w:val="single" w:sz="4" w:space="0" w:color="000000"/>
              <w:bottom w:val="single" w:sz="4" w:space="0" w:color="000000"/>
            </w:tcBorders>
            <w:shd w:val="clear" w:color="auto" w:fill="auto"/>
          </w:tcPr>
          <w:p w14:paraId="267A2AEB" w14:textId="77777777" w:rsidR="0052260D" w:rsidRPr="0077301A" w:rsidRDefault="0052260D" w:rsidP="0052260D">
            <w:pPr>
              <w:suppressAutoHyphens/>
              <w:snapToGrid w:val="0"/>
              <w:rPr>
                <w:b/>
                <w:sz w:val="18"/>
                <w:szCs w:val="18"/>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37CD3A69" w14:textId="77777777" w:rsidR="0052260D" w:rsidRPr="0077301A" w:rsidRDefault="0052260D" w:rsidP="0052260D">
            <w:pPr>
              <w:suppressAutoHyphens/>
              <w:snapToGrid w:val="0"/>
              <w:rPr>
                <w:sz w:val="18"/>
                <w:szCs w:val="18"/>
                <w:lang w:val="en-US" w:eastAsia="ar-SA"/>
              </w:rPr>
            </w:pPr>
          </w:p>
        </w:tc>
        <w:tc>
          <w:tcPr>
            <w:tcW w:w="992" w:type="dxa"/>
            <w:tcBorders>
              <w:top w:val="single" w:sz="4" w:space="0" w:color="000000"/>
              <w:left w:val="single" w:sz="4" w:space="0" w:color="000000"/>
              <w:bottom w:val="single" w:sz="4" w:space="0" w:color="000000"/>
            </w:tcBorders>
            <w:shd w:val="clear" w:color="auto" w:fill="auto"/>
          </w:tcPr>
          <w:p w14:paraId="57469B18" w14:textId="77777777" w:rsidR="0052260D" w:rsidRPr="0077301A" w:rsidRDefault="0052260D" w:rsidP="0052260D">
            <w:pPr>
              <w:suppressAutoHyphens/>
              <w:snapToGrid w:val="0"/>
              <w:rPr>
                <w:sz w:val="18"/>
                <w:szCs w:val="18"/>
                <w:lang w:val="en-US" w:eastAsia="ar-SA"/>
              </w:rPr>
            </w:pPr>
          </w:p>
        </w:tc>
        <w:tc>
          <w:tcPr>
            <w:tcW w:w="1246" w:type="dxa"/>
            <w:tcBorders>
              <w:top w:val="single" w:sz="4" w:space="0" w:color="000000"/>
              <w:left w:val="single" w:sz="4" w:space="0" w:color="000000"/>
              <w:bottom w:val="single" w:sz="4" w:space="0" w:color="000000"/>
            </w:tcBorders>
            <w:shd w:val="clear" w:color="auto" w:fill="auto"/>
          </w:tcPr>
          <w:p w14:paraId="4AB8D676" w14:textId="77777777" w:rsidR="0052260D" w:rsidRPr="0077301A" w:rsidRDefault="0052260D" w:rsidP="0052260D">
            <w:pPr>
              <w:suppressAutoHyphens/>
              <w:snapToGrid w:val="0"/>
              <w:rPr>
                <w:b/>
                <w:sz w:val="18"/>
                <w:szCs w:val="18"/>
                <w:lang w:val="en-US" w:eastAsia="ar-SA"/>
              </w:rPr>
            </w:pPr>
          </w:p>
        </w:tc>
        <w:tc>
          <w:tcPr>
            <w:tcW w:w="1589" w:type="dxa"/>
            <w:tcBorders>
              <w:top w:val="single" w:sz="4" w:space="0" w:color="000000"/>
              <w:left w:val="single" w:sz="4" w:space="0" w:color="000000"/>
              <w:bottom w:val="single" w:sz="4" w:space="0" w:color="000000"/>
            </w:tcBorders>
            <w:shd w:val="clear" w:color="auto" w:fill="auto"/>
          </w:tcPr>
          <w:p w14:paraId="3008588A" w14:textId="77777777" w:rsidR="0052260D" w:rsidRPr="0077301A" w:rsidRDefault="0052260D" w:rsidP="0052260D">
            <w:pPr>
              <w:suppressAutoHyphens/>
              <w:snapToGrid w:val="0"/>
              <w:rPr>
                <w:b/>
                <w:sz w:val="18"/>
                <w:szCs w:val="18"/>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4B3980A5" w14:textId="77777777" w:rsidR="0052260D" w:rsidRPr="0077301A" w:rsidRDefault="0052260D" w:rsidP="0052260D">
            <w:pPr>
              <w:suppressAutoHyphens/>
              <w:snapToGrid w:val="0"/>
              <w:rPr>
                <w:b/>
                <w:sz w:val="18"/>
                <w:szCs w:val="18"/>
                <w:lang w:val="en-US" w:eastAsia="ar-SA"/>
              </w:rPr>
            </w:pPr>
          </w:p>
        </w:tc>
        <w:tc>
          <w:tcPr>
            <w:tcW w:w="1276" w:type="dxa"/>
            <w:tcBorders>
              <w:top w:val="single" w:sz="4" w:space="0" w:color="000000"/>
              <w:left w:val="single" w:sz="4" w:space="0" w:color="000000"/>
              <w:bottom w:val="single" w:sz="4" w:space="0" w:color="000000"/>
            </w:tcBorders>
            <w:shd w:val="clear" w:color="auto" w:fill="auto"/>
          </w:tcPr>
          <w:p w14:paraId="780923F6"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11B59566"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7E31156F" w14:textId="77777777" w:rsidR="0052260D" w:rsidRPr="0077301A" w:rsidRDefault="0052260D" w:rsidP="0052260D">
            <w:pPr>
              <w:suppressAutoHyphens/>
              <w:snapToGrid w:val="0"/>
              <w:rPr>
                <w:b/>
                <w:sz w:val="18"/>
                <w:szCs w:val="18"/>
                <w:lang w:val="en-US"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3C104A0C" w14:textId="77777777" w:rsidR="0052260D" w:rsidRPr="0077301A" w:rsidRDefault="0052260D" w:rsidP="0052260D">
            <w:pPr>
              <w:suppressAutoHyphens/>
              <w:snapToGrid w:val="0"/>
              <w:rPr>
                <w:b/>
                <w:sz w:val="18"/>
                <w:szCs w:val="18"/>
                <w:lang w:val="en-US" w:eastAsia="ar-SA"/>
              </w:rPr>
            </w:pPr>
          </w:p>
        </w:tc>
      </w:tr>
      <w:tr w:rsidR="0052260D" w:rsidRPr="0077301A" w14:paraId="58D5717A" w14:textId="77777777" w:rsidTr="001C36CC">
        <w:tc>
          <w:tcPr>
            <w:tcW w:w="810" w:type="dxa"/>
            <w:tcBorders>
              <w:top w:val="single" w:sz="4" w:space="0" w:color="000000"/>
              <w:left w:val="single" w:sz="4" w:space="0" w:color="000000"/>
              <w:bottom w:val="single" w:sz="4" w:space="0" w:color="000000"/>
            </w:tcBorders>
            <w:shd w:val="clear" w:color="auto" w:fill="auto"/>
          </w:tcPr>
          <w:p w14:paraId="7F20F918" w14:textId="77777777" w:rsidR="0052260D" w:rsidRPr="0077301A" w:rsidRDefault="0052260D" w:rsidP="0052260D">
            <w:pPr>
              <w:suppressAutoHyphens/>
              <w:snapToGrid w:val="0"/>
              <w:rPr>
                <w:b/>
                <w:i/>
                <w:iCs/>
                <w:sz w:val="16"/>
                <w:szCs w:val="16"/>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2F011AA9" w14:textId="77777777" w:rsidR="0052260D" w:rsidRPr="0077301A" w:rsidRDefault="0052260D" w:rsidP="0052260D">
            <w:pPr>
              <w:suppressAutoHyphens/>
              <w:snapToGrid w:val="0"/>
              <w:rPr>
                <w:b/>
                <w:sz w:val="16"/>
                <w:szCs w:val="16"/>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5868927F" w14:textId="77777777" w:rsidR="0052260D" w:rsidRPr="0077301A" w:rsidRDefault="0052260D" w:rsidP="0052260D">
            <w:pPr>
              <w:suppressAutoHyphens/>
              <w:snapToGrid w:val="0"/>
              <w:rPr>
                <w:b/>
                <w:sz w:val="18"/>
                <w:szCs w:val="18"/>
                <w:lang w:val="en-US" w:eastAsia="ar-SA"/>
              </w:rPr>
            </w:pPr>
          </w:p>
        </w:tc>
        <w:tc>
          <w:tcPr>
            <w:tcW w:w="850" w:type="dxa"/>
            <w:tcBorders>
              <w:top w:val="single" w:sz="4" w:space="0" w:color="000000"/>
              <w:left w:val="single" w:sz="4" w:space="0" w:color="000000"/>
              <w:bottom w:val="single" w:sz="4" w:space="0" w:color="000000"/>
            </w:tcBorders>
            <w:shd w:val="clear" w:color="auto" w:fill="auto"/>
          </w:tcPr>
          <w:p w14:paraId="3EC8E874" w14:textId="77777777" w:rsidR="0052260D" w:rsidRPr="0077301A" w:rsidRDefault="0052260D" w:rsidP="0052260D">
            <w:pPr>
              <w:suppressAutoHyphens/>
              <w:snapToGrid w:val="0"/>
              <w:rPr>
                <w:b/>
                <w:sz w:val="18"/>
                <w:szCs w:val="18"/>
                <w:lang w:val="en-US" w:eastAsia="ar-SA"/>
              </w:rPr>
            </w:pPr>
          </w:p>
        </w:tc>
        <w:tc>
          <w:tcPr>
            <w:tcW w:w="709" w:type="dxa"/>
            <w:tcBorders>
              <w:top w:val="single" w:sz="4" w:space="0" w:color="000000"/>
              <w:left w:val="single" w:sz="4" w:space="0" w:color="000000"/>
              <w:bottom w:val="single" w:sz="4" w:space="0" w:color="000000"/>
            </w:tcBorders>
            <w:shd w:val="clear" w:color="auto" w:fill="auto"/>
          </w:tcPr>
          <w:p w14:paraId="3C8A8D92" w14:textId="77777777" w:rsidR="0052260D" w:rsidRPr="0077301A" w:rsidRDefault="0052260D" w:rsidP="0052260D">
            <w:pPr>
              <w:suppressAutoHyphens/>
              <w:snapToGrid w:val="0"/>
              <w:rPr>
                <w:b/>
                <w:sz w:val="18"/>
                <w:szCs w:val="18"/>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2A65F54E" w14:textId="77777777" w:rsidR="0052260D" w:rsidRPr="0077301A" w:rsidRDefault="0052260D" w:rsidP="0052260D">
            <w:pPr>
              <w:suppressAutoHyphens/>
              <w:snapToGrid w:val="0"/>
              <w:rPr>
                <w:sz w:val="18"/>
                <w:szCs w:val="18"/>
                <w:lang w:val="en-US" w:eastAsia="ar-SA"/>
              </w:rPr>
            </w:pPr>
          </w:p>
        </w:tc>
        <w:tc>
          <w:tcPr>
            <w:tcW w:w="992" w:type="dxa"/>
            <w:tcBorders>
              <w:top w:val="single" w:sz="4" w:space="0" w:color="000000"/>
              <w:left w:val="single" w:sz="4" w:space="0" w:color="000000"/>
              <w:bottom w:val="single" w:sz="4" w:space="0" w:color="000000"/>
            </w:tcBorders>
            <w:shd w:val="clear" w:color="auto" w:fill="auto"/>
          </w:tcPr>
          <w:p w14:paraId="24806DF4" w14:textId="77777777" w:rsidR="0052260D" w:rsidRPr="0077301A" w:rsidRDefault="0052260D" w:rsidP="0052260D">
            <w:pPr>
              <w:suppressAutoHyphens/>
              <w:snapToGrid w:val="0"/>
              <w:rPr>
                <w:sz w:val="18"/>
                <w:szCs w:val="18"/>
                <w:lang w:val="en-US" w:eastAsia="ar-SA"/>
              </w:rPr>
            </w:pPr>
          </w:p>
        </w:tc>
        <w:tc>
          <w:tcPr>
            <w:tcW w:w="1246" w:type="dxa"/>
            <w:tcBorders>
              <w:top w:val="single" w:sz="4" w:space="0" w:color="000000"/>
              <w:left w:val="single" w:sz="4" w:space="0" w:color="000000"/>
              <w:bottom w:val="single" w:sz="4" w:space="0" w:color="000000"/>
            </w:tcBorders>
            <w:shd w:val="clear" w:color="auto" w:fill="auto"/>
          </w:tcPr>
          <w:p w14:paraId="6E070174" w14:textId="77777777" w:rsidR="0052260D" w:rsidRPr="0077301A" w:rsidRDefault="0052260D" w:rsidP="0052260D">
            <w:pPr>
              <w:suppressAutoHyphens/>
              <w:snapToGrid w:val="0"/>
              <w:rPr>
                <w:b/>
                <w:sz w:val="18"/>
                <w:szCs w:val="18"/>
                <w:lang w:val="en-US" w:eastAsia="ar-SA"/>
              </w:rPr>
            </w:pPr>
          </w:p>
        </w:tc>
        <w:tc>
          <w:tcPr>
            <w:tcW w:w="1589" w:type="dxa"/>
            <w:tcBorders>
              <w:top w:val="single" w:sz="4" w:space="0" w:color="000000"/>
              <w:left w:val="single" w:sz="4" w:space="0" w:color="000000"/>
              <w:bottom w:val="single" w:sz="4" w:space="0" w:color="000000"/>
            </w:tcBorders>
            <w:shd w:val="clear" w:color="auto" w:fill="auto"/>
          </w:tcPr>
          <w:p w14:paraId="1DCFBADA" w14:textId="77777777" w:rsidR="0052260D" w:rsidRPr="0077301A" w:rsidRDefault="0052260D" w:rsidP="0052260D">
            <w:pPr>
              <w:suppressAutoHyphens/>
              <w:snapToGrid w:val="0"/>
              <w:rPr>
                <w:b/>
                <w:sz w:val="18"/>
                <w:szCs w:val="18"/>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453FEC7A" w14:textId="77777777" w:rsidR="0052260D" w:rsidRPr="0077301A" w:rsidRDefault="0052260D" w:rsidP="0052260D">
            <w:pPr>
              <w:suppressAutoHyphens/>
              <w:snapToGrid w:val="0"/>
              <w:rPr>
                <w:b/>
                <w:sz w:val="18"/>
                <w:szCs w:val="18"/>
                <w:lang w:val="en-US" w:eastAsia="ar-SA"/>
              </w:rPr>
            </w:pPr>
          </w:p>
        </w:tc>
        <w:tc>
          <w:tcPr>
            <w:tcW w:w="1276" w:type="dxa"/>
            <w:tcBorders>
              <w:top w:val="single" w:sz="4" w:space="0" w:color="000000"/>
              <w:left w:val="single" w:sz="4" w:space="0" w:color="000000"/>
              <w:bottom w:val="single" w:sz="4" w:space="0" w:color="000000"/>
            </w:tcBorders>
            <w:shd w:val="clear" w:color="auto" w:fill="auto"/>
          </w:tcPr>
          <w:p w14:paraId="405FCF66"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36A4560B"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5985C39A" w14:textId="77777777" w:rsidR="0052260D" w:rsidRPr="0077301A" w:rsidRDefault="0052260D" w:rsidP="0052260D">
            <w:pPr>
              <w:suppressAutoHyphens/>
              <w:snapToGrid w:val="0"/>
              <w:rPr>
                <w:b/>
                <w:sz w:val="18"/>
                <w:szCs w:val="18"/>
                <w:lang w:val="en-US"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7BADE274" w14:textId="77777777" w:rsidR="0052260D" w:rsidRPr="0077301A" w:rsidRDefault="0052260D" w:rsidP="0052260D">
            <w:pPr>
              <w:suppressAutoHyphens/>
              <w:snapToGrid w:val="0"/>
              <w:rPr>
                <w:b/>
                <w:sz w:val="18"/>
                <w:szCs w:val="18"/>
                <w:lang w:val="en-US" w:eastAsia="ar-SA"/>
              </w:rPr>
            </w:pPr>
          </w:p>
        </w:tc>
      </w:tr>
      <w:tr w:rsidR="0052260D" w:rsidRPr="0077301A" w14:paraId="1358FF69" w14:textId="77777777" w:rsidTr="001C36CC">
        <w:tc>
          <w:tcPr>
            <w:tcW w:w="810" w:type="dxa"/>
            <w:tcBorders>
              <w:top w:val="single" w:sz="4" w:space="0" w:color="000000"/>
              <w:left w:val="single" w:sz="4" w:space="0" w:color="000000"/>
              <w:bottom w:val="single" w:sz="4" w:space="0" w:color="000000"/>
            </w:tcBorders>
            <w:shd w:val="clear" w:color="auto" w:fill="auto"/>
          </w:tcPr>
          <w:p w14:paraId="0F6F408C" w14:textId="77777777" w:rsidR="0052260D" w:rsidRPr="0077301A" w:rsidRDefault="0052260D" w:rsidP="0052260D">
            <w:pPr>
              <w:suppressAutoHyphens/>
              <w:snapToGrid w:val="0"/>
              <w:rPr>
                <w:b/>
                <w:i/>
                <w:iCs/>
                <w:sz w:val="16"/>
                <w:szCs w:val="16"/>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3A0BEB90" w14:textId="77777777" w:rsidR="0052260D" w:rsidRPr="0077301A" w:rsidRDefault="0052260D" w:rsidP="0052260D">
            <w:pPr>
              <w:suppressAutoHyphens/>
              <w:snapToGrid w:val="0"/>
              <w:rPr>
                <w:b/>
                <w:sz w:val="16"/>
                <w:szCs w:val="16"/>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7658CFB2" w14:textId="77777777" w:rsidR="0052260D" w:rsidRPr="0077301A" w:rsidRDefault="0052260D" w:rsidP="0052260D">
            <w:pPr>
              <w:suppressAutoHyphens/>
              <w:snapToGrid w:val="0"/>
              <w:rPr>
                <w:b/>
                <w:sz w:val="18"/>
                <w:szCs w:val="18"/>
                <w:lang w:val="en-US" w:eastAsia="ar-SA"/>
              </w:rPr>
            </w:pPr>
          </w:p>
        </w:tc>
        <w:tc>
          <w:tcPr>
            <w:tcW w:w="850" w:type="dxa"/>
            <w:tcBorders>
              <w:top w:val="single" w:sz="4" w:space="0" w:color="000000"/>
              <w:left w:val="single" w:sz="4" w:space="0" w:color="000000"/>
              <w:bottom w:val="single" w:sz="4" w:space="0" w:color="000000"/>
            </w:tcBorders>
            <w:shd w:val="clear" w:color="auto" w:fill="auto"/>
          </w:tcPr>
          <w:p w14:paraId="4824DE71" w14:textId="77777777" w:rsidR="0052260D" w:rsidRPr="0077301A" w:rsidRDefault="0052260D" w:rsidP="0052260D">
            <w:pPr>
              <w:suppressAutoHyphens/>
              <w:snapToGrid w:val="0"/>
              <w:rPr>
                <w:b/>
                <w:sz w:val="18"/>
                <w:szCs w:val="18"/>
                <w:lang w:val="en-US" w:eastAsia="ar-SA"/>
              </w:rPr>
            </w:pPr>
          </w:p>
        </w:tc>
        <w:tc>
          <w:tcPr>
            <w:tcW w:w="709" w:type="dxa"/>
            <w:tcBorders>
              <w:top w:val="single" w:sz="4" w:space="0" w:color="000000"/>
              <w:left w:val="single" w:sz="4" w:space="0" w:color="000000"/>
              <w:bottom w:val="single" w:sz="4" w:space="0" w:color="000000"/>
            </w:tcBorders>
            <w:shd w:val="clear" w:color="auto" w:fill="auto"/>
          </w:tcPr>
          <w:p w14:paraId="49767BC7" w14:textId="77777777" w:rsidR="0052260D" w:rsidRPr="0077301A" w:rsidRDefault="0052260D" w:rsidP="0052260D">
            <w:pPr>
              <w:suppressAutoHyphens/>
              <w:snapToGrid w:val="0"/>
              <w:rPr>
                <w:b/>
                <w:sz w:val="18"/>
                <w:szCs w:val="18"/>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61775C41" w14:textId="77777777" w:rsidR="0052260D" w:rsidRPr="0077301A" w:rsidRDefault="0052260D" w:rsidP="0052260D">
            <w:pPr>
              <w:suppressAutoHyphens/>
              <w:snapToGrid w:val="0"/>
              <w:rPr>
                <w:sz w:val="18"/>
                <w:szCs w:val="18"/>
                <w:lang w:val="en-US" w:eastAsia="ar-SA"/>
              </w:rPr>
            </w:pPr>
          </w:p>
        </w:tc>
        <w:tc>
          <w:tcPr>
            <w:tcW w:w="992" w:type="dxa"/>
            <w:tcBorders>
              <w:top w:val="single" w:sz="4" w:space="0" w:color="000000"/>
              <w:left w:val="single" w:sz="4" w:space="0" w:color="000000"/>
              <w:bottom w:val="single" w:sz="4" w:space="0" w:color="000000"/>
            </w:tcBorders>
            <w:shd w:val="clear" w:color="auto" w:fill="auto"/>
          </w:tcPr>
          <w:p w14:paraId="3B1B1716" w14:textId="77777777" w:rsidR="0052260D" w:rsidRPr="0077301A" w:rsidRDefault="0052260D" w:rsidP="0052260D">
            <w:pPr>
              <w:suppressAutoHyphens/>
              <w:snapToGrid w:val="0"/>
              <w:rPr>
                <w:sz w:val="18"/>
                <w:szCs w:val="18"/>
                <w:lang w:val="en-US" w:eastAsia="ar-SA"/>
              </w:rPr>
            </w:pPr>
          </w:p>
        </w:tc>
        <w:tc>
          <w:tcPr>
            <w:tcW w:w="1246" w:type="dxa"/>
            <w:tcBorders>
              <w:top w:val="single" w:sz="4" w:space="0" w:color="000000"/>
              <w:left w:val="single" w:sz="4" w:space="0" w:color="000000"/>
              <w:bottom w:val="single" w:sz="4" w:space="0" w:color="000000"/>
            </w:tcBorders>
            <w:shd w:val="clear" w:color="auto" w:fill="auto"/>
          </w:tcPr>
          <w:p w14:paraId="195168EF" w14:textId="77777777" w:rsidR="0052260D" w:rsidRPr="0077301A" w:rsidRDefault="0052260D" w:rsidP="0052260D">
            <w:pPr>
              <w:suppressAutoHyphens/>
              <w:snapToGrid w:val="0"/>
              <w:rPr>
                <w:b/>
                <w:sz w:val="18"/>
                <w:szCs w:val="18"/>
                <w:lang w:val="en-US" w:eastAsia="ar-SA"/>
              </w:rPr>
            </w:pPr>
          </w:p>
        </w:tc>
        <w:tc>
          <w:tcPr>
            <w:tcW w:w="1589" w:type="dxa"/>
            <w:tcBorders>
              <w:top w:val="single" w:sz="4" w:space="0" w:color="000000"/>
              <w:left w:val="single" w:sz="4" w:space="0" w:color="000000"/>
              <w:bottom w:val="single" w:sz="4" w:space="0" w:color="000000"/>
            </w:tcBorders>
            <w:shd w:val="clear" w:color="auto" w:fill="auto"/>
          </w:tcPr>
          <w:p w14:paraId="6333464E" w14:textId="77777777" w:rsidR="0052260D" w:rsidRPr="0077301A" w:rsidRDefault="0052260D" w:rsidP="0052260D">
            <w:pPr>
              <w:suppressAutoHyphens/>
              <w:snapToGrid w:val="0"/>
              <w:rPr>
                <w:b/>
                <w:sz w:val="18"/>
                <w:szCs w:val="18"/>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411D01FE" w14:textId="77777777" w:rsidR="0052260D" w:rsidRPr="0077301A" w:rsidRDefault="0052260D" w:rsidP="0052260D">
            <w:pPr>
              <w:suppressAutoHyphens/>
              <w:snapToGrid w:val="0"/>
              <w:rPr>
                <w:b/>
                <w:sz w:val="18"/>
                <w:szCs w:val="18"/>
                <w:lang w:val="en-US" w:eastAsia="ar-SA"/>
              </w:rPr>
            </w:pPr>
          </w:p>
        </w:tc>
        <w:tc>
          <w:tcPr>
            <w:tcW w:w="1276" w:type="dxa"/>
            <w:tcBorders>
              <w:top w:val="single" w:sz="4" w:space="0" w:color="000000"/>
              <w:left w:val="single" w:sz="4" w:space="0" w:color="000000"/>
              <w:bottom w:val="single" w:sz="4" w:space="0" w:color="000000"/>
            </w:tcBorders>
            <w:shd w:val="clear" w:color="auto" w:fill="auto"/>
          </w:tcPr>
          <w:p w14:paraId="10E23715"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5167D0E2"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16C5470B" w14:textId="77777777" w:rsidR="0052260D" w:rsidRPr="0077301A" w:rsidRDefault="0052260D" w:rsidP="0052260D">
            <w:pPr>
              <w:suppressAutoHyphens/>
              <w:snapToGrid w:val="0"/>
              <w:rPr>
                <w:b/>
                <w:sz w:val="18"/>
                <w:szCs w:val="18"/>
                <w:lang w:val="en-US"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29433BC7" w14:textId="77777777" w:rsidR="0052260D" w:rsidRPr="0077301A" w:rsidRDefault="0052260D" w:rsidP="0052260D">
            <w:pPr>
              <w:suppressAutoHyphens/>
              <w:snapToGrid w:val="0"/>
              <w:rPr>
                <w:b/>
                <w:sz w:val="18"/>
                <w:szCs w:val="18"/>
                <w:lang w:val="en-US" w:eastAsia="ar-SA"/>
              </w:rPr>
            </w:pPr>
          </w:p>
        </w:tc>
      </w:tr>
      <w:tr w:rsidR="0052260D" w:rsidRPr="0077301A" w14:paraId="6300B885" w14:textId="77777777" w:rsidTr="001C36CC">
        <w:tc>
          <w:tcPr>
            <w:tcW w:w="810" w:type="dxa"/>
            <w:tcBorders>
              <w:top w:val="single" w:sz="4" w:space="0" w:color="000000"/>
              <w:left w:val="single" w:sz="4" w:space="0" w:color="000000"/>
              <w:bottom w:val="single" w:sz="4" w:space="0" w:color="000000"/>
            </w:tcBorders>
            <w:shd w:val="clear" w:color="auto" w:fill="auto"/>
          </w:tcPr>
          <w:p w14:paraId="584B28DF" w14:textId="77777777" w:rsidR="0052260D" w:rsidRPr="0077301A" w:rsidRDefault="0052260D" w:rsidP="0052260D">
            <w:pPr>
              <w:suppressAutoHyphens/>
              <w:snapToGrid w:val="0"/>
              <w:rPr>
                <w:b/>
                <w:i/>
                <w:iCs/>
                <w:sz w:val="16"/>
                <w:szCs w:val="16"/>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566BE906" w14:textId="77777777" w:rsidR="0052260D" w:rsidRPr="0077301A" w:rsidRDefault="0052260D" w:rsidP="0052260D">
            <w:pPr>
              <w:suppressAutoHyphens/>
              <w:snapToGrid w:val="0"/>
              <w:rPr>
                <w:b/>
                <w:sz w:val="16"/>
                <w:szCs w:val="16"/>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04D7683F" w14:textId="77777777" w:rsidR="0052260D" w:rsidRPr="0077301A" w:rsidRDefault="0052260D" w:rsidP="0052260D">
            <w:pPr>
              <w:suppressAutoHyphens/>
              <w:snapToGrid w:val="0"/>
              <w:rPr>
                <w:b/>
                <w:sz w:val="18"/>
                <w:szCs w:val="18"/>
                <w:lang w:val="en-US" w:eastAsia="ar-SA"/>
              </w:rPr>
            </w:pPr>
          </w:p>
        </w:tc>
        <w:tc>
          <w:tcPr>
            <w:tcW w:w="850" w:type="dxa"/>
            <w:tcBorders>
              <w:top w:val="single" w:sz="4" w:space="0" w:color="000000"/>
              <w:left w:val="single" w:sz="4" w:space="0" w:color="000000"/>
              <w:bottom w:val="single" w:sz="4" w:space="0" w:color="000000"/>
            </w:tcBorders>
            <w:shd w:val="clear" w:color="auto" w:fill="auto"/>
          </w:tcPr>
          <w:p w14:paraId="56C6DCED" w14:textId="77777777" w:rsidR="0052260D" w:rsidRPr="0077301A" w:rsidRDefault="0052260D" w:rsidP="0052260D">
            <w:pPr>
              <w:suppressAutoHyphens/>
              <w:snapToGrid w:val="0"/>
              <w:rPr>
                <w:b/>
                <w:sz w:val="18"/>
                <w:szCs w:val="18"/>
                <w:lang w:val="en-US" w:eastAsia="ar-SA"/>
              </w:rPr>
            </w:pPr>
          </w:p>
        </w:tc>
        <w:tc>
          <w:tcPr>
            <w:tcW w:w="709" w:type="dxa"/>
            <w:tcBorders>
              <w:top w:val="single" w:sz="4" w:space="0" w:color="000000"/>
              <w:left w:val="single" w:sz="4" w:space="0" w:color="000000"/>
              <w:bottom w:val="single" w:sz="4" w:space="0" w:color="000000"/>
            </w:tcBorders>
            <w:shd w:val="clear" w:color="auto" w:fill="auto"/>
          </w:tcPr>
          <w:p w14:paraId="2616581A" w14:textId="77777777" w:rsidR="0052260D" w:rsidRPr="0077301A" w:rsidRDefault="0052260D" w:rsidP="0052260D">
            <w:pPr>
              <w:suppressAutoHyphens/>
              <w:snapToGrid w:val="0"/>
              <w:rPr>
                <w:b/>
                <w:sz w:val="18"/>
                <w:szCs w:val="18"/>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423E956B" w14:textId="77777777" w:rsidR="0052260D" w:rsidRPr="0077301A" w:rsidRDefault="0052260D" w:rsidP="0052260D">
            <w:pPr>
              <w:suppressAutoHyphens/>
              <w:snapToGrid w:val="0"/>
              <w:rPr>
                <w:sz w:val="18"/>
                <w:szCs w:val="18"/>
                <w:lang w:val="en-US" w:eastAsia="ar-SA"/>
              </w:rPr>
            </w:pPr>
          </w:p>
        </w:tc>
        <w:tc>
          <w:tcPr>
            <w:tcW w:w="992" w:type="dxa"/>
            <w:tcBorders>
              <w:top w:val="single" w:sz="4" w:space="0" w:color="000000"/>
              <w:left w:val="single" w:sz="4" w:space="0" w:color="000000"/>
              <w:bottom w:val="single" w:sz="4" w:space="0" w:color="000000"/>
            </w:tcBorders>
            <w:shd w:val="clear" w:color="auto" w:fill="auto"/>
          </w:tcPr>
          <w:p w14:paraId="75F6F7A5" w14:textId="77777777" w:rsidR="0052260D" w:rsidRPr="0077301A" w:rsidRDefault="0052260D" w:rsidP="0052260D">
            <w:pPr>
              <w:suppressAutoHyphens/>
              <w:snapToGrid w:val="0"/>
              <w:rPr>
                <w:sz w:val="18"/>
                <w:szCs w:val="18"/>
                <w:lang w:val="en-US" w:eastAsia="ar-SA"/>
              </w:rPr>
            </w:pPr>
          </w:p>
        </w:tc>
        <w:tc>
          <w:tcPr>
            <w:tcW w:w="1246" w:type="dxa"/>
            <w:tcBorders>
              <w:top w:val="single" w:sz="4" w:space="0" w:color="000000"/>
              <w:left w:val="single" w:sz="4" w:space="0" w:color="000000"/>
              <w:bottom w:val="single" w:sz="4" w:space="0" w:color="000000"/>
            </w:tcBorders>
            <w:shd w:val="clear" w:color="auto" w:fill="auto"/>
          </w:tcPr>
          <w:p w14:paraId="1E87639D" w14:textId="77777777" w:rsidR="0052260D" w:rsidRPr="0077301A" w:rsidRDefault="0052260D" w:rsidP="0052260D">
            <w:pPr>
              <w:suppressAutoHyphens/>
              <w:snapToGrid w:val="0"/>
              <w:rPr>
                <w:b/>
                <w:sz w:val="18"/>
                <w:szCs w:val="18"/>
                <w:lang w:val="en-US" w:eastAsia="ar-SA"/>
              </w:rPr>
            </w:pPr>
          </w:p>
        </w:tc>
        <w:tc>
          <w:tcPr>
            <w:tcW w:w="1589" w:type="dxa"/>
            <w:tcBorders>
              <w:top w:val="single" w:sz="4" w:space="0" w:color="000000"/>
              <w:left w:val="single" w:sz="4" w:space="0" w:color="000000"/>
              <w:bottom w:val="single" w:sz="4" w:space="0" w:color="000000"/>
            </w:tcBorders>
            <w:shd w:val="clear" w:color="auto" w:fill="auto"/>
          </w:tcPr>
          <w:p w14:paraId="4B053C73" w14:textId="77777777" w:rsidR="0052260D" w:rsidRPr="0077301A" w:rsidRDefault="0052260D" w:rsidP="0052260D">
            <w:pPr>
              <w:suppressAutoHyphens/>
              <w:snapToGrid w:val="0"/>
              <w:rPr>
                <w:b/>
                <w:sz w:val="18"/>
                <w:szCs w:val="18"/>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22ECED62" w14:textId="77777777" w:rsidR="0052260D" w:rsidRPr="0077301A" w:rsidRDefault="0052260D" w:rsidP="0052260D">
            <w:pPr>
              <w:suppressAutoHyphens/>
              <w:snapToGrid w:val="0"/>
              <w:rPr>
                <w:b/>
                <w:sz w:val="18"/>
                <w:szCs w:val="18"/>
                <w:lang w:val="en-US" w:eastAsia="ar-SA"/>
              </w:rPr>
            </w:pPr>
          </w:p>
        </w:tc>
        <w:tc>
          <w:tcPr>
            <w:tcW w:w="1276" w:type="dxa"/>
            <w:tcBorders>
              <w:top w:val="single" w:sz="4" w:space="0" w:color="000000"/>
              <w:left w:val="single" w:sz="4" w:space="0" w:color="000000"/>
              <w:bottom w:val="single" w:sz="4" w:space="0" w:color="000000"/>
            </w:tcBorders>
            <w:shd w:val="clear" w:color="auto" w:fill="auto"/>
          </w:tcPr>
          <w:p w14:paraId="765B87C3"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307448C4"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781843AB" w14:textId="77777777" w:rsidR="0052260D" w:rsidRPr="0077301A" w:rsidRDefault="0052260D" w:rsidP="0052260D">
            <w:pPr>
              <w:suppressAutoHyphens/>
              <w:snapToGrid w:val="0"/>
              <w:rPr>
                <w:b/>
                <w:sz w:val="18"/>
                <w:szCs w:val="18"/>
                <w:lang w:val="en-US"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55E8E75D" w14:textId="77777777" w:rsidR="0052260D" w:rsidRPr="0077301A" w:rsidRDefault="0052260D" w:rsidP="0052260D">
            <w:pPr>
              <w:suppressAutoHyphens/>
              <w:snapToGrid w:val="0"/>
              <w:rPr>
                <w:b/>
                <w:sz w:val="18"/>
                <w:szCs w:val="18"/>
                <w:lang w:val="en-US" w:eastAsia="ar-SA"/>
              </w:rPr>
            </w:pPr>
          </w:p>
        </w:tc>
      </w:tr>
      <w:tr w:rsidR="0052260D" w:rsidRPr="0077301A" w14:paraId="022C1412" w14:textId="77777777" w:rsidTr="001C36CC">
        <w:tc>
          <w:tcPr>
            <w:tcW w:w="810" w:type="dxa"/>
            <w:tcBorders>
              <w:top w:val="single" w:sz="4" w:space="0" w:color="000000"/>
              <w:left w:val="single" w:sz="4" w:space="0" w:color="000000"/>
              <w:bottom w:val="single" w:sz="4" w:space="0" w:color="000000"/>
            </w:tcBorders>
            <w:shd w:val="clear" w:color="auto" w:fill="auto"/>
          </w:tcPr>
          <w:p w14:paraId="2DB3A913" w14:textId="77777777" w:rsidR="0052260D" w:rsidRPr="0077301A" w:rsidRDefault="0052260D" w:rsidP="0052260D">
            <w:pPr>
              <w:suppressAutoHyphens/>
              <w:snapToGrid w:val="0"/>
              <w:rPr>
                <w:b/>
                <w:i/>
                <w:iCs/>
                <w:sz w:val="16"/>
                <w:szCs w:val="16"/>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606A00D0" w14:textId="77777777" w:rsidR="0052260D" w:rsidRPr="0077301A" w:rsidRDefault="0052260D" w:rsidP="0052260D">
            <w:pPr>
              <w:suppressAutoHyphens/>
              <w:snapToGrid w:val="0"/>
              <w:rPr>
                <w:b/>
                <w:sz w:val="16"/>
                <w:szCs w:val="16"/>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5DAE0D44" w14:textId="77777777" w:rsidR="0052260D" w:rsidRPr="0077301A" w:rsidRDefault="0052260D" w:rsidP="0052260D">
            <w:pPr>
              <w:suppressAutoHyphens/>
              <w:snapToGrid w:val="0"/>
              <w:rPr>
                <w:b/>
                <w:sz w:val="18"/>
                <w:szCs w:val="18"/>
                <w:lang w:val="en-US" w:eastAsia="ar-SA"/>
              </w:rPr>
            </w:pPr>
          </w:p>
        </w:tc>
        <w:tc>
          <w:tcPr>
            <w:tcW w:w="850" w:type="dxa"/>
            <w:tcBorders>
              <w:top w:val="single" w:sz="4" w:space="0" w:color="000000"/>
              <w:left w:val="single" w:sz="4" w:space="0" w:color="000000"/>
              <w:bottom w:val="single" w:sz="4" w:space="0" w:color="000000"/>
            </w:tcBorders>
            <w:shd w:val="clear" w:color="auto" w:fill="auto"/>
          </w:tcPr>
          <w:p w14:paraId="793FE482" w14:textId="77777777" w:rsidR="0052260D" w:rsidRPr="0077301A" w:rsidRDefault="0052260D" w:rsidP="0052260D">
            <w:pPr>
              <w:suppressAutoHyphens/>
              <w:snapToGrid w:val="0"/>
              <w:rPr>
                <w:b/>
                <w:sz w:val="18"/>
                <w:szCs w:val="18"/>
                <w:lang w:val="en-US" w:eastAsia="ar-SA"/>
              </w:rPr>
            </w:pPr>
          </w:p>
        </w:tc>
        <w:tc>
          <w:tcPr>
            <w:tcW w:w="709" w:type="dxa"/>
            <w:tcBorders>
              <w:top w:val="single" w:sz="4" w:space="0" w:color="000000"/>
              <w:left w:val="single" w:sz="4" w:space="0" w:color="000000"/>
              <w:bottom w:val="single" w:sz="4" w:space="0" w:color="000000"/>
            </w:tcBorders>
            <w:shd w:val="clear" w:color="auto" w:fill="auto"/>
          </w:tcPr>
          <w:p w14:paraId="232E4444" w14:textId="77777777" w:rsidR="0052260D" w:rsidRPr="0077301A" w:rsidRDefault="0052260D" w:rsidP="0052260D">
            <w:pPr>
              <w:suppressAutoHyphens/>
              <w:snapToGrid w:val="0"/>
              <w:rPr>
                <w:b/>
                <w:sz w:val="18"/>
                <w:szCs w:val="18"/>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40FDB40D" w14:textId="77777777" w:rsidR="0052260D" w:rsidRPr="0077301A" w:rsidRDefault="0052260D" w:rsidP="0052260D">
            <w:pPr>
              <w:suppressAutoHyphens/>
              <w:snapToGrid w:val="0"/>
              <w:rPr>
                <w:sz w:val="18"/>
                <w:szCs w:val="18"/>
                <w:lang w:val="en-US" w:eastAsia="ar-SA"/>
              </w:rPr>
            </w:pPr>
          </w:p>
        </w:tc>
        <w:tc>
          <w:tcPr>
            <w:tcW w:w="992" w:type="dxa"/>
            <w:tcBorders>
              <w:top w:val="single" w:sz="4" w:space="0" w:color="000000"/>
              <w:left w:val="single" w:sz="4" w:space="0" w:color="000000"/>
              <w:bottom w:val="single" w:sz="4" w:space="0" w:color="000000"/>
            </w:tcBorders>
            <w:shd w:val="clear" w:color="auto" w:fill="auto"/>
          </w:tcPr>
          <w:p w14:paraId="5FF13E46" w14:textId="77777777" w:rsidR="0052260D" w:rsidRPr="0077301A" w:rsidRDefault="0052260D" w:rsidP="0052260D">
            <w:pPr>
              <w:suppressAutoHyphens/>
              <w:snapToGrid w:val="0"/>
              <w:rPr>
                <w:sz w:val="18"/>
                <w:szCs w:val="18"/>
                <w:lang w:val="en-US" w:eastAsia="ar-SA"/>
              </w:rPr>
            </w:pPr>
          </w:p>
        </w:tc>
        <w:tc>
          <w:tcPr>
            <w:tcW w:w="1246" w:type="dxa"/>
            <w:tcBorders>
              <w:top w:val="single" w:sz="4" w:space="0" w:color="000000"/>
              <w:left w:val="single" w:sz="4" w:space="0" w:color="000000"/>
              <w:bottom w:val="single" w:sz="4" w:space="0" w:color="000000"/>
            </w:tcBorders>
            <w:shd w:val="clear" w:color="auto" w:fill="auto"/>
          </w:tcPr>
          <w:p w14:paraId="44EEDE51" w14:textId="77777777" w:rsidR="0052260D" w:rsidRPr="0077301A" w:rsidRDefault="0052260D" w:rsidP="0052260D">
            <w:pPr>
              <w:suppressAutoHyphens/>
              <w:snapToGrid w:val="0"/>
              <w:rPr>
                <w:b/>
                <w:sz w:val="18"/>
                <w:szCs w:val="18"/>
                <w:lang w:val="en-US" w:eastAsia="ar-SA"/>
              </w:rPr>
            </w:pPr>
          </w:p>
        </w:tc>
        <w:tc>
          <w:tcPr>
            <w:tcW w:w="1589" w:type="dxa"/>
            <w:tcBorders>
              <w:top w:val="single" w:sz="4" w:space="0" w:color="000000"/>
              <w:left w:val="single" w:sz="4" w:space="0" w:color="000000"/>
              <w:bottom w:val="single" w:sz="4" w:space="0" w:color="000000"/>
            </w:tcBorders>
            <w:shd w:val="clear" w:color="auto" w:fill="auto"/>
          </w:tcPr>
          <w:p w14:paraId="1AD3AFEE" w14:textId="77777777" w:rsidR="0052260D" w:rsidRPr="0077301A" w:rsidRDefault="0052260D" w:rsidP="0052260D">
            <w:pPr>
              <w:suppressAutoHyphens/>
              <w:snapToGrid w:val="0"/>
              <w:rPr>
                <w:b/>
                <w:sz w:val="18"/>
                <w:szCs w:val="18"/>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46110385" w14:textId="77777777" w:rsidR="0052260D" w:rsidRPr="0077301A" w:rsidRDefault="0052260D" w:rsidP="0052260D">
            <w:pPr>
              <w:suppressAutoHyphens/>
              <w:snapToGrid w:val="0"/>
              <w:rPr>
                <w:b/>
                <w:sz w:val="18"/>
                <w:szCs w:val="18"/>
                <w:lang w:val="en-US" w:eastAsia="ar-SA"/>
              </w:rPr>
            </w:pPr>
          </w:p>
        </w:tc>
        <w:tc>
          <w:tcPr>
            <w:tcW w:w="1276" w:type="dxa"/>
            <w:tcBorders>
              <w:top w:val="single" w:sz="4" w:space="0" w:color="000000"/>
              <w:left w:val="single" w:sz="4" w:space="0" w:color="000000"/>
              <w:bottom w:val="single" w:sz="4" w:space="0" w:color="000000"/>
            </w:tcBorders>
            <w:shd w:val="clear" w:color="auto" w:fill="auto"/>
          </w:tcPr>
          <w:p w14:paraId="15C0D8CA"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22497E33"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787B2292" w14:textId="77777777" w:rsidR="0052260D" w:rsidRPr="0077301A" w:rsidRDefault="0052260D" w:rsidP="0052260D">
            <w:pPr>
              <w:suppressAutoHyphens/>
              <w:snapToGrid w:val="0"/>
              <w:rPr>
                <w:b/>
                <w:sz w:val="18"/>
                <w:szCs w:val="18"/>
                <w:lang w:val="en-US"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26EA3626" w14:textId="77777777" w:rsidR="0052260D" w:rsidRPr="0077301A" w:rsidRDefault="0052260D" w:rsidP="0052260D">
            <w:pPr>
              <w:suppressAutoHyphens/>
              <w:snapToGrid w:val="0"/>
              <w:rPr>
                <w:b/>
                <w:sz w:val="18"/>
                <w:szCs w:val="18"/>
                <w:lang w:val="en-US" w:eastAsia="ar-SA"/>
              </w:rPr>
            </w:pPr>
          </w:p>
        </w:tc>
      </w:tr>
      <w:tr w:rsidR="0052260D" w:rsidRPr="0077301A" w14:paraId="6F7F2B28" w14:textId="77777777" w:rsidTr="001C36CC">
        <w:tc>
          <w:tcPr>
            <w:tcW w:w="810" w:type="dxa"/>
            <w:tcBorders>
              <w:top w:val="single" w:sz="4" w:space="0" w:color="000000"/>
              <w:left w:val="single" w:sz="4" w:space="0" w:color="000000"/>
              <w:bottom w:val="single" w:sz="4" w:space="0" w:color="000000"/>
            </w:tcBorders>
            <w:shd w:val="clear" w:color="auto" w:fill="auto"/>
          </w:tcPr>
          <w:p w14:paraId="700A95DB" w14:textId="77777777" w:rsidR="0052260D" w:rsidRPr="0077301A" w:rsidRDefault="0052260D" w:rsidP="0052260D">
            <w:pPr>
              <w:suppressAutoHyphens/>
              <w:snapToGrid w:val="0"/>
              <w:rPr>
                <w:b/>
                <w:i/>
                <w:iCs/>
                <w:sz w:val="16"/>
                <w:szCs w:val="16"/>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6123EFEA" w14:textId="77777777" w:rsidR="0052260D" w:rsidRPr="0077301A" w:rsidRDefault="0052260D" w:rsidP="0052260D">
            <w:pPr>
              <w:suppressAutoHyphens/>
              <w:snapToGrid w:val="0"/>
              <w:rPr>
                <w:b/>
                <w:sz w:val="16"/>
                <w:szCs w:val="16"/>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3AB7D06E" w14:textId="77777777" w:rsidR="0052260D" w:rsidRPr="0077301A" w:rsidRDefault="0052260D" w:rsidP="0052260D">
            <w:pPr>
              <w:suppressAutoHyphens/>
              <w:snapToGrid w:val="0"/>
              <w:rPr>
                <w:b/>
                <w:sz w:val="18"/>
                <w:szCs w:val="18"/>
                <w:lang w:val="en-US" w:eastAsia="ar-SA"/>
              </w:rPr>
            </w:pPr>
          </w:p>
        </w:tc>
        <w:tc>
          <w:tcPr>
            <w:tcW w:w="850" w:type="dxa"/>
            <w:tcBorders>
              <w:top w:val="single" w:sz="4" w:space="0" w:color="000000"/>
              <w:left w:val="single" w:sz="4" w:space="0" w:color="000000"/>
              <w:bottom w:val="single" w:sz="4" w:space="0" w:color="000000"/>
            </w:tcBorders>
            <w:shd w:val="clear" w:color="auto" w:fill="auto"/>
          </w:tcPr>
          <w:p w14:paraId="38C3DF6F" w14:textId="77777777" w:rsidR="0052260D" w:rsidRPr="0077301A" w:rsidRDefault="0052260D" w:rsidP="0052260D">
            <w:pPr>
              <w:suppressAutoHyphens/>
              <w:snapToGrid w:val="0"/>
              <w:rPr>
                <w:b/>
                <w:sz w:val="18"/>
                <w:szCs w:val="18"/>
                <w:lang w:val="en-US" w:eastAsia="ar-SA"/>
              </w:rPr>
            </w:pPr>
          </w:p>
        </w:tc>
        <w:tc>
          <w:tcPr>
            <w:tcW w:w="709" w:type="dxa"/>
            <w:tcBorders>
              <w:top w:val="single" w:sz="4" w:space="0" w:color="000000"/>
              <w:left w:val="single" w:sz="4" w:space="0" w:color="000000"/>
              <w:bottom w:val="single" w:sz="4" w:space="0" w:color="000000"/>
            </w:tcBorders>
            <w:shd w:val="clear" w:color="auto" w:fill="auto"/>
          </w:tcPr>
          <w:p w14:paraId="4D5F6623" w14:textId="77777777" w:rsidR="0052260D" w:rsidRPr="0077301A" w:rsidRDefault="0052260D" w:rsidP="0052260D">
            <w:pPr>
              <w:suppressAutoHyphens/>
              <w:snapToGrid w:val="0"/>
              <w:rPr>
                <w:b/>
                <w:sz w:val="18"/>
                <w:szCs w:val="18"/>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5FDE2B1F" w14:textId="77777777" w:rsidR="0052260D" w:rsidRPr="0077301A" w:rsidRDefault="0052260D" w:rsidP="0052260D">
            <w:pPr>
              <w:suppressAutoHyphens/>
              <w:snapToGrid w:val="0"/>
              <w:rPr>
                <w:sz w:val="18"/>
                <w:szCs w:val="18"/>
                <w:lang w:val="en-US" w:eastAsia="ar-SA"/>
              </w:rPr>
            </w:pPr>
          </w:p>
        </w:tc>
        <w:tc>
          <w:tcPr>
            <w:tcW w:w="992" w:type="dxa"/>
            <w:tcBorders>
              <w:top w:val="single" w:sz="4" w:space="0" w:color="000000"/>
              <w:left w:val="single" w:sz="4" w:space="0" w:color="000000"/>
              <w:bottom w:val="single" w:sz="4" w:space="0" w:color="000000"/>
            </w:tcBorders>
            <w:shd w:val="clear" w:color="auto" w:fill="auto"/>
          </w:tcPr>
          <w:p w14:paraId="69293F5E" w14:textId="77777777" w:rsidR="0052260D" w:rsidRPr="0077301A" w:rsidRDefault="0052260D" w:rsidP="0052260D">
            <w:pPr>
              <w:suppressAutoHyphens/>
              <w:snapToGrid w:val="0"/>
              <w:rPr>
                <w:sz w:val="18"/>
                <w:szCs w:val="18"/>
                <w:lang w:val="en-US" w:eastAsia="ar-SA"/>
              </w:rPr>
            </w:pPr>
          </w:p>
        </w:tc>
        <w:tc>
          <w:tcPr>
            <w:tcW w:w="1246" w:type="dxa"/>
            <w:tcBorders>
              <w:top w:val="single" w:sz="4" w:space="0" w:color="000000"/>
              <w:left w:val="single" w:sz="4" w:space="0" w:color="000000"/>
              <w:bottom w:val="single" w:sz="4" w:space="0" w:color="000000"/>
            </w:tcBorders>
            <w:shd w:val="clear" w:color="auto" w:fill="auto"/>
          </w:tcPr>
          <w:p w14:paraId="6E70E3B2" w14:textId="77777777" w:rsidR="0052260D" w:rsidRPr="0077301A" w:rsidRDefault="0052260D" w:rsidP="0052260D">
            <w:pPr>
              <w:suppressAutoHyphens/>
              <w:snapToGrid w:val="0"/>
              <w:rPr>
                <w:b/>
                <w:sz w:val="18"/>
                <w:szCs w:val="18"/>
                <w:lang w:val="en-US" w:eastAsia="ar-SA"/>
              </w:rPr>
            </w:pPr>
          </w:p>
        </w:tc>
        <w:tc>
          <w:tcPr>
            <w:tcW w:w="1589" w:type="dxa"/>
            <w:tcBorders>
              <w:top w:val="single" w:sz="4" w:space="0" w:color="000000"/>
              <w:left w:val="single" w:sz="4" w:space="0" w:color="000000"/>
              <w:bottom w:val="single" w:sz="4" w:space="0" w:color="000000"/>
            </w:tcBorders>
            <w:shd w:val="clear" w:color="auto" w:fill="auto"/>
          </w:tcPr>
          <w:p w14:paraId="7BDC08BD" w14:textId="77777777" w:rsidR="0052260D" w:rsidRPr="0077301A" w:rsidRDefault="0052260D" w:rsidP="0052260D">
            <w:pPr>
              <w:suppressAutoHyphens/>
              <w:snapToGrid w:val="0"/>
              <w:rPr>
                <w:b/>
                <w:sz w:val="18"/>
                <w:szCs w:val="18"/>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43483C36" w14:textId="77777777" w:rsidR="0052260D" w:rsidRPr="0077301A" w:rsidRDefault="0052260D" w:rsidP="0052260D">
            <w:pPr>
              <w:suppressAutoHyphens/>
              <w:snapToGrid w:val="0"/>
              <w:rPr>
                <w:b/>
                <w:sz w:val="18"/>
                <w:szCs w:val="18"/>
                <w:lang w:val="en-US" w:eastAsia="ar-SA"/>
              </w:rPr>
            </w:pPr>
          </w:p>
        </w:tc>
        <w:tc>
          <w:tcPr>
            <w:tcW w:w="1276" w:type="dxa"/>
            <w:tcBorders>
              <w:top w:val="single" w:sz="4" w:space="0" w:color="000000"/>
              <w:left w:val="single" w:sz="4" w:space="0" w:color="000000"/>
              <w:bottom w:val="single" w:sz="4" w:space="0" w:color="000000"/>
            </w:tcBorders>
            <w:shd w:val="clear" w:color="auto" w:fill="auto"/>
          </w:tcPr>
          <w:p w14:paraId="453ABFB4"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79D93F4B"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1E5E1776" w14:textId="77777777" w:rsidR="0052260D" w:rsidRPr="0077301A" w:rsidRDefault="0052260D" w:rsidP="0052260D">
            <w:pPr>
              <w:suppressAutoHyphens/>
              <w:snapToGrid w:val="0"/>
              <w:rPr>
                <w:b/>
                <w:sz w:val="18"/>
                <w:szCs w:val="18"/>
                <w:lang w:val="en-US"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1AB6BD0C" w14:textId="77777777" w:rsidR="0052260D" w:rsidRPr="0077301A" w:rsidRDefault="0052260D" w:rsidP="0052260D">
            <w:pPr>
              <w:suppressAutoHyphens/>
              <w:snapToGrid w:val="0"/>
              <w:rPr>
                <w:b/>
                <w:sz w:val="18"/>
                <w:szCs w:val="18"/>
                <w:lang w:val="en-US" w:eastAsia="ar-SA"/>
              </w:rPr>
            </w:pPr>
          </w:p>
        </w:tc>
      </w:tr>
      <w:tr w:rsidR="0052260D" w:rsidRPr="0077301A" w14:paraId="0B1F5C3A" w14:textId="77777777" w:rsidTr="001C36CC">
        <w:tc>
          <w:tcPr>
            <w:tcW w:w="810" w:type="dxa"/>
            <w:tcBorders>
              <w:top w:val="single" w:sz="4" w:space="0" w:color="000000"/>
              <w:left w:val="single" w:sz="4" w:space="0" w:color="000000"/>
              <w:bottom w:val="single" w:sz="4" w:space="0" w:color="000000"/>
            </w:tcBorders>
            <w:shd w:val="clear" w:color="auto" w:fill="auto"/>
          </w:tcPr>
          <w:p w14:paraId="7CA78767" w14:textId="77777777" w:rsidR="0052260D" w:rsidRPr="0077301A" w:rsidRDefault="0052260D" w:rsidP="0052260D">
            <w:pPr>
              <w:suppressAutoHyphens/>
              <w:snapToGrid w:val="0"/>
              <w:rPr>
                <w:b/>
                <w:i/>
                <w:iCs/>
                <w:sz w:val="16"/>
                <w:szCs w:val="16"/>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42026D95" w14:textId="77777777" w:rsidR="0052260D" w:rsidRPr="0077301A" w:rsidRDefault="0052260D" w:rsidP="0052260D">
            <w:pPr>
              <w:suppressAutoHyphens/>
              <w:snapToGrid w:val="0"/>
              <w:rPr>
                <w:b/>
                <w:sz w:val="16"/>
                <w:szCs w:val="16"/>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7232CE02" w14:textId="77777777" w:rsidR="0052260D" w:rsidRPr="0077301A" w:rsidRDefault="0052260D" w:rsidP="0052260D">
            <w:pPr>
              <w:suppressAutoHyphens/>
              <w:snapToGrid w:val="0"/>
              <w:rPr>
                <w:b/>
                <w:sz w:val="18"/>
                <w:szCs w:val="18"/>
                <w:lang w:val="en-US" w:eastAsia="ar-SA"/>
              </w:rPr>
            </w:pPr>
          </w:p>
        </w:tc>
        <w:tc>
          <w:tcPr>
            <w:tcW w:w="850" w:type="dxa"/>
            <w:tcBorders>
              <w:top w:val="single" w:sz="4" w:space="0" w:color="000000"/>
              <w:left w:val="single" w:sz="4" w:space="0" w:color="000000"/>
              <w:bottom w:val="single" w:sz="4" w:space="0" w:color="000000"/>
            </w:tcBorders>
            <w:shd w:val="clear" w:color="auto" w:fill="auto"/>
          </w:tcPr>
          <w:p w14:paraId="22161D9C" w14:textId="77777777" w:rsidR="0052260D" w:rsidRPr="0077301A" w:rsidRDefault="0052260D" w:rsidP="0052260D">
            <w:pPr>
              <w:suppressAutoHyphens/>
              <w:snapToGrid w:val="0"/>
              <w:rPr>
                <w:b/>
                <w:sz w:val="18"/>
                <w:szCs w:val="18"/>
                <w:lang w:val="en-US" w:eastAsia="ar-SA"/>
              </w:rPr>
            </w:pPr>
          </w:p>
        </w:tc>
        <w:tc>
          <w:tcPr>
            <w:tcW w:w="709" w:type="dxa"/>
            <w:tcBorders>
              <w:top w:val="single" w:sz="4" w:space="0" w:color="000000"/>
              <w:left w:val="single" w:sz="4" w:space="0" w:color="000000"/>
              <w:bottom w:val="single" w:sz="4" w:space="0" w:color="000000"/>
            </w:tcBorders>
            <w:shd w:val="clear" w:color="auto" w:fill="auto"/>
          </w:tcPr>
          <w:p w14:paraId="457ABF51" w14:textId="77777777" w:rsidR="0052260D" w:rsidRPr="0077301A" w:rsidRDefault="0052260D" w:rsidP="0052260D">
            <w:pPr>
              <w:suppressAutoHyphens/>
              <w:snapToGrid w:val="0"/>
              <w:rPr>
                <w:b/>
                <w:sz w:val="18"/>
                <w:szCs w:val="18"/>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110A5182" w14:textId="77777777" w:rsidR="0052260D" w:rsidRPr="0077301A" w:rsidRDefault="0052260D" w:rsidP="0052260D">
            <w:pPr>
              <w:suppressAutoHyphens/>
              <w:snapToGrid w:val="0"/>
              <w:rPr>
                <w:sz w:val="18"/>
                <w:szCs w:val="18"/>
                <w:lang w:val="en-US" w:eastAsia="ar-SA"/>
              </w:rPr>
            </w:pPr>
          </w:p>
        </w:tc>
        <w:tc>
          <w:tcPr>
            <w:tcW w:w="992" w:type="dxa"/>
            <w:tcBorders>
              <w:top w:val="single" w:sz="4" w:space="0" w:color="000000"/>
              <w:left w:val="single" w:sz="4" w:space="0" w:color="000000"/>
              <w:bottom w:val="single" w:sz="4" w:space="0" w:color="000000"/>
            </w:tcBorders>
            <w:shd w:val="clear" w:color="auto" w:fill="auto"/>
          </w:tcPr>
          <w:p w14:paraId="53E59BDA" w14:textId="77777777" w:rsidR="0052260D" w:rsidRPr="0077301A" w:rsidRDefault="0052260D" w:rsidP="0052260D">
            <w:pPr>
              <w:suppressAutoHyphens/>
              <w:snapToGrid w:val="0"/>
              <w:rPr>
                <w:sz w:val="18"/>
                <w:szCs w:val="18"/>
                <w:lang w:val="en-US" w:eastAsia="ar-SA"/>
              </w:rPr>
            </w:pPr>
          </w:p>
        </w:tc>
        <w:tc>
          <w:tcPr>
            <w:tcW w:w="1246" w:type="dxa"/>
            <w:tcBorders>
              <w:top w:val="single" w:sz="4" w:space="0" w:color="000000"/>
              <w:left w:val="single" w:sz="4" w:space="0" w:color="000000"/>
              <w:bottom w:val="single" w:sz="4" w:space="0" w:color="000000"/>
            </w:tcBorders>
            <w:shd w:val="clear" w:color="auto" w:fill="auto"/>
          </w:tcPr>
          <w:p w14:paraId="2A98D9CE" w14:textId="77777777" w:rsidR="0052260D" w:rsidRPr="0077301A" w:rsidRDefault="0052260D" w:rsidP="0052260D">
            <w:pPr>
              <w:suppressAutoHyphens/>
              <w:snapToGrid w:val="0"/>
              <w:rPr>
                <w:b/>
                <w:sz w:val="18"/>
                <w:szCs w:val="18"/>
                <w:lang w:val="en-US" w:eastAsia="ar-SA"/>
              </w:rPr>
            </w:pPr>
          </w:p>
        </w:tc>
        <w:tc>
          <w:tcPr>
            <w:tcW w:w="1589" w:type="dxa"/>
            <w:tcBorders>
              <w:top w:val="single" w:sz="4" w:space="0" w:color="000000"/>
              <w:left w:val="single" w:sz="4" w:space="0" w:color="000000"/>
              <w:bottom w:val="single" w:sz="4" w:space="0" w:color="000000"/>
            </w:tcBorders>
            <w:shd w:val="clear" w:color="auto" w:fill="auto"/>
          </w:tcPr>
          <w:p w14:paraId="44E884FC" w14:textId="77777777" w:rsidR="0052260D" w:rsidRPr="0077301A" w:rsidRDefault="0052260D" w:rsidP="0052260D">
            <w:pPr>
              <w:suppressAutoHyphens/>
              <w:snapToGrid w:val="0"/>
              <w:rPr>
                <w:b/>
                <w:sz w:val="18"/>
                <w:szCs w:val="18"/>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27428686" w14:textId="77777777" w:rsidR="0052260D" w:rsidRPr="0077301A" w:rsidRDefault="0052260D" w:rsidP="0052260D">
            <w:pPr>
              <w:suppressAutoHyphens/>
              <w:snapToGrid w:val="0"/>
              <w:rPr>
                <w:b/>
                <w:sz w:val="18"/>
                <w:szCs w:val="18"/>
                <w:lang w:val="en-US" w:eastAsia="ar-SA"/>
              </w:rPr>
            </w:pPr>
          </w:p>
        </w:tc>
        <w:tc>
          <w:tcPr>
            <w:tcW w:w="1276" w:type="dxa"/>
            <w:tcBorders>
              <w:top w:val="single" w:sz="4" w:space="0" w:color="000000"/>
              <w:left w:val="single" w:sz="4" w:space="0" w:color="000000"/>
              <w:bottom w:val="single" w:sz="4" w:space="0" w:color="000000"/>
            </w:tcBorders>
            <w:shd w:val="clear" w:color="auto" w:fill="auto"/>
          </w:tcPr>
          <w:p w14:paraId="3E2F8764"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4069D075"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366EFD22" w14:textId="77777777" w:rsidR="0052260D" w:rsidRPr="0077301A" w:rsidRDefault="0052260D" w:rsidP="0052260D">
            <w:pPr>
              <w:suppressAutoHyphens/>
              <w:snapToGrid w:val="0"/>
              <w:rPr>
                <w:b/>
                <w:sz w:val="18"/>
                <w:szCs w:val="18"/>
                <w:lang w:val="en-US"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5AF1D904" w14:textId="77777777" w:rsidR="0052260D" w:rsidRPr="0077301A" w:rsidRDefault="0052260D" w:rsidP="0052260D">
            <w:pPr>
              <w:suppressAutoHyphens/>
              <w:snapToGrid w:val="0"/>
              <w:rPr>
                <w:b/>
                <w:sz w:val="18"/>
                <w:szCs w:val="18"/>
                <w:lang w:val="en-US" w:eastAsia="ar-SA"/>
              </w:rPr>
            </w:pPr>
          </w:p>
        </w:tc>
      </w:tr>
      <w:tr w:rsidR="0052260D" w:rsidRPr="0077301A" w14:paraId="20DDFFB2" w14:textId="77777777" w:rsidTr="001C36CC">
        <w:tc>
          <w:tcPr>
            <w:tcW w:w="810" w:type="dxa"/>
            <w:tcBorders>
              <w:top w:val="single" w:sz="4" w:space="0" w:color="000000"/>
              <w:left w:val="single" w:sz="4" w:space="0" w:color="000000"/>
              <w:bottom w:val="single" w:sz="4" w:space="0" w:color="000000"/>
            </w:tcBorders>
            <w:shd w:val="clear" w:color="auto" w:fill="auto"/>
          </w:tcPr>
          <w:p w14:paraId="4D21D484" w14:textId="77777777" w:rsidR="0052260D" w:rsidRPr="0077301A" w:rsidRDefault="0052260D" w:rsidP="0052260D">
            <w:pPr>
              <w:suppressAutoHyphens/>
              <w:snapToGrid w:val="0"/>
              <w:rPr>
                <w:b/>
                <w:i/>
                <w:iCs/>
                <w:sz w:val="16"/>
                <w:szCs w:val="16"/>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25E2B5AE" w14:textId="77777777" w:rsidR="0052260D" w:rsidRPr="0077301A" w:rsidRDefault="0052260D" w:rsidP="0052260D">
            <w:pPr>
              <w:suppressAutoHyphens/>
              <w:snapToGrid w:val="0"/>
              <w:rPr>
                <w:b/>
                <w:sz w:val="16"/>
                <w:szCs w:val="16"/>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05609301" w14:textId="77777777" w:rsidR="0052260D" w:rsidRPr="0077301A" w:rsidRDefault="0052260D" w:rsidP="0052260D">
            <w:pPr>
              <w:suppressAutoHyphens/>
              <w:snapToGrid w:val="0"/>
              <w:rPr>
                <w:b/>
                <w:sz w:val="18"/>
                <w:szCs w:val="18"/>
                <w:lang w:val="en-US" w:eastAsia="ar-SA"/>
              </w:rPr>
            </w:pPr>
          </w:p>
        </w:tc>
        <w:tc>
          <w:tcPr>
            <w:tcW w:w="850" w:type="dxa"/>
            <w:tcBorders>
              <w:top w:val="single" w:sz="4" w:space="0" w:color="000000"/>
              <w:left w:val="single" w:sz="4" w:space="0" w:color="000000"/>
              <w:bottom w:val="single" w:sz="4" w:space="0" w:color="000000"/>
            </w:tcBorders>
            <w:shd w:val="clear" w:color="auto" w:fill="auto"/>
          </w:tcPr>
          <w:p w14:paraId="64F44914" w14:textId="77777777" w:rsidR="0052260D" w:rsidRPr="0077301A" w:rsidRDefault="0052260D" w:rsidP="0052260D">
            <w:pPr>
              <w:suppressAutoHyphens/>
              <w:snapToGrid w:val="0"/>
              <w:rPr>
                <w:b/>
                <w:sz w:val="18"/>
                <w:szCs w:val="18"/>
                <w:lang w:val="en-US" w:eastAsia="ar-SA"/>
              </w:rPr>
            </w:pPr>
          </w:p>
        </w:tc>
        <w:tc>
          <w:tcPr>
            <w:tcW w:w="709" w:type="dxa"/>
            <w:tcBorders>
              <w:top w:val="single" w:sz="4" w:space="0" w:color="000000"/>
              <w:left w:val="single" w:sz="4" w:space="0" w:color="000000"/>
              <w:bottom w:val="single" w:sz="4" w:space="0" w:color="000000"/>
            </w:tcBorders>
            <w:shd w:val="clear" w:color="auto" w:fill="auto"/>
          </w:tcPr>
          <w:p w14:paraId="0AA47B8E" w14:textId="77777777" w:rsidR="0052260D" w:rsidRPr="0077301A" w:rsidRDefault="0052260D" w:rsidP="0052260D">
            <w:pPr>
              <w:suppressAutoHyphens/>
              <w:snapToGrid w:val="0"/>
              <w:rPr>
                <w:b/>
                <w:sz w:val="18"/>
                <w:szCs w:val="18"/>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6324B0A7" w14:textId="77777777" w:rsidR="0052260D" w:rsidRPr="0077301A" w:rsidRDefault="0052260D" w:rsidP="0052260D">
            <w:pPr>
              <w:suppressAutoHyphens/>
              <w:snapToGrid w:val="0"/>
              <w:rPr>
                <w:sz w:val="18"/>
                <w:szCs w:val="18"/>
                <w:lang w:val="en-US" w:eastAsia="ar-SA"/>
              </w:rPr>
            </w:pPr>
          </w:p>
        </w:tc>
        <w:tc>
          <w:tcPr>
            <w:tcW w:w="992" w:type="dxa"/>
            <w:tcBorders>
              <w:top w:val="single" w:sz="4" w:space="0" w:color="000000"/>
              <w:left w:val="single" w:sz="4" w:space="0" w:color="000000"/>
              <w:bottom w:val="single" w:sz="4" w:space="0" w:color="000000"/>
            </w:tcBorders>
            <w:shd w:val="clear" w:color="auto" w:fill="auto"/>
          </w:tcPr>
          <w:p w14:paraId="1199EE1B" w14:textId="77777777" w:rsidR="0052260D" w:rsidRPr="0077301A" w:rsidRDefault="0052260D" w:rsidP="0052260D">
            <w:pPr>
              <w:suppressAutoHyphens/>
              <w:snapToGrid w:val="0"/>
              <w:rPr>
                <w:sz w:val="18"/>
                <w:szCs w:val="18"/>
                <w:lang w:val="en-US" w:eastAsia="ar-SA"/>
              </w:rPr>
            </w:pPr>
          </w:p>
        </w:tc>
        <w:tc>
          <w:tcPr>
            <w:tcW w:w="1246" w:type="dxa"/>
            <w:tcBorders>
              <w:top w:val="single" w:sz="4" w:space="0" w:color="000000"/>
              <w:left w:val="single" w:sz="4" w:space="0" w:color="000000"/>
              <w:bottom w:val="single" w:sz="4" w:space="0" w:color="000000"/>
            </w:tcBorders>
            <w:shd w:val="clear" w:color="auto" w:fill="auto"/>
          </w:tcPr>
          <w:p w14:paraId="595049D0" w14:textId="77777777" w:rsidR="0052260D" w:rsidRPr="0077301A" w:rsidRDefault="0052260D" w:rsidP="0052260D">
            <w:pPr>
              <w:suppressAutoHyphens/>
              <w:snapToGrid w:val="0"/>
              <w:rPr>
                <w:b/>
                <w:sz w:val="18"/>
                <w:szCs w:val="18"/>
                <w:lang w:val="en-US" w:eastAsia="ar-SA"/>
              </w:rPr>
            </w:pPr>
          </w:p>
        </w:tc>
        <w:tc>
          <w:tcPr>
            <w:tcW w:w="1589" w:type="dxa"/>
            <w:tcBorders>
              <w:top w:val="single" w:sz="4" w:space="0" w:color="000000"/>
              <w:left w:val="single" w:sz="4" w:space="0" w:color="000000"/>
              <w:bottom w:val="single" w:sz="4" w:space="0" w:color="000000"/>
            </w:tcBorders>
            <w:shd w:val="clear" w:color="auto" w:fill="auto"/>
          </w:tcPr>
          <w:p w14:paraId="782C9FC1" w14:textId="77777777" w:rsidR="0052260D" w:rsidRPr="0077301A" w:rsidRDefault="0052260D" w:rsidP="0052260D">
            <w:pPr>
              <w:suppressAutoHyphens/>
              <w:snapToGrid w:val="0"/>
              <w:rPr>
                <w:b/>
                <w:sz w:val="18"/>
                <w:szCs w:val="18"/>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62F99E3B" w14:textId="77777777" w:rsidR="0052260D" w:rsidRPr="0077301A" w:rsidRDefault="0052260D" w:rsidP="0052260D">
            <w:pPr>
              <w:suppressAutoHyphens/>
              <w:snapToGrid w:val="0"/>
              <w:rPr>
                <w:b/>
                <w:sz w:val="18"/>
                <w:szCs w:val="18"/>
                <w:lang w:val="en-US" w:eastAsia="ar-SA"/>
              </w:rPr>
            </w:pPr>
          </w:p>
        </w:tc>
        <w:tc>
          <w:tcPr>
            <w:tcW w:w="1276" w:type="dxa"/>
            <w:tcBorders>
              <w:top w:val="single" w:sz="4" w:space="0" w:color="000000"/>
              <w:left w:val="single" w:sz="4" w:space="0" w:color="000000"/>
              <w:bottom w:val="single" w:sz="4" w:space="0" w:color="000000"/>
            </w:tcBorders>
            <w:shd w:val="clear" w:color="auto" w:fill="auto"/>
          </w:tcPr>
          <w:p w14:paraId="1D3825A9"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0E099146"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2016EBD8" w14:textId="77777777" w:rsidR="0052260D" w:rsidRPr="0077301A" w:rsidRDefault="0052260D" w:rsidP="0052260D">
            <w:pPr>
              <w:suppressAutoHyphens/>
              <w:snapToGrid w:val="0"/>
              <w:rPr>
                <w:b/>
                <w:sz w:val="18"/>
                <w:szCs w:val="18"/>
                <w:lang w:val="en-US"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2A6286E6" w14:textId="77777777" w:rsidR="0052260D" w:rsidRPr="0077301A" w:rsidRDefault="0052260D" w:rsidP="0052260D">
            <w:pPr>
              <w:suppressAutoHyphens/>
              <w:snapToGrid w:val="0"/>
              <w:rPr>
                <w:b/>
                <w:sz w:val="18"/>
                <w:szCs w:val="18"/>
                <w:lang w:val="en-US" w:eastAsia="ar-SA"/>
              </w:rPr>
            </w:pPr>
          </w:p>
        </w:tc>
      </w:tr>
      <w:tr w:rsidR="0052260D" w:rsidRPr="0077301A" w14:paraId="7BC25524" w14:textId="77777777" w:rsidTr="001C36CC">
        <w:tc>
          <w:tcPr>
            <w:tcW w:w="810" w:type="dxa"/>
            <w:tcBorders>
              <w:top w:val="single" w:sz="4" w:space="0" w:color="000000"/>
              <w:left w:val="single" w:sz="4" w:space="0" w:color="000000"/>
              <w:bottom w:val="single" w:sz="4" w:space="0" w:color="000000"/>
            </w:tcBorders>
            <w:shd w:val="clear" w:color="auto" w:fill="auto"/>
          </w:tcPr>
          <w:p w14:paraId="7FA716D8" w14:textId="77777777" w:rsidR="0052260D" w:rsidRPr="0077301A" w:rsidRDefault="0052260D" w:rsidP="0052260D">
            <w:pPr>
              <w:suppressAutoHyphens/>
              <w:snapToGrid w:val="0"/>
              <w:rPr>
                <w:b/>
                <w:i/>
                <w:iCs/>
                <w:sz w:val="16"/>
                <w:szCs w:val="16"/>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48244BBD" w14:textId="77777777" w:rsidR="0052260D" w:rsidRPr="0077301A" w:rsidRDefault="0052260D" w:rsidP="0052260D">
            <w:pPr>
              <w:suppressAutoHyphens/>
              <w:snapToGrid w:val="0"/>
              <w:rPr>
                <w:b/>
                <w:sz w:val="16"/>
                <w:szCs w:val="16"/>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337A6176" w14:textId="77777777" w:rsidR="0052260D" w:rsidRPr="0077301A" w:rsidRDefault="0052260D" w:rsidP="0052260D">
            <w:pPr>
              <w:suppressAutoHyphens/>
              <w:snapToGrid w:val="0"/>
              <w:rPr>
                <w:b/>
                <w:sz w:val="18"/>
                <w:szCs w:val="18"/>
                <w:lang w:val="en-US" w:eastAsia="ar-SA"/>
              </w:rPr>
            </w:pPr>
          </w:p>
        </w:tc>
        <w:tc>
          <w:tcPr>
            <w:tcW w:w="850" w:type="dxa"/>
            <w:tcBorders>
              <w:top w:val="single" w:sz="4" w:space="0" w:color="000000"/>
              <w:left w:val="single" w:sz="4" w:space="0" w:color="000000"/>
              <w:bottom w:val="single" w:sz="4" w:space="0" w:color="000000"/>
            </w:tcBorders>
            <w:shd w:val="clear" w:color="auto" w:fill="auto"/>
          </w:tcPr>
          <w:p w14:paraId="78F9B080" w14:textId="77777777" w:rsidR="0052260D" w:rsidRPr="0077301A" w:rsidRDefault="0052260D" w:rsidP="0052260D">
            <w:pPr>
              <w:suppressAutoHyphens/>
              <w:snapToGrid w:val="0"/>
              <w:rPr>
                <w:b/>
                <w:sz w:val="18"/>
                <w:szCs w:val="18"/>
                <w:lang w:val="en-US" w:eastAsia="ar-SA"/>
              </w:rPr>
            </w:pPr>
          </w:p>
        </w:tc>
        <w:tc>
          <w:tcPr>
            <w:tcW w:w="709" w:type="dxa"/>
            <w:tcBorders>
              <w:top w:val="single" w:sz="4" w:space="0" w:color="000000"/>
              <w:left w:val="single" w:sz="4" w:space="0" w:color="000000"/>
              <w:bottom w:val="single" w:sz="4" w:space="0" w:color="000000"/>
            </w:tcBorders>
            <w:shd w:val="clear" w:color="auto" w:fill="auto"/>
          </w:tcPr>
          <w:p w14:paraId="1DF50707" w14:textId="77777777" w:rsidR="0052260D" w:rsidRPr="0077301A" w:rsidRDefault="0052260D" w:rsidP="0052260D">
            <w:pPr>
              <w:suppressAutoHyphens/>
              <w:snapToGrid w:val="0"/>
              <w:rPr>
                <w:b/>
                <w:sz w:val="18"/>
                <w:szCs w:val="18"/>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5C1B5A01" w14:textId="77777777" w:rsidR="0052260D" w:rsidRPr="0077301A" w:rsidRDefault="0052260D" w:rsidP="0052260D">
            <w:pPr>
              <w:suppressAutoHyphens/>
              <w:snapToGrid w:val="0"/>
              <w:rPr>
                <w:sz w:val="18"/>
                <w:szCs w:val="18"/>
                <w:lang w:val="en-US" w:eastAsia="ar-SA"/>
              </w:rPr>
            </w:pPr>
          </w:p>
        </w:tc>
        <w:tc>
          <w:tcPr>
            <w:tcW w:w="992" w:type="dxa"/>
            <w:tcBorders>
              <w:top w:val="single" w:sz="4" w:space="0" w:color="000000"/>
              <w:left w:val="single" w:sz="4" w:space="0" w:color="000000"/>
              <w:bottom w:val="single" w:sz="4" w:space="0" w:color="000000"/>
            </w:tcBorders>
            <w:shd w:val="clear" w:color="auto" w:fill="auto"/>
          </w:tcPr>
          <w:p w14:paraId="2058B6A0" w14:textId="77777777" w:rsidR="0052260D" w:rsidRPr="0077301A" w:rsidRDefault="0052260D" w:rsidP="0052260D">
            <w:pPr>
              <w:suppressAutoHyphens/>
              <w:snapToGrid w:val="0"/>
              <w:rPr>
                <w:sz w:val="18"/>
                <w:szCs w:val="18"/>
                <w:lang w:val="en-US" w:eastAsia="ar-SA"/>
              </w:rPr>
            </w:pPr>
          </w:p>
        </w:tc>
        <w:tc>
          <w:tcPr>
            <w:tcW w:w="1246" w:type="dxa"/>
            <w:tcBorders>
              <w:top w:val="single" w:sz="4" w:space="0" w:color="000000"/>
              <w:left w:val="single" w:sz="4" w:space="0" w:color="000000"/>
              <w:bottom w:val="single" w:sz="4" w:space="0" w:color="000000"/>
            </w:tcBorders>
            <w:shd w:val="clear" w:color="auto" w:fill="auto"/>
          </w:tcPr>
          <w:p w14:paraId="0662DEF0" w14:textId="77777777" w:rsidR="0052260D" w:rsidRPr="0077301A" w:rsidRDefault="0052260D" w:rsidP="0052260D">
            <w:pPr>
              <w:suppressAutoHyphens/>
              <w:snapToGrid w:val="0"/>
              <w:rPr>
                <w:b/>
                <w:sz w:val="18"/>
                <w:szCs w:val="18"/>
                <w:lang w:val="en-US" w:eastAsia="ar-SA"/>
              </w:rPr>
            </w:pPr>
          </w:p>
        </w:tc>
        <w:tc>
          <w:tcPr>
            <w:tcW w:w="1589" w:type="dxa"/>
            <w:tcBorders>
              <w:top w:val="single" w:sz="4" w:space="0" w:color="000000"/>
              <w:left w:val="single" w:sz="4" w:space="0" w:color="000000"/>
              <w:bottom w:val="single" w:sz="4" w:space="0" w:color="000000"/>
            </w:tcBorders>
            <w:shd w:val="clear" w:color="auto" w:fill="auto"/>
          </w:tcPr>
          <w:p w14:paraId="1A0F4341" w14:textId="77777777" w:rsidR="0052260D" w:rsidRPr="0077301A" w:rsidRDefault="0052260D" w:rsidP="0052260D">
            <w:pPr>
              <w:suppressAutoHyphens/>
              <w:snapToGrid w:val="0"/>
              <w:rPr>
                <w:b/>
                <w:sz w:val="18"/>
                <w:szCs w:val="18"/>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5693D294" w14:textId="77777777" w:rsidR="0052260D" w:rsidRPr="0077301A" w:rsidRDefault="0052260D" w:rsidP="0052260D">
            <w:pPr>
              <w:suppressAutoHyphens/>
              <w:snapToGrid w:val="0"/>
              <w:rPr>
                <w:b/>
                <w:sz w:val="18"/>
                <w:szCs w:val="18"/>
                <w:lang w:val="en-US" w:eastAsia="ar-SA"/>
              </w:rPr>
            </w:pPr>
          </w:p>
        </w:tc>
        <w:tc>
          <w:tcPr>
            <w:tcW w:w="1276" w:type="dxa"/>
            <w:tcBorders>
              <w:top w:val="single" w:sz="4" w:space="0" w:color="000000"/>
              <w:left w:val="single" w:sz="4" w:space="0" w:color="000000"/>
              <w:bottom w:val="single" w:sz="4" w:space="0" w:color="000000"/>
            </w:tcBorders>
            <w:shd w:val="clear" w:color="auto" w:fill="auto"/>
          </w:tcPr>
          <w:p w14:paraId="000259ED"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75408A9F"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4812F870" w14:textId="77777777" w:rsidR="0052260D" w:rsidRPr="0077301A" w:rsidRDefault="0052260D" w:rsidP="0052260D">
            <w:pPr>
              <w:suppressAutoHyphens/>
              <w:snapToGrid w:val="0"/>
              <w:rPr>
                <w:b/>
                <w:sz w:val="18"/>
                <w:szCs w:val="18"/>
                <w:lang w:val="en-US"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1AD1C013" w14:textId="77777777" w:rsidR="0052260D" w:rsidRPr="0077301A" w:rsidRDefault="0052260D" w:rsidP="0052260D">
            <w:pPr>
              <w:suppressAutoHyphens/>
              <w:snapToGrid w:val="0"/>
              <w:rPr>
                <w:b/>
                <w:sz w:val="18"/>
                <w:szCs w:val="18"/>
                <w:lang w:val="en-US" w:eastAsia="ar-SA"/>
              </w:rPr>
            </w:pPr>
          </w:p>
        </w:tc>
      </w:tr>
      <w:tr w:rsidR="0052260D" w:rsidRPr="0077301A" w14:paraId="0D56D518" w14:textId="77777777" w:rsidTr="001C36CC">
        <w:tc>
          <w:tcPr>
            <w:tcW w:w="810" w:type="dxa"/>
            <w:tcBorders>
              <w:top w:val="single" w:sz="4" w:space="0" w:color="000000"/>
              <w:left w:val="single" w:sz="4" w:space="0" w:color="000000"/>
              <w:bottom w:val="single" w:sz="4" w:space="0" w:color="000000"/>
            </w:tcBorders>
            <w:shd w:val="clear" w:color="auto" w:fill="auto"/>
          </w:tcPr>
          <w:p w14:paraId="694947C7" w14:textId="77777777" w:rsidR="0052260D" w:rsidRPr="0077301A" w:rsidRDefault="0052260D" w:rsidP="0052260D">
            <w:pPr>
              <w:suppressAutoHyphens/>
              <w:snapToGrid w:val="0"/>
              <w:rPr>
                <w:b/>
                <w:i/>
                <w:iCs/>
                <w:sz w:val="16"/>
                <w:szCs w:val="16"/>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3B538751" w14:textId="77777777" w:rsidR="0052260D" w:rsidRPr="0077301A" w:rsidRDefault="0052260D" w:rsidP="0052260D">
            <w:pPr>
              <w:suppressAutoHyphens/>
              <w:snapToGrid w:val="0"/>
              <w:rPr>
                <w:b/>
                <w:sz w:val="16"/>
                <w:szCs w:val="16"/>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0E7B0918" w14:textId="77777777" w:rsidR="0052260D" w:rsidRPr="0077301A" w:rsidRDefault="0052260D" w:rsidP="0052260D">
            <w:pPr>
              <w:suppressAutoHyphens/>
              <w:snapToGrid w:val="0"/>
              <w:rPr>
                <w:b/>
                <w:sz w:val="18"/>
                <w:szCs w:val="18"/>
                <w:lang w:val="en-US" w:eastAsia="ar-SA"/>
              </w:rPr>
            </w:pPr>
          </w:p>
        </w:tc>
        <w:tc>
          <w:tcPr>
            <w:tcW w:w="850" w:type="dxa"/>
            <w:tcBorders>
              <w:top w:val="single" w:sz="4" w:space="0" w:color="000000"/>
              <w:left w:val="single" w:sz="4" w:space="0" w:color="000000"/>
              <w:bottom w:val="single" w:sz="4" w:space="0" w:color="000000"/>
            </w:tcBorders>
            <w:shd w:val="clear" w:color="auto" w:fill="auto"/>
          </w:tcPr>
          <w:p w14:paraId="211888F4" w14:textId="77777777" w:rsidR="0052260D" w:rsidRPr="0077301A" w:rsidRDefault="0052260D" w:rsidP="0052260D">
            <w:pPr>
              <w:suppressAutoHyphens/>
              <w:snapToGrid w:val="0"/>
              <w:rPr>
                <w:b/>
                <w:sz w:val="18"/>
                <w:szCs w:val="18"/>
                <w:lang w:val="en-US" w:eastAsia="ar-SA"/>
              </w:rPr>
            </w:pPr>
          </w:p>
        </w:tc>
        <w:tc>
          <w:tcPr>
            <w:tcW w:w="709" w:type="dxa"/>
            <w:tcBorders>
              <w:top w:val="single" w:sz="4" w:space="0" w:color="000000"/>
              <w:left w:val="single" w:sz="4" w:space="0" w:color="000000"/>
              <w:bottom w:val="single" w:sz="4" w:space="0" w:color="000000"/>
            </w:tcBorders>
            <w:shd w:val="clear" w:color="auto" w:fill="auto"/>
          </w:tcPr>
          <w:p w14:paraId="454ACB10" w14:textId="77777777" w:rsidR="0052260D" w:rsidRPr="0077301A" w:rsidRDefault="0052260D" w:rsidP="0052260D">
            <w:pPr>
              <w:suppressAutoHyphens/>
              <w:snapToGrid w:val="0"/>
              <w:rPr>
                <w:b/>
                <w:sz w:val="18"/>
                <w:szCs w:val="18"/>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615CF728" w14:textId="77777777" w:rsidR="0052260D" w:rsidRPr="0077301A" w:rsidRDefault="0052260D" w:rsidP="0052260D">
            <w:pPr>
              <w:suppressAutoHyphens/>
              <w:snapToGrid w:val="0"/>
              <w:rPr>
                <w:sz w:val="18"/>
                <w:szCs w:val="18"/>
                <w:lang w:val="en-US" w:eastAsia="ar-SA"/>
              </w:rPr>
            </w:pPr>
          </w:p>
        </w:tc>
        <w:tc>
          <w:tcPr>
            <w:tcW w:w="992" w:type="dxa"/>
            <w:tcBorders>
              <w:top w:val="single" w:sz="4" w:space="0" w:color="000000"/>
              <w:left w:val="single" w:sz="4" w:space="0" w:color="000000"/>
              <w:bottom w:val="single" w:sz="4" w:space="0" w:color="000000"/>
            </w:tcBorders>
            <w:shd w:val="clear" w:color="auto" w:fill="auto"/>
          </w:tcPr>
          <w:p w14:paraId="4682AB46" w14:textId="77777777" w:rsidR="0052260D" w:rsidRPr="0077301A" w:rsidRDefault="0052260D" w:rsidP="0052260D">
            <w:pPr>
              <w:suppressAutoHyphens/>
              <w:snapToGrid w:val="0"/>
              <w:rPr>
                <w:sz w:val="18"/>
                <w:szCs w:val="18"/>
                <w:lang w:val="en-US" w:eastAsia="ar-SA"/>
              </w:rPr>
            </w:pPr>
          </w:p>
        </w:tc>
        <w:tc>
          <w:tcPr>
            <w:tcW w:w="1246" w:type="dxa"/>
            <w:tcBorders>
              <w:top w:val="single" w:sz="4" w:space="0" w:color="000000"/>
              <w:left w:val="single" w:sz="4" w:space="0" w:color="000000"/>
              <w:bottom w:val="single" w:sz="4" w:space="0" w:color="000000"/>
            </w:tcBorders>
            <w:shd w:val="clear" w:color="auto" w:fill="auto"/>
          </w:tcPr>
          <w:p w14:paraId="1DF16BEE" w14:textId="77777777" w:rsidR="0052260D" w:rsidRPr="0077301A" w:rsidRDefault="0052260D" w:rsidP="0052260D">
            <w:pPr>
              <w:suppressAutoHyphens/>
              <w:snapToGrid w:val="0"/>
              <w:rPr>
                <w:b/>
                <w:sz w:val="18"/>
                <w:szCs w:val="18"/>
                <w:lang w:val="en-US" w:eastAsia="ar-SA"/>
              </w:rPr>
            </w:pPr>
          </w:p>
        </w:tc>
        <w:tc>
          <w:tcPr>
            <w:tcW w:w="1589" w:type="dxa"/>
            <w:tcBorders>
              <w:top w:val="single" w:sz="4" w:space="0" w:color="000000"/>
              <w:left w:val="single" w:sz="4" w:space="0" w:color="000000"/>
              <w:bottom w:val="single" w:sz="4" w:space="0" w:color="000000"/>
            </w:tcBorders>
            <w:shd w:val="clear" w:color="auto" w:fill="auto"/>
          </w:tcPr>
          <w:p w14:paraId="51C65896" w14:textId="77777777" w:rsidR="0052260D" w:rsidRPr="0077301A" w:rsidRDefault="0052260D" w:rsidP="0052260D">
            <w:pPr>
              <w:suppressAutoHyphens/>
              <w:snapToGrid w:val="0"/>
              <w:rPr>
                <w:b/>
                <w:sz w:val="18"/>
                <w:szCs w:val="18"/>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41414523" w14:textId="77777777" w:rsidR="0052260D" w:rsidRPr="0077301A" w:rsidRDefault="0052260D" w:rsidP="0052260D">
            <w:pPr>
              <w:suppressAutoHyphens/>
              <w:snapToGrid w:val="0"/>
              <w:rPr>
                <w:b/>
                <w:sz w:val="18"/>
                <w:szCs w:val="18"/>
                <w:lang w:val="en-US" w:eastAsia="ar-SA"/>
              </w:rPr>
            </w:pPr>
          </w:p>
        </w:tc>
        <w:tc>
          <w:tcPr>
            <w:tcW w:w="1276" w:type="dxa"/>
            <w:tcBorders>
              <w:top w:val="single" w:sz="4" w:space="0" w:color="000000"/>
              <w:left w:val="single" w:sz="4" w:space="0" w:color="000000"/>
              <w:bottom w:val="single" w:sz="4" w:space="0" w:color="000000"/>
            </w:tcBorders>
            <w:shd w:val="clear" w:color="auto" w:fill="auto"/>
          </w:tcPr>
          <w:p w14:paraId="000636F8"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0977871D"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49870DCC" w14:textId="77777777" w:rsidR="0052260D" w:rsidRPr="0077301A" w:rsidRDefault="0052260D" w:rsidP="0052260D">
            <w:pPr>
              <w:suppressAutoHyphens/>
              <w:snapToGrid w:val="0"/>
              <w:rPr>
                <w:b/>
                <w:sz w:val="18"/>
                <w:szCs w:val="18"/>
                <w:lang w:val="en-US"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5D291D53" w14:textId="77777777" w:rsidR="0052260D" w:rsidRPr="0077301A" w:rsidRDefault="0052260D" w:rsidP="0052260D">
            <w:pPr>
              <w:suppressAutoHyphens/>
              <w:snapToGrid w:val="0"/>
              <w:rPr>
                <w:b/>
                <w:sz w:val="18"/>
                <w:szCs w:val="18"/>
                <w:lang w:val="en-US" w:eastAsia="ar-SA"/>
              </w:rPr>
            </w:pPr>
          </w:p>
        </w:tc>
      </w:tr>
      <w:tr w:rsidR="0052260D" w:rsidRPr="0077301A" w14:paraId="0E5A59C3" w14:textId="77777777" w:rsidTr="001C36CC">
        <w:tc>
          <w:tcPr>
            <w:tcW w:w="810" w:type="dxa"/>
            <w:tcBorders>
              <w:top w:val="single" w:sz="4" w:space="0" w:color="000000"/>
              <w:left w:val="single" w:sz="4" w:space="0" w:color="000000"/>
              <w:bottom w:val="single" w:sz="4" w:space="0" w:color="000000"/>
            </w:tcBorders>
            <w:shd w:val="clear" w:color="auto" w:fill="auto"/>
          </w:tcPr>
          <w:p w14:paraId="5739A853" w14:textId="77777777" w:rsidR="0052260D" w:rsidRPr="0077301A" w:rsidRDefault="0052260D" w:rsidP="0052260D">
            <w:pPr>
              <w:suppressAutoHyphens/>
              <w:snapToGrid w:val="0"/>
              <w:rPr>
                <w:b/>
                <w:i/>
                <w:iCs/>
                <w:sz w:val="16"/>
                <w:szCs w:val="16"/>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59FB513E" w14:textId="77777777" w:rsidR="0052260D" w:rsidRPr="0077301A" w:rsidRDefault="0052260D" w:rsidP="0052260D">
            <w:pPr>
              <w:suppressAutoHyphens/>
              <w:snapToGrid w:val="0"/>
              <w:rPr>
                <w:b/>
                <w:sz w:val="16"/>
                <w:szCs w:val="16"/>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1968903E" w14:textId="77777777" w:rsidR="0052260D" w:rsidRPr="0077301A" w:rsidRDefault="0052260D" w:rsidP="0052260D">
            <w:pPr>
              <w:suppressAutoHyphens/>
              <w:snapToGrid w:val="0"/>
              <w:rPr>
                <w:b/>
                <w:sz w:val="18"/>
                <w:szCs w:val="18"/>
                <w:lang w:val="en-US" w:eastAsia="ar-SA"/>
              </w:rPr>
            </w:pPr>
          </w:p>
        </w:tc>
        <w:tc>
          <w:tcPr>
            <w:tcW w:w="850" w:type="dxa"/>
            <w:tcBorders>
              <w:top w:val="single" w:sz="4" w:space="0" w:color="000000"/>
              <w:left w:val="single" w:sz="4" w:space="0" w:color="000000"/>
              <w:bottom w:val="single" w:sz="4" w:space="0" w:color="000000"/>
            </w:tcBorders>
            <w:shd w:val="clear" w:color="auto" w:fill="auto"/>
          </w:tcPr>
          <w:p w14:paraId="5B725065" w14:textId="77777777" w:rsidR="0052260D" w:rsidRPr="0077301A" w:rsidRDefault="0052260D" w:rsidP="0052260D">
            <w:pPr>
              <w:suppressAutoHyphens/>
              <w:snapToGrid w:val="0"/>
              <w:rPr>
                <w:b/>
                <w:sz w:val="18"/>
                <w:szCs w:val="18"/>
                <w:lang w:val="en-US" w:eastAsia="ar-SA"/>
              </w:rPr>
            </w:pPr>
          </w:p>
        </w:tc>
        <w:tc>
          <w:tcPr>
            <w:tcW w:w="709" w:type="dxa"/>
            <w:tcBorders>
              <w:top w:val="single" w:sz="4" w:space="0" w:color="000000"/>
              <w:left w:val="single" w:sz="4" w:space="0" w:color="000000"/>
              <w:bottom w:val="single" w:sz="4" w:space="0" w:color="000000"/>
            </w:tcBorders>
            <w:shd w:val="clear" w:color="auto" w:fill="auto"/>
          </w:tcPr>
          <w:p w14:paraId="4B832388" w14:textId="77777777" w:rsidR="0052260D" w:rsidRPr="0077301A" w:rsidRDefault="0052260D" w:rsidP="0052260D">
            <w:pPr>
              <w:suppressAutoHyphens/>
              <w:snapToGrid w:val="0"/>
              <w:rPr>
                <w:b/>
                <w:sz w:val="18"/>
                <w:szCs w:val="18"/>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00F70761" w14:textId="77777777" w:rsidR="0052260D" w:rsidRPr="0077301A" w:rsidRDefault="0052260D" w:rsidP="0052260D">
            <w:pPr>
              <w:suppressAutoHyphens/>
              <w:snapToGrid w:val="0"/>
              <w:rPr>
                <w:sz w:val="18"/>
                <w:szCs w:val="18"/>
                <w:lang w:val="en-US" w:eastAsia="ar-SA"/>
              </w:rPr>
            </w:pPr>
          </w:p>
        </w:tc>
        <w:tc>
          <w:tcPr>
            <w:tcW w:w="992" w:type="dxa"/>
            <w:tcBorders>
              <w:top w:val="single" w:sz="4" w:space="0" w:color="000000"/>
              <w:left w:val="single" w:sz="4" w:space="0" w:color="000000"/>
              <w:bottom w:val="single" w:sz="4" w:space="0" w:color="000000"/>
            </w:tcBorders>
            <w:shd w:val="clear" w:color="auto" w:fill="auto"/>
          </w:tcPr>
          <w:p w14:paraId="1FE2C817" w14:textId="77777777" w:rsidR="0052260D" w:rsidRPr="0077301A" w:rsidRDefault="0052260D" w:rsidP="0052260D">
            <w:pPr>
              <w:suppressAutoHyphens/>
              <w:snapToGrid w:val="0"/>
              <w:rPr>
                <w:sz w:val="18"/>
                <w:szCs w:val="18"/>
                <w:lang w:val="en-US" w:eastAsia="ar-SA"/>
              </w:rPr>
            </w:pPr>
          </w:p>
        </w:tc>
        <w:tc>
          <w:tcPr>
            <w:tcW w:w="1246" w:type="dxa"/>
            <w:tcBorders>
              <w:top w:val="single" w:sz="4" w:space="0" w:color="000000"/>
              <w:left w:val="single" w:sz="4" w:space="0" w:color="000000"/>
              <w:bottom w:val="single" w:sz="4" w:space="0" w:color="000000"/>
            </w:tcBorders>
            <w:shd w:val="clear" w:color="auto" w:fill="auto"/>
          </w:tcPr>
          <w:p w14:paraId="5A22E881" w14:textId="77777777" w:rsidR="0052260D" w:rsidRPr="0077301A" w:rsidRDefault="0052260D" w:rsidP="0052260D">
            <w:pPr>
              <w:suppressAutoHyphens/>
              <w:snapToGrid w:val="0"/>
              <w:rPr>
                <w:b/>
                <w:sz w:val="18"/>
                <w:szCs w:val="18"/>
                <w:lang w:val="en-US" w:eastAsia="ar-SA"/>
              </w:rPr>
            </w:pPr>
          </w:p>
        </w:tc>
        <w:tc>
          <w:tcPr>
            <w:tcW w:w="1589" w:type="dxa"/>
            <w:tcBorders>
              <w:top w:val="single" w:sz="4" w:space="0" w:color="000000"/>
              <w:left w:val="single" w:sz="4" w:space="0" w:color="000000"/>
              <w:bottom w:val="single" w:sz="4" w:space="0" w:color="000000"/>
            </w:tcBorders>
            <w:shd w:val="clear" w:color="auto" w:fill="auto"/>
          </w:tcPr>
          <w:p w14:paraId="083E9384" w14:textId="77777777" w:rsidR="0052260D" w:rsidRPr="0077301A" w:rsidRDefault="0052260D" w:rsidP="0052260D">
            <w:pPr>
              <w:suppressAutoHyphens/>
              <w:snapToGrid w:val="0"/>
              <w:rPr>
                <w:b/>
                <w:sz w:val="18"/>
                <w:szCs w:val="18"/>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63ADE74C" w14:textId="77777777" w:rsidR="0052260D" w:rsidRPr="0077301A" w:rsidRDefault="0052260D" w:rsidP="0052260D">
            <w:pPr>
              <w:suppressAutoHyphens/>
              <w:snapToGrid w:val="0"/>
              <w:rPr>
                <w:b/>
                <w:sz w:val="18"/>
                <w:szCs w:val="18"/>
                <w:lang w:val="en-US" w:eastAsia="ar-SA"/>
              </w:rPr>
            </w:pPr>
          </w:p>
        </w:tc>
        <w:tc>
          <w:tcPr>
            <w:tcW w:w="1276" w:type="dxa"/>
            <w:tcBorders>
              <w:top w:val="single" w:sz="4" w:space="0" w:color="000000"/>
              <w:left w:val="single" w:sz="4" w:space="0" w:color="000000"/>
              <w:bottom w:val="single" w:sz="4" w:space="0" w:color="000000"/>
            </w:tcBorders>
            <w:shd w:val="clear" w:color="auto" w:fill="auto"/>
          </w:tcPr>
          <w:p w14:paraId="218F3F3B"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0F796E23"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4082F4EE" w14:textId="77777777" w:rsidR="0052260D" w:rsidRPr="0077301A" w:rsidRDefault="0052260D" w:rsidP="0052260D">
            <w:pPr>
              <w:suppressAutoHyphens/>
              <w:snapToGrid w:val="0"/>
              <w:rPr>
                <w:b/>
                <w:sz w:val="18"/>
                <w:szCs w:val="18"/>
                <w:lang w:val="en-US"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7AFB1B7C" w14:textId="77777777" w:rsidR="0052260D" w:rsidRPr="0077301A" w:rsidRDefault="0052260D" w:rsidP="0052260D">
            <w:pPr>
              <w:suppressAutoHyphens/>
              <w:snapToGrid w:val="0"/>
              <w:rPr>
                <w:b/>
                <w:sz w:val="18"/>
                <w:szCs w:val="18"/>
                <w:lang w:val="en-US" w:eastAsia="ar-SA"/>
              </w:rPr>
            </w:pPr>
          </w:p>
        </w:tc>
      </w:tr>
      <w:tr w:rsidR="0052260D" w:rsidRPr="0077301A" w14:paraId="1B546B93" w14:textId="77777777" w:rsidTr="001C36CC">
        <w:tc>
          <w:tcPr>
            <w:tcW w:w="810" w:type="dxa"/>
            <w:tcBorders>
              <w:top w:val="single" w:sz="4" w:space="0" w:color="000000"/>
              <w:left w:val="single" w:sz="4" w:space="0" w:color="000000"/>
              <w:bottom w:val="single" w:sz="4" w:space="0" w:color="000000"/>
            </w:tcBorders>
            <w:shd w:val="clear" w:color="auto" w:fill="auto"/>
          </w:tcPr>
          <w:p w14:paraId="3B324F1A" w14:textId="77777777" w:rsidR="0052260D" w:rsidRPr="0077301A" w:rsidRDefault="0052260D" w:rsidP="0052260D">
            <w:pPr>
              <w:suppressAutoHyphens/>
              <w:snapToGrid w:val="0"/>
              <w:rPr>
                <w:b/>
                <w:i/>
                <w:iCs/>
                <w:sz w:val="16"/>
                <w:szCs w:val="16"/>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14117A4E" w14:textId="77777777" w:rsidR="0052260D" w:rsidRPr="0077301A" w:rsidRDefault="0052260D" w:rsidP="0052260D">
            <w:pPr>
              <w:suppressAutoHyphens/>
              <w:snapToGrid w:val="0"/>
              <w:rPr>
                <w:b/>
                <w:sz w:val="16"/>
                <w:szCs w:val="16"/>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7D8DBE5A" w14:textId="77777777" w:rsidR="0052260D" w:rsidRPr="0077301A" w:rsidRDefault="0052260D" w:rsidP="0052260D">
            <w:pPr>
              <w:suppressAutoHyphens/>
              <w:snapToGrid w:val="0"/>
              <w:rPr>
                <w:b/>
                <w:sz w:val="18"/>
                <w:szCs w:val="18"/>
                <w:lang w:val="en-US" w:eastAsia="ar-SA"/>
              </w:rPr>
            </w:pPr>
          </w:p>
        </w:tc>
        <w:tc>
          <w:tcPr>
            <w:tcW w:w="850" w:type="dxa"/>
            <w:tcBorders>
              <w:top w:val="single" w:sz="4" w:space="0" w:color="000000"/>
              <w:left w:val="single" w:sz="4" w:space="0" w:color="000000"/>
              <w:bottom w:val="single" w:sz="4" w:space="0" w:color="000000"/>
            </w:tcBorders>
            <w:shd w:val="clear" w:color="auto" w:fill="auto"/>
          </w:tcPr>
          <w:p w14:paraId="41CC6F7E" w14:textId="77777777" w:rsidR="0052260D" w:rsidRPr="0077301A" w:rsidRDefault="0052260D" w:rsidP="0052260D">
            <w:pPr>
              <w:suppressAutoHyphens/>
              <w:snapToGrid w:val="0"/>
              <w:rPr>
                <w:b/>
                <w:sz w:val="18"/>
                <w:szCs w:val="18"/>
                <w:lang w:val="en-US" w:eastAsia="ar-SA"/>
              </w:rPr>
            </w:pPr>
          </w:p>
        </w:tc>
        <w:tc>
          <w:tcPr>
            <w:tcW w:w="709" w:type="dxa"/>
            <w:tcBorders>
              <w:top w:val="single" w:sz="4" w:space="0" w:color="000000"/>
              <w:left w:val="single" w:sz="4" w:space="0" w:color="000000"/>
              <w:bottom w:val="single" w:sz="4" w:space="0" w:color="000000"/>
            </w:tcBorders>
            <w:shd w:val="clear" w:color="auto" w:fill="auto"/>
          </w:tcPr>
          <w:p w14:paraId="5ADE04B8" w14:textId="77777777" w:rsidR="0052260D" w:rsidRPr="0077301A" w:rsidRDefault="0052260D" w:rsidP="0052260D">
            <w:pPr>
              <w:suppressAutoHyphens/>
              <w:snapToGrid w:val="0"/>
              <w:rPr>
                <w:b/>
                <w:sz w:val="18"/>
                <w:szCs w:val="18"/>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1267FFC8" w14:textId="77777777" w:rsidR="0052260D" w:rsidRPr="0077301A" w:rsidRDefault="0052260D" w:rsidP="0052260D">
            <w:pPr>
              <w:suppressAutoHyphens/>
              <w:snapToGrid w:val="0"/>
              <w:rPr>
                <w:sz w:val="18"/>
                <w:szCs w:val="18"/>
                <w:lang w:val="en-US" w:eastAsia="ar-SA"/>
              </w:rPr>
            </w:pPr>
          </w:p>
        </w:tc>
        <w:tc>
          <w:tcPr>
            <w:tcW w:w="992" w:type="dxa"/>
            <w:tcBorders>
              <w:top w:val="single" w:sz="4" w:space="0" w:color="000000"/>
              <w:left w:val="single" w:sz="4" w:space="0" w:color="000000"/>
              <w:bottom w:val="single" w:sz="4" w:space="0" w:color="000000"/>
            </w:tcBorders>
            <w:shd w:val="clear" w:color="auto" w:fill="auto"/>
          </w:tcPr>
          <w:p w14:paraId="3ACC5594" w14:textId="77777777" w:rsidR="0052260D" w:rsidRPr="0077301A" w:rsidRDefault="0052260D" w:rsidP="0052260D">
            <w:pPr>
              <w:suppressAutoHyphens/>
              <w:snapToGrid w:val="0"/>
              <w:rPr>
                <w:sz w:val="18"/>
                <w:szCs w:val="18"/>
                <w:lang w:val="en-US" w:eastAsia="ar-SA"/>
              </w:rPr>
            </w:pPr>
          </w:p>
        </w:tc>
        <w:tc>
          <w:tcPr>
            <w:tcW w:w="1246" w:type="dxa"/>
            <w:tcBorders>
              <w:top w:val="single" w:sz="4" w:space="0" w:color="000000"/>
              <w:left w:val="single" w:sz="4" w:space="0" w:color="000000"/>
              <w:bottom w:val="single" w:sz="4" w:space="0" w:color="000000"/>
            </w:tcBorders>
            <w:shd w:val="clear" w:color="auto" w:fill="auto"/>
          </w:tcPr>
          <w:p w14:paraId="4BFBD1E7" w14:textId="77777777" w:rsidR="0052260D" w:rsidRPr="0077301A" w:rsidRDefault="0052260D" w:rsidP="0052260D">
            <w:pPr>
              <w:suppressAutoHyphens/>
              <w:snapToGrid w:val="0"/>
              <w:rPr>
                <w:b/>
                <w:sz w:val="18"/>
                <w:szCs w:val="18"/>
                <w:lang w:val="en-US" w:eastAsia="ar-SA"/>
              </w:rPr>
            </w:pPr>
          </w:p>
        </w:tc>
        <w:tc>
          <w:tcPr>
            <w:tcW w:w="1589" w:type="dxa"/>
            <w:tcBorders>
              <w:top w:val="single" w:sz="4" w:space="0" w:color="000000"/>
              <w:left w:val="single" w:sz="4" w:space="0" w:color="000000"/>
              <w:bottom w:val="single" w:sz="4" w:space="0" w:color="000000"/>
            </w:tcBorders>
            <w:shd w:val="clear" w:color="auto" w:fill="auto"/>
          </w:tcPr>
          <w:p w14:paraId="16B05B2B" w14:textId="77777777" w:rsidR="0052260D" w:rsidRPr="0077301A" w:rsidRDefault="0052260D" w:rsidP="0052260D">
            <w:pPr>
              <w:suppressAutoHyphens/>
              <w:snapToGrid w:val="0"/>
              <w:rPr>
                <w:b/>
                <w:sz w:val="18"/>
                <w:szCs w:val="18"/>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06A648B5" w14:textId="77777777" w:rsidR="0052260D" w:rsidRPr="0077301A" w:rsidRDefault="0052260D" w:rsidP="0052260D">
            <w:pPr>
              <w:suppressAutoHyphens/>
              <w:snapToGrid w:val="0"/>
              <w:rPr>
                <w:b/>
                <w:sz w:val="18"/>
                <w:szCs w:val="18"/>
                <w:lang w:val="en-US" w:eastAsia="ar-SA"/>
              </w:rPr>
            </w:pPr>
          </w:p>
        </w:tc>
        <w:tc>
          <w:tcPr>
            <w:tcW w:w="1276" w:type="dxa"/>
            <w:tcBorders>
              <w:top w:val="single" w:sz="4" w:space="0" w:color="000000"/>
              <w:left w:val="single" w:sz="4" w:space="0" w:color="000000"/>
              <w:bottom w:val="single" w:sz="4" w:space="0" w:color="000000"/>
            </w:tcBorders>
            <w:shd w:val="clear" w:color="auto" w:fill="auto"/>
          </w:tcPr>
          <w:p w14:paraId="343FF131"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1414A970"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77B4EFD9" w14:textId="77777777" w:rsidR="0052260D" w:rsidRPr="0077301A" w:rsidRDefault="0052260D" w:rsidP="0052260D">
            <w:pPr>
              <w:suppressAutoHyphens/>
              <w:snapToGrid w:val="0"/>
              <w:rPr>
                <w:b/>
                <w:sz w:val="18"/>
                <w:szCs w:val="18"/>
                <w:lang w:val="en-US"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73624094" w14:textId="77777777" w:rsidR="0052260D" w:rsidRPr="0077301A" w:rsidRDefault="0052260D" w:rsidP="0052260D">
            <w:pPr>
              <w:suppressAutoHyphens/>
              <w:snapToGrid w:val="0"/>
              <w:rPr>
                <w:b/>
                <w:sz w:val="18"/>
                <w:szCs w:val="18"/>
                <w:lang w:val="en-US" w:eastAsia="ar-SA"/>
              </w:rPr>
            </w:pPr>
          </w:p>
        </w:tc>
      </w:tr>
      <w:tr w:rsidR="0052260D" w:rsidRPr="0077301A" w14:paraId="4FBBBF26" w14:textId="77777777" w:rsidTr="001C36CC">
        <w:tc>
          <w:tcPr>
            <w:tcW w:w="810" w:type="dxa"/>
            <w:tcBorders>
              <w:top w:val="single" w:sz="4" w:space="0" w:color="000000"/>
              <w:left w:val="single" w:sz="4" w:space="0" w:color="000000"/>
              <w:bottom w:val="single" w:sz="4" w:space="0" w:color="000000"/>
            </w:tcBorders>
            <w:shd w:val="clear" w:color="auto" w:fill="auto"/>
          </w:tcPr>
          <w:p w14:paraId="10AF98FB" w14:textId="77777777" w:rsidR="0052260D" w:rsidRPr="0077301A" w:rsidRDefault="0052260D" w:rsidP="0052260D">
            <w:pPr>
              <w:suppressAutoHyphens/>
              <w:snapToGrid w:val="0"/>
              <w:rPr>
                <w:b/>
                <w:i/>
                <w:iCs/>
                <w:sz w:val="16"/>
                <w:szCs w:val="16"/>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3B8C9FF6" w14:textId="77777777" w:rsidR="0052260D" w:rsidRPr="0077301A" w:rsidRDefault="0052260D" w:rsidP="0052260D">
            <w:pPr>
              <w:suppressAutoHyphens/>
              <w:snapToGrid w:val="0"/>
              <w:rPr>
                <w:b/>
                <w:sz w:val="16"/>
                <w:szCs w:val="16"/>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1CE184D9" w14:textId="77777777" w:rsidR="0052260D" w:rsidRPr="0077301A" w:rsidRDefault="0052260D" w:rsidP="0052260D">
            <w:pPr>
              <w:suppressAutoHyphens/>
              <w:snapToGrid w:val="0"/>
              <w:rPr>
                <w:b/>
                <w:sz w:val="18"/>
                <w:szCs w:val="18"/>
                <w:lang w:val="en-US" w:eastAsia="ar-SA"/>
              </w:rPr>
            </w:pPr>
          </w:p>
        </w:tc>
        <w:tc>
          <w:tcPr>
            <w:tcW w:w="850" w:type="dxa"/>
            <w:tcBorders>
              <w:top w:val="single" w:sz="4" w:space="0" w:color="000000"/>
              <w:left w:val="single" w:sz="4" w:space="0" w:color="000000"/>
              <w:bottom w:val="single" w:sz="4" w:space="0" w:color="000000"/>
            </w:tcBorders>
            <w:shd w:val="clear" w:color="auto" w:fill="auto"/>
          </w:tcPr>
          <w:p w14:paraId="12B24291" w14:textId="77777777" w:rsidR="0052260D" w:rsidRPr="0077301A" w:rsidRDefault="0052260D" w:rsidP="0052260D">
            <w:pPr>
              <w:suppressAutoHyphens/>
              <w:snapToGrid w:val="0"/>
              <w:rPr>
                <w:b/>
                <w:sz w:val="18"/>
                <w:szCs w:val="18"/>
                <w:lang w:val="en-US" w:eastAsia="ar-SA"/>
              </w:rPr>
            </w:pPr>
          </w:p>
        </w:tc>
        <w:tc>
          <w:tcPr>
            <w:tcW w:w="709" w:type="dxa"/>
            <w:tcBorders>
              <w:top w:val="single" w:sz="4" w:space="0" w:color="000000"/>
              <w:left w:val="single" w:sz="4" w:space="0" w:color="000000"/>
              <w:bottom w:val="single" w:sz="4" w:space="0" w:color="000000"/>
            </w:tcBorders>
            <w:shd w:val="clear" w:color="auto" w:fill="auto"/>
          </w:tcPr>
          <w:p w14:paraId="5BB05DF6" w14:textId="77777777" w:rsidR="0052260D" w:rsidRPr="0077301A" w:rsidRDefault="0052260D" w:rsidP="0052260D">
            <w:pPr>
              <w:suppressAutoHyphens/>
              <w:snapToGrid w:val="0"/>
              <w:rPr>
                <w:b/>
                <w:sz w:val="18"/>
                <w:szCs w:val="18"/>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1811836E" w14:textId="77777777" w:rsidR="0052260D" w:rsidRPr="0077301A" w:rsidRDefault="0052260D" w:rsidP="0052260D">
            <w:pPr>
              <w:suppressAutoHyphens/>
              <w:snapToGrid w:val="0"/>
              <w:rPr>
                <w:sz w:val="18"/>
                <w:szCs w:val="18"/>
                <w:lang w:val="en-US" w:eastAsia="ar-SA"/>
              </w:rPr>
            </w:pPr>
          </w:p>
        </w:tc>
        <w:tc>
          <w:tcPr>
            <w:tcW w:w="992" w:type="dxa"/>
            <w:tcBorders>
              <w:top w:val="single" w:sz="4" w:space="0" w:color="000000"/>
              <w:left w:val="single" w:sz="4" w:space="0" w:color="000000"/>
              <w:bottom w:val="single" w:sz="4" w:space="0" w:color="000000"/>
            </w:tcBorders>
            <w:shd w:val="clear" w:color="auto" w:fill="auto"/>
          </w:tcPr>
          <w:p w14:paraId="72EBDD5D" w14:textId="77777777" w:rsidR="0052260D" w:rsidRPr="0077301A" w:rsidRDefault="0052260D" w:rsidP="0052260D">
            <w:pPr>
              <w:suppressAutoHyphens/>
              <w:snapToGrid w:val="0"/>
              <w:rPr>
                <w:sz w:val="18"/>
                <w:szCs w:val="18"/>
                <w:lang w:val="en-US" w:eastAsia="ar-SA"/>
              </w:rPr>
            </w:pPr>
          </w:p>
        </w:tc>
        <w:tc>
          <w:tcPr>
            <w:tcW w:w="1246" w:type="dxa"/>
            <w:tcBorders>
              <w:top w:val="single" w:sz="4" w:space="0" w:color="000000"/>
              <w:left w:val="single" w:sz="4" w:space="0" w:color="000000"/>
              <w:bottom w:val="single" w:sz="4" w:space="0" w:color="000000"/>
            </w:tcBorders>
            <w:shd w:val="clear" w:color="auto" w:fill="auto"/>
          </w:tcPr>
          <w:p w14:paraId="5D9820C9" w14:textId="77777777" w:rsidR="0052260D" w:rsidRPr="0077301A" w:rsidRDefault="0052260D" w:rsidP="0052260D">
            <w:pPr>
              <w:suppressAutoHyphens/>
              <w:snapToGrid w:val="0"/>
              <w:rPr>
                <w:b/>
                <w:sz w:val="18"/>
                <w:szCs w:val="18"/>
                <w:lang w:val="en-US" w:eastAsia="ar-SA"/>
              </w:rPr>
            </w:pPr>
          </w:p>
        </w:tc>
        <w:tc>
          <w:tcPr>
            <w:tcW w:w="1589" w:type="dxa"/>
            <w:tcBorders>
              <w:top w:val="single" w:sz="4" w:space="0" w:color="000000"/>
              <w:left w:val="single" w:sz="4" w:space="0" w:color="000000"/>
              <w:bottom w:val="single" w:sz="4" w:space="0" w:color="000000"/>
            </w:tcBorders>
            <w:shd w:val="clear" w:color="auto" w:fill="auto"/>
          </w:tcPr>
          <w:p w14:paraId="302E9D5B" w14:textId="77777777" w:rsidR="0052260D" w:rsidRPr="0077301A" w:rsidRDefault="0052260D" w:rsidP="0052260D">
            <w:pPr>
              <w:suppressAutoHyphens/>
              <w:snapToGrid w:val="0"/>
              <w:rPr>
                <w:b/>
                <w:sz w:val="18"/>
                <w:szCs w:val="18"/>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075779D7" w14:textId="77777777" w:rsidR="0052260D" w:rsidRPr="0077301A" w:rsidRDefault="0052260D" w:rsidP="0052260D">
            <w:pPr>
              <w:suppressAutoHyphens/>
              <w:snapToGrid w:val="0"/>
              <w:rPr>
                <w:b/>
                <w:sz w:val="18"/>
                <w:szCs w:val="18"/>
                <w:lang w:val="en-US" w:eastAsia="ar-SA"/>
              </w:rPr>
            </w:pPr>
          </w:p>
        </w:tc>
        <w:tc>
          <w:tcPr>
            <w:tcW w:w="1276" w:type="dxa"/>
            <w:tcBorders>
              <w:top w:val="single" w:sz="4" w:space="0" w:color="000000"/>
              <w:left w:val="single" w:sz="4" w:space="0" w:color="000000"/>
              <w:bottom w:val="single" w:sz="4" w:space="0" w:color="000000"/>
            </w:tcBorders>
            <w:shd w:val="clear" w:color="auto" w:fill="auto"/>
          </w:tcPr>
          <w:p w14:paraId="41E9CF0C"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41B8E410"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6D121872" w14:textId="77777777" w:rsidR="0052260D" w:rsidRPr="0077301A" w:rsidRDefault="0052260D" w:rsidP="0052260D">
            <w:pPr>
              <w:suppressAutoHyphens/>
              <w:snapToGrid w:val="0"/>
              <w:rPr>
                <w:b/>
                <w:sz w:val="18"/>
                <w:szCs w:val="18"/>
                <w:lang w:val="en-US"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6A40B710" w14:textId="77777777" w:rsidR="0052260D" w:rsidRPr="0077301A" w:rsidRDefault="0052260D" w:rsidP="0052260D">
            <w:pPr>
              <w:suppressAutoHyphens/>
              <w:snapToGrid w:val="0"/>
              <w:rPr>
                <w:b/>
                <w:sz w:val="18"/>
                <w:szCs w:val="18"/>
                <w:lang w:val="en-US" w:eastAsia="ar-SA"/>
              </w:rPr>
            </w:pPr>
          </w:p>
        </w:tc>
      </w:tr>
      <w:tr w:rsidR="0052260D" w:rsidRPr="0077301A" w14:paraId="462E22FE" w14:textId="77777777" w:rsidTr="001C36CC">
        <w:tc>
          <w:tcPr>
            <w:tcW w:w="810" w:type="dxa"/>
            <w:tcBorders>
              <w:top w:val="single" w:sz="4" w:space="0" w:color="000000"/>
              <w:left w:val="single" w:sz="4" w:space="0" w:color="000000"/>
              <w:bottom w:val="single" w:sz="4" w:space="0" w:color="000000"/>
            </w:tcBorders>
            <w:shd w:val="clear" w:color="auto" w:fill="auto"/>
          </w:tcPr>
          <w:p w14:paraId="70A0E294" w14:textId="77777777" w:rsidR="0052260D" w:rsidRPr="0077301A" w:rsidRDefault="0052260D" w:rsidP="0052260D">
            <w:pPr>
              <w:suppressAutoHyphens/>
              <w:snapToGrid w:val="0"/>
              <w:rPr>
                <w:b/>
                <w:i/>
                <w:iCs/>
                <w:sz w:val="16"/>
                <w:szCs w:val="16"/>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6721366F" w14:textId="77777777" w:rsidR="0052260D" w:rsidRPr="0077301A" w:rsidRDefault="0052260D" w:rsidP="0052260D">
            <w:pPr>
              <w:suppressAutoHyphens/>
              <w:snapToGrid w:val="0"/>
              <w:rPr>
                <w:b/>
                <w:sz w:val="16"/>
                <w:szCs w:val="16"/>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0032251B" w14:textId="77777777" w:rsidR="0052260D" w:rsidRPr="0077301A" w:rsidRDefault="0052260D" w:rsidP="0052260D">
            <w:pPr>
              <w:suppressAutoHyphens/>
              <w:snapToGrid w:val="0"/>
              <w:rPr>
                <w:b/>
                <w:sz w:val="18"/>
                <w:szCs w:val="18"/>
                <w:lang w:val="en-US" w:eastAsia="ar-SA"/>
              </w:rPr>
            </w:pPr>
          </w:p>
        </w:tc>
        <w:tc>
          <w:tcPr>
            <w:tcW w:w="850" w:type="dxa"/>
            <w:tcBorders>
              <w:top w:val="single" w:sz="4" w:space="0" w:color="000000"/>
              <w:left w:val="single" w:sz="4" w:space="0" w:color="000000"/>
              <w:bottom w:val="single" w:sz="4" w:space="0" w:color="000000"/>
            </w:tcBorders>
            <w:shd w:val="clear" w:color="auto" w:fill="auto"/>
          </w:tcPr>
          <w:p w14:paraId="1EC63C0D" w14:textId="77777777" w:rsidR="0052260D" w:rsidRPr="0077301A" w:rsidRDefault="0052260D" w:rsidP="0052260D">
            <w:pPr>
              <w:suppressAutoHyphens/>
              <w:snapToGrid w:val="0"/>
              <w:rPr>
                <w:b/>
                <w:sz w:val="18"/>
                <w:szCs w:val="18"/>
                <w:lang w:val="en-US" w:eastAsia="ar-SA"/>
              </w:rPr>
            </w:pPr>
          </w:p>
        </w:tc>
        <w:tc>
          <w:tcPr>
            <w:tcW w:w="709" w:type="dxa"/>
            <w:tcBorders>
              <w:top w:val="single" w:sz="4" w:space="0" w:color="000000"/>
              <w:left w:val="single" w:sz="4" w:space="0" w:color="000000"/>
              <w:bottom w:val="single" w:sz="4" w:space="0" w:color="000000"/>
            </w:tcBorders>
            <w:shd w:val="clear" w:color="auto" w:fill="auto"/>
          </w:tcPr>
          <w:p w14:paraId="35FA7DE4" w14:textId="77777777" w:rsidR="0052260D" w:rsidRPr="0077301A" w:rsidRDefault="0052260D" w:rsidP="0052260D">
            <w:pPr>
              <w:suppressAutoHyphens/>
              <w:snapToGrid w:val="0"/>
              <w:rPr>
                <w:b/>
                <w:sz w:val="18"/>
                <w:szCs w:val="18"/>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65BC5A69" w14:textId="77777777" w:rsidR="0052260D" w:rsidRPr="0077301A" w:rsidRDefault="0052260D" w:rsidP="0052260D">
            <w:pPr>
              <w:suppressAutoHyphens/>
              <w:snapToGrid w:val="0"/>
              <w:rPr>
                <w:sz w:val="18"/>
                <w:szCs w:val="18"/>
                <w:lang w:val="en-US" w:eastAsia="ar-SA"/>
              </w:rPr>
            </w:pPr>
          </w:p>
        </w:tc>
        <w:tc>
          <w:tcPr>
            <w:tcW w:w="992" w:type="dxa"/>
            <w:tcBorders>
              <w:top w:val="single" w:sz="4" w:space="0" w:color="000000"/>
              <w:left w:val="single" w:sz="4" w:space="0" w:color="000000"/>
              <w:bottom w:val="single" w:sz="4" w:space="0" w:color="000000"/>
            </w:tcBorders>
            <w:shd w:val="clear" w:color="auto" w:fill="auto"/>
          </w:tcPr>
          <w:p w14:paraId="05E54C09" w14:textId="77777777" w:rsidR="0052260D" w:rsidRPr="0077301A" w:rsidRDefault="0052260D" w:rsidP="0052260D">
            <w:pPr>
              <w:suppressAutoHyphens/>
              <w:snapToGrid w:val="0"/>
              <w:rPr>
                <w:sz w:val="18"/>
                <w:szCs w:val="18"/>
                <w:lang w:val="en-US" w:eastAsia="ar-SA"/>
              </w:rPr>
            </w:pPr>
          </w:p>
        </w:tc>
        <w:tc>
          <w:tcPr>
            <w:tcW w:w="1246" w:type="dxa"/>
            <w:tcBorders>
              <w:top w:val="single" w:sz="4" w:space="0" w:color="000000"/>
              <w:left w:val="single" w:sz="4" w:space="0" w:color="000000"/>
              <w:bottom w:val="single" w:sz="4" w:space="0" w:color="000000"/>
            </w:tcBorders>
            <w:shd w:val="clear" w:color="auto" w:fill="auto"/>
          </w:tcPr>
          <w:p w14:paraId="48A2993C" w14:textId="77777777" w:rsidR="0052260D" w:rsidRPr="0077301A" w:rsidRDefault="0052260D" w:rsidP="0052260D">
            <w:pPr>
              <w:suppressAutoHyphens/>
              <w:snapToGrid w:val="0"/>
              <w:rPr>
                <w:b/>
                <w:sz w:val="18"/>
                <w:szCs w:val="18"/>
                <w:lang w:val="en-US" w:eastAsia="ar-SA"/>
              </w:rPr>
            </w:pPr>
          </w:p>
        </w:tc>
        <w:tc>
          <w:tcPr>
            <w:tcW w:w="1589" w:type="dxa"/>
            <w:tcBorders>
              <w:top w:val="single" w:sz="4" w:space="0" w:color="000000"/>
              <w:left w:val="single" w:sz="4" w:space="0" w:color="000000"/>
              <w:bottom w:val="single" w:sz="4" w:space="0" w:color="000000"/>
            </w:tcBorders>
            <w:shd w:val="clear" w:color="auto" w:fill="auto"/>
          </w:tcPr>
          <w:p w14:paraId="20DD73D5" w14:textId="77777777" w:rsidR="0052260D" w:rsidRPr="0077301A" w:rsidRDefault="0052260D" w:rsidP="0052260D">
            <w:pPr>
              <w:suppressAutoHyphens/>
              <w:snapToGrid w:val="0"/>
              <w:rPr>
                <w:b/>
                <w:sz w:val="18"/>
                <w:szCs w:val="18"/>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6AB16E78" w14:textId="77777777" w:rsidR="0052260D" w:rsidRPr="0077301A" w:rsidRDefault="0052260D" w:rsidP="0052260D">
            <w:pPr>
              <w:suppressAutoHyphens/>
              <w:snapToGrid w:val="0"/>
              <w:rPr>
                <w:b/>
                <w:sz w:val="18"/>
                <w:szCs w:val="18"/>
                <w:lang w:val="en-US" w:eastAsia="ar-SA"/>
              </w:rPr>
            </w:pPr>
          </w:p>
        </w:tc>
        <w:tc>
          <w:tcPr>
            <w:tcW w:w="1276" w:type="dxa"/>
            <w:tcBorders>
              <w:top w:val="single" w:sz="4" w:space="0" w:color="000000"/>
              <w:left w:val="single" w:sz="4" w:space="0" w:color="000000"/>
              <w:bottom w:val="single" w:sz="4" w:space="0" w:color="000000"/>
            </w:tcBorders>
            <w:shd w:val="clear" w:color="auto" w:fill="auto"/>
          </w:tcPr>
          <w:p w14:paraId="33E7E55C"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6256C63F"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36005832" w14:textId="77777777" w:rsidR="0052260D" w:rsidRPr="0077301A" w:rsidRDefault="0052260D" w:rsidP="0052260D">
            <w:pPr>
              <w:suppressAutoHyphens/>
              <w:snapToGrid w:val="0"/>
              <w:rPr>
                <w:b/>
                <w:sz w:val="18"/>
                <w:szCs w:val="18"/>
                <w:lang w:val="en-US"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464452ED" w14:textId="77777777" w:rsidR="0052260D" w:rsidRPr="0077301A" w:rsidRDefault="0052260D" w:rsidP="0052260D">
            <w:pPr>
              <w:suppressAutoHyphens/>
              <w:snapToGrid w:val="0"/>
              <w:rPr>
                <w:b/>
                <w:sz w:val="18"/>
                <w:szCs w:val="18"/>
                <w:lang w:val="en-US" w:eastAsia="ar-SA"/>
              </w:rPr>
            </w:pPr>
          </w:p>
        </w:tc>
      </w:tr>
      <w:tr w:rsidR="0052260D" w:rsidRPr="0077301A" w14:paraId="352F9C38" w14:textId="77777777" w:rsidTr="001C36CC">
        <w:tc>
          <w:tcPr>
            <w:tcW w:w="810" w:type="dxa"/>
            <w:tcBorders>
              <w:top w:val="single" w:sz="4" w:space="0" w:color="000000"/>
              <w:left w:val="single" w:sz="4" w:space="0" w:color="000000"/>
              <w:bottom w:val="single" w:sz="4" w:space="0" w:color="000000"/>
            </w:tcBorders>
            <w:shd w:val="clear" w:color="auto" w:fill="auto"/>
          </w:tcPr>
          <w:p w14:paraId="73013C64" w14:textId="77777777" w:rsidR="0052260D" w:rsidRPr="0077301A" w:rsidRDefault="0052260D" w:rsidP="0052260D">
            <w:pPr>
              <w:suppressAutoHyphens/>
              <w:snapToGrid w:val="0"/>
              <w:rPr>
                <w:b/>
                <w:i/>
                <w:iCs/>
                <w:sz w:val="16"/>
                <w:szCs w:val="16"/>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1176CB88" w14:textId="77777777" w:rsidR="0052260D" w:rsidRPr="0077301A" w:rsidRDefault="0052260D" w:rsidP="0052260D">
            <w:pPr>
              <w:suppressAutoHyphens/>
              <w:snapToGrid w:val="0"/>
              <w:rPr>
                <w:b/>
                <w:sz w:val="16"/>
                <w:szCs w:val="16"/>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156AD5FC" w14:textId="77777777" w:rsidR="0052260D" w:rsidRPr="0077301A" w:rsidRDefault="0052260D" w:rsidP="0052260D">
            <w:pPr>
              <w:suppressAutoHyphens/>
              <w:snapToGrid w:val="0"/>
              <w:rPr>
                <w:b/>
                <w:sz w:val="18"/>
                <w:szCs w:val="18"/>
                <w:lang w:val="en-US" w:eastAsia="ar-SA"/>
              </w:rPr>
            </w:pPr>
          </w:p>
        </w:tc>
        <w:tc>
          <w:tcPr>
            <w:tcW w:w="850" w:type="dxa"/>
            <w:tcBorders>
              <w:top w:val="single" w:sz="4" w:space="0" w:color="000000"/>
              <w:left w:val="single" w:sz="4" w:space="0" w:color="000000"/>
              <w:bottom w:val="single" w:sz="4" w:space="0" w:color="000000"/>
            </w:tcBorders>
            <w:shd w:val="clear" w:color="auto" w:fill="auto"/>
          </w:tcPr>
          <w:p w14:paraId="3E9FD327" w14:textId="77777777" w:rsidR="0052260D" w:rsidRPr="0077301A" w:rsidRDefault="0052260D" w:rsidP="0052260D">
            <w:pPr>
              <w:suppressAutoHyphens/>
              <w:snapToGrid w:val="0"/>
              <w:rPr>
                <w:b/>
                <w:sz w:val="18"/>
                <w:szCs w:val="18"/>
                <w:lang w:val="en-US" w:eastAsia="ar-SA"/>
              </w:rPr>
            </w:pPr>
          </w:p>
        </w:tc>
        <w:tc>
          <w:tcPr>
            <w:tcW w:w="709" w:type="dxa"/>
            <w:tcBorders>
              <w:top w:val="single" w:sz="4" w:space="0" w:color="000000"/>
              <w:left w:val="single" w:sz="4" w:space="0" w:color="000000"/>
              <w:bottom w:val="single" w:sz="4" w:space="0" w:color="000000"/>
            </w:tcBorders>
            <w:shd w:val="clear" w:color="auto" w:fill="auto"/>
          </w:tcPr>
          <w:p w14:paraId="14745843" w14:textId="77777777" w:rsidR="0052260D" w:rsidRPr="0077301A" w:rsidRDefault="0052260D" w:rsidP="0052260D">
            <w:pPr>
              <w:suppressAutoHyphens/>
              <w:snapToGrid w:val="0"/>
              <w:rPr>
                <w:b/>
                <w:sz w:val="18"/>
                <w:szCs w:val="18"/>
                <w:lang w:val="en-US" w:eastAsia="ar-SA"/>
              </w:rPr>
            </w:pPr>
          </w:p>
        </w:tc>
        <w:tc>
          <w:tcPr>
            <w:tcW w:w="851" w:type="dxa"/>
            <w:tcBorders>
              <w:top w:val="single" w:sz="4" w:space="0" w:color="000000"/>
              <w:left w:val="single" w:sz="4" w:space="0" w:color="000000"/>
              <w:bottom w:val="single" w:sz="4" w:space="0" w:color="000000"/>
            </w:tcBorders>
            <w:shd w:val="clear" w:color="auto" w:fill="auto"/>
          </w:tcPr>
          <w:p w14:paraId="4E6AB4B1" w14:textId="77777777" w:rsidR="0052260D" w:rsidRPr="0077301A" w:rsidRDefault="0052260D" w:rsidP="0052260D">
            <w:pPr>
              <w:suppressAutoHyphens/>
              <w:snapToGrid w:val="0"/>
              <w:rPr>
                <w:sz w:val="18"/>
                <w:szCs w:val="18"/>
                <w:lang w:val="en-US" w:eastAsia="ar-SA"/>
              </w:rPr>
            </w:pPr>
          </w:p>
        </w:tc>
        <w:tc>
          <w:tcPr>
            <w:tcW w:w="992" w:type="dxa"/>
            <w:tcBorders>
              <w:top w:val="single" w:sz="4" w:space="0" w:color="000000"/>
              <w:left w:val="single" w:sz="4" w:space="0" w:color="000000"/>
              <w:bottom w:val="single" w:sz="4" w:space="0" w:color="000000"/>
            </w:tcBorders>
            <w:shd w:val="clear" w:color="auto" w:fill="auto"/>
          </w:tcPr>
          <w:p w14:paraId="6EA2C689" w14:textId="77777777" w:rsidR="0052260D" w:rsidRPr="0077301A" w:rsidRDefault="0052260D" w:rsidP="0052260D">
            <w:pPr>
              <w:suppressAutoHyphens/>
              <w:snapToGrid w:val="0"/>
              <w:rPr>
                <w:sz w:val="18"/>
                <w:szCs w:val="18"/>
                <w:lang w:val="en-US" w:eastAsia="ar-SA"/>
              </w:rPr>
            </w:pPr>
          </w:p>
        </w:tc>
        <w:tc>
          <w:tcPr>
            <w:tcW w:w="1246" w:type="dxa"/>
            <w:tcBorders>
              <w:top w:val="single" w:sz="4" w:space="0" w:color="000000"/>
              <w:left w:val="single" w:sz="4" w:space="0" w:color="000000"/>
              <w:bottom w:val="single" w:sz="4" w:space="0" w:color="000000"/>
            </w:tcBorders>
            <w:shd w:val="clear" w:color="auto" w:fill="auto"/>
          </w:tcPr>
          <w:p w14:paraId="75A7669C" w14:textId="77777777" w:rsidR="0052260D" w:rsidRPr="0077301A" w:rsidRDefault="0052260D" w:rsidP="0052260D">
            <w:pPr>
              <w:suppressAutoHyphens/>
              <w:snapToGrid w:val="0"/>
              <w:rPr>
                <w:b/>
                <w:sz w:val="18"/>
                <w:szCs w:val="18"/>
                <w:lang w:val="en-US" w:eastAsia="ar-SA"/>
              </w:rPr>
            </w:pPr>
          </w:p>
        </w:tc>
        <w:tc>
          <w:tcPr>
            <w:tcW w:w="1589" w:type="dxa"/>
            <w:tcBorders>
              <w:top w:val="single" w:sz="4" w:space="0" w:color="000000"/>
              <w:left w:val="single" w:sz="4" w:space="0" w:color="000000"/>
              <w:bottom w:val="single" w:sz="4" w:space="0" w:color="000000"/>
            </w:tcBorders>
            <w:shd w:val="clear" w:color="auto" w:fill="auto"/>
          </w:tcPr>
          <w:p w14:paraId="32185DCB" w14:textId="77777777" w:rsidR="0052260D" w:rsidRPr="0077301A" w:rsidRDefault="0052260D" w:rsidP="0052260D">
            <w:pPr>
              <w:suppressAutoHyphens/>
              <w:snapToGrid w:val="0"/>
              <w:rPr>
                <w:b/>
                <w:sz w:val="18"/>
                <w:szCs w:val="18"/>
                <w:lang w:val="en-US" w:eastAsia="ar-SA"/>
              </w:rPr>
            </w:pPr>
          </w:p>
        </w:tc>
        <w:tc>
          <w:tcPr>
            <w:tcW w:w="1134" w:type="dxa"/>
            <w:tcBorders>
              <w:top w:val="single" w:sz="4" w:space="0" w:color="000000"/>
              <w:left w:val="single" w:sz="4" w:space="0" w:color="000000"/>
              <w:bottom w:val="single" w:sz="4" w:space="0" w:color="000000"/>
            </w:tcBorders>
            <w:shd w:val="clear" w:color="auto" w:fill="auto"/>
          </w:tcPr>
          <w:p w14:paraId="6BD2F69B" w14:textId="77777777" w:rsidR="0052260D" w:rsidRPr="0077301A" w:rsidRDefault="0052260D" w:rsidP="0052260D">
            <w:pPr>
              <w:suppressAutoHyphens/>
              <w:snapToGrid w:val="0"/>
              <w:rPr>
                <w:b/>
                <w:sz w:val="18"/>
                <w:szCs w:val="18"/>
                <w:lang w:val="en-US" w:eastAsia="ar-SA"/>
              </w:rPr>
            </w:pPr>
          </w:p>
        </w:tc>
        <w:tc>
          <w:tcPr>
            <w:tcW w:w="1276" w:type="dxa"/>
            <w:tcBorders>
              <w:top w:val="single" w:sz="4" w:space="0" w:color="000000"/>
              <w:left w:val="single" w:sz="4" w:space="0" w:color="000000"/>
              <w:bottom w:val="single" w:sz="4" w:space="0" w:color="000000"/>
            </w:tcBorders>
            <w:shd w:val="clear" w:color="auto" w:fill="auto"/>
          </w:tcPr>
          <w:p w14:paraId="174B8B8D"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483561C9" w14:textId="77777777" w:rsidR="0052260D" w:rsidRPr="0077301A" w:rsidRDefault="0052260D" w:rsidP="0052260D">
            <w:pPr>
              <w:suppressAutoHyphens/>
              <w:snapToGrid w:val="0"/>
              <w:rPr>
                <w:b/>
                <w:sz w:val="18"/>
                <w:szCs w:val="18"/>
                <w:lang w:val="en-US" w:eastAsia="ar-SA"/>
              </w:rPr>
            </w:pPr>
          </w:p>
        </w:tc>
        <w:tc>
          <w:tcPr>
            <w:tcW w:w="1559" w:type="dxa"/>
            <w:tcBorders>
              <w:top w:val="single" w:sz="4" w:space="0" w:color="000000"/>
              <w:left w:val="single" w:sz="4" w:space="0" w:color="000000"/>
              <w:bottom w:val="single" w:sz="4" w:space="0" w:color="000000"/>
            </w:tcBorders>
            <w:shd w:val="clear" w:color="auto" w:fill="auto"/>
          </w:tcPr>
          <w:p w14:paraId="42F53363" w14:textId="77777777" w:rsidR="0052260D" w:rsidRPr="0077301A" w:rsidRDefault="0052260D" w:rsidP="0052260D">
            <w:pPr>
              <w:suppressAutoHyphens/>
              <w:snapToGrid w:val="0"/>
              <w:rPr>
                <w:b/>
                <w:sz w:val="18"/>
                <w:szCs w:val="18"/>
                <w:lang w:val="en-US" w:eastAsia="ar-SA"/>
              </w:rPr>
            </w:pPr>
          </w:p>
        </w:tc>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53C12EDC" w14:textId="77777777" w:rsidR="0052260D" w:rsidRPr="0077301A" w:rsidRDefault="0052260D" w:rsidP="0052260D">
            <w:pPr>
              <w:suppressAutoHyphens/>
              <w:snapToGrid w:val="0"/>
              <w:rPr>
                <w:b/>
                <w:sz w:val="18"/>
                <w:szCs w:val="18"/>
                <w:lang w:val="en-US" w:eastAsia="ar-SA"/>
              </w:rPr>
            </w:pPr>
          </w:p>
        </w:tc>
      </w:tr>
    </w:tbl>
    <w:p w14:paraId="7E88D234" w14:textId="77777777" w:rsidR="0052260D" w:rsidRPr="0077301A" w:rsidRDefault="0052260D" w:rsidP="0052260D">
      <w:pPr>
        <w:suppressAutoHyphens/>
        <w:rPr>
          <w:b/>
          <w:bCs/>
          <w:lang w:val="en-US" w:eastAsia="ar-SA"/>
        </w:rPr>
      </w:pPr>
    </w:p>
    <w:p w14:paraId="61F50821" w14:textId="77777777" w:rsidR="0052260D" w:rsidRPr="0077301A" w:rsidRDefault="0052260D" w:rsidP="0052260D">
      <w:pPr>
        <w:suppressAutoHyphens/>
        <w:rPr>
          <w:b/>
          <w:bCs/>
          <w:lang w:val="en-US" w:eastAsia="ar-SA"/>
        </w:rPr>
      </w:pPr>
    </w:p>
    <w:p w14:paraId="1045C1EB" w14:textId="77777777" w:rsidR="0052260D" w:rsidRPr="0077301A" w:rsidRDefault="0052260D" w:rsidP="0052260D">
      <w:pPr>
        <w:suppressAutoHyphens/>
        <w:rPr>
          <w:lang w:val="en-US" w:eastAsia="ar-SA"/>
        </w:rPr>
      </w:pPr>
    </w:p>
    <w:p w14:paraId="5F2D055F" w14:textId="77777777" w:rsidR="0052260D" w:rsidRPr="0077301A" w:rsidRDefault="0052260D" w:rsidP="0052260D">
      <w:pPr>
        <w:suppressAutoHyphens/>
        <w:rPr>
          <w:lang w:val="en-US" w:eastAsia="ar-SA"/>
        </w:rPr>
      </w:pPr>
    </w:p>
    <w:p w14:paraId="5D3405C5" w14:textId="77777777" w:rsidR="0052260D" w:rsidRPr="0077301A" w:rsidRDefault="0052260D" w:rsidP="0052260D">
      <w:pPr>
        <w:suppressAutoHyphens/>
        <w:rPr>
          <w:lang w:val="en-US" w:eastAsia="ar-SA"/>
        </w:rPr>
      </w:pPr>
    </w:p>
    <w:p w14:paraId="2FCE44DD" w14:textId="77777777" w:rsidR="0052260D" w:rsidRPr="0077301A" w:rsidRDefault="0052260D" w:rsidP="0052260D">
      <w:pPr>
        <w:suppressAutoHyphens/>
        <w:rPr>
          <w:lang w:val="en-US" w:eastAsia="ar-SA"/>
        </w:rPr>
      </w:pPr>
    </w:p>
    <w:p w14:paraId="17349426" w14:textId="77777777" w:rsidR="0052260D" w:rsidRPr="0077301A" w:rsidRDefault="0052260D" w:rsidP="0052260D">
      <w:pPr>
        <w:suppressAutoHyphens/>
        <w:rPr>
          <w:lang w:val="en-US" w:eastAsia="ar-SA"/>
        </w:rPr>
      </w:pPr>
    </w:p>
    <w:tbl>
      <w:tblPr>
        <w:tblW w:w="14436" w:type="dxa"/>
        <w:tblInd w:w="-5" w:type="dxa"/>
        <w:tblLayout w:type="fixed"/>
        <w:tblCellMar>
          <w:left w:w="70" w:type="dxa"/>
          <w:right w:w="70" w:type="dxa"/>
        </w:tblCellMar>
        <w:tblLook w:val="0000" w:firstRow="0" w:lastRow="0" w:firstColumn="0" w:lastColumn="0" w:noHBand="0" w:noVBand="0"/>
      </w:tblPr>
      <w:tblGrid>
        <w:gridCol w:w="11428"/>
        <w:gridCol w:w="3008"/>
      </w:tblGrid>
      <w:tr w:rsidR="0052260D" w:rsidRPr="0077301A" w14:paraId="2FA95757" w14:textId="77777777" w:rsidTr="001C36CC">
        <w:trPr>
          <w:cantSplit/>
          <w:trHeight w:val="397"/>
        </w:trPr>
        <w:tc>
          <w:tcPr>
            <w:tcW w:w="11428" w:type="dxa"/>
            <w:tcBorders>
              <w:top w:val="single" w:sz="4" w:space="0" w:color="000000"/>
              <w:left w:val="single" w:sz="4" w:space="0" w:color="000000"/>
              <w:bottom w:val="single" w:sz="4" w:space="0" w:color="000000"/>
            </w:tcBorders>
            <w:shd w:val="clear" w:color="auto" w:fill="E6E6E6"/>
            <w:vAlign w:val="center"/>
          </w:tcPr>
          <w:p w14:paraId="572442AE" w14:textId="77777777" w:rsidR="0052260D" w:rsidRPr="0077301A" w:rsidRDefault="0052260D" w:rsidP="0052260D">
            <w:pPr>
              <w:keepNext/>
              <w:suppressAutoHyphens/>
              <w:spacing w:before="240" w:after="120"/>
              <w:outlineLvl w:val="1"/>
              <w:rPr>
                <w:rFonts w:ascii="Arial" w:hAnsi="Arial" w:cs="Arial"/>
                <w:b/>
                <w:bCs/>
                <w:iCs/>
                <w:sz w:val="22"/>
                <w:szCs w:val="22"/>
                <w:lang w:eastAsia="ar-SA"/>
              </w:rPr>
            </w:pPr>
            <w:bookmarkStart w:id="11" w:name="_Toc171685840"/>
            <w:r w:rsidRPr="0077301A">
              <w:rPr>
                <w:b/>
                <w:bCs/>
                <w:iCs/>
                <w:sz w:val="22"/>
                <w:szCs w:val="22"/>
                <w:lang w:eastAsia="ar-SA"/>
              </w:rPr>
              <w:t>B.7.1 Emissioni in atmosfera di tipo convogliato (parte storica)</w:t>
            </w:r>
            <w:bookmarkEnd w:id="11"/>
            <w:r w:rsidRPr="0077301A">
              <w:rPr>
                <w:b/>
                <w:bCs/>
                <w:iCs/>
                <w:sz w:val="20"/>
                <w:lang w:eastAsia="ar-SA"/>
              </w:rPr>
              <w:t xml:space="preserve">   </w:t>
            </w:r>
          </w:p>
        </w:tc>
        <w:tc>
          <w:tcPr>
            <w:tcW w:w="300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51EF4FD" w14:textId="77777777" w:rsidR="0052260D" w:rsidRPr="0077301A" w:rsidRDefault="0052260D" w:rsidP="0052260D">
            <w:pPr>
              <w:suppressAutoHyphens/>
              <w:rPr>
                <w:lang w:eastAsia="ar-SA"/>
              </w:rPr>
            </w:pPr>
            <w:r w:rsidRPr="0077301A">
              <w:rPr>
                <w:b/>
                <w:sz w:val="22"/>
                <w:szCs w:val="22"/>
                <w:lang w:eastAsia="ar-SA"/>
              </w:rPr>
              <w:t xml:space="preserve">Anno di riferimento: </w:t>
            </w:r>
          </w:p>
        </w:tc>
      </w:tr>
      <w:tr w:rsidR="0052260D" w:rsidRPr="0077301A" w14:paraId="25732C92" w14:textId="77777777" w:rsidTr="001C36CC">
        <w:trPr>
          <w:cantSplit/>
          <w:trHeight w:val="5934"/>
        </w:trPr>
        <w:tc>
          <w:tcPr>
            <w:tcW w:w="14436" w:type="dxa"/>
            <w:gridSpan w:val="2"/>
            <w:tcBorders>
              <w:top w:val="single" w:sz="4" w:space="0" w:color="000000"/>
              <w:left w:val="single" w:sz="4" w:space="0" w:color="000000"/>
              <w:bottom w:val="single" w:sz="4" w:space="0" w:color="000000"/>
              <w:right w:val="single" w:sz="4" w:space="0" w:color="000000"/>
            </w:tcBorders>
            <w:shd w:val="clear" w:color="auto" w:fill="auto"/>
          </w:tcPr>
          <w:p w14:paraId="0E887EBF" w14:textId="77777777" w:rsidR="0052260D" w:rsidRPr="0077301A" w:rsidRDefault="0052260D" w:rsidP="0052260D">
            <w:pPr>
              <w:suppressAutoHyphens/>
              <w:snapToGrid w:val="0"/>
              <w:jc w:val="left"/>
              <w:rPr>
                <w:sz w:val="18"/>
                <w:lang w:eastAsia="ar-SA"/>
              </w:rPr>
            </w:pPr>
            <w:r w:rsidRPr="0077301A">
              <w:rPr>
                <w:noProof/>
              </w:rPr>
              <mc:AlternateContent>
                <mc:Choice Requires="wps">
                  <w:drawing>
                    <wp:anchor distT="0" distB="0" distL="89535" distR="89535" simplePos="0" relativeHeight="251671552" behindDoc="0" locked="0" layoutInCell="1" allowOverlap="1" wp14:anchorId="62C6D6FC" wp14:editId="0132716B">
                      <wp:simplePos x="0" y="0"/>
                      <wp:positionH relativeFrom="margin">
                        <wp:posOffset>22225</wp:posOffset>
                      </wp:positionH>
                      <wp:positionV relativeFrom="paragraph">
                        <wp:posOffset>179070</wp:posOffset>
                      </wp:positionV>
                      <wp:extent cx="9048750" cy="4530090"/>
                      <wp:effectExtent l="0" t="0" r="3810" b="0"/>
                      <wp:wrapSquare wrapText="bothSides"/>
                      <wp:docPr id="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0" cy="453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70" w:type="dxa"/>
                                      <w:right w:w="70" w:type="dxa"/>
                                    </w:tblCellMar>
                                    <w:tblLook w:val="0000" w:firstRow="0" w:lastRow="0" w:firstColumn="0" w:lastColumn="0" w:noHBand="0" w:noVBand="0"/>
                                  </w:tblPr>
                                  <w:tblGrid>
                                    <w:gridCol w:w="920"/>
                                    <w:gridCol w:w="710"/>
                                    <w:gridCol w:w="849"/>
                                    <w:gridCol w:w="849"/>
                                    <w:gridCol w:w="993"/>
                                    <w:gridCol w:w="852"/>
                                    <w:gridCol w:w="855"/>
                                    <w:gridCol w:w="846"/>
                                    <w:gridCol w:w="575"/>
                                    <w:gridCol w:w="575"/>
                                    <w:gridCol w:w="1134"/>
                                    <w:gridCol w:w="573"/>
                                    <w:gridCol w:w="941"/>
                                    <w:gridCol w:w="1332"/>
                                    <w:gridCol w:w="1128"/>
                                    <w:gridCol w:w="1264"/>
                                  </w:tblGrid>
                                  <w:tr w:rsidR="005F2B95" w14:paraId="1D5B88BA" w14:textId="77777777">
                                    <w:trPr>
                                      <w:cantSplit/>
                                      <w:trHeight w:val="413"/>
                                    </w:trPr>
                                    <w:tc>
                                      <w:tcPr>
                                        <w:tcW w:w="920" w:type="dxa"/>
                                        <w:vMerge w:val="restart"/>
                                        <w:tcBorders>
                                          <w:top w:val="single" w:sz="4" w:space="0" w:color="000000"/>
                                          <w:left w:val="single" w:sz="4" w:space="0" w:color="000000"/>
                                        </w:tcBorders>
                                        <w:shd w:val="clear" w:color="auto" w:fill="FFFFFF"/>
                                        <w:vAlign w:val="center"/>
                                      </w:tcPr>
                                      <w:p w14:paraId="495AC6BD" w14:textId="77777777" w:rsidR="005F2B95" w:rsidRDefault="005F2B95">
                                        <w:pPr>
                                          <w:spacing w:line="240" w:lineRule="auto"/>
                                          <w:jc w:val="center"/>
                                          <w:rPr>
                                            <w:b/>
                                            <w:bCs/>
                                            <w:sz w:val="18"/>
                                            <w:szCs w:val="18"/>
                                          </w:rPr>
                                        </w:pPr>
                                        <w:r>
                                          <w:rPr>
                                            <w:b/>
                                            <w:bCs/>
                                            <w:sz w:val="18"/>
                                            <w:szCs w:val="18"/>
                                          </w:rPr>
                                          <w:t xml:space="preserve">Camino o condotta </w:t>
                                        </w:r>
                                      </w:p>
                                    </w:tc>
                                    <w:tc>
                                      <w:tcPr>
                                        <w:tcW w:w="710" w:type="dxa"/>
                                        <w:vMerge w:val="restart"/>
                                        <w:tcBorders>
                                          <w:top w:val="single" w:sz="4" w:space="0" w:color="000000"/>
                                          <w:left w:val="single" w:sz="4" w:space="0" w:color="000000"/>
                                        </w:tcBorders>
                                        <w:shd w:val="clear" w:color="auto" w:fill="FFFFFF"/>
                                        <w:vAlign w:val="center"/>
                                      </w:tcPr>
                                      <w:p w14:paraId="3A872657" w14:textId="77777777" w:rsidR="005F2B95" w:rsidRDefault="005F2B95">
                                        <w:pPr>
                                          <w:spacing w:line="240" w:lineRule="auto"/>
                                          <w:jc w:val="center"/>
                                          <w:rPr>
                                            <w:b/>
                                            <w:bCs/>
                                            <w:sz w:val="18"/>
                                            <w:szCs w:val="18"/>
                                          </w:rPr>
                                        </w:pPr>
                                        <w:r>
                                          <w:rPr>
                                            <w:b/>
                                            <w:bCs/>
                                            <w:sz w:val="18"/>
                                            <w:szCs w:val="18"/>
                                          </w:rPr>
                                          <w:t>Unità di provenienza</w:t>
                                        </w:r>
                                      </w:p>
                                    </w:tc>
                                    <w:tc>
                                      <w:tcPr>
                                        <w:tcW w:w="849" w:type="dxa"/>
                                        <w:vMerge w:val="restart"/>
                                        <w:tcBorders>
                                          <w:top w:val="single" w:sz="4" w:space="0" w:color="000000"/>
                                          <w:left w:val="single" w:sz="4" w:space="0" w:color="000000"/>
                                        </w:tcBorders>
                                        <w:shd w:val="clear" w:color="auto" w:fill="FFFFFF"/>
                                        <w:vAlign w:val="center"/>
                                      </w:tcPr>
                                      <w:p w14:paraId="6DD69DBC" w14:textId="77777777" w:rsidR="005F2B95" w:rsidRDefault="005F2B95">
                                        <w:pPr>
                                          <w:pStyle w:val="Tabella"/>
                                          <w:spacing w:before="0" w:after="0"/>
                                          <w:jc w:val="center"/>
                                          <w:rPr>
                                            <w:rFonts w:ascii="Times New Roman" w:hAnsi="Times New Roman" w:cs="Times New Roman"/>
                                            <w:b/>
                                            <w:bCs/>
                                            <w:sz w:val="18"/>
                                            <w:szCs w:val="18"/>
                                          </w:rPr>
                                        </w:pPr>
                                        <w:r>
                                          <w:rPr>
                                            <w:rFonts w:ascii="Times New Roman" w:hAnsi="Times New Roman" w:cs="Times New Roman"/>
                                            <w:b/>
                                            <w:bCs/>
                                            <w:sz w:val="18"/>
                                            <w:szCs w:val="18"/>
                                          </w:rPr>
                                          <w:t>Portata (Nm</w:t>
                                        </w:r>
                                        <w:r>
                                          <w:rPr>
                                            <w:rFonts w:ascii="Times New Roman" w:hAnsi="Times New Roman" w:cs="Times New Roman"/>
                                            <w:b/>
                                            <w:bCs/>
                                            <w:sz w:val="18"/>
                                            <w:szCs w:val="18"/>
                                            <w:vertAlign w:val="superscript"/>
                                          </w:rPr>
                                          <w:t>3</w:t>
                                        </w:r>
                                        <w:r>
                                          <w:rPr>
                                            <w:rFonts w:ascii="Times New Roman" w:hAnsi="Times New Roman" w:cs="Times New Roman"/>
                                            <w:b/>
                                            <w:bCs/>
                                            <w:sz w:val="18"/>
                                            <w:szCs w:val="18"/>
                                          </w:rPr>
                                          <w:t>/h)</w:t>
                                        </w:r>
                                      </w:p>
                                    </w:tc>
                                    <w:tc>
                                      <w:tcPr>
                                        <w:tcW w:w="849" w:type="dxa"/>
                                        <w:vMerge w:val="restart"/>
                                        <w:tcBorders>
                                          <w:top w:val="single" w:sz="4" w:space="0" w:color="000000"/>
                                          <w:left w:val="single" w:sz="4" w:space="0" w:color="000000"/>
                                        </w:tcBorders>
                                        <w:shd w:val="clear" w:color="auto" w:fill="FFFFFF"/>
                                        <w:vAlign w:val="center"/>
                                      </w:tcPr>
                                      <w:p w14:paraId="5D6E3619" w14:textId="77777777" w:rsidR="005F2B95" w:rsidRDefault="005F2B95">
                                        <w:pPr>
                                          <w:pStyle w:val="Tabella"/>
                                          <w:spacing w:before="0" w:after="0"/>
                                          <w:jc w:val="center"/>
                                          <w:rPr>
                                            <w:rFonts w:ascii="Times New Roman" w:hAnsi="Times New Roman" w:cs="Times New Roman"/>
                                            <w:b/>
                                            <w:bCs/>
                                            <w:sz w:val="18"/>
                                            <w:szCs w:val="18"/>
                                          </w:rPr>
                                        </w:pPr>
                                        <w:r>
                                          <w:rPr>
                                            <w:rFonts w:ascii="Times New Roman" w:hAnsi="Times New Roman" w:cs="Times New Roman"/>
                                            <w:b/>
                                            <w:bCs/>
                                            <w:sz w:val="18"/>
                                            <w:szCs w:val="18"/>
                                          </w:rPr>
                                          <w:t>Modalità di determinazione</w:t>
                                        </w:r>
                                      </w:p>
                                      <w:p w14:paraId="681E4036" w14:textId="77777777" w:rsidR="005F2B95" w:rsidRDefault="005F2B95">
                                        <w:pPr>
                                          <w:pStyle w:val="Tabella"/>
                                          <w:spacing w:before="0" w:after="0"/>
                                          <w:jc w:val="center"/>
                                          <w:rPr>
                                            <w:rFonts w:ascii="Times New Roman" w:hAnsi="Times New Roman" w:cs="Times New Roman"/>
                                            <w:b/>
                                            <w:bCs/>
                                            <w:sz w:val="18"/>
                                            <w:szCs w:val="18"/>
                                          </w:rPr>
                                        </w:pPr>
                                        <w:r>
                                          <w:rPr>
                                            <w:rFonts w:ascii="Times New Roman" w:hAnsi="Times New Roman" w:cs="Times New Roman"/>
                                            <w:b/>
                                            <w:bCs/>
                                            <w:sz w:val="18"/>
                                            <w:szCs w:val="18"/>
                                          </w:rPr>
                                          <w:t>(M/C/S)</w:t>
                                        </w:r>
                                      </w:p>
                                    </w:tc>
                                    <w:tc>
                                      <w:tcPr>
                                        <w:tcW w:w="993" w:type="dxa"/>
                                        <w:vMerge w:val="restart"/>
                                        <w:tcBorders>
                                          <w:top w:val="single" w:sz="4" w:space="0" w:color="000000"/>
                                          <w:left w:val="single" w:sz="4" w:space="0" w:color="000000"/>
                                        </w:tcBorders>
                                        <w:shd w:val="clear" w:color="auto" w:fill="FFFFFF"/>
                                        <w:vAlign w:val="center"/>
                                      </w:tcPr>
                                      <w:p w14:paraId="6B923D5E" w14:textId="77777777" w:rsidR="005F2B95" w:rsidRDefault="005F2B95">
                                        <w:pPr>
                                          <w:pStyle w:val="Tabella"/>
                                          <w:spacing w:before="0" w:after="0"/>
                                          <w:jc w:val="center"/>
                                          <w:rPr>
                                            <w:b/>
                                            <w:bCs/>
                                            <w:sz w:val="18"/>
                                            <w:szCs w:val="18"/>
                                            <w:shd w:val="clear" w:color="auto" w:fill="FFFFFF"/>
                                          </w:rPr>
                                        </w:pPr>
                                        <w:r>
                                          <w:rPr>
                                            <w:rFonts w:ascii="Times New Roman" w:hAnsi="Times New Roman" w:cs="Times New Roman"/>
                                            <w:b/>
                                            <w:bCs/>
                                            <w:sz w:val="18"/>
                                            <w:szCs w:val="18"/>
                                          </w:rPr>
                                          <w:t>Inquinante</w:t>
                                        </w:r>
                                      </w:p>
                                    </w:tc>
                                    <w:tc>
                                      <w:tcPr>
                                        <w:tcW w:w="3703" w:type="dxa"/>
                                        <w:gridSpan w:val="5"/>
                                        <w:tcBorders>
                                          <w:top w:val="single" w:sz="4" w:space="0" w:color="000000"/>
                                          <w:left w:val="single" w:sz="4" w:space="0" w:color="000000"/>
                                          <w:bottom w:val="single" w:sz="4" w:space="0" w:color="000000"/>
                                        </w:tcBorders>
                                        <w:shd w:val="clear" w:color="auto" w:fill="FFFFFF"/>
                                        <w:vAlign w:val="center"/>
                                      </w:tcPr>
                                      <w:p w14:paraId="6449329C" w14:textId="77777777" w:rsidR="005F2B95" w:rsidRDefault="005F2B95">
                                        <w:pPr>
                                          <w:spacing w:line="240" w:lineRule="auto"/>
                                          <w:jc w:val="center"/>
                                          <w:rPr>
                                            <w:b/>
                                            <w:bCs/>
                                            <w:sz w:val="18"/>
                                            <w:szCs w:val="18"/>
                                            <w:shd w:val="clear" w:color="auto" w:fill="FFFFFF"/>
                                          </w:rPr>
                                        </w:pPr>
                                        <w:r>
                                          <w:rPr>
                                            <w:b/>
                                            <w:bCs/>
                                            <w:sz w:val="18"/>
                                            <w:szCs w:val="18"/>
                                            <w:shd w:val="clear" w:color="auto" w:fill="FFFFFF"/>
                                          </w:rPr>
                                          <w:t>Limite di emissione in concentrazione (mg/Nm</w:t>
                                        </w:r>
                                        <w:r>
                                          <w:rPr>
                                            <w:b/>
                                            <w:bCs/>
                                            <w:sz w:val="18"/>
                                            <w:szCs w:val="18"/>
                                            <w:shd w:val="clear" w:color="auto" w:fill="FFFFFF"/>
                                            <w:vertAlign w:val="superscript"/>
                                          </w:rPr>
                                          <w:t>3</w:t>
                                        </w:r>
                                        <w:r>
                                          <w:rPr>
                                            <w:b/>
                                            <w:bCs/>
                                            <w:sz w:val="18"/>
                                            <w:szCs w:val="18"/>
                                            <w:shd w:val="clear" w:color="auto" w:fill="FFFFFF"/>
                                          </w:rPr>
                                          <w:t>)</w:t>
                                        </w:r>
                                        <w:r>
                                          <w:rPr>
                                            <w:b/>
                                            <w:bCs/>
                                            <w:sz w:val="18"/>
                                            <w:szCs w:val="18"/>
                                            <w:shd w:val="clear" w:color="auto" w:fill="FFFFFF"/>
                                            <w:vertAlign w:val="superscript"/>
                                          </w:rPr>
                                          <w:t>1</w:t>
                                        </w:r>
                                      </w:p>
                                    </w:tc>
                                    <w:tc>
                                      <w:tcPr>
                                        <w:tcW w:w="1707" w:type="dxa"/>
                                        <w:gridSpan w:val="2"/>
                                        <w:vMerge w:val="restart"/>
                                        <w:tcBorders>
                                          <w:top w:val="single" w:sz="4" w:space="0" w:color="000000"/>
                                          <w:left w:val="single" w:sz="4" w:space="0" w:color="000000"/>
                                        </w:tcBorders>
                                        <w:shd w:val="clear" w:color="auto" w:fill="FFFFFF"/>
                                        <w:vAlign w:val="center"/>
                                      </w:tcPr>
                                      <w:p w14:paraId="6727876D" w14:textId="77777777" w:rsidR="005F2B95" w:rsidRDefault="005F2B95">
                                        <w:pPr>
                                          <w:spacing w:line="240" w:lineRule="auto"/>
                                          <w:jc w:val="center"/>
                                          <w:rPr>
                                            <w:b/>
                                            <w:bCs/>
                                            <w:sz w:val="18"/>
                                            <w:szCs w:val="18"/>
                                            <w:shd w:val="clear" w:color="auto" w:fill="FFFFFF"/>
                                          </w:rPr>
                                        </w:pPr>
                                        <w:r>
                                          <w:rPr>
                                            <w:b/>
                                            <w:bCs/>
                                            <w:sz w:val="18"/>
                                            <w:szCs w:val="18"/>
                                            <w:shd w:val="clear" w:color="auto" w:fill="FFFFFF"/>
                                          </w:rPr>
                                          <w:t>Concentrazione misurata rappresentativa</w:t>
                                        </w:r>
                                        <w:r>
                                          <w:rPr>
                                            <w:b/>
                                            <w:bCs/>
                                            <w:sz w:val="18"/>
                                            <w:szCs w:val="18"/>
                                            <w:shd w:val="clear" w:color="auto" w:fill="FFFFFF"/>
                                            <w:vertAlign w:val="superscript"/>
                                          </w:rPr>
                                          <w:t>3</w:t>
                                        </w:r>
                                      </w:p>
                                    </w:tc>
                                    <w:tc>
                                      <w:tcPr>
                                        <w:tcW w:w="2273" w:type="dxa"/>
                                        <w:gridSpan w:val="2"/>
                                        <w:vMerge w:val="restart"/>
                                        <w:tcBorders>
                                          <w:top w:val="single" w:sz="4" w:space="0" w:color="000000"/>
                                          <w:left w:val="single" w:sz="4" w:space="0" w:color="000000"/>
                                        </w:tcBorders>
                                        <w:shd w:val="clear" w:color="auto" w:fill="FFFFFF"/>
                                        <w:vAlign w:val="center"/>
                                      </w:tcPr>
                                      <w:p w14:paraId="72834AFE" w14:textId="77777777" w:rsidR="005F2B95" w:rsidRDefault="005F2B95">
                                        <w:pPr>
                                          <w:spacing w:line="240" w:lineRule="auto"/>
                                          <w:jc w:val="center"/>
                                          <w:rPr>
                                            <w:b/>
                                            <w:bCs/>
                                            <w:sz w:val="18"/>
                                            <w:szCs w:val="18"/>
                                            <w:shd w:val="clear" w:color="auto" w:fill="FFFFFF"/>
                                          </w:rPr>
                                        </w:pPr>
                                        <w:r>
                                          <w:rPr>
                                            <w:b/>
                                            <w:bCs/>
                                            <w:sz w:val="18"/>
                                            <w:szCs w:val="18"/>
                                            <w:shd w:val="clear" w:color="auto" w:fill="FFFFFF"/>
                                          </w:rPr>
                                          <w:t>Limite di emissione in flusso di massa per inquinante (es. t/a, kg/mese, kg/h)</w:t>
                                        </w:r>
                                      </w:p>
                                    </w:tc>
                                    <w:tc>
                                      <w:tcPr>
                                        <w:tcW w:w="2392" w:type="dxa"/>
                                        <w:gridSpan w:val="2"/>
                                        <w:vMerge w:val="restart"/>
                                        <w:tcBorders>
                                          <w:top w:val="single" w:sz="4" w:space="0" w:color="000000"/>
                                          <w:left w:val="single" w:sz="4" w:space="0" w:color="000000"/>
                                          <w:right w:val="single" w:sz="4" w:space="0" w:color="000000"/>
                                        </w:tcBorders>
                                        <w:shd w:val="clear" w:color="auto" w:fill="FFFFFF"/>
                                        <w:vAlign w:val="center"/>
                                      </w:tcPr>
                                      <w:p w14:paraId="31E0EFC8" w14:textId="77777777" w:rsidR="005F2B95" w:rsidRDefault="005F2B95">
                                        <w:pPr>
                                          <w:spacing w:line="240" w:lineRule="auto"/>
                                          <w:jc w:val="center"/>
                                        </w:pPr>
                                        <w:r>
                                          <w:rPr>
                                            <w:b/>
                                            <w:bCs/>
                                            <w:sz w:val="18"/>
                                            <w:szCs w:val="18"/>
                                            <w:shd w:val="clear" w:color="auto" w:fill="FFFFFF"/>
                                          </w:rPr>
                                          <w:t>Flusso di massa misurato/calcolato rappresentativo (es. t/a, kg/mese, kg/h)</w:t>
                                        </w:r>
                                      </w:p>
                                    </w:tc>
                                  </w:tr>
                                  <w:tr w:rsidR="005F2B95" w14:paraId="24C6DC55" w14:textId="77777777">
                                    <w:trPr>
                                      <w:cantSplit/>
                                      <w:trHeight w:val="412"/>
                                    </w:trPr>
                                    <w:tc>
                                      <w:tcPr>
                                        <w:tcW w:w="920" w:type="dxa"/>
                                        <w:vMerge/>
                                        <w:tcBorders>
                                          <w:left w:val="single" w:sz="4" w:space="0" w:color="000000"/>
                                        </w:tcBorders>
                                        <w:shd w:val="clear" w:color="auto" w:fill="FFFFFF"/>
                                        <w:vAlign w:val="center"/>
                                      </w:tcPr>
                                      <w:p w14:paraId="5B98FC78" w14:textId="77777777" w:rsidR="005F2B95" w:rsidRDefault="005F2B95">
                                        <w:pPr>
                                          <w:snapToGrid w:val="0"/>
                                          <w:spacing w:line="240" w:lineRule="auto"/>
                                          <w:jc w:val="center"/>
                                          <w:rPr>
                                            <w:b/>
                                            <w:bCs/>
                                            <w:sz w:val="18"/>
                                            <w:szCs w:val="18"/>
                                          </w:rPr>
                                        </w:pPr>
                                      </w:p>
                                    </w:tc>
                                    <w:tc>
                                      <w:tcPr>
                                        <w:tcW w:w="710" w:type="dxa"/>
                                        <w:vMerge/>
                                        <w:tcBorders>
                                          <w:left w:val="single" w:sz="4" w:space="0" w:color="000000"/>
                                        </w:tcBorders>
                                        <w:shd w:val="clear" w:color="auto" w:fill="FFFFFF"/>
                                        <w:vAlign w:val="center"/>
                                      </w:tcPr>
                                      <w:p w14:paraId="171A6A94" w14:textId="77777777" w:rsidR="005F2B95" w:rsidRDefault="005F2B95">
                                        <w:pPr>
                                          <w:snapToGrid w:val="0"/>
                                          <w:spacing w:line="240" w:lineRule="auto"/>
                                          <w:jc w:val="center"/>
                                          <w:rPr>
                                            <w:b/>
                                            <w:bCs/>
                                            <w:sz w:val="18"/>
                                            <w:szCs w:val="18"/>
                                          </w:rPr>
                                        </w:pPr>
                                      </w:p>
                                    </w:tc>
                                    <w:tc>
                                      <w:tcPr>
                                        <w:tcW w:w="849" w:type="dxa"/>
                                        <w:vMerge/>
                                        <w:tcBorders>
                                          <w:left w:val="single" w:sz="4" w:space="0" w:color="000000"/>
                                        </w:tcBorders>
                                        <w:shd w:val="clear" w:color="auto" w:fill="FFFFFF"/>
                                        <w:vAlign w:val="center"/>
                                      </w:tcPr>
                                      <w:p w14:paraId="6B776137" w14:textId="77777777" w:rsidR="005F2B95" w:rsidRDefault="005F2B95">
                                        <w:pPr>
                                          <w:pStyle w:val="Tabella"/>
                                          <w:snapToGrid w:val="0"/>
                                          <w:spacing w:before="0" w:after="0"/>
                                          <w:jc w:val="center"/>
                                          <w:rPr>
                                            <w:rFonts w:ascii="Times New Roman" w:hAnsi="Times New Roman" w:cs="Times New Roman"/>
                                            <w:b/>
                                            <w:bCs/>
                                            <w:sz w:val="18"/>
                                            <w:szCs w:val="18"/>
                                          </w:rPr>
                                        </w:pPr>
                                      </w:p>
                                    </w:tc>
                                    <w:tc>
                                      <w:tcPr>
                                        <w:tcW w:w="849" w:type="dxa"/>
                                        <w:vMerge/>
                                        <w:tcBorders>
                                          <w:left w:val="single" w:sz="4" w:space="0" w:color="000000"/>
                                        </w:tcBorders>
                                        <w:shd w:val="clear" w:color="auto" w:fill="FFFFFF"/>
                                        <w:vAlign w:val="center"/>
                                      </w:tcPr>
                                      <w:p w14:paraId="5DD976B0" w14:textId="77777777" w:rsidR="005F2B95" w:rsidRDefault="005F2B95">
                                        <w:pPr>
                                          <w:pStyle w:val="Tabella"/>
                                          <w:snapToGrid w:val="0"/>
                                          <w:spacing w:before="0" w:after="0"/>
                                          <w:jc w:val="center"/>
                                          <w:rPr>
                                            <w:rFonts w:ascii="Times New Roman" w:hAnsi="Times New Roman" w:cs="Times New Roman"/>
                                            <w:b/>
                                            <w:bCs/>
                                            <w:sz w:val="18"/>
                                            <w:szCs w:val="18"/>
                                          </w:rPr>
                                        </w:pPr>
                                      </w:p>
                                    </w:tc>
                                    <w:tc>
                                      <w:tcPr>
                                        <w:tcW w:w="993" w:type="dxa"/>
                                        <w:vMerge/>
                                        <w:tcBorders>
                                          <w:left w:val="single" w:sz="4" w:space="0" w:color="000000"/>
                                        </w:tcBorders>
                                        <w:shd w:val="clear" w:color="auto" w:fill="FFFFFF"/>
                                        <w:vAlign w:val="center"/>
                                      </w:tcPr>
                                      <w:p w14:paraId="7AAB1394" w14:textId="77777777" w:rsidR="005F2B95" w:rsidRDefault="005F2B95">
                                        <w:pPr>
                                          <w:pStyle w:val="Tabella"/>
                                          <w:snapToGrid w:val="0"/>
                                          <w:spacing w:before="0" w:after="0"/>
                                          <w:jc w:val="center"/>
                                          <w:rPr>
                                            <w:rFonts w:ascii="Times New Roman" w:hAnsi="Times New Roman" w:cs="Times New Roman"/>
                                            <w:b/>
                                            <w:bCs/>
                                            <w:sz w:val="18"/>
                                            <w:szCs w:val="18"/>
                                          </w:rPr>
                                        </w:pPr>
                                      </w:p>
                                    </w:tc>
                                    <w:tc>
                                      <w:tcPr>
                                        <w:tcW w:w="1707" w:type="dxa"/>
                                        <w:gridSpan w:val="2"/>
                                        <w:tcBorders>
                                          <w:top w:val="single" w:sz="4" w:space="0" w:color="000000"/>
                                          <w:left w:val="single" w:sz="4" w:space="0" w:color="000000"/>
                                          <w:bottom w:val="single" w:sz="4" w:space="0" w:color="000000"/>
                                        </w:tcBorders>
                                        <w:shd w:val="clear" w:color="auto" w:fill="FFFFFF"/>
                                        <w:vAlign w:val="center"/>
                                      </w:tcPr>
                                      <w:p w14:paraId="101B0636" w14:textId="77777777" w:rsidR="005F2B95" w:rsidRDefault="005F2B95">
                                        <w:pPr>
                                          <w:jc w:val="center"/>
                                          <w:rPr>
                                            <w:b/>
                                            <w:bCs/>
                                            <w:sz w:val="18"/>
                                            <w:szCs w:val="18"/>
                                            <w:shd w:val="clear" w:color="auto" w:fill="FFFFFF"/>
                                          </w:rPr>
                                        </w:pPr>
                                        <w:r>
                                          <w:rPr>
                                            <w:b/>
                                            <w:bCs/>
                                            <w:sz w:val="18"/>
                                            <w:szCs w:val="18"/>
                                            <w:shd w:val="clear" w:color="auto" w:fill="FFFFFF"/>
                                          </w:rPr>
                                          <w:t>Misura in continuo</w:t>
                                        </w:r>
                                      </w:p>
                                    </w:tc>
                                    <w:tc>
                                      <w:tcPr>
                                        <w:tcW w:w="1421" w:type="dxa"/>
                                        <w:gridSpan w:val="2"/>
                                        <w:tcBorders>
                                          <w:top w:val="single" w:sz="4" w:space="0" w:color="000000"/>
                                          <w:left w:val="single" w:sz="4" w:space="0" w:color="000000"/>
                                          <w:bottom w:val="single" w:sz="4" w:space="0" w:color="000000"/>
                                        </w:tcBorders>
                                        <w:shd w:val="clear" w:color="auto" w:fill="FFFFFF"/>
                                        <w:vAlign w:val="center"/>
                                      </w:tcPr>
                                      <w:p w14:paraId="77C9F964" w14:textId="77777777" w:rsidR="005F2B95" w:rsidRDefault="005F2B95">
                                        <w:pPr>
                                          <w:jc w:val="center"/>
                                          <w:rPr>
                                            <w:b/>
                                            <w:bCs/>
                                            <w:sz w:val="18"/>
                                            <w:szCs w:val="18"/>
                                            <w:shd w:val="clear" w:color="auto" w:fill="FFFFFF"/>
                                          </w:rPr>
                                        </w:pPr>
                                        <w:r>
                                          <w:rPr>
                                            <w:b/>
                                            <w:bCs/>
                                            <w:sz w:val="18"/>
                                            <w:szCs w:val="18"/>
                                            <w:shd w:val="clear" w:color="auto" w:fill="FFFFFF"/>
                                          </w:rPr>
                                          <w:t>Misura discontinua</w:t>
                                        </w:r>
                                      </w:p>
                                    </w:tc>
                                    <w:tc>
                                      <w:tcPr>
                                        <w:tcW w:w="575" w:type="dxa"/>
                                        <w:tcBorders>
                                          <w:top w:val="single" w:sz="4" w:space="0" w:color="000000"/>
                                          <w:left w:val="single" w:sz="4" w:space="0" w:color="000000"/>
                                          <w:bottom w:val="single" w:sz="4" w:space="0" w:color="000000"/>
                                        </w:tcBorders>
                                        <w:shd w:val="clear" w:color="auto" w:fill="FFFFFF"/>
                                        <w:vAlign w:val="center"/>
                                      </w:tcPr>
                                      <w:p w14:paraId="1A715EE0" w14:textId="77777777" w:rsidR="005F2B95" w:rsidRDefault="005F2B95">
                                        <w:pPr>
                                          <w:jc w:val="center"/>
                                          <w:rPr>
                                            <w:b/>
                                            <w:bCs/>
                                            <w:sz w:val="18"/>
                                            <w:szCs w:val="18"/>
                                            <w:shd w:val="clear" w:color="auto" w:fill="FFFFFF"/>
                                          </w:rPr>
                                        </w:pPr>
                                        <w:r>
                                          <w:rPr>
                                            <w:b/>
                                            <w:bCs/>
                                            <w:sz w:val="18"/>
                                            <w:szCs w:val="18"/>
                                            <w:shd w:val="clear" w:color="auto" w:fill="FFFFFF"/>
                                          </w:rPr>
                                          <w:t>% O</w:t>
                                        </w:r>
                                        <w:r>
                                          <w:rPr>
                                            <w:b/>
                                            <w:bCs/>
                                            <w:sz w:val="18"/>
                                            <w:szCs w:val="18"/>
                                            <w:shd w:val="clear" w:color="auto" w:fill="FFFFFF"/>
                                            <w:vertAlign w:val="subscript"/>
                                          </w:rPr>
                                          <w:t>2</w:t>
                                        </w:r>
                                      </w:p>
                                    </w:tc>
                                    <w:tc>
                                      <w:tcPr>
                                        <w:tcW w:w="1707" w:type="dxa"/>
                                        <w:gridSpan w:val="2"/>
                                        <w:vMerge/>
                                        <w:tcBorders>
                                          <w:left w:val="single" w:sz="4" w:space="0" w:color="000000"/>
                                          <w:bottom w:val="single" w:sz="4" w:space="0" w:color="000000"/>
                                        </w:tcBorders>
                                        <w:shd w:val="clear" w:color="auto" w:fill="FFFFFF"/>
                                        <w:vAlign w:val="center"/>
                                      </w:tcPr>
                                      <w:p w14:paraId="0A51806F" w14:textId="77777777" w:rsidR="005F2B95" w:rsidRDefault="005F2B95">
                                        <w:pPr>
                                          <w:snapToGrid w:val="0"/>
                                          <w:spacing w:line="240" w:lineRule="auto"/>
                                          <w:jc w:val="center"/>
                                          <w:rPr>
                                            <w:b/>
                                            <w:bCs/>
                                            <w:sz w:val="18"/>
                                            <w:szCs w:val="18"/>
                                            <w:shd w:val="clear" w:color="auto" w:fill="FFFFFF"/>
                                          </w:rPr>
                                        </w:pPr>
                                      </w:p>
                                    </w:tc>
                                    <w:tc>
                                      <w:tcPr>
                                        <w:tcW w:w="2273" w:type="dxa"/>
                                        <w:gridSpan w:val="2"/>
                                        <w:vMerge/>
                                        <w:tcBorders>
                                          <w:left w:val="single" w:sz="4" w:space="0" w:color="000000"/>
                                          <w:bottom w:val="single" w:sz="4" w:space="0" w:color="000000"/>
                                        </w:tcBorders>
                                        <w:shd w:val="clear" w:color="auto" w:fill="FFFFFF"/>
                                        <w:vAlign w:val="center"/>
                                      </w:tcPr>
                                      <w:p w14:paraId="73B8D99E" w14:textId="77777777" w:rsidR="005F2B95" w:rsidRDefault="005F2B95">
                                        <w:pPr>
                                          <w:snapToGrid w:val="0"/>
                                          <w:spacing w:line="240" w:lineRule="auto"/>
                                          <w:jc w:val="center"/>
                                          <w:rPr>
                                            <w:b/>
                                            <w:bCs/>
                                            <w:sz w:val="18"/>
                                            <w:szCs w:val="18"/>
                                            <w:shd w:val="clear" w:color="auto" w:fill="FFFFFF"/>
                                          </w:rPr>
                                        </w:pPr>
                                      </w:p>
                                    </w:tc>
                                    <w:tc>
                                      <w:tcPr>
                                        <w:tcW w:w="2392" w:type="dxa"/>
                                        <w:gridSpan w:val="2"/>
                                        <w:vMerge/>
                                        <w:tcBorders>
                                          <w:left w:val="single" w:sz="4" w:space="0" w:color="000000"/>
                                          <w:bottom w:val="single" w:sz="4" w:space="0" w:color="000000"/>
                                          <w:right w:val="single" w:sz="4" w:space="0" w:color="000000"/>
                                        </w:tcBorders>
                                        <w:shd w:val="clear" w:color="auto" w:fill="FFFFFF"/>
                                        <w:vAlign w:val="center"/>
                                      </w:tcPr>
                                      <w:p w14:paraId="1581848D" w14:textId="77777777" w:rsidR="005F2B95" w:rsidRDefault="005F2B95">
                                        <w:pPr>
                                          <w:snapToGrid w:val="0"/>
                                          <w:spacing w:line="240" w:lineRule="auto"/>
                                          <w:jc w:val="center"/>
                                          <w:rPr>
                                            <w:b/>
                                            <w:bCs/>
                                            <w:sz w:val="18"/>
                                            <w:szCs w:val="18"/>
                                            <w:shd w:val="clear" w:color="auto" w:fill="FFFFFF"/>
                                          </w:rPr>
                                        </w:pPr>
                                      </w:p>
                                    </w:tc>
                                  </w:tr>
                                  <w:tr w:rsidR="005F2B95" w14:paraId="753C7F91" w14:textId="77777777">
                                    <w:trPr>
                                      <w:cantSplit/>
                                      <w:trHeight w:val="270"/>
                                    </w:trPr>
                                    <w:tc>
                                      <w:tcPr>
                                        <w:tcW w:w="920" w:type="dxa"/>
                                        <w:vMerge/>
                                        <w:tcBorders>
                                          <w:left w:val="single" w:sz="4" w:space="0" w:color="000000"/>
                                          <w:bottom w:val="single" w:sz="4" w:space="0" w:color="000000"/>
                                        </w:tcBorders>
                                        <w:shd w:val="clear" w:color="auto" w:fill="FFFFFF"/>
                                        <w:vAlign w:val="center"/>
                                      </w:tcPr>
                                      <w:p w14:paraId="7BFF6AD0" w14:textId="77777777" w:rsidR="005F2B95" w:rsidRDefault="005F2B95">
                                        <w:pPr>
                                          <w:snapToGrid w:val="0"/>
                                          <w:spacing w:line="240" w:lineRule="auto"/>
                                          <w:jc w:val="center"/>
                                          <w:rPr>
                                            <w:b/>
                                            <w:bCs/>
                                            <w:sz w:val="18"/>
                                            <w:szCs w:val="18"/>
                                          </w:rPr>
                                        </w:pPr>
                                      </w:p>
                                    </w:tc>
                                    <w:tc>
                                      <w:tcPr>
                                        <w:tcW w:w="710" w:type="dxa"/>
                                        <w:vMerge/>
                                        <w:tcBorders>
                                          <w:left w:val="single" w:sz="4" w:space="0" w:color="000000"/>
                                          <w:bottom w:val="single" w:sz="4" w:space="0" w:color="000000"/>
                                        </w:tcBorders>
                                        <w:shd w:val="clear" w:color="auto" w:fill="FFFFFF"/>
                                        <w:vAlign w:val="center"/>
                                      </w:tcPr>
                                      <w:p w14:paraId="10B1A7C6" w14:textId="77777777" w:rsidR="005F2B95" w:rsidRDefault="005F2B95">
                                        <w:pPr>
                                          <w:snapToGrid w:val="0"/>
                                          <w:spacing w:line="240" w:lineRule="auto"/>
                                          <w:jc w:val="center"/>
                                          <w:rPr>
                                            <w:b/>
                                            <w:bCs/>
                                            <w:sz w:val="18"/>
                                            <w:szCs w:val="18"/>
                                            <w:shd w:val="clear" w:color="auto" w:fill="FFFF00"/>
                                          </w:rPr>
                                        </w:pPr>
                                      </w:p>
                                    </w:tc>
                                    <w:tc>
                                      <w:tcPr>
                                        <w:tcW w:w="849" w:type="dxa"/>
                                        <w:vMerge/>
                                        <w:tcBorders>
                                          <w:left w:val="single" w:sz="4" w:space="0" w:color="000000"/>
                                          <w:bottom w:val="single" w:sz="4" w:space="0" w:color="000000"/>
                                        </w:tcBorders>
                                        <w:shd w:val="clear" w:color="auto" w:fill="FFFFFF"/>
                                        <w:vAlign w:val="center"/>
                                      </w:tcPr>
                                      <w:p w14:paraId="0A7E144D" w14:textId="77777777" w:rsidR="005F2B95" w:rsidRDefault="005F2B95">
                                        <w:pPr>
                                          <w:pStyle w:val="Tabella"/>
                                          <w:snapToGrid w:val="0"/>
                                          <w:spacing w:before="0" w:after="0"/>
                                          <w:jc w:val="center"/>
                                          <w:rPr>
                                            <w:rFonts w:ascii="Times New Roman" w:hAnsi="Times New Roman" w:cs="Times New Roman"/>
                                            <w:b/>
                                            <w:bCs/>
                                            <w:sz w:val="18"/>
                                            <w:szCs w:val="18"/>
                                          </w:rPr>
                                        </w:pPr>
                                      </w:p>
                                    </w:tc>
                                    <w:tc>
                                      <w:tcPr>
                                        <w:tcW w:w="849" w:type="dxa"/>
                                        <w:vMerge/>
                                        <w:tcBorders>
                                          <w:left w:val="single" w:sz="4" w:space="0" w:color="000000"/>
                                          <w:bottom w:val="single" w:sz="4" w:space="0" w:color="000000"/>
                                        </w:tcBorders>
                                        <w:shd w:val="clear" w:color="auto" w:fill="FFFFFF"/>
                                        <w:vAlign w:val="center"/>
                                      </w:tcPr>
                                      <w:p w14:paraId="21DD7862" w14:textId="77777777" w:rsidR="005F2B95" w:rsidRDefault="005F2B95">
                                        <w:pPr>
                                          <w:pStyle w:val="Tabella"/>
                                          <w:snapToGrid w:val="0"/>
                                          <w:spacing w:before="0" w:after="0"/>
                                          <w:jc w:val="center"/>
                                          <w:rPr>
                                            <w:rFonts w:ascii="Times New Roman" w:hAnsi="Times New Roman" w:cs="Times New Roman"/>
                                            <w:b/>
                                            <w:bCs/>
                                            <w:sz w:val="18"/>
                                            <w:szCs w:val="18"/>
                                          </w:rPr>
                                        </w:pPr>
                                      </w:p>
                                    </w:tc>
                                    <w:tc>
                                      <w:tcPr>
                                        <w:tcW w:w="993" w:type="dxa"/>
                                        <w:vMerge/>
                                        <w:tcBorders>
                                          <w:left w:val="single" w:sz="4" w:space="0" w:color="000000"/>
                                          <w:bottom w:val="single" w:sz="4" w:space="0" w:color="000000"/>
                                        </w:tcBorders>
                                        <w:shd w:val="clear" w:color="auto" w:fill="FFFFFF"/>
                                        <w:vAlign w:val="center"/>
                                      </w:tcPr>
                                      <w:p w14:paraId="48601A19" w14:textId="77777777" w:rsidR="005F2B95" w:rsidRDefault="005F2B95">
                                        <w:pPr>
                                          <w:pStyle w:val="Tabella"/>
                                          <w:snapToGrid w:val="0"/>
                                          <w:spacing w:before="0" w:after="0"/>
                                          <w:jc w:val="center"/>
                                          <w:rPr>
                                            <w:rFonts w:ascii="Times New Roman" w:hAnsi="Times New Roman" w:cs="Times New Roman"/>
                                            <w:b/>
                                            <w:bCs/>
                                            <w:sz w:val="18"/>
                                            <w:szCs w:val="18"/>
                                          </w:rPr>
                                        </w:pPr>
                                      </w:p>
                                    </w:tc>
                                    <w:tc>
                                      <w:tcPr>
                                        <w:tcW w:w="852" w:type="dxa"/>
                                        <w:tcBorders>
                                          <w:top w:val="single" w:sz="4" w:space="0" w:color="000000"/>
                                          <w:left w:val="single" w:sz="4" w:space="0" w:color="000000"/>
                                          <w:bottom w:val="single" w:sz="4" w:space="0" w:color="000000"/>
                                        </w:tcBorders>
                                        <w:shd w:val="clear" w:color="auto" w:fill="FFFFFF"/>
                                        <w:vAlign w:val="center"/>
                                      </w:tcPr>
                                      <w:p w14:paraId="29D60A66" w14:textId="77777777" w:rsidR="005F2B95" w:rsidRDefault="005F2B95">
                                        <w:pPr>
                                          <w:spacing w:line="240" w:lineRule="auto"/>
                                          <w:jc w:val="center"/>
                                          <w:rPr>
                                            <w:b/>
                                            <w:bCs/>
                                            <w:sz w:val="18"/>
                                            <w:szCs w:val="18"/>
                                            <w:shd w:val="clear" w:color="auto" w:fill="FFFFFF"/>
                                          </w:rPr>
                                        </w:pPr>
                                        <w:r>
                                          <w:rPr>
                                            <w:b/>
                                            <w:bCs/>
                                            <w:sz w:val="18"/>
                                            <w:szCs w:val="18"/>
                                            <w:shd w:val="clear" w:color="auto" w:fill="FFFFFF"/>
                                          </w:rPr>
                                          <w:t>dato misurato</w:t>
                                        </w:r>
                                      </w:p>
                                    </w:tc>
                                    <w:tc>
                                      <w:tcPr>
                                        <w:tcW w:w="855" w:type="dxa"/>
                                        <w:tcBorders>
                                          <w:top w:val="single" w:sz="4" w:space="0" w:color="000000"/>
                                          <w:left w:val="single" w:sz="4" w:space="0" w:color="000000"/>
                                          <w:bottom w:val="single" w:sz="4" w:space="0" w:color="000000"/>
                                        </w:tcBorders>
                                        <w:shd w:val="clear" w:color="auto" w:fill="FFFFFF"/>
                                        <w:vAlign w:val="center"/>
                                      </w:tcPr>
                                      <w:p w14:paraId="1359B251" w14:textId="77777777" w:rsidR="005F2B95" w:rsidRDefault="005F2B95">
                                        <w:pPr>
                                          <w:spacing w:line="240" w:lineRule="auto"/>
                                          <w:jc w:val="center"/>
                                          <w:rPr>
                                            <w:b/>
                                            <w:bCs/>
                                            <w:sz w:val="18"/>
                                            <w:szCs w:val="18"/>
                                            <w:shd w:val="clear" w:color="auto" w:fill="FFFFFF"/>
                                          </w:rPr>
                                        </w:pPr>
                                        <w:r>
                                          <w:rPr>
                                            <w:b/>
                                            <w:bCs/>
                                            <w:sz w:val="18"/>
                                            <w:szCs w:val="18"/>
                                            <w:shd w:val="clear" w:color="auto" w:fill="FFFFFF"/>
                                          </w:rPr>
                                          <w:t>base temporale m/g/h</w:t>
                                        </w:r>
                                      </w:p>
                                    </w:tc>
                                    <w:tc>
                                      <w:tcPr>
                                        <w:tcW w:w="846" w:type="dxa"/>
                                        <w:tcBorders>
                                          <w:top w:val="single" w:sz="4" w:space="0" w:color="000000"/>
                                          <w:left w:val="single" w:sz="4" w:space="0" w:color="000000"/>
                                          <w:bottom w:val="single" w:sz="4" w:space="0" w:color="000000"/>
                                        </w:tcBorders>
                                        <w:shd w:val="clear" w:color="auto" w:fill="FFFFFF"/>
                                        <w:vAlign w:val="center"/>
                                      </w:tcPr>
                                      <w:p w14:paraId="731A76EF" w14:textId="77777777" w:rsidR="005F2B95" w:rsidRDefault="005F2B95">
                                        <w:pPr>
                                          <w:spacing w:line="240" w:lineRule="auto"/>
                                          <w:jc w:val="center"/>
                                          <w:rPr>
                                            <w:b/>
                                            <w:bCs/>
                                            <w:sz w:val="18"/>
                                            <w:szCs w:val="18"/>
                                            <w:shd w:val="clear" w:color="auto" w:fill="FFFFFF"/>
                                          </w:rPr>
                                        </w:pPr>
                                        <w:r>
                                          <w:rPr>
                                            <w:b/>
                                            <w:bCs/>
                                            <w:sz w:val="18"/>
                                            <w:szCs w:val="18"/>
                                            <w:shd w:val="clear" w:color="auto" w:fill="FFFFFF"/>
                                          </w:rPr>
                                          <w:t>dato misurato</w:t>
                                        </w:r>
                                      </w:p>
                                    </w:tc>
                                    <w:tc>
                                      <w:tcPr>
                                        <w:tcW w:w="575" w:type="dxa"/>
                                        <w:tcBorders>
                                          <w:top w:val="single" w:sz="4" w:space="0" w:color="000000"/>
                                          <w:left w:val="single" w:sz="4" w:space="0" w:color="000000"/>
                                          <w:bottom w:val="single" w:sz="4" w:space="0" w:color="000000"/>
                                        </w:tcBorders>
                                        <w:shd w:val="clear" w:color="auto" w:fill="FFFFFF"/>
                                        <w:vAlign w:val="center"/>
                                      </w:tcPr>
                                      <w:p w14:paraId="5951A0CA" w14:textId="77777777" w:rsidR="005F2B95" w:rsidRDefault="005F2B95">
                                        <w:pPr>
                                          <w:spacing w:line="240" w:lineRule="auto"/>
                                          <w:jc w:val="center"/>
                                          <w:rPr>
                                            <w:b/>
                                            <w:bCs/>
                                            <w:sz w:val="18"/>
                                            <w:szCs w:val="18"/>
                                            <w:shd w:val="clear" w:color="auto" w:fill="FFFFFF"/>
                                          </w:rPr>
                                        </w:pPr>
                                        <w:r>
                                          <w:rPr>
                                            <w:b/>
                                            <w:bCs/>
                                            <w:sz w:val="18"/>
                                            <w:szCs w:val="18"/>
                                            <w:shd w:val="clear" w:color="auto" w:fill="FFFFFF"/>
                                          </w:rPr>
                                          <w:t>Frequenza</w:t>
                                        </w:r>
                                        <w:r>
                                          <w:rPr>
                                            <w:b/>
                                            <w:bCs/>
                                            <w:sz w:val="18"/>
                                            <w:szCs w:val="18"/>
                                            <w:shd w:val="clear" w:color="auto" w:fill="FFFFFF"/>
                                            <w:vertAlign w:val="superscript"/>
                                          </w:rPr>
                                          <w:t>2</w:t>
                                        </w:r>
                                      </w:p>
                                    </w:tc>
                                    <w:tc>
                                      <w:tcPr>
                                        <w:tcW w:w="575" w:type="dxa"/>
                                        <w:tcBorders>
                                          <w:top w:val="single" w:sz="4" w:space="0" w:color="000000"/>
                                          <w:left w:val="single" w:sz="4" w:space="0" w:color="000000"/>
                                          <w:bottom w:val="single" w:sz="4" w:space="0" w:color="000000"/>
                                        </w:tcBorders>
                                        <w:shd w:val="clear" w:color="auto" w:fill="FFFFFF"/>
                                        <w:vAlign w:val="center"/>
                                      </w:tcPr>
                                      <w:p w14:paraId="2B9249DD" w14:textId="77777777" w:rsidR="005F2B95" w:rsidRDefault="005F2B95">
                                        <w:pPr>
                                          <w:snapToGrid w:val="0"/>
                                          <w:spacing w:line="240" w:lineRule="auto"/>
                                          <w:jc w:val="center"/>
                                          <w:rPr>
                                            <w:b/>
                                            <w:bCs/>
                                            <w:sz w:val="18"/>
                                            <w:szCs w:val="18"/>
                                            <w:shd w:val="clear" w:color="auto" w:fill="FFFFFF"/>
                                          </w:rPr>
                                        </w:pPr>
                                      </w:p>
                                    </w:tc>
                                    <w:tc>
                                      <w:tcPr>
                                        <w:tcW w:w="1134" w:type="dxa"/>
                                        <w:tcBorders>
                                          <w:top w:val="single" w:sz="4" w:space="0" w:color="000000"/>
                                          <w:left w:val="single" w:sz="4" w:space="0" w:color="000000"/>
                                          <w:bottom w:val="single" w:sz="4" w:space="0" w:color="000000"/>
                                        </w:tcBorders>
                                        <w:shd w:val="clear" w:color="auto" w:fill="FFFFFF"/>
                                        <w:vAlign w:val="center"/>
                                      </w:tcPr>
                                      <w:p w14:paraId="26286D04" w14:textId="77777777" w:rsidR="005F2B95" w:rsidRDefault="005F2B95">
                                        <w:pPr>
                                          <w:spacing w:line="240" w:lineRule="auto"/>
                                          <w:jc w:val="center"/>
                                          <w:rPr>
                                            <w:b/>
                                            <w:bCs/>
                                            <w:sz w:val="18"/>
                                            <w:szCs w:val="18"/>
                                            <w:shd w:val="clear" w:color="auto" w:fill="FFFFFF"/>
                                          </w:rPr>
                                        </w:pPr>
                                        <w:r>
                                          <w:rPr>
                                            <w:b/>
                                            <w:bCs/>
                                            <w:sz w:val="18"/>
                                            <w:szCs w:val="18"/>
                                            <w:shd w:val="clear" w:color="auto" w:fill="FFFFFF"/>
                                          </w:rPr>
                                          <w:t>(mg/Nm</w:t>
                                        </w:r>
                                        <w:r>
                                          <w:rPr>
                                            <w:b/>
                                            <w:bCs/>
                                            <w:sz w:val="18"/>
                                            <w:szCs w:val="18"/>
                                            <w:shd w:val="clear" w:color="auto" w:fill="FFFFFF"/>
                                            <w:vertAlign w:val="superscript"/>
                                          </w:rPr>
                                          <w:t>3</w:t>
                                        </w:r>
                                        <w:r>
                                          <w:rPr>
                                            <w:b/>
                                            <w:bCs/>
                                            <w:sz w:val="18"/>
                                            <w:szCs w:val="18"/>
                                            <w:shd w:val="clear" w:color="auto" w:fill="FFFFFF"/>
                                          </w:rPr>
                                          <w:t>)</w:t>
                                        </w:r>
                                      </w:p>
                                    </w:tc>
                                    <w:tc>
                                      <w:tcPr>
                                        <w:tcW w:w="573" w:type="dxa"/>
                                        <w:tcBorders>
                                          <w:top w:val="single" w:sz="4" w:space="0" w:color="000000"/>
                                          <w:left w:val="single" w:sz="4" w:space="0" w:color="000000"/>
                                          <w:bottom w:val="single" w:sz="4" w:space="0" w:color="000000"/>
                                        </w:tcBorders>
                                        <w:shd w:val="clear" w:color="auto" w:fill="FFFFFF"/>
                                        <w:vAlign w:val="center"/>
                                      </w:tcPr>
                                      <w:p w14:paraId="77EB0219" w14:textId="77777777" w:rsidR="005F2B95" w:rsidRDefault="005F2B95">
                                        <w:pPr>
                                          <w:spacing w:line="240" w:lineRule="auto"/>
                                          <w:jc w:val="center"/>
                                          <w:rPr>
                                            <w:b/>
                                            <w:bCs/>
                                            <w:sz w:val="18"/>
                                            <w:szCs w:val="18"/>
                                            <w:shd w:val="clear" w:color="auto" w:fill="FFFFFF"/>
                                          </w:rPr>
                                        </w:pPr>
                                        <w:r>
                                          <w:rPr>
                                            <w:b/>
                                            <w:bCs/>
                                            <w:sz w:val="18"/>
                                            <w:szCs w:val="18"/>
                                            <w:shd w:val="clear" w:color="auto" w:fill="FFFFFF"/>
                                          </w:rPr>
                                          <w:t>% O</w:t>
                                        </w:r>
                                        <w:r>
                                          <w:rPr>
                                            <w:b/>
                                            <w:bCs/>
                                            <w:sz w:val="18"/>
                                            <w:szCs w:val="18"/>
                                            <w:shd w:val="clear" w:color="auto" w:fill="FFFFFF"/>
                                            <w:vertAlign w:val="subscript"/>
                                          </w:rPr>
                                          <w:t>2</w:t>
                                        </w:r>
                                      </w:p>
                                    </w:tc>
                                    <w:tc>
                                      <w:tcPr>
                                        <w:tcW w:w="941" w:type="dxa"/>
                                        <w:tcBorders>
                                          <w:top w:val="single" w:sz="4" w:space="0" w:color="000000"/>
                                          <w:left w:val="single" w:sz="4" w:space="0" w:color="000000"/>
                                          <w:bottom w:val="single" w:sz="4" w:space="0" w:color="000000"/>
                                        </w:tcBorders>
                                        <w:shd w:val="clear" w:color="auto" w:fill="FFFFFF"/>
                                        <w:vAlign w:val="center"/>
                                      </w:tcPr>
                                      <w:p w14:paraId="0DBC7C82" w14:textId="77777777" w:rsidR="005F2B95" w:rsidRDefault="005F2B95">
                                        <w:pPr>
                                          <w:spacing w:line="240" w:lineRule="auto"/>
                                          <w:jc w:val="center"/>
                                          <w:rPr>
                                            <w:b/>
                                            <w:bCs/>
                                            <w:sz w:val="18"/>
                                            <w:szCs w:val="18"/>
                                            <w:shd w:val="clear" w:color="auto" w:fill="FFFFFF"/>
                                          </w:rPr>
                                        </w:pPr>
                                        <w:r>
                                          <w:rPr>
                                            <w:b/>
                                            <w:bCs/>
                                            <w:sz w:val="18"/>
                                            <w:szCs w:val="18"/>
                                            <w:shd w:val="clear" w:color="auto" w:fill="FFFFFF"/>
                                          </w:rPr>
                                          <w:t>al camino</w:t>
                                        </w:r>
                                      </w:p>
                                    </w:tc>
                                    <w:tc>
                                      <w:tcPr>
                                        <w:tcW w:w="1332" w:type="dxa"/>
                                        <w:tcBorders>
                                          <w:top w:val="single" w:sz="4" w:space="0" w:color="000000"/>
                                          <w:left w:val="single" w:sz="4" w:space="0" w:color="000000"/>
                                          <w:bottom w:val="single" w:sz="4" w:space="0" w:color="000000"/>
                                        </w:tcBorders>
                                        <w:shd w:val="clear" w:color="auto" w:fill="FFFFFF"/>
                                        <w:vAlign w:val="center"/>
                                      </w:tcPr>
                                      <w:p w14:paraId="130151C9" w14:textId="77777777" w:rsidR="005F2B95" w:rsidRDefault="005F2B95">
                                        <w:pPr>
                                          <w:spacing w:line="240" w:lineRule="auto"/>
                                          <w:jc w:val="center"/>
                                          <w:rPr>
                                            <w:b/>
                                            <w:bCs/>
                                            <w:sz w:val="18"/>
                                            <w:szCs w:val="18"/>
                                            <w:shd w:val="clear" w:color="auto" w:fill="FFFFFF"/>
                                          </w:rPr>
                                        </w:pPr>
                                        <w:r>
                                          <w:rPr>
                                            <w:b/>
                                            <w:bCs/>
                                            <w:sz w:val="18"/>
                                            <w:szCs w:val="18"/>
                                            <w:shd w:val="clear" w:color="auto" w:fill="FFFFFF"/>
                                          </w:rPr>
                                          <w:t>più camini/Intera installazione</w:t>
                                        </w:r>
                                      </w:p>
                                    </w:tc>
                                    <w:tc>
                                      <w:tcPr>
                                        <w:tcW w:w="1128" w:type="dxa"/>
                                        <w:tcBorders>
                                          <w:top w:val="single" w:sz="4" w:space="0" w:color="000000"/>
                                          <w:left w:val="single" w:sz="4" w:space="0" w:color="000000"/>
                                          <w:bottom w:val="single" w:sz="4" w:space="0" w:color="000000"/>
                                        </w:tcBorders>
                                        <w:shd w:val="clear" w:color="auto" w:fill="FFFFFF"/>
                                        <w:vAlign w:val="center"/>
                                      </w:tcPr>
                                      <w:p w14:paraId="34AB353B" w14:textId="77777777" w:rsidR="005F2B95" w:rsidRDefault="005F2B95">
                                        <w:pPr>
                                          <w:spacing w:line="240" w:lineRule="auto"/>
                                          <w:jc w:val="center"/>
                                          <w:rPr>
                                            <w:b/>
                                            <w:bCs/>
                                            <w:sz w:val="18"/>
                                            <w:szCs w:val="18"/>
                                            <w:shd w:val="clear" w:color="auto" w:fill="FFFFFF"/>
                                          </w:rPr>
                                        </w:pPr>
                                        <w:r>
                                          <w:rPr>
                                            <w:b/>
                                            <w:bCs/>
                                            <w:sz w:val="18"/>
                                            <w:szCs w:val="18"/>
                                            <w:shd w:val="clear" w:color="auto" w:fill="FFFFFF"/>
                                          </w:rPr>
                                          <w:t>al camino</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5EE87" w14:textId="77777777" w:rsidR="005F2B95" w:rsidRDefault="005F2B95">
                                        <w:pPr>
                                          <w:spacing w:line="240" w:lineRule="auto"/>
                                          <w:jc w:val="center"/>
                                        </w:pPr>
                                        <w:r>
                                          <w:rPr>
                                            <w:b/>
                                            <w:bCs/>
                                            <w:sz w:val="18"/>
                                            <w:szCs w:val="18"/>
                                            <w:shd w:val="clear" w:color="auto" w:fill="FFFFFF"/>
                                          </w:rPr>
                                          <w:t>più camini/Intera installazione</w:t>
                                        </w:r>
                                      </w:p>
                                    </w:tc>
                                  </w:tr>
                                  <w:tr w:rsidR="005F2B95" w14:paraId="54649032" w14:textId="77777777">
                                    <w:trPr>
                                      <w:cantSplit/>
                                      <w:trHeight w:val="25"/>
                                    </w:trPr>
                                    <w:tc>
                                      <w:tcPr>
                                        <w:tcW w:w="920" w:type="dxa"/>
                                        <w:vMerge w:val="restart"/>
                                        <w:tcBorders>
                                          <w:top w:val="single" w:sz="4" w:space="0" w:color="000000"/>
                                          <w:left w:val="single" w:sz="4" w:space="0" w:color="000000"/>
                                          <w:bottom w:val="single" w:sz="4" w:space="0" w:color="000000"/>
                                        </w:tcBorders>
                                        <w:shd w:val="clear" w:color="auto" w:fill="auto"/>
                                        <w:vAlign w:val="center"/>
                                      </w:tcPr>
                                      <w:p w14:paraId="2CF6C54E" w14:textId="77777777" w:rsidR="005F2B95" w:rsidRDefault="005F2B95">
                                        <w:pPr>
                                          <w:snapToGrid w:val="0"/>
                                          <w:spacing w:line="240" w:lineRule="auto"/>
                                          <w:jc w:val="center"/>
                                          <w:rPr>
                                            <w:b/>
                                            <w:sz w:val="20"/>
                                            <w:szCs w:val="16"/>
                                          </w:rPr>
                                        </w:pPr>
                                      </w:p>
                                    </w:tc>
                                    <w:tc>
                                      <w:tcPr>
                                        <w:tcW w:w="710" w:type="dxa"/>
                                        <w:vMerge w:val="restart"/>
                                        <w:tcBorders>
                                          <w:top w:val="single" w:sz="4" w:space="0" w:color="000000"/>
                                          <w:left w:val="single" w:sz="4" w:space="0" w:color="000000"/>
                                          <w:bottom w:val="single" w:sz="4" w:space="0" w:color="000000"/>
                                        </w:tcBorders>
                                        <w:shd w:val="clear" w:color="auto" w:fill="auto"/>
                                        <w:vAlign w:val="center"/>
                                      </w:tcPr>
                                      <w:p w14:paraId="11FBFCE8" w14:textId="77777777" w:rsidR="005F2B95" w:rsidRDefault="005F2B95">
                                        <w:pPr>
                                          <w:snapToGrid w:val="0"/>
                                          <w:spacing w:line="240" w:lineRule="auto"/>
                                          <w:jc w:val="center"/>
                                          <w:rPr>
                                            <w:sz w:val="20"/>
                                          </w:rPr>
                                        </w:pPr>
                                      </w:p>
                                    </w:tc>
                                    <w:tc>
                                      <w:tcPr>
                                        <w:tcW w:w="849" w:type="dxa"/>
                                        <w:vMerge w:val="restart"/>
                                        <w:tcBorders>
                                          <w:top w:val="single" w:sz="4" w:space="0" w:color="000000"/>
                                          <w:left w:val="single" w:sz="4" w:space="0" w:color="000000"/>
                                          <w:bottom w:val="single" w:sz="4" w:space="0" w:color="000000"/>
                                        </w:tcBorders>
                                        <w:shd w:val="clear" w:color="auto" w:fill="auto"/>
                                        <w:vAlign w:val="center"/>
                                      </w:tcPr>
                                      <w:p w14:paraId="0B221345" w14:textId="77777777" w:rsidR="005F2B95" w:rsidRDefault="005F2B95">
                                        <w:pPr>
                                          <w:snapToGrid w:val="0"/>
                                          <w:spacing w:line="240" w:lineRule="auto"/>
                                          <w:jc w:val="center"/>
                                          <w:rPr>
                                            <w:sz w:val="20"/>
                                          </w:rPr>
                                        </w:pPr>
                                      </w:p>
                                    </w:tc>
                                    <w:tc>
                                      <w:tcPr>
                                        <w:tcW w:w="849" w:type="dxa"/>
                                        <w:vMerge w:val="restart"/>
                                        <w:tcBorders>
                                          <w:top w:val="single" w:sz="4" w:space="0" w:color="000000"/>
                                          <w:left w:val="single" w:sz="4" w:space="0" w:color="000000"/>
                                          <w:bottom w:val="single" w:sz="4" w:space="0" w:color="000000"/>
                                        </w:tcBorders>
                                        <w:shd w:val="clear" w:color="auto" w:fill="auto"/>
                                        <w:vAlign w:val="center"/>
                                      </w:tcPr>
                                      <w:p w14:paraId="354A0061"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72FD598F"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7C61B85C"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4BEA938A"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012AE130"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650DAFEC"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5922E77F"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2B17D49F"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4C44974D"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7E6D4002"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403D812A"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12910C97"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CB8A6" w14:textId="77777777" w:rsidR="005F2B95" w:rsidRDefault="005F2B95">
                                        <w:pPr>
                                          <w:snapToGrid w:val="0"/>
                                          <w:spacing w:line="240" w:lineRule="auto"/>
                                          <w:jc w:val="center"/>
                                          <w:rPr>
                                            <w:sz w:val="20"/>
                                          </w:rPr>
                                        </w:pPr>
                                      </w:p>
                                    </w:tc>
                                  </w:tr>
                                  <w:tr w:rsidR="005F2B95" w14:paraId="06A53B99" w14:textId="77777777">
                                    <w:trPr>
                                      <w:cantSplit/>
                                      <w:trHeight w:val="25"/>
                                    </w:trPr>
                                    <w:tc>
                                      <w:tcPr>
                                        <w:tcW w:w="920" w:type="dxa"/>
                                        <w:vMerge/>
                                        <w:tcBorders>
                                          <w:top w:val="single" w:sz="4" w:space="0" w:color="000000"/>
                                          <w:left w:val="single" w:sz="4" w:space="0" w:color="000000"/>
                                          <w:bottom w:val="single" w:sz="4" w:space="0" w:color="000000"/>
                                        </w:tcBorders>
                                        <w:shd w:val="clear" w:color="auto" w:fill="auto"/>
                                        <w:vAlign w:val="center"/>
                                      </w:tcPr>
                                      <w:p w14:paraId="30FCAA7A" w14:textId="77777777" w:rsidR="005F2B95" w:rsidRDefault="005F2B95">
                                        <w:pPr>
                                          <w:snapToGrid w:val="0"/>
                                          <w:spacing w:line="240" w:lineRule="auto"/>
                                          <w:jc w:val="center"/>
                                          <w:rPr>
                                            <w:b/>
                                            <w:sz w:val="20"/>
                                          </w:rPr>
                                        </w:pPr>
                                      </w:p>
                                    </w:tc>
                                    <w:tc>
                                      <w:tcPr>
                                        <w:tcW w:w="710" w:type="dxa"/>
                                        <w:vMerge/>
                                        <w:tcBorders>
                                          <w:top w:val="single" w:sz="4" w:space="0" w:color="000000"/>
                                          <w:left w:val="single" w:sz="4" w:space="0" w:color="000000"/>
                                          <w:bottom w:val="single" w:sz="4" w:space="0" w:color="000000"/>
                                        </w:tcBorders>
                                        <w:shd w:val="clear" w:color="auto" w:fill="auto"/>
                                        <w:vAlign w:val="center"/>
                                      </w:tcPr>
                                      <w:p w14:paraId="6824DBC4"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690FD90C"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2006A250"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398DA1B1"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0980D9D9"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2F320571"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2D078EF4"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1603E462"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2E5D50DB"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4CF39F73"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3938D9F7"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550EB4BE"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3038B8F6"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0B1C8A57"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3DE55" w14:textId="77777777" w:rsidR="005F2B95" w:rsidRDefault="005F2B95">
                                        <w:pPr>
                                          <w:snapToGrid w:val="0"/>
                                          <w:spacing w:line="240" w:lineRule="auto"/>
                                          <w:jc w:val="center"/>
                                          <w:rPr>
                                            <w:sz w:val="20"/>
                                          </w:rPr>
                                        </w:pPr>
                                      </w:p>
                                    </w:tc>
                                  </w:tr>
                                  <w:tr w:rsidR="005F2B95" w14:paraId="0F5B087A" w14:textId="77777777">
                                    <w:trPr>
                                      <w:cantSplit/>
                                      <w:trHeight w:val="25"/>
                                    </w:trPr>
                                    <w:tc>
                                      <w:tcPr>
                                        <w:tcW w:w="920" w:type="dxa"/>
                                        <w:vMerge/>
                                        <w:tcBorders>
                                          <w:top w:val="single" w:sz="4" w:space="0" w:color="000000"/>
                                          <w:left w:val="single" w:sz="4" w:space="0" w:color="000000"/>
                                          <w:bottom w:val="single" w:sz="4" w:space="0" w:color="000000"/>
                                        </w:tcBorders>
                                        <w:shd w:val="clear" w:color="auto" w:fill="auto"/>
                                        <w:vAlign w:val="center"/>
                                      </w:tcPr>
                                      <w:p w14:paraId="0BEC1275" w14:textId="77777777" w:rsidR="005F2B95" w:rsidRDefault="005F2B95">
                                        <w:pPr>
                                          <w:snapToGrid w:val="0"/>
                                          <w:spacing w:line="240" w:lineRule="auto"/>
                                          <w:jc w:val="center"/>
                                          <w:rPr>
                                            <w:b/>
                                            <w:sz w:val="20"/>
                                          </w:rPr>
                                        </w:pPr>
                                      </w:p>
                                    </w:tc>
                                    <w:tc>
                                      <w:tcPr>
                                        <w:tcW w:w="710" w:type="dxa"/>
                                        <w:vMerge/>
                                        <w:tcBorders>
                                          <w:top w:val="single" w:sz="4" w:space="0" w:color="000000"/>
                                          <w:left w:val="single" w:sz="4" w:space="0" w:color="000000"/>
                                          <w:bottom w:val="single" w:sz="4" w:space="0" w:color="000000"/>
                                        </w:tcBorders>
                                        <w:shd w:val="clear" w:color="auto" w:fill="auto"/>
                                        <w:vAlign w:val="center"/>
                                      </w:tcPr>
                                      <w:p w14:paraId="7A8CDCFB"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09067828"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583C4A75"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1C013FA0"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76F29DC9"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549C1EDB"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045894B3"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554D4209"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0FEB3727"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4DAF8B83"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62881135"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1908F852"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082B2202"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79C44D63"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9C4AD" w14:textId="77777777" w:rsidR="005F2B95" w:rsidRDefault="005F2B95">
                                        <w:pPr>
                                          <w:snapToGrid w:val="0"/>
                                          <w:spacing w:line="240" w:lineRule="auto"/>
                                          <w:jc w:val="center"/>
                                          <w:rPr>
                                            <w:sz w:val="20"/>
                                          </w:rPr>
                                        </w:pPr>
                                      </w:p>
                                    </w:tc>
                                  </w:tr>
                                  <w:tr w:rsidR="005F2B95" w14:paraId="4AD4CD4B" w14:textId="77777777">
                                    <w:trPr>
                                      <w:cantSplit/>
                                      <w:trHeight w:val="25"/>
                                    </w:trPr>
                                    <w:tc>
                                      <w:tcPr>
                                        <w:tcW w:w="920" w:type="dxa"/>
                                        <w:vMerge/>
                                        <w:tcBorders>
                                          <w:top w:val="single" w:sz="4" w:space="0" w:color="000000"/>
                                          <w:left w:val="single" w:sz="4" w:space="0" w:color="000000"/>
                                          <w:bottom w:val="single" w:sz="4" w:space="0" w:color="000000"/>
                                        </w:tcBorders>
                                        <w:shd w:val="clear" w:color="auto" w:fill="auto"/>
                                        <w:vAlign w:val="center"/>
                                      </w:tcPr>
                                      <w:p w14:paraId="3260EBE4" w14:textId="77777777" w:rsidR="005F2B95" w:rsidRDefault="005F2B95">
                                        <w:pPr>
                                          <w:snapToGrid w:val="0"/>
                                          <w:spacing w:line="240" w:lineRule="auto"/>
                                          <w:jc w:val="center"/>
                                          <w:rPr>
                                            <w:b/>
                                            <w:sz w:val="20"/>
                                          </w:rPr>
                                        </w:pPr>
                                      </w:p>
                                    </w:tc>
                                    <w:tc>
                                      <w:tcPr>
                                        <w:tcW w:w="710" w:type="dxa"/>
                                        <w:vMerge/>
                                        <w:tcBorders>
                                          <w:top w:val="single" w:sz="4" w:space="0" w:color="000000"/>
                                          <w:left w:val="single" w:sz="4" w:space="0" w:color="000000"/>
                                          <w:bottom w:val="single" w:sz="4" w:space="0" w:color="000000"/>
                                        </w:tcBorders>
                                        <w:shd w:val="clear" w:color="auto" w:fill="auto"/>
                                        <w:vAlign w:val="center"/>
                                      </w:tcPr>
                                      <w:p w14:paraId="4B464CD0"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62FDB03C"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395EE47C"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0870381A"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5424E2C2"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261C17DA"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1ECBC4D6"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0A4B19E4"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7E2CF2A0"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1D64EA2D"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4378722D"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7EC0FA2A"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4C4A2AF2"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545E7256"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520B6" w14:textId="77777777" w:rsidR="005F2B95" w:rsidRDefault="005F2B95">
                                        <w:pPr>
                                          <w:snapToGrid w:val="0"/>
                                          <w:spacing w:line="240" w:lineRule="auto"/>
                                          <w:jc w:val="center"/>
                                          <w:rPr>
                                            <w:sz w:val="20"/>
                                          </w:rPr>
                                        </w:pPr>
                                      </w:p>
                                    </w:tc>
                                  </w:tr>
                                  <w:tr w:rsidR="005F2B95" w14:paraId="680A2203" w14:textId="77777777">
                                    <w:trPr>
                                      <w:cantSplit/>
                                      <w:trHeight w:val="25"/>
                                    </w:trPr>
                                    <w:tc>
                                      <w:tcPr>
                                        <w:tcW w:w="920" w:type="dxa"/>
                                        <w:vMerge w:val="restart"/>
                                        <w:tcBorders>
                                          <w:top w:val="single" w:sz="4" w:space="0" w:color="000000"/>
                                          <w:left w:val="single" w:sz="4" w:space="0" w:color="000000"/>
                                        </w:tcBorders>
                                        <w:shd w:val="clear" w:color="auto" w:fill="auto"/>
                                        <w:vAlign w:val="center"/>
                                      </w:tcPr>
                                      <w:p w14:paraId="60D494A7" w14:textId="77777777" w:rsidR="005F2B95" w:rsidRDefault="005F2B95">
                                        <w:pPr>
                                          <w:snapToGrid w:val="0"/>
                                          <w:spacing w:line="240" w:lineRule="auto"/>
                                          <w:jc w:val="center"/>
                                          <w:rPr>
                                            <w:b/>
                                            <w:sz w:val="20"/>
                                          </w:rPr>
                                        </w:pPr>
                                      </w:p>
                                    </w:tc>
                                    <w:tc>
                                      <w:tcPr>
                                        <w:tcW w:w="710" w:type="dxa"/>
                                        <w:vMerge w:val="restart"/>
                                        <w:tcBorders>
                                          <w:top w:val="single" w:sz="4" w:space="0" w:color="000000"/>
                                          <w:left w:val="single" w:sz="4" w:space="0" w:color="000000"/>
                                        </w:tcBorders>
                                        <w:shd w:val="clear" w:color="auto" w:fill="auto"/>
                                        <w:vAlign w:val="center"/>
                                      </w:tcPr>
                                      <w:p w14:paraId="5657C5C6" w14:textId="77777777" w:rsidR="005F2B95" w:rsidRDefault="005F2B95">
                                        <w:pPr>
                                          <w:snapToGrid w:val="0"/>
                                          <w:spacing w:line="240" w:lineRule="auto"/>
                                          <w:jc w:val="center"/>
                                          <w:rPr>
                                            <w:sz w:val="20"/>
                                          </w:rPr>
                                        </w:pPr>
                                      </w:p>
                                    </w:tc>
                                    <w:tc>
                                      <w:tcPr>
                                        <w:tcW w:w="849" w:type="dxa"/>
                                        <w:vMerge w:val="restart"/>
                                        <w:tcBorders>
                                          <w:top w:val="single" w:sz="4" w:space="0" w:color="000000"/>
                                          <w:left w:val="single" w:sz="4" w:space="0" w:color="000000"/>
                                        </w:tcBorders>
                                        <w:shd w:val="clear" w:color="auto" w:fill="auto"/>
                                        <w:vAlign w:val="center"/>
                                      </w:tcPr>
                                      <w:p w14:paraId="004B277B" w14:textId="77777777" w:rsidR="005F2B95" w:rsidRDefault="005F2B95">
                                        <w:pPr>
                                          <w:snapToGrid w:val="0"/>
                                          <w:spacing w:line="240" w:lineRule="auto"/>
                                          <w:jc w:val="center"/>
                                          <w:rPr>
                                            <w:sz w:val="20"/>
                                          </w:rPr>
                                        </w:pPr>
                                      </w:p>
                                    </w:tc>
                                    <w:tc>
                                      <w:tcPr>
                                        <w:tcW w:w="849" w:type="dxa"/>
                                        <w:vMerge w:val="restart"/>
                                        <w:tcBorders>
                                          <w:top w:val="single" w:sz="4" w:space="0" w:color="000000"/>
                                          <w:left w:val="single" w:sz="4" w:space="0" w:color="000000"/>
                                        </w:tcBorders>
                                        <w:shd w:val="clear" w:color="auto" w:fill="auto"/>
                                        <w:vAlign w:val="center"/>
                                      </w:tcPr>
                                      <w:p w14:paraId="5E365866"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65EA1C2B"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6147810D"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0F2EAAFD"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0C626888"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3650DADC"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56E8FF44"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4395A945"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5F8BA68A"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0B80DA3F"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69415BC1"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0B69F626"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4CD05" w14:textId="77777777" w:rsidR="005F2B95" w:rsidRDefault="005F2B95">
                                        <w:pPr>
                                          <w:snapToGrid w:val="0"/>
                                          <w:spacing w:line="240" w:lineRule="auto"/>
                                          <w:jc w:val="center"/>
                                          <w:rPr>
                                            <w:sz w:val="20"/>
                                          </w:rPr>
                                        </w:pPr>
                                      </w:p>
                                    </w:tc>
                                  </w:tr>
                                  <w:tr w:rsidR="005F2B95" w14:paraId="5C9AC9FC" w14:textId="77777777">
                                    <w:trPr>
                                      <w:cantSplit/>
                                      <w:trHeight w:val="25"/>
                                    </w:trPr>
                                    <w:tc>
                                      <w:tcPr>
                                        <w:tcW w:w="920" w:type="dxa"/>
                                        <w:vMerge/>
                                        <w:tcBorders>
                                          <w:left w:val="single" w:sz="4" w:space="0" w:color="000000"/>
                                        </w:tcBorders>
                                        <w:shd w:val="clear" w:color="auto" w:fill="auto"/>
                                        <w:vAlign w:val="center"/>
                                      </w:tcPr>
                                      <w:p w14:paraId="67C7CE30" w14:textId="77777777" w:rsidR="005F2B95" w:rsidRDefault="005F2B95">
                                        <w:pPr>
                                          <w:snapToGrid w:val="0"/>
                                          <w:spacing w:line="240" w:lineRule="auto"/>
                                          <w:jc w:val="center"/>
                                          <w:rPr>
                                            <w:b/>
                                            <w:sz w:val="20"/>
                                          </w:rPr>
                                        </w:pPr>
                                      </w:p>
                                    </w:tc>
                                    <w:tc>
                                      <w:tcPr>
                                        <w:tcW w:w="710" w:type="dxa"/>
                                        <w:vMerge/>
                                        <w:tcBorders>
                                          <w:left w:val="single" w:sz="4" w:space="0" w:color="000000"/>
                                        </w:tcBorders>
                                        <w:shd w:val="clear" w:color="auto" w:fill="auto"/>
                                        <w:vAlign w:val="center"/>
                                      </w:tcPr>
                                      <w:p w14:paraId="773E065D" w14:textId="77777777" w:rsidR="005F2B95" w:rsidRDefault="005F2B95">
                                        <w:pPr>
                                          <w:snapToGrid w:val="0"/>
                                          <w:spacing w:line="240" w:lineRule="auto"/>
                                          <w:jc w:val="center"/>
                                          <w:rPr>
                                            <w:sz w:val="20"/>
                                          </w:rPr>
                                        </w:pPr>
                                      </w:p>
                                    </w:tc>
                                    <w:tc>
                                      <w:tcPr>
                                        <w:tcW w:w="849" w:type="dxa"/>
                                        <w:vMerge/>
                                        <w:tcBorders>
                                          <w:left w:val="single" w:sz="4" w:space="0" w:color="000000"/>
                                        </w:tcBorders>
                                        <w:shd w:val="clear" w:color="auto" w:fill="auto"/>
                                        <w:vAlign w:val="center"/>
                                      </w:tcPr>
                                      <w:p w14:paraId="21871273" w14:textId="77777777" w:rsidR="005F2B95" w:rsidRDefault="005F2B95">
                                        <w:pPr>
                                          <w:snapToGrid w:val="0"/>
                                          <w:spacing w:line="240" w:lineRule="auto"/>
                                          <w:jc w:val="center"/>
                                          <w:rPr>
                                            <w:sz w:val="20"/>
                                          </w:rPr>
                                        </w:pPr>
                                      </w:p>
                                    </w:tc>
                                    <w:tc>
                                      <w:tcPr>
                                        <w:tcW w:w="849" w:type="dxa"/>
                                        <w:vMerge/>
                                        <w:tcBorders>
                                          <w:left w:val="single" w:sz="4" w:space="0" w:color="000000"/>
                                        </w:tcBorders>
                                        <w:shd w:val="clear" w:color="auto" w:fill="auto"/>
                                        <w:vAlign w:val="center"/>
                                      </w:tcPr>
                                      <w:p w14:paraId="55DB9892"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64790E3A"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1323A436"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595F56A0"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398B1C01"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28BE3113"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236D7029"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38748899"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69A915CB"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16B60023"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5F300E10"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5198635D"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8C1AC" w14:textId="77777777" w:rsidR="005F2B95" w:rsidRDefault="005F2B95">
                                        <w:pPr>
                                          <w:snapToGrid w:val="0"/>
                                          <w:spacing w:line="240" w:lineRule="auto"/>
                                          <w:jc w:val="center"/>
                                          <w:rPr>
                                            <w:sz w:val="20"/>
                                          </w:rPr>
                                        </w:pPr>
                                      </w:p>
                                    </w:tc>
                                  </w:tr>
                                  <w:tr w:rsidR="005F2B95" w14:paraId="03E22DEC" w14:textId="77777777">
                                    <w:trPr>
                                      <w:cantSplit/>
                                      <w:trHeight w:val="25"/>
                                    </w:trPr>
                                    <w:tc>
                                      <w:tcPr>
                                        <w:tcW w:w="920" w:type="dxa"/>
                                        <w:vMerge/>
                                        <w:tcBorders>
                                          <w:left w:val="single" w:sz="4" w:space="0" w:color="000000"/>
                                        </w:tcBorders>
                                        <w:shd w:val="clear" w:color="auto" w:fill="auto"/>
                                        <w:vAlign w:val="center"/>
                                      </w:tcPr>
                                      <w:p w14:paraId="3943B4F8" w14:textId="77777777" w:rsidR="005F2B95" w:rsidRDefault="005F2B95">
                                        <w:pPr>
                                          <w:snapToGrid w:val="0"/>
                                          <w:spacing w:line="240" w:lineRule="auto"/>
                                          <w:jc w:val="center"/>
                                          <w:rPr>
                                            <w:b/>
                                            <w:sz w:val="20"/>
                                          </w:rPr>
                                        </w:pPr>
                                      </w:p>
                                    </w:tc>
                                    <w:tc>
                                      <w:tcPr>
                                        <w:tcW w:w="710" w:type="dxa"/>
                                        <w:vMerge/>
                                        <w:tcBorders>
                                          <w:left w:val="single" w:sz="4" w:space="0" w:color="000000"/>
                                        </w:tcBorders>
                                        <w:shd w:val="clear" w:color="auto" w:fill="auto"/>
                                        <w:vAlign w:val="center"/>
                                      </w:tcPr>
                                      <w:p w14:paraId="75826190" w14:textId="77777777" w:rsidR="005F2B95" w:rsidRDefault="005F2B95">
                                        <w:pPr>
                                          <w:snapToGrid w:val="0"/>
                                          <w:spacing w:line="240" w:lineRule="auto"/>
                                          <w:jc w:val="center"/>
                                          <w:rPr>
                                            <w:sz w:val="20"/>
                                          </w:rPr>
                                        </w:pPr>
                                      </w:p>
                                    </w:tc>
                                    <w:tc>
                                      <w:tcPr>
                                        <w:tcW w:w="849" w:type="dxa"/>
                                        <w:vMerge/>
                                        <w:tcBorders>
                                          <w:left w:val="single" w:sz="4" w:space="0" w:color="000000"/>
                                        </w:tcBorders>
                                        <w:shd w:val="clear" w:color="auto" w:fill="auto"/>
                                        <w:vAlign w:val="center"/>
                                      </w:tcPr>
                                      <w:p w14:paraId="25E5B87E" w14:textId="77777777" w:rsidR="005F2B95" w:rsidRDefault="005F2B95">
                                        <w:pPr>
                                          <w:snapToGrid w:val="0"/>
                                          <w:spacing w:line="240" w:lineRule="auto"/>
                                          <w:jc w:val="center"/>
                                          <w:rPr>
                                            <w:sz w:val="20"/>
                                          </w:rPr>
                                        </w:pPr>
                                      </w:p>
                                    </w:tc>
                                    <w:tc>
                                      <w:tcPr>
                                        <w:tcW w:w="849" w:type="dxa"/>
                                        <w:vMerge/>
                                        <w:tcBorders>
                                          <w:left w:val="single" w:sz="4" w:space="0" w:color="000000"/>
                                        </w:tcBorders>
                                        <w:shd w:val="clear" w:color="auto" w:fill="auto"/>
                                        <w:vAlign w:val="center"/>
                                      </w:tcPr>
                                      <w:p w14:paraId="78E371E4"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489539E7"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1FDB3959"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3833CA6C"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35E968D4"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56674D74"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54133D12"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011AC4E4"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7B002123"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4F043267"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6F0E7401"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18853B5C"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2E89A" w14:textId="77777777" w:rsidR="005F2B95" w:rsidRDefault="005F2B95">
                                        <w:pPr>
                                          <w:snapToGrid w:val="0"/>
                                          <w:spacing w:line="240" w:lineRule="auto"/>
                                          <w:jc w:val="center"/>
                                          <w:rPr>
                                            <w:sz w:val="20"/>
                                          </w:rPr>
                                        </w:pPr>
                                      </w:p>
                                    </w:tc>
                                  </w:tr>
                                  <w:tr w:rsidR="005F2B95" w14:paraId="5F9B3A06" w14:textId="77777777">
                                    <w:trPr>
                                      <w:cantSplit/>
                                      <w:trHeight w:val="25"/>
                                    </w:trPr>
                                    <w:tc>
                                      <w:tcPr>
                                        <w:tcW w:w="920" w:type="dxa"/>
                                        <w:vMerge/>
                                        <w:tcBorders>
                                          <w:left w:val="single" w:sz="4" w:space="0" w:color="000000"/>
                                        </w:tcBorders>
                                        <w:shd w:val="clear" w:color="auto" w:fill="auto"/>
                                        <w:vAlign w:val="center"/>
                                      </w:tcPr>
                                      <w:p w14:paraId="17085F46" w14:textId="77777777" w:rsidR="005F2B95" w:rsidRDefault="005F2B95">
                                        <w:pPr>
                                          <w:snapToGrid w:val="0"/>
                                          <w:spacing w:line="240" w:lineRule="auto"/>
                                          <w:jc w:val="center"/>
                                          <w:rPr>
                                            <w:b/>
                                            <w:sz w:val="20"/>
                                          </w:rPr>
                                        </w:pPr>
                                      </w:p>
                                    </w:tc>
                                    <w:tc>
                                      <w:tcPr>
                                        <w:tcW w:w="710" w:type="dxa"/>
                                        <w:vMerge/>
                                        <w:tcBorders>
                                          <w:left w:val="single" w:sz="4" w:space="0" w:color="000000"/>
                                        </w:tcBorders>
                                        <w:shd w:val="clear" w:color="auto" w:fill="auto"/>
                                        <w:vAlign w:val="center"/>
                                      </w:tcPr>
                                      <w:p w14:paraId="373BBE2C" w14:textId="77777777" w:rsidR="005F2B95" w:rsidRDefault="005F2B95">
                                        <w:pPr>
                                          <w:snapToGrid w:val="0"/>
                                          <w:spacing w:line="240" w:lineRule="auto"/>
                                          <w:jc w:val="center"/>
                                          <w:rPr>
                                            <w:sz w:val="20"/>
                                          </w:rPr>
                                        </w:pPr>
                                      </w:p>
                                    </w:tc>
                                    <w:tc>
                                      <w:tcPr>
                                        <w:tcW w:w="849" w:type="dxa"/>
                                        <w:vMerge/>
                                        <w:tcBorders>
                                          <w:left w:val="single" w:sz="4" w:space="0" w:color="000000"/>
                                        </w:tcBorders>
                                        <w:shd w:val="clear" w:color="auto" w:fill="auto"/>
                                        <w:vAlign w:val="center"/>
                                      </w:tcPr>
                                      <w:p w14:paraId="09FB6B3D" w14:textId="77777777" w:rsidR="005F2B95" w:rsidRDefault="005F2B95">
                                        <w:pPr>
                                          <w:snapToGrid w:val="0"/>
                                          <w:spacing w:line="240" w:lineRule="auto"/>
                                          <w:jc w:val="center"/>
                                          <w:rPr>
                                            <w:sz w:val="20"/>
                                          </w:rPr>
                                        </w:pPr>
                                      </w:p>
                                    </w:tc>
                                    <w:tc>
                                      <w:tcPr>
                                        <w:tcW w:w="849" w:type="dxa"/>
                                        <w:vMerge/>
                                        <w:tcBorders>
                                          <w:left w:val="single" w:sz="4" w:space="0" w:color="000000"/>
                                        </w:tcBorders>
                                        <w:shd w:val="clear" w:color="auto" w:fill="auto"/>
                                        <w:vAlign w:val="center"/>
                                      </w:tcPr>
                                      <w:p w14:paraId="0D4DC10E"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7AF3EAE8"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7A87C8A7"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4629B0F8"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4876EF23"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15C0F1C7"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26080D87"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1DFBAA4B"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5AC0C634"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30809341"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4F9E00B3"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7B8DB5EE"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62AD" w14:textId="77777777" w:rsidR="005F2B95" w:rsidRDefault="005F2B95">
                                        <w:pPr>
                                          <w:snapToGrid w:val="0"/>
                                          <w:spacing w:line="240" w:lineRule="auto"/>
                                          <w:jc w:val="center"/>
                                          <w:rPr>
                                            <w:sz w:val="20"/>
                                          </w:rPr>
                                        </w:pPr>
                                      </w:p>
                                    </w:tc>
                                  </w:tr>
                                  <w:tr w:rsidR="005F2B95" w14:paraId="58FBD6E9" w14:textId="77777777">
                                    <w:trPr>
                                      <w:cantSplit/>
                                      <w:trHeight w:val="25"/>
                                    </w:trPr>
                                    <w:tc>
                                      <w:tcPr>
                                        <w:tcW w:w="920" w:type="dxa"/>
                                        <w:vMerge/>
                                        <w:tcBorders>
                                          <w:left w:val="single" w:sz="4" w:space="0" w:color="000000"/>
                                          <w:bottom w:val="single" w:sz="4" w:space="0" w:color="000000"/>
                                        </w:tcBorders>
                                        <w:shd w:val="clear" w:color="auto" w:fill="auto"/>
                                        <w:vAlign w:val="center"/>
                                      </w:tcPr>
                                      <w:p w14:paraId="610DD457" w14:textId="77777777" w:rsidR="005F2B95" w:rsidRDefault="005F2B95">
                                        <w:pPr>
                                          <w:snapToGrid w:val="0"/>
                                          <w:spacing w:line="240" w:lineRule="auto"/>
                                          <w:jc w:val="center"/>
                                          <w:rPr>
                                            <w:b/>
                                            <w:sz w:val="20"/>
                                          </w:rPr>
                                        </w:pPr>
                                      </w:p>
                                    </w:tc>
                                    <w:tc>
                                      <w:tcPr>
                                        <w:tcW w:w="710" w:type="dxa"/>
                                        <w:vMerge/>
                                        <w:tcBorders>
                                          <w:left w:val="single" w:sz="4" w:space="0" w:color="000000"/>
                                          <w:bottom w:val="single" w:sz="4" w:space="0" w:color="000000"/>
                                        </w:tcBorders>
                                        <w:shd w:val="clear" w:color="auto" w:fill="auto"/>
                                        <w:vAlign w:val="center"/>
                                      </w:tcPr>
                                      <w:p w14:paraId="6A97F77A" w14:textId="77777777" w:rsidR="005F2B95" w:rsidRDefault="005F2B95">
                                        <w:pPr>
                                          <w:snapToGrid w:val="0"/>
                                          <w:spacing w:line="240" w:lineRule="auto"/>
                                          <w:jc w:val="center"/>
                                          <w:rPr>
                                            <w:sz w:val="20"/>
                                          </w:rPr>
                                        </w:pPr>
                                      </w:p>
                                    </w:tc>
                                    <w:tc>
                                      <w:tcPr>
                                        <w:tcW w:w="849" w:type="dxa"/>
                                        <w:vMerge/>
                                        <w:tcBorders>
                                          <w:left w:val="single" w:sz="4" w:space="0" w:color="000000"/>
                                          <w:bottom w:val="single" w:sz="4" w:space="0" w:color="000000"/>
                                        </w:tcBorders>
                                        <w:shd w:val="clear" w:color="auto" w:fill="auto"/>
                                        <w:vAlign w:val="center"/>
                                      </w:tcPr>
                                      <w:p w14:paraId="62FDF669" w14:textId="77777777" w:rsidR="005F2B95" w:rsidRDefault="005F2B95">
                                        <w:pPr>
                                          <w:snapToGrid w:val="0"/>
                                          <w:spacing w:line="240" w:lineRule="auto"/>
                                          <w:jc w:val="center"/>
                                          <w:rPr>
                                            <w:sz w:val="20"/>
                                          </w:rPr>
                                        </w:pPr>
                                      </w:p>
                                    </w:tc>
                                    <w:tc>
                                      <w:tcPr>
                                        <w:tcW w:w="849" w:type="dxa"/>
                                        <w:vMerge/>
                                        <w:tcBorders>
                                          <w:left w:val="single" w:sz="4" w:space="0" w:color="000000"/>
                                          <w:bottom w:val="single" w:sz="4" w:space="0" w:color="000000"/>
                                        </w:tcBorders>
                                        <w:shd w:val="clear" w:color="auto" w:fill="auto"/>
                                        <w:vAlign w:val="center"/>
                                      </w:tcPr>
                                      <w:p w14:paraId="43E2F3FC"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74B6DC37"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262B29BC"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60ECDF98"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7A4AC34D"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21334F32"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4871EC22"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557CAC51"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2AEB82B5"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28022715"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75A2157C"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661F337A"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6ABDB" w14:textId="77777777" w:rsidR="005F2B95" w:rsidRDefault="005F2B95">
                                        <w:pPr>
                                          <w:snapToGrid w:val="0"/>
                                          <w:spacing w:line="240" w:lineRule="auto"/>
                                          <w:jc w:val="center"/>
                                          <w:rPr>
                                            <w:sz w:val="20"/>
                                          </w:rPr>
                                        </w:pPr>
                                      </w:p>
                                    </w:tc>
                                  </w:tr>
                                  <w:tr w:rsidR="005F2B95" w14:paraId="0F65B501" w14:textId="77777777">
                                    <w:trPr>
                                      <w:cantSplit/>
                                      <w:trHeight w:val="25"/>
                                    </w:trPr>
                                    <w:tc>
                                      <w:tcPr>
                                        <w:tcW w:w="920" w:type="dxa"/>
                                        <w:vMerge w:val="restart"/>
                                        <w:tcBorders>
                                          <w:top w:val="single" w:sz="4" w:space="0" w:color="000000"/>
                                          <w:left w:val="single" w:sz="4" w:space="0" w:color="000000"/>
                                          <w:bottom w:val="single" w:sz="4" w:space="0" w:color="000000"/>
                                        </w:tcBorders>
                                        <w:shd w:val="clear" w:color="auto" w:fill="auto"/>
                                        <w:vAlign w:val="center"/>
                                      </w:tcPr>
                                      <w:p w14:paraId="50708721" w14:textId="77777777" w:rsidR="005F2B95" w:rsidRDefault="005F2B95">
                                        <w:pPr>
                                          <w:snapToGrid w:val="0"/>
                                          <w:spacing w:line="240" w:lineRule="auto"/>
                                          <w:jc w:val="center"/>
                                          <w:rPr>
                                            <w:b/>
                                            <w:sz w:val="20"/>
                                          </w:rPr>
                                        </w:pPr>
                                      </w:p>
                                    </w:tc>
                                    <w:tc>
                                      <w:tcPr>
                                        <w:tcW w:w="710" w:type="dxa"/>
                                        <w:vMerge w:val="restart"/>
                                        <w:tcBorders>
                                          <w:top w:val="single" w:sz="4" w:space="0" w:color="000000"/>
                                          <w:left w:val="single" w:sz="4" w:space="0" w:color="000000"/>
                                          <w:bottom w:val="single" w:sz="4" w:space="0" w:color="000000"/>
                                        </w:tcBorders>
                                        <w:shd w:val="clear" w:color="auto" w:fill="auto"/>
                                        <w:vAlign w:val="center"/>
                                      </w:tcPr>
                                      <w:p w14:paraId="07FCD8B4" w14:textId="77777777" w:rsidR="005F2B95" w:rsidRDefault="005F2B95">
                                        <w:pPr>
                                          <w:snapToGrid w:val="0"/>
                                          <w:spacing w:line="240" w:lineRule="auto"/>
                                          <w:jc w:val="center"/>
                                          <w:rPr>
                                            <w:sz w:val="20"/>
                                          </w:rPr>
                                        </w:pPr>
                                      </w:p>
                                    </w:tc>
                                    <w:tc>
                                      <w:tcPr>
                                        <w:tcW w:w="849" w:type="dxa"/>
                                        <w:vMerge w:val="restart"/>
                                        <w:tcBorders>
                                          <w:top w:val="single" w:sz="4" w:space="0" w:color="000000"/>
                                          <w:left w:val="single" w:sz="4" w:space="0" w:color="000000"/>
                                          <w:bottom w:val="single" w:sz="4" w:space="0" w:color="000000"/>
                                        </w:tcBorders>
                                        <w:shd w:val="clear" w:color="auto" w:fill="auto"/>
                                        <w:vAlign w:val="center"/>
                                      </w:tcPr>
                                      <w:p w14:paraId="0A123175" w14:textId="77777777" w:rsidR="005F2B95" w:rsidRDefault="005F2B95">
                                        <w:pPr>
                                          <w:snapToGrid w:val="0"/>
                                          <w:spacing w:line="240" w:lineRule="auto"/>
                                          <w:jc w:val="center"/>
                                          <w:rPr>
                                            <w:sz w:val="20"/>
                                          </w:rPr>
                                        </w:pPr>
                                      </w:p>
                                    </w:tc>
                                    <w:tc>
                                      <w:tcPr>
                                        <w:tcW w:w="849" w:type="dxa"/>
                                        <w:vMerge w:val="restart"/>
                                        <w:tcBorders>
                                          <w:top w:val="single" w:sz="4" w:space="0" w:color="000000"/>
                                          <w:left w:val="single" w:sz="4" w:space="0" w:color="000000"/>
                                          <w:bottom w:val="single" w:sz="4" w:space="0" w:color="000000"/>
                                        </w:tcBorders>
                                        <w:shd w:val="clear" w:color="auto" w:fill="auto"/>
                                        <w:vAlign w:val="center"/>
                                      </w:tcPr>
                                      <w:p w14:paraId="77001497"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5922E2CF"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2A640614"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5A49EFCD"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618170B3"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3DCD6C14"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0CB80812"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0B1A54FD"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0C3B151A"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51A539D8"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4AA90489"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511FD948"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F6D02" w14:textId="77777777" w:rsidR="005F2B95" w:rsidRDefault="005F2B95">
                                        <w:pPr>
                                          <w:snapToGrid w:val="0"/>
                                          <w:spacing w:line="240" w:lineRule="auto"/>
                                          <w:jc w:val="center"/>
                                          <w:rPr>
                                            <w:sz w:val="20"/>
                                          </w:rPr>
                                        </w:pPr>
                                      </w:p>
                                    </w:tc>
                                  </w:tr>
                                  <w:tr w:rsidR="005F2B95" w14:paraId="31D00A08" w14:textId="77777777">
                                    <w:trPr>
                                      <w:cantSplit/>
                                      <w:trHeight w:val="25"/>
                                    </w:trPr>
                                    <w:tc>
                                      <w:tcPr>
                                        <w:tcW w:w="920" w:type="dxa"/>
                                        <w:vMerge/>
                                        <w:tcBorders>
                                          <w:top w:val="single" w:sz="4" w:space="0" w:color="000000"/>
                                          <w:left w:val="single" w:sz="4" w:space="0" w:color="000000"/>
                                          <w:bottom w:val="single" w:sz="4" w:space="0" w:color="000000"/>
                                        </w:tcBorders>
                                        <w:shd w:val="clear" w:color="auto" w:fill="auto"/>
                                        <w:vAlign w:val="center"/>
                                      </w:tcPr>
                                      <w:p w14:paraId="4BDDA195" w14:textId="77777777" w:rsidR="005F2B95" w:rsidRDefault="005F2B95">
                                        <w:pPr>
                                          <w:snapToGrid w:val="0"/>
                                          <w:spacing w:line="240" w:lineRule="auto"/>
                                          <w:jc w:val="center"/>
                                          <w:rPr>
                                            <w:b/>
                                            <w:sz w:val="20"/>
                                          </w:rPr>
                                        </w:pPr>
                                      </w:p>
                                    </w:tc>
                                    <w:tc>
                                      <w:tcPr>
                                        <w:tcW w:w="710" w:type="dxa"/>
                                        <w:vMerge/>
                                        <w:tcBorders>
                                          <w:top w:val="single" w:sz="4" w:space="0" w:color="000000"/>
                                          <w:left w:val="single" w:sz="4" w:space="0" w:color="000000"/>
                                          <w:bottom w:val="single" w:sz="4" w:space="0" w:color="000000"/>
                                        </w:tcBorders>
                                        <w:shd w:val="clear" w:color="auto" w:fill="auto"/>
                                        <w:vAlign w:val="center"/>
                                      </w:tcPr>
                                      <w:p w14:paraId="108CB024"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004E14D9"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4E826C0C"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7C77F06F"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204FC604"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2F6C4C50"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68B87021"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06B27E61"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08A7014B"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09E95A9D"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5845EDA2"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0DBA4D53"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3F352B17"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75C2E533"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FB92E" w14:textId="77777777" w:rsidR="005F2B95" w:rsidRDefault="005F2B95">
                                        <w:pPr>
                                          <w:snapToGrid w:val="0"/>
                                          <w:spacing w:line="240" w:lineRule="auto"/>
                                          <w:jc w:val="center"/>
                                          <w:rPr>
                                            <w:sz w:val="20"/>
                                          </w:rPr>
                                        </w:pPr>
                                      </w:p>
                                    </w:tc>
                                  </w:tr>
                                  <w:tr w:rsidR="005F2B95" w14:paraId="34C535A5" w14:textId="77777777">
                                    <w:trPr>
                                      <w:cantSplit/>
                                      <w:trHeight w:val="25"/>
                                    </w:trPr>
                                    <w:tc>
                                      <w:tcPr>
                                        <w:tcW w:w="920" w:type="dxa"/>
                                        <w:vMerge/>
                                        <w:tcBorders>
                                          <w:top w:val="single" w:sz="4" w:space="0" w:color="000000"/>
                                          <w:left w:val="single" w:sz="4" w:space="0" w:color="000000"/>
                                          <w:bottom w:val="single" w:sz="4" w:space="0" w:color="000000"/>
                                        </w:tcBorders>
                                        <w:shd w:val="clear" w:color="auto" w:fill="auto"/>
                                        <w:vAlign w:val="center"/>
                                      </w:tcPr>
                                      <w:p w14:paraId="151D931A" w14:textId="77777777" w:rsidR="005F2B95" w:rsidRDefault="005F2B95">
                                        <w:pPr>
                                          <w:snapToGrid w:val="0"/>
                                          <w:spacing w:line="240" w:lineRule="auto"/>
                                          <w:jc w:val="center"/>
                                          <w:rPr>
                                            <w:b/>
                                            <w:sz w:val="20"/>
                                          </w:rPr>
                                        </w:pPr>
                                      </w:p>
                                    </w:tc>
                                    <w:tc>
                                      <w:tcPr>
                                        <w:tcW w:w="710" w:type="dxa"/>
                                        <w:vMerge/>
                                        <w:tcBorders>
                                          <w:top w:val="single" w:sz="4" w:space="0" w:color="000000"/>
                                          <w:left w:val="single" w:sz="4" w:space="0" w:color="000000"/>
                                          <w:bottom w:val="single" w:sz="4" w:space="0" w:color="000000"/>
                                        </w:tcBorders>
                                        <w:shd w:val="clear" w:color="auto" w:fill="auto"/>
                                        <w:vAlign w:val="center"/>
                                      </w:tcPr>
                                      <w:p w14:paraId="2AA0F6C8"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7C28222E"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2AB44283"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6068628C"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1F996F3A"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5C4CB9CB"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068083A8"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0B476E85"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4E67976B"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7728B910"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705088CE"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5C9D398D"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16B5B3A9"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53BA2147"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B7431" w14:textId="77777777" w:rsidR="005F2B95" w:rsidRDefault="005F2B95">
                                        <w:pPr>
                                          <w:snapToGrid w:val="0"/>
                                          <w:spacing w:line="240" w:lineRule="auto"/>
                                          <w:jc w:val="center"/>
                                          <w:rPr>
                                            <w:sz w:val="20"/>
                                          </w:rPr>
                                        </w:pPr>
                                      </w:p>
                                    </w:tc>
                                  </w:tr>
                                  <w:tr w:rsidR="005F2B95" w14:paraId="4A7B9741" w14:textId="77777777">
                                    <w:trPr>
                                      <w:cantSplit/>
                                      <w:trHeight w:val="25"/>
                                    </w:trPr>
                                    <w:tc>
                                      <w:tcPr>
                                        <w:tcW w:w="920" w:type="dxa"/>
                                        <w:vMerge/>
                                        <w:tcBorders>
                                          <w:top w:val="single" w:sz="4" w:space="0" w:color="000000"/>
                                          <w:left w:val="single" w:sz="4" w:space="0" w:color="000000"/>
                                          <w:bottom w:val="single" w:sz="4" w:space="0" w:color="000000"/>
                                        </w:tcBorders>
                                        <w:shd w:val="clear" w:color="auto" w:fill="auto"/>
                                        <w:vAlign w:val="center"/>
                                      </w:tcPr>
                                      <w:p w14:paraId="0CA7DD7A" w14:textId="77777777" w:rsidR="005F2B95" w:rsidRDefault="005F2B95">
                                        <w:pPr>
                                          <w:snapToGrid w:val="0"/>
                                          <w:spacing w:line="240" w:lineRule="auto"/>
                                          <w:jc w:val="center"/>
                                          <w:rPr>
                                            <w:b/>
                                            <w:sz w:val="20"/>
                                          </w:rPr>
                                        </w:pPr>
                                      </w:p>
                                    </w:tc>
                                    <w:tc>
                                      <w:tcPr>
                                        <w:tcW w:w="710" w:type="dxa"/>
                                        <w:vMerge/>
                                        <w:tcBorders>
                                          <w:top w:val="single" w:sz="4" w:space="0" w:color="000000"/>
                                          <w:left w:val="single" w:sz="4" w:space="0" w:color="000000"/>
                                          <w:bottom w:val="single" w:sz="4" w:space="0" w:color="000000"/>
                                        </w:tcBorders>
                                        <w:shd w:val="clear" w:color="auto" w:fill="auto"/>
                                        <w:vAlign w:val="center"/>
                                      </w:tcPr>
                                      <w:p w14:paraId="1EE83F54"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4ED24139"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731CFB06"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39D714C9"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0B452363"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766B4190"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0BBF1EC9"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3E0CC708"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0B3C58B9"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25246A61"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0111D56C"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24353CF8"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2970BA6E"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64ACE61D"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4C80E" w14:textId="77777777" w:rsidR="005F2B95" w:rsidRDefault="005F2B95">
                                        <w:pPr>
                                          <w:snapToGrid w:val="0"/>
                                          <w:spacing w:line="240" w:lineRule="auto"/>
                                          <w:jc w:val="center"/>
                                          <w:rPr>
                                            <w:sz w:val="20"/>
                                          </w:rPr>
                                        </w:pPr>
                                      </w:p>
                                    </w:tc>
                                  </w:tr>
                                  <w:tr w:rsidR="005F2B95" w14:paraId="5AF42783" w14:textId="77777777">
                                    <w:trPr>
                                      <w:cantSplit/>
                                      <w:trHeight w:val="25"/>
                                    </w:trPr>
                                    <w:tc>
                                      <w:tcPr>
                                        <w:tcW w:w="920" w:type="dxa"/>
                                        <w:vMerge/>
                                        <w:tcBorders>
                                          <w:top w:val="single" w:sz="4" w:space="0" w:color="000000"/>
                                          <w:left w:val="single" w:sz="4" w:space="0" w:color="000000"/>
                                          <w:bottom w:val="single" w:sz="4" w:space="0" w:color="000000"/>
                                        </w:tcBorders>
                                        <w:shd w:val="clear" w:color="auto" w:fill="auto"/>
                                        <w:vAlign w:val="center"/>
                                      </w:tcPr>
                                      <w:p w14:paraId="02666E1C" w14:textId="77777777" w:rsidR="005F2B95" w:rsidRDefault="005F2B95">
                                        <w:pPr>
                                          <w:snapToGrid w:val="0"/>
                                          <w:spacing w:line="240" w:lineRule="auto"/>
                                          <w:jc w:val="center"/>
                                          <w:rPr>
                                            <w:b/>
                                            <w:sz w:val="20"/>
                                          </w:rPr>
                                        </w:pPr>
                                      </w:p>
                                    </w:tc>
                                    <w:tc>
                                      <w:tcPr>
                                        <w:tcW w:w="710" w:type="dxa"/>
                                        <w:vMerge/>
                                        <w:tcBorders>
                                          <w:top w:val="single" w:sz="4" w:space="0" w:color="000000"/>
                                          <w:left w:val="single" w:sz="4" w:space="0" w:color="000000"/>
                                          <w:bottom w:val="single" w:sz="4" w:space="0" w:color="000000"/>
                                        </w:tcBorders>
                                        <w:shd w:val="clear" w:color="auto" w:fill="auto"/>
                                        <w:vAlign w:val="center"/>
                                      </w:tcPr>
                                      <w:p w14:paraId="2E9AE551"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075C104D"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71EA031B"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3986184C"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685EEE41"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1CE71ADE"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68FE75A9"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04F4CB62"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3E2B3329"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1A568D74"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057D61A7"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3617F439"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5000FD28"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50FCC830"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8BF6B" w14:textId="77777777" w:rsidR="005F2B95" w:rsidRDefault="005F2B95">
                                        <w:pPr>
                                          <w:snapToGrid w:val="0"/>
                                          <w:spacing w:line="240" w:lineRule="auto"/>
                                          <w:jc w:val="center"/>
                                          <w:rPr>
                                            <w:sz w:val="20"/>
                                          </w:rPr>
                                        </w:pPr>
                                      </w:p>
                                    </w:tc>
                                  </w:tr>
                                  <w:tr w:rsidR="005F2B95" w14:paraId="3F488671" w14:textId="77777777">
                                    <w:trPr>
                                      <w:cantSplit/>
                                      <w:trHeight w:val="557"/>
                                    </w:trPr>
                                    <w:tc>
                                      <w:tcPr>
                                        <w:tcW w:w="14396"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639CBCE8" w14:textId="77777777" w:rsidR="005F2B95" w:rsidRDefault="005F2B95">
                                        <w:pPr>
                                          <w:snapToGrid w:val="0"/>
                                          <w:jc w:val="left"/>
                                          <w:rPr>
                                            <w:sz w:val="20"/>
                                          </w:rPr>
                                        </w:pPr>
                                        <w:r>
                                          <w:rPr>
                                            <w:b/>
                                            <w:sz w:val="20"/>
                                            <w:u w:val="single"/>
                                          </w:rPr>
                                          <w:t>Note</w:t>
                                        </w:r>
                                      </w:p>
                                      <w:p w14:paraId="0F07F4D7" w14:textId="77777777" w:rsidR="005F2B95" w:rsidRDefault="005F2B95">
                                        <w:pPr>
                                          <w:snapToGrid w:val="0"/>
                                          <w:spacing w:line="240" w:lineRule="auto"/>
                                          <w:jc w:val="left"/>
                                          <w:rPr>
                                            <w:sz w:val="20"/>
                                          </w:rPr>
                                        </w:pPr>
                                      </w:p>
                                    </w:tc>
                                  </w:tr>
                                  <w:tr w:rsidR="005F2B95" w14:paraId="513A8702" w14:textId="77777777">
                                    <w:trPr>
                                      <w:cantSplit/>
                                      <w:trHeight w:val="557"/>
                                    </w:trPr>
                                    <w:tc>
                                      <w:tcPr>
                                        <w:tcW w:w="14396"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5C5A6894" w14:textId="77777777" w:rsidR="005F2B95" w:rsidRDefault="005F2B95">
                                        <w:pPr>
                                          <w:snapToGrid w:val="0"/>
                                          <w:spacing w:line="240" w:lineRule="auto"/>
                                          <w:jc w:val="left"/>
                                          <w:rPr>
                                            <w:sz w:val="16"/>
                                            <w:szCs w:val="16"/>
                                          </w:rPr>
                                        </w:pPr>
                                        <w:r>
                                          <w:rPr>
                                            <w:sz w:val="16"/>
                                            <w:szCs w:val="16"/>
                                            <w:vertAlign w:val="superscript"/>
                                          </w:rPr>
                                          <w:t>1</w:t>
                                        </w:r>
                                        <w:r>
                                          <w:rPr>
                                            <w:sz w:val="16"/>
                                            <w:szCs w:val="16"/>
                                          </w:rPr>
                                          <w:t>Nel caso di limiti ponderati relativi a più camini (es. bolla di raffineria), riportare il limite ponderato, indicando in nota i camini a cui è riferito; le concentrazioni misurate o stimate devono essere riferite al singolo camino.</w:t>
                                        </w:r>
                                      </w:p>
                                      <w:p w14:paraId="136AD334" w14:textId="77777777" w:rsidR="005F2B95" w:rsidRDefault="005F2B95">
                                        <w:pPr>
                                          <w:snapToGrid w:val="0"/>
                                          <w:spacing w:line="240" w:lineRule="auto"/>
                                          <w:jc w:val="left"/>
                                          <w:rPr>
                                            <w:sz w:val="16"/>
                                            <w:szCs w:val="16"/>
                                          </w:rPr>
                                        </w:pPr>
                                      </w:p>
                                      <w:p w14:paraId="043538C7" w14:textId="77777777" w:rsidR="005F2B95" w:rsidRDefault="005F2B95">
                                        <w:pPr>
                                          <w:snapToGrid w:val="0"/>
                                          <w:spacing w:line="240" w:lineRule="auto"/>
                                          <w:jc w:val="left"/>
                                          <w:rPr>
                                            <w:sz w:val="16"/>
                                            <w:szCs w:val="16"/>
                                          </w:rPr>
                                        </w:pPr>
                                        <w:r>
                                          <w:rPr>
                                            <w:sz w:val="16"/>
                                            <w:szCs w:val="16"/>
                                            <w:vertAlign w:val="superscript"/>
                                          </w:rPr>
                                          <w:t xml:space="preserve">2 </w:t>
                                        </w:r>
                                        <w:r>
                                          <w:rPr>
                                            <w:sz w:val="16"/>
                                            <w:szCs w:val="16"/>
                                          </w:rPr>
                                          <w:t>Indicare la  frequenza di misura: annuale (a), biannuale (b-a), mensile (m), bimestrale (b-m), semestrale (s-m), quadrimestrale (q-m), giornaliera (g), settimanale (s), o altro (specificare).</w:t>
                                        </w:r>
                                      </w:p>
                                      <w:p w14:paraId="08CFD754" w14:textId="77777777" w:rsidR="005F2B95" w:rsidRDefault="005F2B95">
                                        <w:pPr>
                                          <w:snapToGrid w:val="0"/>
                                          <w:spacing w:line="240" w:lineRule="auto"/>
                                          <w:jc w:val="left"/>
                                          <w:rPr>
                                            <w:sz w:val="16"/>
                                            <w:szCs w:val="16"/>
                                          </w:rPr>
                                        </w:pPr>
                                      </w:p>
                                      <w:p w14:paraId="28846B5D" w14:textId="77777777" w:rsidR="005F2B95" w:rsidRDefault="005F2B95">
                                        <w:pPr>
                                          <w:snapToGrid w:val="0"/>
                                          <w:spacing w:line="240" w:lineRule="auto"/>
                                          <w:jc w:val="left"/>
                                          <w:rPr>
                                            <w:sz w:val="16"/>
                                            <w:szCs w:val="16"/>
                                            <w:vertAlign w:val="superscript"/>
                                          </w:rPr>
                                        </w:pPr>
                                        <w:r>
                                          <w:rPr>
                                            <w:sz w:val="16"/>
                                            <w:szCs w:val="16"/>
                                            <w:vertAlign w:val="superscript"/>
                                          </w:rPr>
                                          <w:t>3</w:t>
                                        </w:r>
                                        <w:r>
                                          <w:rPr>
                                            <w:sz w:val="16"/>
                                            <w:szCs w:val="16"/>
                                          </w:rPr>
                                          <w:t>Indicare un valore di concentrazione dell’inquinante coerente con la base temporale del limite, con il relativo ossigeno di riferimento e con le altre condizioni prescritte per la verifica di conformità, che il gestore ritiene rappresentativo del punto di emissione, individuato tra tutte le misure effettuate nel corso dell’anno di riferimento, rimandando all’allegato B.26 le registrazioni di tutte le suddette misure.</w:t>
                                        </w:r>
                                      </w:p>
                                      <w:p w14:paraId="7B178AF3" w14:textId="77777777" w:rsidR="005F2B95" w:rsidRDefault="005F2B95">
                                        <w:pPr>
                                          <w:snapToGrid w:val="0"/>
                                          <w:spacing w:line="240" w:lineRule="auto"/>
                                          <w:jc w:val="left"/>
                                          <w:rPr>
                                            <w:sz w:val="16"/>
                                            <w:szCs w:val="16"/>
                                            <w:vertAlign w:val="superscript"/>
                                          </w:rPr>
                                        </w:pPr>
                                      </w:p>
                                    </w:tc>
                                  </w:tr>
                                </w:tbl>
                                <w:p w14:paraId="4D5A45F2" w14:textId="77777777" w:rsidR="005F2B95" w:rsidRDefault="005F2B95" w:rsidP="0052260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C6D6FC" id="_x0000_t202" coordsize="21600,21600" o:spt="202" path="m,l,21600r21600,l21600,xe">
                      <v:stroke joinstyle="miter"/>
                      <v:path gradientshapeok="t" o:connecttype="rect"/>
                    </v:shapetype>
                    <v:shape id="Text Box 5" o:spid="_x0000_s1026" type="#_x0000_t202" style="position:absolute;margin-left:1.75pt;margin-top:14.1pt;width:712.5pt;height:356.7pt;z-index:251671552;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" stroked="f">
                      <v:textbox inset="0,0,0,0">
                        <w:txbxContent>
                          <w:tbl>
                            <w:tblPr>
                              <w:tblW w:w="0" w:type="auto"/>
                              <w:tblInd w:w="-5" w:type="dxa"/>
                              <w:tblLayout w:type="fixed"/>
                              <w:tblCellMar>
                                <w:left w:w="70" w:type="dxa"/>
                                <w:right w:w="70" w:type="dxa"/>
                              </w:tblCellMar>
                              <w:tblLook w:val="0000" w:firstRow="0" w:lastRow="0" w:firstColumn="0" w:lastColumn="0" w:noHBand="0" w:noVBand="0"/>
                            </w:tblPr>
                            <w:tblGrid>
                              <w:gridCol w:w="920"/>
                              <w:gridCol w:w="710"/>
                              <w:gridCol w:w="849"/>
                              <w:gridCol w:w="849"/>
                              <w:gridCol w:w="993"/>
                              <w:gridCol w:w="852"/>
                              <w:gridCol w:w="855"/>
                              <w:gridCol w:w="846"/>
                              <w:gridCol w:w="575"/>
                              <w:gridCol w:w="575"/>
                              <w:gridCol w:w="1134"/>
                              <w:gridCol w:w="573"/>
                              <w:gridCol w:w="941"/>
                              <w:gridCol w:w="1332"/>
                              <w:gridCol w:w="1128"/>
                              <w:gridCol w:w="1264"/>
                            </w:tblGrid>
                            <w:tr w:rsidR="005F2B95" w14:paraId="1D5B88BA" w14:textId="77777777">
                              <w:trPr>
                                <w:cantSplit/>
                                <w:trHeight w:val="413"/>
                              </w:trPr>
                              <w:tc>
                                <w:tcPr>
                                  <w:tcW w:w="920" w:type="dxa"/>
                                  <w:vMerge w:val="restart"/>
                                  <w:tcBorders>
                                    <w:top w:val="single" w:sz="4" w:space="0" w:color="000000"/>
                                    <w:left w:val="single" w:sz="4" w:space="0" w:color="000000"/>
                                  </w:tcBorders>
                                  <w:shd w:val="clear" w:color="auto" w:fill="FFFFFF"/>
                                  <w:vAlign w:val="center"/>
                                </w:tcPr>
                                <w:p w14:paraId="495AC6BD" w14:textId="77777777" w:rsidR="005F2B95" w:rsidRDefault="005F2B95">
                                  <w:pPr>
                                    <w:spacing w:line="240" w:lineRule="auto"/>
                                    <w:jc w:val="center"/>
                                    <w:rPr>
                                      <w:b/>
                                      <w:bCs/>
                                      <w:sz w:val="18"/>
                                      <w:szCs w:val="18"/>
                                    </w:rPr>
                                  </w:pPr>
                                  <w:r>
                                    <w:rPr>
                                      <w:b/>
                                      <w:bCs/>
                                      <w:sz w:val="18"/>
                                      <w:szCs w:val="18"/>
                                    </w:rPr>
                                    <w:t xml:space="preserve">Camino o condotta </w:t>
                                  </w:r>
                                </w:p>
                              </w:tc>
                              <w:tc>
                                <w:tcPr>
                                  <w:tcW w:w="710" w:type="dxa"/>
                                  <w:vMerge w:val="restart"/>
                                  <w:tcBorders>
                                    <w:top w:val="single" w:sz="4" w:space="0" w:color="000000"/>
                                    <w:left w:val="single" w:sz="4" w:space="0" w:color="000000"/>
                                  </w:tcBorders>
                                  <w:shd w:val="clear" w:color="auto" w:fill="FFFFFF"/>
                                  <w:vAlign w:val="center"/>
                                </w:tcPr>
                                <w:p w14:paraId="3A872657" w14:textId="77777777" w:rsidR="005F2B95" w:rsidRDefault="005F2B95">
                                  <w:pPr>
                                    <w:spacing w:line="240" w:lineRule="auto"/>
                                    <w:jc w:val="center"/>
                                    <w:rPr>
                                      <w:b/>
                                      <w:bCs/>
                                      <w:sz w:val="18"/>
                                      <w:szCs w:val="18"/>
                                    </w:rPr>
                                  </w:pPr>
                                  <w:r>
                                    <w:rPr>
                                      <w:b/>
                                      <w:bCs/>
                                      <w:sz w:val="18"/>
                                      <w:szCs w:val="18"/>
                                    </w:rPr>
                                    <w:t>Unità di provenienza</w:t>
                                  </w:r>
                                </w:p>
                              </w:tc>
                              <w:tc>
                                <w:tcPr>
                                  <w:tcW w:w="849" w:type="dxa"/>
                                  <w:vMerge w:val="restart"/>
                                  <w:tcBorders>
                                    <w:top w:val="single" w:sz="4" w:space="0" w:color="000000"/>
                                    <w:left w:val="single" w:sz="4" w:space="0" w:color="000000"/>
                                  </w:tcBorders>
                                  <w:shd w:val="clear" w:color="auto" w:fill="FFFFFF"/>
                                  <w:vAlign w:val="center"/>
                                </w:tcPr>
                                <w:p w14:paraId="6DD69DBC" w14:textId="77777777" w:rsidR="005F2B95" w:rsidRDefault="005F2B95">
                                  <w:pPr>
                                    <w:pStyle w:val="Tabella"/>
                                    <w:spacing w:before="0" w:after="0"/>
                                    <w:jc w:val="center"/>
                                    <w:rPr>
                                      <w:rFonts w:ascii="Times New Roman" w:hAnsi="Times New Roman" w:cs="Times New Roman"/>
                                      <w:b/>
                                      <w:bCs/>
                                      <w:sz w:val="18"/>
                                      <w:szCs w:val="18"/>
                                    </w:rPr>
                                  </w:pPr>
                                  <w:r>
                                    <w:rPr>
                                      <w:rFonts w:ascii="Times New Roman" w:hAnsi="Times New Roman" w:cs="Times New Roman"/>
                                      <w:b/>
                                      <w:bCs/>
                                      <w:sz w:val="18"/>
                                      <w:szCs w:val="18"/>
                                    </w:rPr>
                                    <w:t>Portata (Nm</w:t>
                                  </w:r>
                                  <w:r>
                                    <w:rPr>
                                      <w:rFonts w:ascii="Times New Roman" w:hAnsi="Times New Roman" w:cs="Times New Roman"/>
                                      <w:b/>
                                      <w:bCs/>
                                      <w:sz w:val="18"/>
                                      <w:szCs w:val="18"/>
                                      <w:vertAlign w:val="superscript"/>
                                    </w:rPr>
                                    <w:t>3</w:t>
                                  </w:r>
                                  <w:r>
                                    <w:rPr>
                                      <w:rFonts w:ascii="Times New Roman" w:hAnsi="Times New Roman" w:cs="Times New Roman"/>
                                      <w:b/>
                                      <w:bCs/>
                                      <w:sz w:val="18"/>
                                      <w:szCs w:val="18"/>
                                    </w:rPr>
                                    <w:t>/h)</w:t>
                                  </w:r>
                                </w:p>
                              </w:tc>
                              <w:tc>
                                <w:tcPr>
                                  <w:tcW w:w="849" w:type="dxa"/>
                                  <w:vMerge w:val="restart"/>
                                  <w:tcBorders>
                                    <w:top w:val="single" w:sz="4" w:space="0" w:color="000000"/>
                                    <w:left w:val="single" w:sz="4" w:space="0" w:color="000000"/>
                                  </w:tcBorders>
                                  <w:shd w:val="clear" w:color="auto" w:fill="FFFFFF"/>
                                  <w:vAlign w:val="center"/>
                                </w:tcPr>
                                <w:p w14:paraId="5D6E3619" w14:textId="77777777" w:rsidR="005F2B95" w:rsidRDefault="005F2B95">
                                  <w:pPr>
                                    <w:pStyle w:val="Tabella"/>
                                    <w:spacing w:before="0" w:after="0"/>
                                    <w:jc w:val="center"/>
                                    <w:rPr>
                                      <w:rFonts w:ascii="Times New Roman" w:hAnsi="Times New Roman" w:cs="Times New Roman"/>
                                      <w:b/>
                                      <w:bCs/>
                                      <w:sz w:val="18"/>
                                      <w:szCs w:val="18"/>
                                    </w:rPr>
                                  </w:pPr>
                                  <w:r>
                                    <w:rPr>
                                      <w:rFonts w:ascii="Times New Roman" w:hAnsi="Times New Roman" w:cs="Times New Roman"/>
                                      <w:b/>
                                      <w:bCs/>
                                      <w:sz w:val="18"/>
                                      <w:szCs w:val="18"/>
                                    </w:rPr>
                                    <w:t>Modalità di determinazione</w:t>
                                  </w:r>
                                </w:p>
                                <w:p w14:paraId="681E4036" w14:textId="77777777" w:rsidR="005F2B95" w:rsidRDefault="005F2B95">
                                  <w:pPr>
                                    <w:pStyle w:val="Tabella"/>
                                    <w:spacing w:before="0" w:after="0"/>
                                    <w:jc w:val="center"/>
                                    <w:rPr>
                                      <w:rFonts w:ascii="Times New Roman" w:hAnsi="Times New Roman" w:cs="Times New Roman"/>
                                      <w:b/>
                                      <w:bCs/>
                                      <w:sz w:val="18"/>
                                      <w:szCs w:val="18"/>
                                    </w:rPr>
                                  </w:pPr>
                                  <w:r>
                                    <w:rPr>
                                      <w:rFonts w:ascii="Times New Roman" w:hAnsi="Times New Roman" w:cs="Times New Roman"/>
                                      <w:b/>
                                      <w:bCs/>
                                      <w:sz w:val="18"/>
                                      <w:szCs w:val="18"/>
                                    </w:rPr>
                                    <w:t>(M/C/S)</w:t>
                                  </w:r>
                                </w:p>
                              </w:tc>
                              <w:tc>
                                <w:tcPr>
                                  <w:tcW w:w="993" w:type="dxa"/>
                                  <w:vMerge w:val="restart"/>
                                  <w:tcBorders>
                                    <w:top w:val="single" w:sz="4" w:space="0" w:color="000000"/>
                                    <w:left w:val="single" w:sz="4" w:space="0" w:color="000000"/>
                                  </w:tcBorders>
                                  <w:shd w:val="clear" w:color="auto" w:fill="FFFFFF"/>
                                  <w:vAlign w:val="center"/>
                                </w:tcPr>
                                <w:p w14:paraId="6B923D5E" w14:textId="77777777" w:rsidR="005F2B95" w:rsidRDefault="005F2B95">
                                  <w:pPr>
                                    <w:pStyle w:val="Tabella"/>
                                    <w:spacing w:before="0" w:after="0"/>
                                    <w:jc w:val="center"/>
                                    <w:rPr>
                                      <w:b/>
                                      <w:bCs/>
                                      <w:sz w:val="18"/>
                                      <w:szCs w:val="18"/>
                                      <w:shd w:val="clear" w:color="auto" w:fill="FFFFFF"/>
                                    </w:rPr>
                                  </w:pPr>
                                  <w:r>
                                    <w:rPr>
                                      <w:rFonts w:ascii="Times New Roman" w:hAnsi="Times New Roman" w:cs="Times New Roman"/>
                                      <w:b/>
                                      <w:bCs/>
                                      <w:sz w:val="18"/>
                                      <w:szCs w:val="18"/>
                                    </w:rPr>
                                    <w:t>Inquinante</w:t>
                                  </w:r>
                                </w:p>
                              </w:tc>
                              <w:tc>
                                <w:tcPr>
                                  <w:tcW w:w="3703" w:type="dxa"/>
                                  <w:gridSpan w:val="5"/>
                                  <w:tcBorders>
                                    <w:top w:val="single" w:sz="4" w:space="0" w:color="000000"/>
                                    <w:left w:val="single" w:sz="4" w:space="0" w:color="000000"/>
                                    <w:bottom w:val="single" w:sz="4" w:space="0" w:color="000000"/>
                                  </w:tcBorders>
                                  <w:shd w:val="clear" w:color="auto" w:fill="FFFFFF"/>
                                  <w:vAlign w:val="center"/>
                                </w:tcPr>
                                <w:p w14:paraId="6449329C" w14:textId="77777777" w:rsidR="005F2B95" w:rsidRDefault="005F2B95">
                                  <w:pPr>
                                    <w:spacing w:line="240" w:lineRule="auto"/>
                                    <w:jc w:val="center"/>
                                    <w:rPr>
                                      <w:b/>
                                      <w:bCs/>
                                      <w:sz w:val="18"/>
                                      <w:szCs w:val="18"/>
                                      <w:shd w:val="clear" w:color="auto" w:fill="FFFFFF"/>
                                    </w:rPr>
                                  </w:pPr>
                                  <w:r>
                                    <w:rPr>
                                      <w:b/>
                                      <w:bCs/>
                                      <w:sz w:val="18"/>
                                      <w:szCs w:val="18"/>
                                      <w:shd w:val="clear" w:color="auto" w:fill="FFFFFF"/>
                                    </w:rPr>
                                    <w:t>Limite di emissione in concentrazione (mg/Nm</w:t>
                                  </w:r>
                                  <w:r>
                                    <w:rPr>
                                      <w:b/>
                                      <w:bCs/>
                                      <w:sz w:val="18"/>
                                      <w:szCs w:val="18"/>
                                      <w:shd w:val="clear" w:color="auto" w:fill="FFFFFF"/>
                                      <w:vertAlign w:val="superscript"/>
                                    </w:rPr>
                                    <w:t>3</w:t>
                                  </w:r>
                                  <w:r>
                                    <w:rPr>
                                      <w:b/>
                                      <w:bCs/>
                                      <w:sz w:val="18"/>
                                      <w:szCs w:val="18"/>
                                      <w:shd w:val="clear" w:color="auto" w:fill="FFFFFF"/>
                                    </w:rPr>
                                    <w:t>)</w:t>
                                  </w:r>
                                  <w:r>
                                    <w:rPr>
                                      <w:b/>
                                      <w:bCs/>
                                      <w:sz w:val="18"/>
                                      <w:szCs w:val="18"/>
                                      <w:shd w:val="clear" w:color="auto" w:fill="FFFFFF"/>
                                      <w:vertAlign w:val="superscript"/>
                                    </w:rPr>
                                    <w:t>1</w:t>
                                  </w:r>
                                </w:p>
                              </w:tc>
                              <w:tc>
                                <w:tcPr>
                                  <w:tcW w:w="1707" w:type="dxa"/>
                                  <w:gridSpan w:val="2"/>
                                  <w:vMerge w:val="restart"/>
                                  <w:tcBorders>
                                    <w:top w:val="single" w:sz="4" w:space="0" w:color="000000"/>
                                    <w:left w:val="single" w:sz="4" w:space="0" w:color="000000"/>
                                  </w:tcBorders>
                                  <w:shd w:val="clear" w:color="auto" w:fill="FFFFFF"/>
                                  <w:vAlign w:val="center"/>
                                </w:tcPr>
                                <w:p w14:paraId="6727876D" w14:textId="77777777" w:rsidR="005F2B95" w:rsidRDefault="005F2B95">
                                  <w:pPr>
                                    <w:spacing w:line="240" w:lineRule="auto"/>
                                    <w:jc w:val="center"/>
                                    <w:rPr>
                                      <w:b/>
                                      <w:bCs/>
                                      <w:sz w:val="18"/>
                                      <w:szCs w:val="18"/>
                                      <w:shd w:val="clear" w:color="auto" w:fill="FFFFFF"/>
                                    </w:rPr>
                                  </w:pPr>
                                  <w:r>
                                    <w:rPr>
                                      <w:b/>
                                      <w:bCs/>
                                      <w:sz w:val="18"/>
                                      <w:szCs w:val="18"/>
                                      <w:shd w:val="clear" w:color="auto" w:fill="FFFFFF"/>
                                    </w:rPr>
                                    <w:t>Concentrazione misurata rappresentativa</w:t>
                                  </w:r>
                                  <w:r>
                                    <w:rPr>
                                      <w:b/>
                                      <w:bCs/>
                                      <w:sz w:val="18"/>
                                      <w:szCs w:val="18"/>
                                      <w:shd w:val="clear" w:color="auto" w:fill="FFFFFF"/>
                                      <w:vertAlign w:val="superscript"/>
                                    </w:rPr>
                                    <w:t>3</w:t>
                                  </w:r>
                                </w:p>
                              </w:tc>
                              <w:tc>
                                <w:tcPr>
                                  <w:tcW w:w="2273" w:type="dxa"/>
                                  <w:gridSpan w:val="2"/>
                                  <w:vMerge w:val="restart"/>
                                  <w:tcBorders>
                                    <w:top w:val="single" w:sz="4" w:space="0" w:color="000000"/>
                                    <w:left w:val="single" w:sz="4" w:space="0" w:color="000000"/>
                                  </w:tcBorders>
                                  <w:shd w:val="clear" w:color="auto" w:fill="FFFFFF"/>
                                  <w:vAlign w:val="center"/>
                                </w:tcPr>
                                <w:p w14:paraId="72834AFE" w14:textId="77777777" w:rsidR="005F2B95" w:rsidRDefault="005F2B95">
                                  <w:pPr>
                                    <w:spacing w:line="240" w:lineRule="auto"/>
                                    <w:jc w:val="center"/>
                                    <w:rPr>
                                      <w:b/>
                                      <w:bCs/>
                                      <w:sz w:val="18"/>
                                      <w:szCs w:val="18"/>
                                      <w:shd w:val="clear" w:color="auto" w:fill="FFFFFF"/>
                                    </w:rPr>
                                  </w:pPr>
                                  <w:r>
                                    <w:rPr>
                                      <w:b/>
                                      <w:bCs/>
                                      <w:sz w:val="18"/>
                                      <w:szCs w:val="18"/>
                                      <w:shd w:val="clear" w:color="auto" w:fill="FFFFFF"/>
                                    </w:rPr>
                                    <w:t>Limite di emissione in flusso di massa per inquinante (es. t/a, kg/mese, kg/h)</w:t>
                                  </w:r>
                                </w:p>
                              </w:tc>
                              <w:tc>
                                <w:tcPr>
                                  <w:tcW w:w="2392" w:type="dxa"/>
                                  <w:gridSpan w:val="2"/>
                                  <w:vMerge w:val="restart"/>
                                  <w:tcBorders>
                                    <w:top w:val="single" w:sz="4" w:space="0" w:color="000000"/>
                                    <w:left w:val="single" w:sz="4" w:space="0" w:color="000000"/>
                                    <w:right w:val="single" w:sz="4" w:space="0" w:color="000000"/>
                                  </w:tcBorders>
                                  <w:shd w:val="clear" w:color="auto" w:fill="FFFFFF"/>
                                  <w:vAlign w:val="center"/>
                                </w:tcPr>
                                <w:p w14:paraId="31E0EFC8" w14:textId="77777777" w:rsidR="005F2B95" w:rsidRDefault="005F2B95">
                                  <w:pPr>
                                    <w:spacing w:line="240" w:lineRule="auto"/>
                                    <w:jc w:val="center"/>
                                  </w:pPr>
                                  <w:r>
                                    <w:rPr>
                                      <w:b/>
                                      <w:bCs/>
                                      <w:sz w:val="18"/>
                                      <w:szCs w:val="18"/>
                                      <w:shd w:val="clear" w:color="auto" w:fill="FFFFFF"/>
                                    </w:rPr>
                                    <w:t>Flusso di massa misurato/calcolato rappresentativo (es. t/a, kg/mese, kg/h)</w:t>
                                  </w:r>
                                </w:p>
                              </w:tc>
                            </w:tr>
                            <w:tr w:rsidR="005F2B95" w14:paraId="24C6DC55" w14:textId="77777777">
                              <w:trPr>
                                <w:cantSplit/>
                                <w:trHeight w:val="412"/>
                              </w:trPr>
                              <w:tc>
                                <w:tcPr>
                                  <w:tcW w:w="920" w:type="dxa"/>
                                  <w:vMerge/>
                                  <w:tcBorders>
                                    <w:left w:val="single" w:sz="4" w:space="0" w:color="000000"/>
                                  </w:tcBorders>
                                  <w:shd w:val="clear" w:color="auto" w:fill="FFFFFF"/>
                                  <w:vAlign w:val="center"/>
                                </w:tcPr>
                                <w:p w14:paraId="5B98FC78" w14:textId="77777777" w:rsidR="005F2B95" w:rsidRDefault="005F2B95">
                                  <w:pPr>
                                    <w:snapToGrid w:val="0"/>
                                    <w:spacing w:line="240" w:lineRule="auto"/>
                                    <w:jc w:val="center"/>
                                    <w:rPr>
                                      <w:b/>
                                      <w:bCs/>
                                      <w:sz w:val="18"/>
                                      <w:szCs w:val="18"/>
                                    </w:rPr>
                                  </w:pPr>
                                </w:p>
                              </w:tc>
                              <w:tc>
                                <w:tcPr>
                                  <w:tcW w:w="710" w:type="dxa"/>
                                  <w:vMerge/>
                                  <w:tcBorders>
                                    <w:left w:val="single" w:sz="4" w:space="0" w:color="000000"/>
                                  </w:tcBorders>
                                  <w:shd w:val="clear" w:color="auto" w:fill="FFFFFF"/>
                                  <w:vAlign w:val="center"/>
                                </w:tcPr>
                                <w:p w14:paraId="171A6A94" w14:textId="77777777" w:rsidR="005F2B95" w:rsidRDefault="005F2B95">
                                  <w:pPr>
                                    <w:snapToGrid w:val="0"/>
                                    <w:spacing w:line="240" w:lineRule="auto"/>
                                    <w:jc w:val="center"/>
                                    <w:rPr>
                                      <w:b/>
                                      <w:bCs/>
                                      <w:sz w:val="18"/>
                                      <w:szCs w:val="18"/>
                                    </w:rPr>
                                  </w:pPr>
                                </w:p>
                              </w:tc>
                              <w:tc>
                                <w:tcPr>
                                  <w:tcW w:w="849" w:type="dxa"/>
                                  <w:vMerge/>
                                  <w:tcBorders>
                                    <w:left w:val="single" w:sz="4" w:space="0" w:color="000000"/>
                                  </w:tcBorders>
                                  <w:shd w:val="clear" w:color="auto" w:fill="FFFFFF"/>
                                  <w:vAlign w:val="center"/>
                                </w:tcPr>
                                <w:p w14:paraId="6B776137" w14:textId="77777777" w:rsidR="005F2B95" w:rsidRDefault="005F2B95">
                                  <w:pPr>
                                    <w:pStyle w:val="Tabella"/>
                                    <w:snapToGrid w:val="0"/>
                                    <w:spacing w:before="0" w:after="0"/>
                                    <w:jc w:val="center"/>
                                    <w:rPr>
                                      <w:rFonts w:ascii="Times New Roman" w:hAnsi="Times New Roman" w:cs="Times New Roman"/>
                                      <w:b/>
                                      <w:bCs/>
                                      <w:sz w:val="18"/>
                                      <w:szCs w:val="18"/>
                                    </w:rPr>
                                  </w:pPr>
                                </w:p>
                              </w:tc>
                              <w:tc>
                                <w:tcPr>
                                  <w:tcW w:w="849" w:type="dxa"/>
                                  <w:vMerge/>
                                  <w:tcBorders>
                                    <w:left w:val="single" w:sz="4" w:space="0" w:color="000000"/>
                                  </w:tcBorders>
                                  <w:shd w:val="clear" w:color="auto" w:fill="FFFFFF"/>
                                  <w:vAlign w:val="center"/>
                                </w:tcPr>
                                <w:p w14:paraId="5DD976B0" w14:textId="77777777" w:rsidR="005F2B95" w:rsidRDefault="005F2B95">
                                  <w:pPr>
                                    <w:pStyle w:val="Tabella"/>
                                    <w:snapToGrid w:val="0"/>
                                    <w:spacing w:before="0" w:after="0"/>
                                    <w:jc w:val="center"/>
                                    <w:rPr>
                                      <w:rFonts w:ascii="Times New Roman" w:hAnsi="Times New Roman" w:cs="Times New Roman"/>
                                      <w:b/>
                                      <w:bCs/>
                                      <w:sz w:val="18"/>
                                      <w:szCs w:val="18"/>
                                    </w:rPr>
                                  </w:pPr>
                                </w:p>
                              </w:tc>
                              <w:tc>
                                <w:tcPr>
                                  <w:tcW w:w="993" w:type="dxa"/>
                                  <w:vMerge/>
                                  <w:tcBorders>
                                    <w:left w:val="single" w:sz="4" w:space="0" w:color="000000"/>
                                  </w:tcBorders>
                                  <w:shd w:val="clear" w:color="auto" w:fill="FFFFFF"/>
                                  <w:vAlign w:val="center"/>
                                </w:tcPr>
                                <w:p w14:paraId="7AAB1394" w14:textId="77777777" w:rsidR="005F2B95" w:rsidRDefault="005F2B95">
                                  <w:pPr>
                                    <w:pStyle w:val="Tabella"/>
                                    <w:snapToGrid w:val="0"/>
                                    <w:spacing w:before="0" w:after="0"/>
                                    <w:jc w:val="center"/>
                                    <w:rPr>
                                      <w:rFonts w:ascii="Times New Roman" w:hAnsi="Times New Roman" w:cs="Times New Roman"/>
                                      <w:b/>
                                      <w:bCs/>
                                      <w:sz w:val="18"/>
                                      <w:szCs w:val="18"/>
                                    </w:rPr>
                                  </w:pPr>
                                </w:p>
                              </w:tc>
                              <w:tc>
                                <w:tcPr>
                                  <w:tcW w:w="1707" w:type="dxa"/>
                                  <w:gridSpan w:val="2"/>
                                  <w:tcBorders>
                                    <w:top w:val="single" w:sz="4" w:space="0" w:color="000000"/>
                                    <w:left w:val="single" w:sz="4" w:space="0" w:color="000000"/>
                                    <w:bottom w:val="single" w:sz="4" w:space="0" w:color="000000"/>
                                  </w:tcBorders>
                                  <w:shd w:val="clear" w:color="auto" w:fill="FFFFFF"/>
                                  <w:vAlign w:val="center"/>
                                </w:tcPr>
                                <w:p w14:paraId="101B0636" w14:textId="77777777" w:rsidR="005F2B95" w:rsidRDefault="005F2B95">
                                  <w:pPr>
                                    <w:jc w:val="center"/>
                                    <w:rPr>
                                      <w:b/>
                                      <w:bCs/>
                                      <w:sz w:val="18"/>
                                      <w:szCs w:val="18"/>
                                      <w:shd w:val="clear" w:color="auto" w:fill="FFFFFF"/>
                                    </w:rPr>
                                  </w:pPr>
                                  <w:r>
                                    <w:rPr>
                                      <w:b/>
                                      <w:bCs/>
                                      <w:sz w:val="18"/>
                                      <w:szCs w:val="18"/>
                                      <w:shd w:val="clear" w:color="auto" w:fill="FFFFFF"/>
                                    </w:rPr>
                                    <w:t>Misura in continuo</w:t>
                                  </w:r>
                                </w:p>
                              </w:tc>
                              <w:tc>
                                <w:tcPr>
                                  <w:tcW w:w="1421" w:type="dxa"/>
                                  <w:gridSpan w:val="2"/>
                                  <w:tcBorders>
                                    <w:top w:val="single" w:sz="4" w:space="0" w:color="000000"/>
                                    <w:left w:val="single" w:sz="4" w:space="0" w:color="000000"/>
                                    <w:bottom w:val="single" w:sz="4" w:space="0" w:color="000000"/>
                                  </w:tcBorders>
                                  <w:shd w:val="clear" w:color="auto" w:fill="FFFFFF"/>
                                  <w:vAlign w:val="center"/>
                                </w:tcPr>
                                <w:p w14:paraId="77C9F964" w14:textId="77777777" w:rsidR="005F2B95" w:rsidRDefault="005F2B95">
                                  <w:pPr>
                                    <w:jc w:val="center"/>
                                    <w:rPr>
                                      <w:b/>
                                      <w:bCs/>
                                      <w:sz w:val="18"/>
                                      <w:szCs w:val="18"/>
                                      <w:shd w:val="clear" w:color="auto" w:fill="FFFFFF"/>
                                    </w:rPr>
                                  </w:pPr>
                                  <w:r>
                                    <w:rPr>
                                      <w:b/>
                                      <w:bCs/>
                                      <w:sz w:val="18"/>
                                      <w:szCs w:val="18"/>
                                      <w:shd w:val="clear" w:color="auto" w:fill="FFFFFF"/>
                                    </w:rPr>
                                    <w:t>Misura discontinua</w:t>
                                  </w:r>
                                </w:p>
                              </w:tc>
                              <w:tc>
                                <w:tcPr>
                                  <w:tcW w:w="575" w:type="dxa"/>
                                  <w:tcBorders>
                                    <w:top w:val="single" w:sz="4" w:space="0" w:color="000000"/>
                                    <w:left w:val="single" w:sz="4" w:space="0" w:color="000000"/>
                                    <w:bottom w:val="single" w:sz="4" w:space="0" w:color="000000"/>
                                  </w:tcBorders>
                                  <w:shd w:val="clear" w:color="auto" w:fill="FFFFFF"/>
                                  <w:vAlign w:val="center"/>
                                </w:tcPr>
                                <w:p w14:paraId="1A715EE0" w14:textId="77777777" w:rsidR="005F2B95" w:rsidRDefault="005F2B95">
                                  <w:pPr>
                                    <w:jc w:val="center"/>
                                    <w:rPr>
                                      <w:b/>
                                      <w:bCs/>
                                      <w:sz w:val="18"/>
                                      <w:szCs w:val="18"/>
                                      <w:shd w:val="clear" w:color="auto" w:fill="FFFFFF"/>
                                    </w:rPr>
                                  </w:pPr>
                                  <w:r>
                                    <w:rPr>
                                      <w:b/>
                                      <w:bCs/>
                                      <w:sz w:val="18"/>
                                      <w:szCs w:val="18"/>
                                      <w:shd w:val="clear" w:color="auto" w:fill="FFFFFF"/>
                                    </w:rPr>
                                    <w:t>% O</w:t>
                                  </w:r>
                                  <w:r>
                                    <w:rPr>
                                      <w:b/>
                                      <w:bCs/>
                                      <w:sz w:val="18"/>
                                      <w:szCs w:val="18"/>
                                      <w:shd w:val="clear" w:color="auto" w:fill="FFFFFF"/>
                                      <w:vertAlign w:val="subscript"/>
                                    </w:rPr>
                                    <w:t>2</w:t>
                                  </w:r>
                                </w:p>
                              </w:tc>
                              <w:tc>
                                <w:tcPr>
                                  <w:tcW w:w="1707" w:type="dxa"/>
                                  <w:gridSpan w:val="2"/>
                                  <w:vMerge/>
                                  <w:tcBorders>
                                    <w:left w:val="single" w:sz="4" w:space="0" w:color="000000"/>
                                    <w:bottom w:val="single" w:sz="4" w:space="0" w:color="000000"/>
                                  </w:tcBorders>
                                  <w:shd w:val="clear" w:color="auto" w:fill="FFFFFF"/>
                                  <w:vAlign w:val="center"/>
                                </w:tcPr>
                                <w:p w14:paraId="0A51806F" w14:textId="77777777" w:rsidR="005F2B95" w:rsidRDefault="005F2B95">
                                  <w:pPr>
                                    <w:snapToGrid w:val="0"/>
                                    <w:spacing w:line="240" w:lineRule="auto"/>
                                    <w:jc w:val="center"/>
                                    <w:rPr>
                                      <w:b/>
                                      <w:bCs/>
                                      <w:sz w:val="18"/>
                                      <w:szCs w:val="18"/>
                                      <w:shd w:val="clear" w:color="auto" w:fill="FFFFFF"/>
                                    </w:rPr>
                                  </w:pPr>
                                </w:p>
                              </w:tc>
                              <w:tc>
                                <w:tcPr>
                                  <w:tcW w:w="2273" w:type="dxa"/>
                                  <w:gridSpan w:val="2"/>
                                  <w:vMerge/>
                                  <w:tcBorders>
                                    <w:left w:val="single" w:sz="4" w:space="0" w:color="000000"/>
                                    <w:bottom w:val="single" w:sz="4" w:space="0" w:color="000000"/>
                                  </w:tcBorders>
                                  <w:shd w:val="clear" w:color="auto" w:fill="FFFFFF"/>
                                  <w:vAlign w:val="center"/>
                                </w:tcPr>
                                <w:p w14:paraId="73B8D99E" w14:textId="77777777" w:rsidR="005F2B95" w:rsidRDefault="005F2B95">
                                  <w:pPr>
                                    <w:snapToGrid w:val="0"/>
                                    <w:spacing w:line="240" w:lineRule="auto"/>
                                    <w:jc w:val="center"/>
                                    <w:rPr>
                                      <w:b/>
                                      <w:bCs/>
                                      <w:sz w:val="18"/>
                                      <w:szCs w:val="18"/>
                                      <w:shd w:val="clear" w:color="auto" w:fill="FFFFFF"/>
                                    </w:rPr>
                                  </w:pPr>
                                </w:p>
                              </w:tc>
                              <w:tc>
                                <w:tcPr>
                                  <w:tcW w:w="2392" w:type="dxa"/>
                                  <w:gridSpan w:val="2"/>
                                  <w:vMerge/>
                                  <w:tcBorders>
                                    <w:left w:val="single" w:sz="4" w:space="0" w:color="000000"/>
                                    <w:bottom w:val="single" w:sz="4" w:space="0" w:color="000000"/>
                                    <w:right w:val="single" w:sz="4" w:space="0" w:color="000000"/>
                                  </w:tcBorders>
                                  <w:shd w:val="clear" w:color="auto" w:fill="FFFFFF"/>
                                  <w:vAlign w:val="center"/>
                                </w:tcPr>
                                <w:p w14:paraId="1581848D" w14:textId="77777777" w:rsidR="005F2B95" w:rsidRDefault="005F2B95">
                                  <w:pPr>
                                    <w:snapToGrid w:val="0"/>
                                    <w:spacing w:line="240" w:lineRule="auto"/>
                                    <w:jc w:val="center"/>
                                    <w:rPr>
                                      <w:b/>
                                      <w:bCs/>
                                      <w:sz w:val="18"/>
                                      <w:szCs w:val="18"/>
                                      <w:shd w:val="clear" w:color="auto" w:fill="FFFFFF"/>
                                    </w:rPr>
                                  </w:pPr>
                                </w:p>
                              </w:tc>
                            </w:tr>
                            <w:tr w:rsidR="005F2B95" w14:paraId="753C7F91" w14:textId="77777777">
                              <w:trPr>
                                <w:cantSplit/>
                                <w:trHeight w:val="270"/>
                              </w:trPr>
                              <w:tc>
                                <w:tcPr>
                                  <w:tcW w:w="920" w:type="dxa"/>
                                  <w:vMerge/>
                                  <w:tcBorders>
                                    <w:left w:val="single" w:sz="4" w:space="0" w:color="000000"/>
                                    <w:bottom w:val="single" w:sz="4" w:space="0" w:color="000000"/>
                                  </w:tcBorders>
                                  <w:shd w:val="clear" w:color="auto" w:fill="FFFFFF"/>
                                  <w:vAlign w:val="center"/>
                                </w:tcPr>
                                <w:p w14:paraId="7BFF6AD0" w14:textId="77777777" w:rsidR="005F2B95" w:rsidRDefault="005F2B95">
                                  <w:pPr>
                                    <w:snapToGrid w:val="0"/>
                                    <w:spacing w:line="240" w:lineRule="auto"/>
                                    <w:jc w:val="center"/>
                                    <w:rPr>
                                      <w:b/>
                                      <w:bCs/>
                                      <w:sz w:val="18"/>
                                      <w:szCs w:val="18"/>
                                    </w:rPr>
                                  </w:pPr>
                                </w:p>
                              </w:tc>
                              <w:tc>
                                <w:tcPr>
                                  <w:tcW w:w="710" w:type="dxa"/>
                                  <w:vMerge/>
                                  <w:tcBorders>
                                    <w:left w:val="single" w:sz="4" w:space="0" w:color="000000"/>
                                    <w:bottom w:val="single" w:sz="4" w:space="0" w:color="000000"/>
                                  </w:tcBorders>
                                  <w:shd w:val="clear" w:color="auto" w:fill="FFFFFF"/>
                                  <w:vAlign w:val="center"/>
                                </w:tcPr>
                                <w:p w14:paraId="10B1A7C6" w14:textId="77777777" w:rsidR="005F2B95" w:rsidRDefault="005F2B95">
                                  <w:pPr>
                                    <w:snapToGrid w:val="0"/>
                                    <w:spacing w:line="240" w:lineRule="auto"/>
                                    <w:jc w:val="center"/>
                                    <w:rPr>
                                      <w:b/>
                                      <w:bCs/>
                                      <w:sz w:val="18"/>
                                      <w:szCs w:val="18"/>
                                      <w:shd w:val="clear" w:color="auto" w:fill="FFFF00"/>
                                    </w:rPr>
                                  </w:pPr>
                                </w:p>
                              </w:tc>
                              <w:tc>
                                <w:tcPr>
                                  <w:tcW w:w="849" w:type="dxa"/>
                                  <w:vMerge/>
                                  <w:tcBorders>
                                    <w:left w:val="single" w:sz="4" w:space="0" w:color="000000"/>
                                    <w:bottom w:val="single" w:sz="4" w:space="0" w:color="000000"/>
                                  </w:tcBorders>
                                  <w:shd w:val="clear" w:color="auto" w:fill="FFFFFF"/>
                                  <w:vAlign w:val="center"/>
                                </w:tcPr>
                                <w:p w14:paraId="0A7E144D" w14:textId="77777777" w:rsidR="005F2B95" w:rsidRDefault="005F2B95">
                                  <w:pPr>
                                    <w:pStyle w:val="Tabella"/>
                                    <w:snapToGrid w:val="0"/>
                                    <w:spacing w:before="0" w:after="0"/>
                                    <w:jc w:val="center"/>
                                    <w:rPr>
                                      <w:rFonts w:ascii="Times New Roman" w:hAnsi="Times New Roman" w:cs="Times New Roman"/>
                                      <w:b/>
                                      <w:bCs/>
                                      <w:sz w:val="18"/>
                                      <w:szCs w:val="18"/>
                                    </w:rPr>
                                  </w:pPr>
                                </w:p>
                              </w:tc>
                              <w:tc>
                                <w:tcPr>
                                  <w:tcW w:w="849" w:type="dxa"/>
                                  <w:vMerge/>
                                  <w:tcBorders>
                                    <w:left w:val="single" w:sz="4" w:space="0" w:color="000000"/>
                                    <w:bottom w:val="single" w:sz="4" w:space="0" w:color="000000"/>
                                  </w:tcBorders>
                                  <w:shd w:val="clear" w:color="auto" w:fill="FFFFFF"/>
                                  <w:vAlign w:val="center"/>
                                </w:tcPr>
                                <w:p w14:paraId="21DD7862" w14:textId="77777777" w:rsidR="005F2B95" w:rsidRDefault="005F2B95">
                                  <w:pPr>
                                    <w:pStyle w:val="Tabella"/>
                                    <w:snapToGrid w:val="0"/>
                                    <w:spacing w:before="0" w:after="0"/>
                                    <w:jc w:val="center"/>
                                    <w:rPr>
                                      <w:rFonts w:ascii="Times New Roman" w:hAnsi="Times New Roman" w:cs="Times New Roman"/>
                                      <w:b/>
                                      <w:bCs/>
                                      <w:sz w:val="18"/>
                                      <w:szCs w:val="18"/>
                                    </w:rPr>
                                  </w:pPr>
                                </w:p>
                              </w:tc>
                              <w:tc>
                                <w:tcPr>
                                  <w:tcW w:w="993" w:type="dxa"/>
                                  <w:vMerge/>
                                  <w:tcBorders>
                                    <w:left w:val="single" w:sz="4" w:space="0" w:color="000000"/>
                                    <w:bottom w:val="single" w:sz="4" w:space="0" w:color="000000"/>
                                  </w:tcBorders>
                                  <w:shd w:val="clear" w:color="auto" w:fill="FFFFFF"/>
                                  <w:vAlign w:val="center"/>
                                </w:tcPr>
                                <w:p w14:paraId="48601A19" w14:textId="77777777" w:rsidR="005F2B95" w:rsidRDefault="005F2B95">
                                  <w:pPr>
                                    <w:pStyle w:val="Tabella"/>
                                    <w:snapToGrid w:val="0"/>
                                    <w:spacing w:before="0" w:after="0"/>
                                    <w:jc w:val="center"/>
                                    <w:rPr>
                                      <w:rFonts w:ascii="Times New Roman" w:hAnsi="Times New Roman" w:cs="Times New Roman"/>
                                      <w:b/>
                                      <w:bCs/>
                                      <w:sz w:val="18"/>
                                      <w:szCs w:val="18"/>
                                    </w:rPr>
                                  </w:pPr>
                                </w:p>
                              </w:tc>
                              <w:tc>
                                <w:tcPr>
                                  <w:tcW w:w="852" w:type="dxa"/>
                                  <w:tcBorders>
                                    <w:top w:val="single" w:sz="4" w:space="0" w:color="000000"/>
                                    <w:left w:val="single" w:sz="4" w:space="0" w:color="000000"/>
                                    <w:bottom w:val="single" w:sz="4" w:space="0" w:color="000000"/>
                                  </w:tcBorders>
                                  <w:shd w:val="clear" w:color="auto" w:fill="FFFFFF"/>
                                  <w:vAlign w:val="center"/>
                                </w:tcPr>
                                <w:p w14:paraId="29D60A66" w14:textId="77777777" w:rsidR="005F2B95" w:rsidRDefault="005F2B95">
                                  <w:pPr>
                                    <w:spacing w:line="240" w:lineRule="auto"/>
                                    <w:jc w:val="center"/>
                                    <w:rPr>
                                      <w:b/>
                                      <w:bCs/>
                                      <w:sz w:val="18"/>
                                      <w:szCs w:val="18"/>
                                      <w:shd w:val="clear" w:color="auto" w:fill="FFFFFF"/>
                                    </w:rPr>
                                  </w:pPr>
                                  <w:r>
                                    <w:rPr>
                                      <w:b/>
                                      <w:bCs/>
                                      <w:sz w:val="18"/>
                                      <w:szCs w:val="18"/>
                                      <w:shd w:val="clear" w:color="auto" w:fill="FFFFFF"/>
                                    </w:rPr>
                                    <w:t>dato misurato</w:t>
                                  </w:r>
                                </w:p>
                              </w:tc>
                              <w:tc>
                                <w:tcPr>
                                  <w:tcW w:w="855" w:type="dxa"/>
                                  <w:tcBorders>
                                    <w:top w:val="single" w:sz="4" w:space="0" w:color="000000"/>
                                    <w:left w:val="single" w:sz="4" w:space="0" w:color="000000"/>
                                    <w:bottom w:val="single" w:sz="4" w:space="0" w:color="000000"/>
                                  </w:tcBorders>
                                  <w:shd w:val="clear" w:color="auto" w:fill="FFFFFF"/>
                                  <w:vAlign w:val="center"/>
                                </w:tcPr>
                                <w:p w14:paraId="1359B251" w14:textId="77777777" w:rsidR="005F2B95" w:rsidRDefault="005F2B95">
                                  <w:pPr>
                                    <w:spacing w:line="240" w:lineRule="auto"/>
                                    <w:jc w:val="center"/>
                                    <w:rPr>
                                      <w:b/>
                                      <w:bCs/>
                                      <w:sz w:val="18"/>
                                      <w:szCs w:val="18"/>
                                      <w:shd w:val="clear" w:color="auto" w:fill="FFFFFF"/>
                                    </w:rPr>
                                  </w:pPr>
                                  <w:r>
                                    <w:rPr>
                                      <w:b/>
                                      <w:bCs/>
                                      <w:sz w:val="18"/>
                                      <w:szCs w:val="18"/>
                                      <w:shd w:val="clear" w:color="auto" w:fill="FFFFFF"/>
                                    </w:rPr>
                                    <w:t>base temporale m/g/h</w:t>
                                  </w:r>
                                </w:p>
                              </w:tc>
                              <w:tc>
                                <w:tcPr>
                                  <w:tcW w:w="846" w:type="dxa"/>
                                  <w:tcBorders>
                                    <w:top w:val="single" w:sz="4" w:space="0" w:color="000000"/>
                                    <w:left w:val="single" w:sz="4" w:space="0" w:color="000000"/>
                                    <w:bottom w:val="single" w:sz="4" w:space="0" w:color="000000"/>
                                  </w:tcBorders>
                                  <w:shd w:val="clear" w:color="auto" w:fill="FFFFFF"/>
                                  <w:vAlign w:val="center"/>
                                </w:tcPr>
                                <w:p w14:paraId="731A76EF" w14:textId="77777777" w:rsidR="005F2B95" w:rsidRDefault="005F2B95">
                                  <w:pPr>
                                    <w:spacing w:line="240" w:lineRule="auto"/>
                                    <w:jc w:val="center"/>
                                    <w:rPr>
                                      <w:b/>
                                      <w:bCs/>
                                      <w:sz w:val="18"/>
                                      <w:szCs w:val="18"/>
                                      <w:shd w:val="clear" w:color="auto" w:fill="FFFFFF"/>
                                    </w:rPr>
                                  </w:pPr>
                                  <w:r>
                                    <w:rPr>
                                      <w:b/>
                                      <w:bCs/>
                                      <w:sz w:val="18"/>
                                      <w:szCs w:val="18"/>
                                      <w:shd w:val="clear" w:color="auto" w:fill="FFFFFF"/>
                                    </w:rPr>
                                    <w:t>dato misurato</w:t>
                                  </w:r>
                                </w:p>
                              </w:tc>
                              <w:tc>
                                <w:tcPr>
                                  <w:tcW w:w="575" w:type="dxa"/>
                                  <w:tcBorders>
                                    <w:top w:val="single" w:sz="4" w:space="0" w:color="000000"/>
                                    <w:left w:val="single" w:sz="4" w:space="0" w:color="000000"/>
                                    <w:bottom w:val="single" w:sz="4" w:space="0" w:color="000000"/>
                                  </w:tcBorders>
                                  <w:shd w:val="clear" w:color="auto" w:fill="FFFFFF"/>
                                  <w:vAlign w:val="center"/>
                                </w:tcPr>
                                <w:p w14:paraId="5951A0CA" w14:textId="77777777" w:rsidR="005F2B95" w:rsidRDefault="005F2B95">
                                  <w:pPr>
                                    <w:spacing w:line="240" w:lineRule="auto"/>
                                    <w:jc w:val="center"/>
                                    <w:rPr>
                                      <w:b/>
                                      <w:bCs/>
                                      <w:sz w:val="18"/>
                                      <w:szCs w:val="18"/>
                                      <w:shd w:val="clear" w:color="auto" w:fill="FFFFFF"/>
                                    </w:rPr>
                                  </w:pPr>
                                  <w:r>
                                    <w:rPr>
                                      <w:b/>
                                      <w:bCs/>
                                      <w:sz w:val="18"/>
                                      <w:szCs w:val="18"/>
                                      <w:shd w:val="clear" w:color="auto" w:fill="FFFFFF"/>
                                    </w:rPr>
                                    <w:t>Frequenza</w:t>
                                  </w:r>
                                  <w:r>
                                    <w:rPr>
                                      <w:b/>
                                      <w:bCs/>
                                      <w:sz w:val="18"/>
                                      <w:szCs w:val="18"/>
                                      <w:shd w:val="clear" w:color="auto" w:fill="FFFFFF"/>
                                      <w:vertAlign w:val="superscript"/>
                                    </w:rPr>
                                    <w:t>2</w:t>
                                  </w:r>
                                </w:p>
                              </w:tc>
                              <w:tc>
                                <w:tcPr>
                                  <w:tcW w:w="575" w:type="dxa"/>
                                  <w:tcBorders>
                                    <w:top w:val="single" w:sz="4" w:space="0" w:color="000000"/>
                                    <w:left w:val="single" w:sz="4" w:space="0" w:color="000000"/>
                                    <w:bottom w:val="single" w:sz="4" w:space="0" w:color="000000"/>
                                  </w:tcBorders>
                                  <w:shd w:val="clear" w:color="auto" w:fill="FFFFFF"/>
                                  <w:vAlign w:val="center"/>
                                </w:tcPr>
                                <w:p w14:paraId="2B9249DD" w14:textId="77777777" w:rsidR="005F2B95" w:rsidRDefault="005F2B95">
                                  <w:pPr>
                                    <w:snapToGrid w:val="0"/>
                                    <w:spacing w:line="240" w:lineRule="auto"/>
                                    <w:jc w:val="center"/>
                                    <w:rPr>
                                      <w:b/>
                                      <w:bCs/>
                                      <w:sz w:val="18"/>
                                      <w:szCs w:val="18"/>
                                      <w:shd w:val="clear" w:color="auto" w:fill="FFFFFF"/>
                                    </w:rPr>
                                  </w:pPr>
                                </w:p>
                              </w:tc>
                              <w:tc>
                                <w:tcPr>
                                  <w:tcW w:w="1134" w:type="dxa"/>
                                  <w:tcBorders>
                                    <w:top w:val="single" w:sz="4" w:space="0" w:color="000000"/>
                                    <w:left w:val="single" w:sz="4" w:space="0" w:color="000000"/>
                                    <w:bottom w:val="single" w:sz="4" w:space="0" w:color="000000"/>
                                  </w:tcBorders>
                                  <w:shd w:val="clear" w:color="auto" w:fill="FFFFFF"/>
                                  <w:vAlign w:val="center"/>
                                </w:tcPr>
                                <w:p w14:paraId="26286D04" w14:textId="77777777" w:rsidR="005F2B95" w:rsidRDefault="005F2B95">
                                  <w:pPr>
                                    <w:spacing w:line="240" w:lineRule="auto"/>
                                    <w:jc w:val="center"/>
                                    <w:rPr>
                                      <w:b/>
                                      <w:bCs/>
                                      <w:sz w:val="18"/>
                                      <w:szCs w:val="18"/>
                                      <w:shd w:val="clear" w:color="auto" w:fill="FFFFFF"/>
                                    </w:rPr>
                                  </w:pPr>
                                  <w:r>
                                    <w:rPr>
                                      <w:b/>
                                      <w:bCs/>
                                      <w:sz w:val="18"/>
                                      <w:szCs w:val="18"/>
                                      <w:shd w:val="clear" w:color="auto" w:fill="FFFFFF"/>
                                    </w:rPr>
                                    <w:t>(mg/Nm</w:t>
                                  </w:r>
                                  <w:r>
                                    <w:rPr>
                                      <w:b/>
                                      <w:bCs/>
                                      <w:sz w:val="18"/>
                                      <w:szCs w:val="18"/>
                                      <w:shd w:val="clear" w:color="auto" w:fill="FFFFFF"/>
                                      <w:vertAlign w:val="superscript"/>
                                    </w:rPr>
                                    <w:t>3</w:t>
                                  </w:r>
                                  <w:r>
                                    <w:rPr>
                                      <w:b/>
                                      <w:bCs/>
                                      <w:sz w:val="18"/>
                                      <w:szCs w:val="18"/>
                                      <w:shd w:val="clear" w:color="auto" w:fill="FFFFFF"/>
                                    </w:rPr>
                                    <w:t>)</w:t>
                                  </w:r>
                                </w:p>
                              </w:tc>
                              <w:tc>
                                <w:tcPr>
                                  <w:tcW w:w="573" w:type="dxa"/>
                                  <w:tcBorders>
                                    <w:top w:val="single" w:sz="4" w:space="0" w:color="000000"/>
                                    <w:left w:val="single" w:sz="4" w:space="0" w:color="000000"/>
                                    <w:bottom w:val="single" w:sz="4" w:space="0" w:color="000000"/>
                                  </w:tcBorders>
                                  <w:shd w:val="clear" w:color="auto" w:fill="FFFFFF"/>
                                  <w:vAlign w:val="center"/>
                                </w:tcPr>
                                <w:p w14:paraId="77EB0219" w14:textId="77777777" w:rsidR="005F2B95" w:rsidRDefault="005F2B95">
                                  <w:pPr>
                                    <w:spacing w:line="240" w:lineRule="auto"/>
                                    <w:jc w:val="center"/>
                                    <w:rPr>
                                      <w:b/>
                                      <w:bCs/>
                                      <w:sz w:val="18"/>
                                      <w:szCs w:val="18"/>
                                      <w:shd w:val="clear" w:color="auto" w:fill="FFFFFF"/>
                                    </w:rPr>
                                  </w:pPr>
                                  <w:r>
                                    <w:rPr>
                                      <w:b/>
                                      <w:bCs/>
                                      <w:sz w:val="18"/>
                                      <w:szCs w:val="18"/>
                                      <w:shd w:val="clear" w:color="auto" w:fill="FFFFFF"/>
                                    </w:rPr>
                                    <w:t>% O</w:t>
                                  </w:r>
                                  <w:r>
                                    <w:rPr>
                                      <w:b/>
                                      <w:bCs/>
                                      <w:sz w:val="18"/>
                                      <w:szCs w:val="18"/>
                                      <w:shd w:val="clear" w:color="auto" w:fill="FFFFFF"/>
                                      <w:vertAlign w:val="subscript"/>
                                    </w:rPr>
                                    <w:t>2</w:t>
                                  </w:r>
                                </w:p>
                              </w:tc>
                              <w:tc>
                                <w:tcPr>
                                  <w:tcW w:w="941" w:type="dxa"/>
                                  <w:tcBorders>
                                    <w:top w:val="single" w:sz="4" w:space="0" w:color="000000"/>
                                    <w:left w:val="single" w:sz="4" w:space="0" w:color="000000"/>
                                    <w:bottom w:val="single" w:sz="4" w:space="0" w:color="000000"/>
                                  </w:tcBorders>
                                  <w:shd w:val="clear" w:color="auto" w:fill="FFFFFF"/>
                                  <w:vAlign w:val="center"/>
                                </w:tcPr>
                                <w:p w14:paraId="0DBC7C82" w14:textId="77777777" w:rsidR="005F2B95" w:rsidRDefault="005F2B95">
                                  <w:pPr>
                                    <w:spacing w:line="240" w:lineRule="auto"/>
                                    <w:jc w:val="center"/>
                                    <w:rPr>
                                      <w:b/>
                                      <w:bCs/>
                                      <w:sz w:val="18"/>
                                      <w:szCs w:val="18"/>
                                      <w:shd w:val="clear" w:color="auto" w:fill="FFFFFF"/>
                                    </w:rPr>
                                  </w:pPr>
                                  <w:r>
                                    <w:rPr>
                                      <w:b/>
                                      <w:bCs/>
                                      <w:sz w:val="18"/>
                                      <w:szCs w:val="18"/>
                                      <w:shd w:val="clear" w:color="auto" w:fill="FFFFFF"/>
                                    </w:rPr>
                                    <w:t>al camino</w:t>
                                  </w:r>
                                </w:p>
                              </w:tc>
                              <w:tc>
                                <w:tcPr>
                                  <w:tcW w:w="1332" w:type="dxa"/>
                                  <w:tcBorders>
                                    <w:top w:val="single" w:sz="4" w:space="0" w:color="000000"/>
                                    <w:left w:val="single" w:sz="4" w:space="0" w:color="000000"/>
                                    <w:bottom w:val="single" w:sz="4" w:space="0" w:color="000000"/>
                                  </w:tcBorders>
                                  <w:shd w:val="clear" w:color="auto" w:fill="FFFFFF"/>
                                  <w:vAlign w:val="center"/>
                                </w:tcPr>
                                <w:p w14:paraId="130151C9" w14:textId="77777777" w:rsidR="005F2B95" w:rsidRDefault="005F2B95">
                                  <w:pPr>
                                    <w:spacing w:line="240" w:lineRule="auto"/>
                                    <w:jc w:val="center"/>
                                    <w:rPr>
                                      <w:b/>
                                      <w:bCs/>
                                      <w:sz w:val="18"/>
                                      <w:szCs w:val="18"/>
                                      <w:shd w:val="clear" w:color="auto" w:fill="FFFFFF"/>
                                    </w:rPr>
                                  </w:pPr>
                                  <w:r>
                                    <w:rPr>
                                      <w:b/>
                                      <w:bCs/>
                                      <w:sz w:val="18"/>
                                      <w:szCs w:val="18"/>
                                      <w:shd w:val="clear" w:color="auto" w:fill="FFFFFF"/>
                                    </w:rPr>
                                    <w:t>più camini/Intera installazione</w:t>
                                  </w:r>
                                </w:p>
                              </w:tc>
                              <w:tc>
                                <w:tcPr>
                                  <w:tcW w:w="1128" w:type="dxa"/>
                                  <w:tcBorders>
                                    <w:top w:val="single" w:sz="4" w:space="0" w:color="000000"/>
                                    <w:left w:val="single" w:sz="4" w:space="0" w:color="000000"/>
                                    <w:bottom w:val="single" w:sz="4" w:space="0" w:color="000000"/>
                                  </w:tcBorders>
                                  <w:shd w:val="clear" w:color="auto" w:fill="FFFFFF"/>
                                  <w:vAlign w:val="center"/>
                                </w:tcPr>
                                <w:p w14:paraId="34AB353B" w14:textId="77777777" w:rsidR="005F2B95" w:rsidRDefault="005F2B95">
                                  <w:pPr>
                                    <w:spacing w:line="240" w:lineRule="auto"/>
                                    <w:jc w:val="center"/>
                                    <w:rPr>
                                      <w:b/>
                                      <w:bCs/>
                                      <w:sz w:val="18"/>
                                      <w:szCs w:val="18"/>
                                      <w:shd w:val="clear" w:color="auto" w:fill="FFFFFF"/>
                                    </w:rPr>
                                  </w:pPr>
                                  <w:r>
                                    <w:rPr>
                                      <w:b/>
                                      <w:bCs/>
                                      <w:sz w:val="18"/>
                                      <w:szCs w:val="18"/>
                                      <w:shd w:val="clear" w:color="auto" w:fill="FFFFFF"/>
                                    </w:rPr>
                                    <w:t>al camino</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5EE87" w14:textId="77777777" w:rsidR="005F2B95" w:rsidRDefault="005F2B95">
                                  <w:pPr>
                                    <w:spacing w:line="240" w:lineRule="auto"/>
                                    <w:jc w:val="center"/>
                                  </w:pPr>
                                  <w:r>
                                    <w:rPr>
                                      <w:b/>
                                      <w:bCs/>
                                      <w:sz w:val="18"/>
                                      <w:szCs w:val="18"/>
                                      <w:shd w:val="clear" w:color="auto" w:fill="FFFFFF"/>
                                    </w:rPr>
                                    <w:t>più camini/Intera installazione</w:t>
                                  </w:r>
                                </w:p>
                              </w:tc>
                            </w:tr>
                            <w:tr w:rsidR="005F2B95" w14:paraId="54649032" w14:textId="77777777">
                              <w:trPr>
                                <w:cantSplit/>
                                <w:trHeight w:val="25"/>
                              </w:trPr>
                              <w:tc>
                                <w:tcPr>
                                  <w:tcW w:w="920" w:type="dxa"/>
                                  <w:vMerge w:val="restart"/>
                                  <w:tcBorders>
                                    <w:top w:val="single" w:sz="4" w:space="0" w:color="000000"/>
                                    <w:left w:val="single" w:sz="4" w:space="0" w:color="000000"/>
                                    <w:bottom w:val="single" w:sz="4" w:space="0" w:color="000000"/>
                                  </w:tcBorders>
                                  <w:shd w:val="clear" w:color="auto" w:fill="auto"/>
                                  <w:vAlign w:val="center"/>
                                </w:tcPr>
                                <w:p w14:paraId="2CF6C54E" w14:textId="77777777" w:rsidR="005F2B95" w:rsidRDefault="005F2B95">
                                  <w:pPr>
                                    <w:snapToGrid w:val="0"/>
                                    <w:spacing w:line="240" w:lineRule="auto"/>
                                    <w:jc w:val="center"/>
                                    <w:rPr>
                                      <w:b/>
                                      <w:sz w:val="20"/>
                                      <w:szCs w:val="16"/>
                                    </w:rPr>
                                  </w:pPr>
                                </w:p>
                              </w:tc>
                              <w:tc>
                                <w:tcPr>
                                  <w:tcW w:w="710" w:type="dxa"/>
                                  <w:vMerge w:val="restart"/>
                                  <w:tcBorders>
                                    <w:top w:val="single" w:sz="4" w:space="0" w:color="000000"/>
                                    <w:left w:val="single" w:sz="4" w:space="0" w:color="000000"/>
                                    <w:bottom w:val="single" w:sz="4" w:space="0" w:color="000000"/>
                                  </w:tcBorders>
                                  <w:shd w:val="clear" w:color="auto" w:fill="auto"/>
                                  <w:vAlign w:val="center"/>
                                </w:tcPr>
                                <w:p w14:paraId="11FBFCE8" w14:textId="77777777" w:rsidR="005F2B95" w:rsidRDefault="005F2B95">
                                  <w:pPr>
                                    <w:snapToGrid w:val="0"/>
                                    <w:spacing w:line="240" w:lineRule="auto"/>
                                    <w:jc w:val="center"/>
                                    <w:rPr>
                                      <w:sz w:val="20"/>
                                    </w:rPr>
                                  </w:pPr>
                                </w:p>
                              </w:tc>
                              <w:tc>
                                <w:tcPr>
                                  <w:tcW w:w="849" w:type="dxa"/>
                                  <w:vMerge w:val="restart"/>
                                  <w:tcBorders>
                                    <w:top w:val="single" w:sz="4" w:space="0" w:color="000000"/>
                                    <w:left w:val="single" w:sz="4" w:space="0" w:color="000000"/>
                                    <w:bottom w:val="single" w:sz="4" w:space="0" w:color="000000"/>
                                  </w:tcBorders>
                                  <w:shd w:val="clear" w:color="auto" w:fill="auto"/>
                                  <w:vAlign w:val="center"/>
                                </w:tcPr>
                                <w:p w14:paraId="0B221345" w14:textId="77777777" w:rsidR="005F2B95" w:rsidRDefault="005F2B95">
                                  <w:pPr>
                                    <w:snapToGrid w:val="0"/>
                                    <w:spacing w:line="240" w:lineRule="auto"/>
                                    <w:jc w:val="center"/>
                                    <w:rPr>
                                      <w:sz w:val="20"/>
                                    </w:rPr>
                                  </w:pPr>
                                </w:p>
                              </w:tc>
                              <w:tc>
                                <w:tcPr>
                                  <w:tcW w:w="849" w:type="dxa"/>
                                  <w:vMerge w:val="restart"/>
                                  <w:tcBorders>
                                    <w:top w:val="single" w:sz="4" w:space="0" w:color="000000"/>
                                    <w:left w:val="single" w:sz="4" w:space="0" w:color="000000"/>
                                    <w:bottom w:val="single" w:sz="4" w:space="0" w:color="000000"/>
                                  </w:tcBorders>
                                  <w:shd w:val="clear" w:color="auto" w:fill="auto"/>
                                  <w:vAlign w:val="center"/>
                                </w:tcPr>
                                <w:p w14:paraId="354A0061"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72FD598F"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7C61B85C"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4BEA938A"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012AE130"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650DAFEC"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5922E77F"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2B17D49F"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4C44974D"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7E6D4002"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403D812A"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12910C97"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CB8A6" w14:textId="77777777" w:rsidR="005F2B95" w:rsidRDefault="005F2B95">
                                  <w:pPr>
                                    <w:snapToGrid w:val="0"/>
                                    <w:spacing w:line="240" w:lineRule="auto"/>
                                    <w:jc w:val="center"/>
                                    <w:rPr>
                                      <w:sz w:val="20"/>
                                    </w:rPr>
                                  </w:pPr>
                                </w:p>
                              </w:tc>
                            </w:tr>
                            <w:tr w:rsidR="005F2B95" w14:paraId="06A53B99" w14:textId="77777777">
                              <w:trPr>
                                <w:cantSplit/>
                                <w:trHeight w:val="25"/>
                              </w:trPr>
                              <w:tc>
                                <w:tcPr>
                                  <w:tcW w:w="920" w:type="dxa"/>
                                  <w:vMerge/>
                                  <w:tcBorders>
                                    <w:top w:val="single" w:sz="4" w:space="0" w:color="000000"/>
                                    <w:left w:val="single" w:sz="4" w:space="0" w:color="000000"/>
                                    <w:bottom w:val="single" w:sz="4" w:space="0" w:color="000000"/>
                                  </w:tcBorders>
                                  <w:shd w:val="clear" w:color="auto" w:fill="auto"/>
                                  <w:vAlign w:val="center"/>
                                </w:tcPr>
                                <w:p w14:paraId="30FCAA7A" w14:textId="77777777" w:rsidR="005F2B95" w:rsidRDefault="005F2B95">
                                  <w:pPr>
                                    <w:snapToGrid w:val="0"/>
                                    <w:spacing w:line="240" w:lineRule="auto"/>
                                    <w:jc w:val="center"/>
                                    <w:rPr>
                                      <w:b/>
                                      <w:sz w:val="20"/>
                                    </w:rPr>
                                  </w:pPr>
                                </w:p>
                              </w:tc>
                              <w:tc>
                                <w:tcPr>
                                  <w:tcW w:w="710" w:type="dxa"/>
                                  <w:vMerge/>
                                  <w:tcBorders>
                                    <w:top w:val="single" w:sz="4" w:space="0" w:color="000000"/>
                                    <w:left w:val="single" w:sz="4" w:space="0" w:color="000000"/>
                                    <w:bottom w:val="single" w:sz="4" w:space="0" w:color="000000"/>
                                  </w:tcBorders>
                                  <w:shd w:val="clear" w:color="auto" w:fill="auto"/>
                                  <w:vAlign w:val="center"/>
                                </w:tcPr>
                                <w:p w14:paraId="6824DBC4"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690FD90C"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2006A250"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398DA1B1"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0980D9D9"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2F320571"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2D078EF4"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1603E462"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2E5D50DB"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4CF39F73"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3938D9F7"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550EB4BE"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3038B8F6"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0B1C8A57"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3DE55" w14:textId="77777777" w:rsidR="005F2B95" w:rsidRDefault="005F2B95">
                                  <w:pPr>
                                    <w:snapToGrid w:val="0"/>
                                    <w:spacing w:line="240" w:lineRule="auto"/>
                                    <w:jc w:val="center"/>
                                    <w:rPr>
                                      <w:sz w:val="20"/>
                                    </w:rPr>
                                  </w:pPr>
                                </w:p>
                              </w:tc>
                            </w:tr>
                            <w:tr w:rsidR="005F2B95" w14:paraId="0F5B087A" w14:textId="77777777">
                              <w:trPr>
                                <w:cantSplit/>
                                <w:trHeight w:val="25"/>
                              </w:trPr>
                              <w:tc>
                                <w:tcPr>
                                  <w:tcW w:w="920" w:type="dxa"/>
                                  <w:vMerge/>
                                  <w:tcBorders>
                                    <w:top w:val="single" w:sz="4" w:space="0" w:color="000000"/>
                                    <w:left w:val="single" w:sz="4" w:space="0" w:color="000000"/>
                                    <w:bottom w:val="single" w:sz="4" w:space="0" w:color="000000"/>
                                  </w:tcBorders>
                                  <w:shd w:val="clear" w:color="auto" w:fill="auto"/>
                                  <w:vAlign w:val="center"/>
                                </w:tcPr>
                                <w:p w14:paraId="0BEC1275" w14:textId="77777777" w:rsidR="005F2B95" w:rsidRDefault="005F2B95">
                                  <w:pPr>
                                    <w:snapToGrid w:val="0"/>
                                    <w:spacing w:line="240" w:lineRule="auto"/>
                                    <w:jc w:val="center"/>
                                    <w:rPr>
                                      <w:b/>
                                      <w:sz w:val="20"/>
                                    </w:rPr>
                                  </w:pPr>
                                </w:p>
                              </w:tc>
                              <w:tc>
                                <w:tcPr>
                                  <w:tcW w:w="710" w:type="dxa"/>
                                  <w:vMerge/>
                                  <w:tcBorders>
                                    <w:top w:val="single" w:sz="4" w:space="0" w:color="000000"/>
                                    <w:left w:val="single" w:sz="4" w:space="0" w:color="000000"/>
                                    <w:bottom w:val="single" w:sz="4" w:space="0" w:color="000000"/>
                                  </w:tcBorders>
                                  <w:shd w:val="clear" w:color="auto" w:fill="auto"/>
                                  <w:vAlign w:val="center"/>
                                </w:tcPr>
                                <w:p w14:paraId="7A8CDCFB"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09067828"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583C4A75"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1C013FA0"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76F29DC9"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549C1EDB"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045894B3"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554D4209"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0FEB3727"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4DAF8B83"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62881135"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1908F852"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082B2202"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79C44D63"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9C4AD" w14:textId="77777777" w:rsidR="005F2B95" w:rsidRDefault="005F2B95">
                                  <w:pPr>
                                    <w:snapToGrid w:val="0"/>
                                    <w:spacing w:line="240" w:lineRule="auto"/>
                                    <w:jc w:val="center"/>
                                    <w:rPr>
                                      <w:sz w:val="20"/>
                                    </w:rPr>
                                  </w:pPr>
                                </w:p>
                              </w:tc>
                            </w:tr>
                            <w:tr w:rsidR="005F2B95" w14:paraId="4AD4CD4B" w14:textId="77777777">
                              <w:trPr>
                                <w:cantSplit/>
                                <w:trHeight w:val="25"/>
                              </w:trPr>
                              <w:tc>
                                <w:tcPr>
                                  <w:tcW w:w="920" w:type="dxa"/>
                                  <w:vMerge/>
                                  <w:tcBorders>
                                    <w:top w:val="single" w:sz="4" w:space="0" w:color="000000"/>
                                    <w:left w:val="single" w:sz="4" w:space="0" w:color="000000"/>
                                    <w:bottom w:val="single" w:sz="4" w:space="0" w:color="000000"/>
                                  </w:tcBorders>
                                  <w:shd w:val="clear" w:color="auto" w:fill="auto"/>
                                  <w:vAlign w:val="center"/>
                                </w:tcPr>
                                <w:p w14:paraId="3260EBE4" w14:textId="77777777" w:rsidR="005F2B95" w:rsidRDefault="005F2B95">
                                  <w:pPr>
                                    <w:snapToGrid w:val="0"/>
                                    <w:spacing w:line="240" w:lineRule="auto"/>
                                    <w:jc w:val="center"/>
                                    <w:rPr>
                                      <w:b/>
                                      <w:sz w:val="20"/>
                                    </w:rPr>
                                  </w:pPr>
                                </w:p>
                              </w:tc>
                              <w:tc>
                                <w:tcPr>
                                  <w:tcW w:w="710" w:type="dxa"/>
                                  <w:vMerge/>
                                  <w:tcBorders>
                                    <w:top w:val="single" w:sz="4" w:space="0" w:color="000000"/>
                                    <w:left w:val="single" w:sz="4" w:space="0" w:color="000000"/>
                                    <w:bottom w:val="single" w:sz="4" w:space="0" w:color="000000"/>
                                  </w:tcBorders>
                                  <w:shd w:val="clear" w:color="auto" w:fill="auto"/>
                                  <w:vAlign w:val="center"/>
                                </w:tcPr>
                                <w:p w14:paraId="4B464CD0"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62FDB03C"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395EE47C"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0870381A"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5424E2C2"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261C17DA"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1ECBC4D6"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0A4B19E4"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7E2CF2A0"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1D64EA2D"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4378722D"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7EC0FA2A"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4C4A2AF2"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545E7256"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520B6" w14:textId="77777777" w:rsidR="005F2B95" w:rsidRDefault="005F2B95">
                                  <w:pPr>
                                    <w:snapToGrid w:val="0"/>
                                    <w:spacing w:line="240" w:lineRule="auto"/>
                                    <w:jc w:val="center"/>
                                    <w:rPr>
                                      <w:sz w:val="20"/>
                                    </w:rPr>
                                  </w:pPr>
                                </w:p>
                              </w:tc>
                            </w:tr>
                            <w:tr w:rsidR="005F2B95" w14:paraId="680A2203" w14:textId="77777777">
                              <w:trPr>
                                <w:cantSplit/>
                                <w:trHeight w:val="25"/>
                              </w:trPr>
                              <w:tc>
                                <w:tcPr>
                                  <w:tcW w:w="920" w:type="dxa"/>
                                  <w:vMerge w:val="restart"/>
                                  <w:tcBorders>
                                    <w:top w:val="single" w:sz="4" w:space="0" w:color="000000"/>
                                    <w:left w:val="single" w:sz="4" w:space="0" w:color="000000"/>
                                  </w:tcBorders>
                                  <w:shd w:val="clear" w:color="auto" w:fill="auto"/>
                                  <w:vAlign w:val="center"/>
                                </w:tcPr>
                                <w:p w14:paraId="60D494A7" w14:textId="77777777" w:rsidR="005F2B95" w:rsidRDefault="005F2B95">
                                  <w:pPr>
                                    <w:snapToGrid w:val="0"/>
                                    <w:spacing w:line="240" w:lineRule="auto"/>
                                    <w:jc w:val="center"/>
                                    <w:rPr>
                                      <w:b/>
                                      <w:sz w:val="20"/>
                                    </w:rPr>
                                  </w:pPr>
                                </w:p>
                              </w:tc>
                              <w:tc>
                                <w:tcPr>
                                  <w:tcW w:w="710" w:type="dxa"/>
                                  <w:vMerge w:val="restart"/>
                                  <w:tcBorders>
                                    <w:top w:val="single" w:sz="4" w:space="0" w:color="000000"/>
                                    <w:left w:val="single" w:sz="4" w:space="0" w:color="000000"/>
                                  </w:tcBorders>
                                  <w:shd w:val="clear" w:color="auto" w:fill="auto"/>
                                  <w:vAlign w:val="center"/>
                                </w:tcPr>
                                <w:p w14:paraId="5657C5C6" w14:textId="77777777" w:rsidR="005F2B95" w:rsidRDefault="005F2B95">
                                  <w:pPr>
                                    <w:snapToGrid w:val="0"/>
                                    <w:spacing w:line="240" w:lineRule="auto"/>
                                    <w:jc w:val="center"/>
                                    <w:rPr>
                                      <w:sz w:val="20"/>
                                    </w:rPr>
                                  </w:pPr>
                                </w:p>
                              </w:tc>
                              <w:tc>
                                <w:tcPr>
                                  <w:tcW w:w="849" w:type="dxa"/>
                                  <w:vMerge w:val="restart"/>
                                  <w:tcBorders>
                                    <w:top w:val="single" w:sz="4" w:space="0" w:color="000000"/>
                                    <w:left w:val="single" w:sz="4" w:space="0" w:color="000000"/>
                                  </w:tcBorders>
                                  <w:shd w:val="clear" w:color="auto" w:fill="auto"/>
                                  <w:vAlign w:val="center"/>
                                </w:tcPr>
                                <w:p w14:paraId="004B277B" w14:textId="77777777" w:rsidR="005F2B95" w:rsidRDefault="005F2B95">
                                  <w:pPr>
                                    <w:snapToGrid w:val="0"/>
                                    <w:spacing w:line="240" w:lineRule="auto"/>
                                    <w:jc w:val="center"/>
                                    <w:rPr>
                                      <w:sz w:val="20"/>
                                    </w:rPr>
                                  </w:pPr>
                                </w:p>
                              </w:tc>
                              <w:tc>
                                <w:tcPr>
                                  <w:tcW w:w="849" w:type="dxa"/>
                                  <w:vMerge w:val="restart"/>
                                  <w:tcBorders>
                                    <w:top w:val="single" w:sz="4" w:space="0" w:color="000000"/>
                                    <w:left w:val="single" w:sz="4" w:space="0" w:color="000000"/>
                                  </w:tcBorders>
                                  <w:shd w:val="clear" w:color="auto" w:fill="auto"/>
                                  <w:vAlign w:val="center"/>
                                </w:tcPr>
                                <w:p w14:paraId="5E365866"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65EA1C2B"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6147810D"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0F2EAAFD"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0C626888"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3650DADC"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56E8FF44"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4395A945"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5F8BA68A"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0B80DA3F"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69415BC1"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0B69F626"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4CD05" w14:textId="77777777" w:rsidR="005F2B95" w:rsidRDefault="005F2B95">
                                  <w:pPr>
                                    <w:snapToGrid w:val="0"/>
                                    <w:spacing w:line="240" w:lineRule="auto"/>
                                    <w:jc w:val="center"/>
                                    <w:rPr>
                                      <w:sz w:val="20"/>
                                    </w:rPr>
                                  </w:pPr>
                                </w:p>
                              </w:tc>
                            </w:tr>
                            <w:tr w:rsidR="005F2B95" w14:paraId="5C9AC9FC" w14:textId="77777777">
                              <w:trPr>
                                <w:cantSplit/>
                                <w:trHeight w:val="25"/>
                              </w:trPr>
                              <w:tc>
                                <w:tcPr>
                                  <w:tcW w:w="920" w:type="dxa"/>
                                  <w:vMerge/>
                                  <w:tcBorders>
                                    <w:left w:val="single" w:sz="4" w:space="0" w:color="000000"/>
                                  </w:tcBorders>
                                  <w:shd w:val="clear" w:color="auto" w:fill="auto"/>
                                  <w:vAlign w:val="center"/>
                                </w:tcPr>
                                <w:p w14:paraId="67C7CE30" w14:textId="77777777" w:rsidR="005F2B95" w:rsidRDefault="005F2B95">
                                  <w:pPr>
                                    <w:snapToGrid w:val="0"/>
                                    <w:spacing w:line="240" w:lineRule="auto"/>
                                    <w:jc w:val="center"/>
                                    <w:rPr>
                                      <w:b/>
                                      <w:sz w:val="20"/>
                                    </w:rPr>
                                  </w:pPr>
                                </w:p>
                              </w:tc>
                              <w:tc>
                                <w:tcPr>
                                  <w:tcW w:w="710" w:type="dxa"/>
                                  <w:vMerge/>
                                  <w:tcBorders>
                                    <w:left w:val="single" w:sz="4" w:space="0" w:color="000000"/>
                                  </w:tcBorders>
                                  <w:shd w:val="clear" w:color="auto" w:fill="auto"/>
                                  <w:vAlign w:val="center"/>
                                </w:tcPr>
                                <w:p w14:paraId="773E065D" w14:textId="77777777" w:rsidR="005F2B95" w:rsidRDefault="005F2B95">
                                  <w:pPr>
                                    <w:snapToGrid w:val="0"/>
                                    <w:spacing w:line="240" w:lineRule="auto"/>
                                    <w:jc w:val="center"/>
                                    <w:rPr>
                                      <w:sz w:val="20"/>
                                    </w:rPr>
                                  </w:pPr>
                                </w:p>
                              </w:tc>
                              <w:tc>
                                <w:tcPr>
                                  <w:tcW w:w="849" w:type="dxa"/>
                                  <w:vMerge/>
                                  <w:tcBorders>
                                    <w:left w:val="single" w:sz="4" w:space="0" w:color="000000"/>
                                  </w:tcBorders>
                                  <w:shd w:val="clear" w:color="auto" w:fill="auto"/>
                                  <w:vAlign w:val="center"/>
                                </w:tcPr>
                                <w:p w14:paraId="21871273" w14:textId="77777777" w:rsidR="005F2B95" w:rsidRDefault="005F2B95">
                                  <w:pPr>
                                    <w:snapToGrid w:val="0"/>
                                    <w:spacing w:line="240" w:lineRule="auto"/>
                                    <w:jc w:val="center"/>
                                    <w:rPr>
                                      <w:sz w:val="20"/>
                                    </w:rPr>
                                  </w:pPr>
                                </w:p>
                              </w:tc>
                              <w:tc>
                                <w:tcPr>
                                  <w:tcW w:w="849" w:type="dxa"/>
                                  <w:vMerge/>
                                  <w:tcBorders>
                                    <w:left w:val="single" w:sz="4" w:space="0" w:color="000000"/>
                                  </w:tcBorders>
                                  <w:shd w:val="clear" w:color="auto" w:fill="auto"/>
                                  <w:vAlign w:val="center"/>
                                </w:tcPr>
                                <w:p w14:paraId="55DB9892"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64790E3A"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1323A436"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595F56A0"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398B1C01"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28BE3113"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236D7029"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38748899"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69A915CB"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16B60023"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5F300E10"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5198635D"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8C1AC" w14:textId="77777777" w:rsidR="005F2B95" w:rsidRDefault="005F2B95">
                                  <w:pPr>
                                    <w:snapToGrid w:val="0"/>
                                    <w:spacing w:line="240" w:lineRule="auto"/>
                                    <w:jc w:val="center"/>
                                    <w:rPr>
                                      <w:sz w:val="20"/>
                                    </w:rPr>
                                  </w:pPr>
                                </w:p>
                              </w:tc>
                            </w:tr>
                            <w:tr w:rsidR="005F2B95" w14:paraId="03E22DEC" w14:textId="77777777">
                              <w:trPr>
                                <w:cantSplit/>
                                <w:trHeight w:val="25"/>
                              </w:trPr>
                              <w:tc>
                                <w:tcPr>
                                  <w:tcW w:w="920" w:type="dxa"/>
                                  <w:vMerge/>
                                  <w:tcBorders>
                                    <w:left w:val="single" w:sz="4" w:space="0" w:color="000000"/>
                                  </w:tcBorders>
                                  <w:shd w:val="clear" w:color="auto" w:fill="auto"/>
                                  <w:vAlign w:val="center"/>
                                </w:tcPr>
                                <w:p w14:paraId="3943B4F8" w14:textId="77777777" w:rsidR="005F2B95" w:rsidRDefault="005F2B95">
                                  <w:pPr>
                                    <w:snapToGrid w:val="0"/>
                                    <w:spacing w:line="240" w:lineRule="auto"/>
                                    <w:jc w:val="center"/>
                                    <w:rPr>
                                      <w:b/>
                                      <w:sz w:val="20"/>
                                    </w:rPr>
                                  </w:pPr>
                                </w:p>
                              </w:tc>
                              <w:tc>
                                <w:tcPr>
                                  <w:tcW w:w="710" w:type="dxa"/>
                                  <w:vMerge/>
                                  <w:tcBorders>
                                    <w:left w:val="single" w:sz="4" w:space="0" w:color="000000"/>
                                  </w:tcBorders>
                                  <w:shd w:val="clear" w:color="auto" w:fill="auto"/>
                                  <w:vAlign w:val="center"/>
                                </w:tcPr>
                                <w:p w14:paraId="75826190" w14:textId="77777777" w:rsidR="005F2B95" w:rsidRDefault="005F2B95">
                                  <w:pPr>
                                    <w:snapToGrid w:val="0"/>
                                    <w:spacing w:line="240" w:lineRule="auto"/>
                                    <w:jc w:val="center"/>
                                    <w:rPr>
                                      <w:sz w:val="20"/>
                                    </w:rPr>
                                  </w:pPr>
                                </w:p>
                              </w:tc>
                              <w:tc>
                                <w:tcPr>
                                  <w:tcW w:w="849" w:type="dxa"/>
                                  <w:vMerge/>
                                  <w:tcBorders>
                                    <w:left w:val="single" w:sz="4" w:space="0" w:color="000000"/>
                                  </w:tcBorders>
                                  <w:shd w:val="clear" w:color="auto" w:fill="auto"/>
                                  <w:vAlign w:val="center"/>
                                </w:tcPr>
                                <w:p w14:paraId="25E5B87E" w14:textId="77777777" w:rsidR="005F2B95" w:rsidRDefault="005F2B95">
                                  <w:pPr>
                                    <w:snapToGrid w:val="0"/>
                                    <w:spacing w:line="240" w:lineRule="auto"/>
                                    <w:jc w:val="center"/>
                                    <w:rPr>
                                      <w:sz w:val="20"/>
                                    </w:rPr>
                                  </w:pPr>
                                </w:p>
                              </w:tc>
                              <w:tc>
                                <w:tcPr>
                                  <w:tcW w:w="849" w:type="dxa"/>
                                  <w:vMerge/>
                                  <w:tcBorders>
                                    <w:left w:val="single" w:sz="4" w:space="0" w:color="000000"/>
                                  </w:tcBorders>
                                  <w:shd w:val="clear" w:color="auto" w:fill="auto"/>
                                  <w:vAlign w:val="center"/>
                                </w:tcPr>
                                <w:p w14:paraId="78E371E4"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489539E7"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1FDB3959"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3833CA6C"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35E968D4"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56674D74"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54133D12"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011AC4E4"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7B002123"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4F043267"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6F0E7401"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18853B5C"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2E89A" w14:textId="77777777" w:rsidR="005F2B95" w:rsidRDefault="005F2B95">
                                  <w:pPr>
                                    <w:snapToGrid w:val="0"/>
                                    <w:spacing w:line="240" w:lineRule="auto"/>
                                    <w:jc w:val="center"/>
                                    <w:rPr>
                                      <w:sz w:val="20"/>
                                    </w:rPr>
                                  </w:pPr>
                                </w:p>
                              </w:tc>
                            </w:tr>
                            <w:tr w:rsidR="005F2B95" w14:paraId="5F9B3A06" w14:textId="77777777">
                              <w:trPr>
                                <w:cantSplit/>
                                <w:trHeight w:val="25"/>
                              </w:trPr>
                              <w:tc>
                                <w:tcPr>
                                  <w:tcW w:w="920" w:type="dxa"/>
                                  <w:vMerge/>
                                  <w:tcBorders>
                                    <w:left w:val="single" w:sz="4" w:space="0" w:color="000000"/>
                                  </w:tcBorders>
                                  <w:shd w:val="clear" w:color="auto" w:fill="auto"/>
                                  <w:vAlign w:val="center"/>
                                </w:tcPr>
                                <w:p w14:paraId="17085F46" w14:textId="77777777" w:rsidR="005F2B95" w:rsidRDefault="005F2B95">
                                  <w:pPr>
                                    <w:snapToGrid w:val="0"/>
                                    <w:spacing w:line="240" w:lineRule="auto"/>
                                    <w:jc w:val="center"/>
                                    <w:rPr>
                                      <w:b/>
                                      <w:sz w:val="20"/>
                                    </w:rPr>
                                  </w:pPr>
                                </w:p>
                              </w:tc>
                              <w:tc>
                                <w:tcPr>
                                  <w:tcW w:w="710" w:type="dxa"/>
                                  <w:vMerge/>
                                  <w:tcBorders>
                                    <w:left w:val="single" w:sz="4" w:space="0" w:color="000000"/>
                                  </w:tcBorders>
                                  <w:shd w:val="clear" w:color="auto" w:fill="auto"/>
                                  <w:vAlign w:val="center"/>
                                </w:tcPr>
                                <w:p w14:paraId="373BBE2C" w14:textId="77777777" w:rsidR="005F2B95" w:rsidRDefault="005F2B95">
                                  <w:pPr>
                                    <w:snapToGrid w:val="0"/>
                                    <w:spacing w:line="240" w:lineRule="auto"/>
                                    <w:jc w:val="center"/>
                                    <w:rPr>
                                      <w:sz w:val="20"/>
                                    </w:rPr>
                                  </w:pPr>
                                </w:p>
                              </w:tc>
                              <w:tc>
                                <w:tcPr>
                                  <w:tcW w:w="849" w:type="dxa"/>
                                  <w:vMerge/>
                                  <w:tcBorders>
                                    <w:left w:val="single" w:sz="4" w:space="0" w:color="000000"/>
                                  </w:tcBorders>
                                  <w:shd w:val="clear" w:color="auto" w:fill="auto"/>
                                  <w:vAlign w:val="center"/>
                                </w:tcPr>
                                <w:p w14:paraId="09FB6B3D" w14:textId="77777777" w:rsidR="005F2B95" w:rsidRDefault="005F2B95">
                                  <w:pPr>
                                    <w:snapToGrid w:val="0"/>
                                    <w:spacing w:line="240" w:lineRule="auto"/>
                                    <w:jc w:val="center"/>
                                    <w:rPr>
                                      <w:sz w:val="20"/>
                                    </w:rPr>
                                  </w:pPr>
                                </w:p>
                              </w:tc>
                              <w:tc>
                                <w:tcPr>
                                  <w:tcW w:w="849" w:type="dxa"/>
                                  <w:vMerge/>
                                  <w:tcBorders>
                                    <w:left w:val="single" w:sz="4" w:space="0" w:color="000000"/>
                                  </w:tcBorders>
                                  <w:shd w:val="clear" w:color="auto" w:fill="auto"/>
                                  <w:vAlign w:val="center"/>
                                </w:tcPr>
                                <w:p w14:paraId="0D4DC10E"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7AF3EAE8"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7A87C8A7"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4629B0F8"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4876EF23"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15C0F1C7"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26080D87"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1DFBAA4B"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5AC0C634"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30809341"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4F9E00B3"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7B8DB5EE"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62AD" w14:textId="77777777" w:rsidR="005F2B95" w:rsidRDefault="005F2B95">
                                  <w:pPr>
                                    <w:snapToGrid w:val="0"/>
                                    <w:spacing w:line="240" w:lineRule="auto"/>
                                    <w:jc w:val="center"/>
                                    <w:rPr>
                                      <w:sz w:val="20"/>
                                    </w:rPr>
                                  </w:pPr>
                                </w:p>
                              </w:tc>
                            </w:tr>
                            <w:tr w:rsidR="005F2B95" w14:paraId="58FBD6E9" w14:textId="77777777">
                              <w:trPr>
                                <w:cantSplit/>
                                <w:trHeight w:val="25"/>
                              </w:trPr>
                              <w:tc>
                                <w:tcPr>
                                  <w:tcW w:w="920" w:type="dxa"/>
                                  <w:vMerge/>
                                  <w:tcBorders>
                                    <w:left w:val="single" w:sz="4" w:space="0" w:color="000000"/>
                                    <w:bottom w:val="single" w:sz="4" w:space="0" w:color="000000"/>
                                  </w:tcBorders>
                                  <w:shd w:val="clear" w:color="auto" w:fill="auto"/>
                                  <w:vAlign w:val="center"/>
                                </w:tcPr>
                                <w:p w14:paraId="610DD457" w14:textId="77777777" w:rsidR="005F2B95" w:rsidRDefault="005F2B95">
                                  <w:pPr>
                                    <w:snapToGrid w:val="0"/>
                                    <w:spacing w:line="240" w:lineRule="auto"/>
                                    <w:jc w:val="center"/>
                                    <w:rPr>
                                      <w:b/>
                                      <w:sz w:val="20"/>
                                    </w:rPr>
                                  </w:pPr>
                                </w:p>
                              </w:tc>
                              <w:tc>
                                <w:tcPr>
                                  <w:tcW w:w="710" w:type="dxa"/>
                                  <w:vMerge/>
                                  <w:tcBorders>
                                    <w:left w:val="single" w:sz="4" w:space="0" w:color="000000"/>
                                    <w:bottom w:val="single" w:sz="4" w:space="0" w:color="000000"/>
                                  </w:tcBorders>
                                  <w:shd w:val="clear" w:color="auto" w:fill="auto"/>
                                  <w:vAlign w:val="center"/>
                                </w:tcPr>
                                <w:p w14:paraId="6A97F77A" w14:textId="77777777" w:rsidR="005F2B95" w:rsidRDefault="005F2B95">
                                  <w:pPr>
                                    <w:snapToGrid w:val="0"/>
                                    <w:spacing w:line="240" w:lineRule="auto"/>
                                    <w:jc w:val="center"/>
                                    <w:rPr>
                                      <w:sz w:val="20"/>
                                    </w:rPr>
                                  </w:pPr>
                                </w:p>
                              </w:tc>
                              <w:tc>
                                <w:tcPr>
                                  <w:tcW w:w="849" w:type="dxa"/>
                                  <w:vMerge/>
                                  <w:tcBorders>
                                    <w:left w:val="single" w:sz="4" w:space="0" w:color="000000"/>
                                    <w:bottom w:val="single" w:sz="4" w:space="0" w:color="000000"/>
                                  </w:tcBorders>
                                  <w:shd w:val="clear" w:color="auto" w:fill="auto"/>
                                  <w:vAlign w:val="center"/>
                                </w:tcPr>
                                <w:p w14:paraId="62FDF669" w14:textId="77777777" w:rsidR="005F2B95" w:rsidRDefault="005F2B95">
                                  <w:pPr>
                                    <w:snapToGrid w:val="0"/>
                                    <w:spacing w:line="240" w:lineRule="auto"/>
                                    <w:jc w:val="center"/>
                                    <w:rPr>
                                      <w:sz w:val="20"/>
                                    </w:rPr>
                                  </w:pPr>
                                </w:p>
                              </w:tc>
                              <w:tc>
                                <w:tcPr>
                                  <w:tcW w:w="849" w:type="dxa"/>
                                  <w:vMerge/>
                                  <w:tcBorders>
                                    <w:left w:val="single" w:sz="4" w:space="0" w:color="000000"/>
                                    <w:bottom w:val="single" w:sz="4" w:space="0" w:color="000000"/>
                                  </w:tcBorders>
                                  <w:shd w:val="clear" w:color="auto" w:fill="auto"/>
                                  <w:vAlign w:val="center"/>
                                </w:tcPr>
                                <w:p w14:paraId="43E2F3FC"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74B6DC37"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262B29BC"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60ECDF98"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7A4AC34D"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21334F32"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4871EC22"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557CAC51"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2AEB82B5"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28022715"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75A2157C"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661F337A"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6ABDB" w14:textId="77777777" w:rsidR="005F2B95" w:rsidRDefault="005F2B95">
                                  <w:pPr>
                                    <w:snapToGrid w:val="0"/>
                                    <w:spacing w:line="240" w:lineRule="auto"/>
                                    <w:jc w:val="center"/>
                                    <w:rPr>
                                      <w:sz w:val="20"/>
                                    </w:rPr>
                                  </w:pPr>
                                </w:p>
                              </w:tc>
                            </w:tr>
                            <w:tr w:rsidR="005F2B95" w14:paraId="0F65B501" w14:textId="77777777">
                              <w:trPr>
                                <w:cantSplit/>
                                <w:trHeight w:val="25"/>
                              </w:trPr>
                              <w:tc>
                                <w:tcPr>
                                  <w:tcW w:w="920" w:type="dxa"/>
                                  <w:vMerge w:val="restart"/>
                                  <w:tcBorders>
                                    <w:top w:val="single" w:sz="4" w:space="0" w:color="000000"/>
                                    <w:left w:val="single" w:sz="4" w:space="0" w:color="000000"/>
                                    <w:bottom w:val="single" w:sz="4" w:space="0" w:color="000000"/>
                                  </w:tcBorders>
                                  <w:shd w:val="clear" w:color="auto" w:fill="auto"/>
                                  <w:vAlign w:val="center"/>
                                </w:tcPr>
                                <w:p w14:paraId="50708721" w14:textId="77777777" w:rsidR="005F2B95" w:rsidRDefault="005F2B95">
                                  <w:pPr>
                                    <w:snapToGrid w:val="0"/>
                                    <w:spacing w:line="240" w:lineRule="auto"/>
                                    <w:jc w:val="center"/>
                                    <w:rPr>
                                      <w:b/>
                                      <w:sz w:val="20"/>
                                    </w:rPr>
                                  </w:pPr>
                                </w:p>
                              </w:tc>
                              <w:tc>
                                <w:tcPr>
                                  <w:tcW w:w="710" w:type="dxa"/>
                                  <w:vMerge w:val="restart"/>
                                  <w:tcBorders>
                                    <w:top w:val="single" w:sz="4" w:space="0" w:color="000000"/>
                                    <w:left w:val="single" w:sz="4" w:space="0" w:color="000000"/>
                                    <w:bottom w:val="single" w:sz="4" w:space="0" w:color="000000"/>
                                  </w:tcBorders>
                                  <w:shd w:val="clear" w:color="auto" w:fill="auto"/>
                                  <w:vAlign w:val="center"/>
                                </w:tcPr>
                                <w:p w14:paraId="07FCD8B4" w14:textId="77777777" w:rsidR="005F2B95" w:rsidRDefault="005F2B95">
                                  <w:pPr>
                                    <w:snapToGrid w:val="0"/>
                                    <w:spacing w:line="240" w:lineRule="auto"/>
                                    <w:jc w:val="center"/>
                                    <w:rPr>
                                      <w:sz w:val="20"/>
                                    </w:rPr>
                                  </w:pPr>
                                </w:p>
                              </w:tc>
                              <w:tc>
                                <w:tcPr>
                                  <w:tcW w:w="849" w:type="dxa"/>
                                  <w:vMerge w:val="restart"/>
                                  <w:tcBorders>
                                    <w:top w:val="single" w:sz="4" w:space="0" w:color="000000"/>
                                    <w:left w:val="single" w:sz="4" w:space="0" w:color="000000"/>
                                    <w:bottom w:val="single" w:sz="4" w:space="0" w:color="000000"/>
                                  </w:tcBorders>
                                  <w:shd w:val="clear" w:color="auto" w:fill="auto"/>
                                  <w:vAlign w:val="center"/>
                                </w:tcPr>
                                <w:p w14:paraId="0A123175" w14:textId="77777777" w:rsidR="005F2B95" w:rsidRDefault="005F2B95">
                                  <w:pPr>
                                    <w:snapToGrid w:val="0"/>
                                    <w:spacing w:line="240" w:lineRule="auto"/>
                                    <w:jc w:val="center"/>
                                    <w:rPr>
                                      <w:sz w:val="20"/>
                                    </w:rPr>
                                  </w:pPr>
                                </w:p>
                              </w:tc>
                              <w:tc>
                                <w:tcPr>
                                  <w:tcW w:w="849" w:type="dxa"/>
                                  <w:vMerge w:val="restart"/>
                                  <w:tcBorders>
                                    <w:top w:val="single" w:sz="4" w:space="0" w:color="000000"/>
                                    <w:left w:val="single" w:sz="4" w:space="0" w:color="000000"/>
                                    <w:bottom w:val="single" w:sz="4" w:space="0" w:color="000000"/>
                                  </w:tcBorders>
                                  <w:shd w:val="clear" w:color="auto" w:fill="auto"/>
                                  <w:vAlign w:val="center"/>
                                </w:tcPr>
                                <w:p w14:paraId="77001497"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5922E2CF"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2A640614"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5A49EFCD"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618170B3"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3DCD6C14"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0CB80812"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0B1A54FD"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0C3B151A"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51A539D8"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4AA90489"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511FD948"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F6D02" w14:textId="77777777" w:rsidR="005F2B95" w:rsidRDefault="005F2B95">
                                  <w:pPr>
                                    <w:snapToGrid w:val="0"/>
                                    <w:spacing w:line="240" w:lineRule="auto"/>
                                    <w:jc w:val="center"/>
                                    <w:rPr>
                                      <w:sz w:val="20"/>
                                    </w:rPr>
                                  </w:pPr>
                                </w:p>
                              </w:tc>
                            </w:tr>
                            <w:tr w:rsidR="005F2B95" w14:paraId="31D00A08" w14:textId="77777777">
                              <w:trPr>
                                <w:cantSplit/>
                                <w:trHeight w:val="25"/>
                              </w:trPr>
                              <w:tc>
                                <w:tcPr>
                                  <w:tcW w:w="920" w:type="dxa"/>
                                  <w:vMerge/>
                                  <w:tcBorders>
                                    <w:top w:val="single" w:sz="4" w:space="0" w:color="000000"/>
                                    <w:left w:val="single" w:sz="4" w:space="0" w:color="000000"/>
                                    <w:bottom w:val="single" w:sz="4" w:space="0" w:color="000000"/>
                                  </w:tcBorders>
                                  <w:shd w:val="clear" w:color="auto" w:fill="auto"/>
                                  <w:vAlign w:val="center"/>
                                </w:tcPr>
                                <w:p w14:paraId="4BDDA195" w14:textId="77777777" w:rsidR="005F2B95" w:rsidRDefault="005F2B95">
                                  <w:pPr>
                                    <w:snapToGrid w:val="0"/>
                                    <w:spacing w:line="240" w:lineRule="auto"/>
                                    <w:jc w:val="center"/>
                                    <w:rPr>
                                      <w:b/>
                                      <w:sz w:val="20"/>
                                    </w:rPr>
                                  </w:pPr>
                                </w:p>
                              </w:tc>
                              <w:tc>
                                <w:tcPr>
                                  <w:tcW w:w="710" w:type="dxa"/>
                                  <w:vMerge/>
                                  <w:tcBorders>
                                    <w:top w:val="single" w:sz="4" w:space="0" w:color="000000"/>
                                    <w:left w:val="single" w:sz="4" w:space="0" w:color="000000"/>
                                    <w:bottom w:val="single" w:sz="4" w:space="0" w:color="000000"/>
                                  </w:tcBorders>
                                  <w:shd w:val="clear" w:color="auto" w:fill="auto"/>
                                  <w:vAlign w:val="center"/>
                                </w:tcPr>
                                <w:p w14:paraId="108CB024"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004E14D9"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4E826C0C"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7C77F06F"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204FC604"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2F6C4C50"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68B87021"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06B27E61"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08A7014B"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09E95A9D"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5845EDA2"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0DBA4D53"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3F352B17"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75C2E533"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FB92E" w14:textId="77777777" w:rsidR="005F2B95" w:rsidRDefault="005F2B95">
                                  <w:pPr>
                                    <w:snapToGrid w:val="0"/>
                                    <w:spacing w:line="240" w:lineRule="auto"/>
                                    <w:jc w:val="center"/>
                                    <w:rPr>
                                      <w:sz w:val="20"/>
                                    </w:rPr>
                                  </w:pPr>
                                </w:p>
                              </w:tc>
                            </w:tr>
                            <w:tr w:rsidR="005F2B95" w14:paraId="34C535A5" w14:textId="77777777">
                              <w:trPr>
                                <w:cantSplit/>
                                <w:trHeight w:val="25"/>
                              </w:trPr>
                              <w:tc>
                                <w:tcPr>
                                  <w:tcW w:w="920" w:type="dxa"/>
                                  <w:vMerge/>
                                  <w:tcBorders>
                                    <w:top w:val="single" w:sz="4" w:space="0" w:color="000000"/>
                                    <w:left w:val="single" w:sz="4" w:space="0" w:color="000000"/>
                                    <w:bottom w:val="single" w:sz="4" w:space="0" w:color="000000"/>
                                  </w:tcBorders>
                                  <w:shd w:val="clear" w:color="auto" w:fill="auto"/>
                                  <w:vAlign w:val="center"/>
                                </w:tcPr>
                                <w:p w14:paraId="151D931A" w14:textId="77777777" w:rsidR="005F2B95" w:rsidRDefault="005F2B95">
                                  <w:pPr>
                                    <w:snapToGrid w:val="0"/>
                                    <w:spacing w:line="240" w:lineRule="auto"/>
                                    <w:jc w:val="center"/>
                                    <w:rPr>
                                      <w:b/>
                                      <w:sz w:val="20"/>
                                    </w:rPr>
                                  </w:pPr>
                                </w:p>
                              </w:tc>
                              <w:tc>
                                <w:tcPr>
                                  <w:tcW w:w="710" w:type="dxa"/>
                                  <w:vMerge/>
                                  <w:tcBorders>
                                    <w:top w:val="single" w:sz="4" w:space="0" w:color="000000"/>
                                    <w:left w:val="single" w:sz="4" w:space="0" w:color="000000"/>
                                    <w:bottom w:val="single" w:sz="4" w:space="0" w:color="000000"/>
                                  </w:tcBorders>
                                  <w:shd w:val="clear" w:color="auto" w:fill="auto"/>
                                  <w:vAlign w:val="center"/>
                                </w:tcPr>
                                <w:p w14:paraId="2AA0F6C8"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7C28222E"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2AB44283"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6068628C"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1F996F3A"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5C4CB9CB"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068083A8"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0B476E85"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4E67976B"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7728B910"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705088CE"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5C9D398D"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16B5B3A9"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53BA2147"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B7431" w14:textId="77777777" w:rsidR="005F2B95" w:rsidRDefault="005F2B95">
                                  <w:pPr>
                                    <w:snapToGrid w:val="0"/>
                                    <w:spacing w:line="240" w:lineRule="auto"/>
                                    <w:jc w:val="center"/>
                                    <w:rPr>
                                      <w:sz w:val="20"/>
                                    </w:rPr>
                                  </w:pPr>
                                </w:p>
                              </w:tc>
                            </w:tr>
                            <w:tr w:rsidR="005F2B95" w14:paraId="4A7B9741" w14:textId="77777777">
                              <w:trPr>
                                <w:cantSplit/>
                                <w:trHeight w:val="25"/>
                              </w:trPr>
                              <w:tc>
                                <w:tcPr>
                                  <w:tcW w:w="920" w:type="dxa"/>
                                  <w:vMerge/>
                                  <w:tcBorders>
                                    <w:top w:val="single" w:sz="4" w:space="0" w:color="000000"/>
                                    <w:left w:val="single" w:sz="4" w:space="0" w:color="000000"/>
                                    <w:bottom w:val="single" w:sz="4" w:space="0" w:color="000000"/>
                                  </w:tcBorders>
                                  <w:shd w:val="clear" w:color="auto" w:fill="auto"/>
                                  <w:vAlign w:val="center"/>
                                </w:tcPr>
                                <w:p w14:paraId="0CA7DD7A" w14:textId="77777777" w:rsidR="005F2B95" w:rsidRDefault="005F2B95">
                                  <w:pPr>
                                    <w:snapToGrid w:val="0"/>
                                    <w:spacing w:line="240" w:lineRule="auto"/>
                                    <w:jc w:val="center"/>
                                    <w:rPr>
                                      <w:b/>
                                      <w:sz w:val="20"/>
                                    </w:rPr>
                                  </w:pPr>
                                </w:p>
                              </w:tc>
                              <w:tc>
                                <w:tcPr>
                                  <w:tcW w:w="710" w:type="dxa"/>
                                  <w:vMerge/>
                                  <w:tcBorders>
                                    <w:top w:val="single" w:sz="4" w:space="0" w:color="000000"/>
                                    <w:left w:val="single" w:sz="4" w:space="0" w:color="000000"/>
                                    <w:bottom w:val="single" w:sz="4" w:space="0" w:color="000000"/>
                                  </w:tcBorders>
                                  <w:shd w:val="clear" w:color="auto" w:fill="auto"/>
                                  <w:vAlign w:val="center"/>
                                </w:tcPr>
                                <w:p w14:paraId="1EE83F54"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4ED24139"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731CFB06"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39D714C9"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0B452363"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766B4190"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0BBF1EC9"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3E0CC708"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0B3C58B9"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25246A61"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0111D56C"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24353CF8"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2970BA6E"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64ACE61D"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4C80E" w14:textId="77777777" w:rsidR="005F2B95" w:rsidRDefault="005F2B95">
                                  <w:pPr>
                                    <w:snapToGrid w:val="0"/>
                                    <w:spacing w:line="240" w:lineRule="auto"/>
                                    <w:jc w:val="center"/>
                                    <w:rPr>
                                      <w:sz w:val="20"/>
                                    </w:rPr>
                                  </w:pPr>
                                </w:p>
                              </w:tc>
                            </w:tr>
                            <w:tr w:rsidR="005F2B95" w14:paraId="5AF42783" w14:textId="77777777">
                              <w:trPr>
                                <w:cantSplit/>
                                <w:trHeight w:val="25"/>
                              </w:trPr>
                              <w:tc>
                                <w:tcPr>
                                  <w:tcW w:w="920" w:type="dxa"/>
                                  <w:vMerge/>
                                  <w:tcBorders>
                                    <w:top w:val="single" w:sz="4" w:space="0" w:color="000000"/>
                                    <w:left w:val="single" w:sz="4" w:space="0" w:color="000000"/>
                                    <w:bottom w:val="single" w:sz="4" w:space="0" w:color="000000"/>
                                  </w:tcBorders>
                                  <w:shd w:val="clear" w:color="auto" w:fill="auto"/>
                                  <w:vAlign w:val="center"/>
                                </w:tcPr>
                                <w:p w14:paraId="02666E1C" w14:textId="77777777" w:rsidR="005F2B95" w:rsidRDefault="005F2B95">
                                  <w:pPr>
                                    <w:snapToGrid w:val="0"/>
                                    <w:spacing w:line="240" w:lineRule="auto"/>
                                    <w:jc w:val="center"/>
                                    <w:rPr>
                                      <w:b/>
                                      <w:sz w:val="20"/>
                                    </w:rPr>
                                  </w:pPr>
                                </w:p>
                              </w:tc>
                              <w:tc>
                                <w:tcPr>
                                  <w:tcW w:w="710" w:type="dxa"/>
                                  <w:vMerge/>
                                  <w:tcBorders>
                                    <w:top w:val="single" w:sz="4" w:space="0" w:color="000000"/>
                                    <w:left w:val="single" w:sz="4" w:space="0" w:color="000000"/>
                                    <w:bottom w:val="single" w:sz="4" w:space="0" w:color="000000"/>
                                  </w:tcBorders>
                                  <w:shd w:val="clear" w:color="auto" w:fill="auto"/>
                                  <w:vAlign w:val="center"/>
                                </w:tcPr>
                                <w:p w14:paraId="2E9AE551"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075C104D"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71EA031B"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3986184C"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685EEE41"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1CE71ADE"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68FE75A9"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04F4CB62"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3E2B3329"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1A568D74"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057D61A7"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3617F439"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5000FD28"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50FCC830"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8BF6B" w14:textId="77777777" w:rsidR="005F2B95" w:rsidRDefault="005F2B95">
                                  <w:pPr>
                                    <w:snapToGrid w:val="0"/>
                                    <w:spacing w:line="240" w:lineRule="auto"/>
                                    <w:jc w:val="center"/>
                                    <w:rPr>
                                      <w:sz w:val="20"/>
                                    </w:rPr>
                                  </w:pPr>
                                </w:p>
                              </w:tc>
                            </w:tr>
                            <w:tr w:rsidR="005F2B95" w14:paraId="3F488671" w14:textId="77777777">
                              <w:trPr>
                                <w:cantSplit/>
                                <w:trHeight w:val="557"/>
                              </w:trPr>
                              <w:tc>
                                <w:tcPr>
                                  <w:tcW w:w="14396"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639CBCE8" w14:textId="77777777" w:rsidR="005F2B95" w:rsidRDefault="005F2B95">
                                  <w:pPr>
                                    <w:snapToGrid w:val="0"/>
                                    <w:jc w:val="left"/>
                                    <w:rPr>
                                      <w:sz w:val="20"/>
                                    </w:rPr>
                                  </w:pPr>
                                  <w:r>
                                    <w:rPr>
                                      <w:b/>
                                      <w:sz w:val="20"/>
                                      <w:u w:val="single"/>
                                    </w:rPr>
                                    <w:t>Note</w:t>
                                  </w:r>
                                </w:p>
                                <w:p w14:paraId="0F07F4D7" w14:textId="77777777" w:rsidR="005F2B95" w:rsidRDefault="005F2B95">
                                  <w:pPr>
                                    <w:snapToGrid w:val="0"/>
                                    <w:spacing w:line="240" w:lineRule="auto"/>
                                    <w:jc w:val="left"/>
                                    <w:rPr>
                                      <w:sz w:val="20"/>
                                    </w:rPr>
                                  </w:pPr>
                                </w:p>
                              </w:tc>
                            </w:tr>
                            <w:tr w:rsidR="005F2B95" w14:paraId="513A8702" w14:textId="77777777">
                              <w:trPr>
                                <w:cantSplit/>
                                <w:trHeight w:val="557"/>
                              </w:trPr>
                              <w:tc>
                                <w:tcPr>
                                  <w:tcW w:w="14396"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5C5A6894" w14:textId="77777777" w:rsidR="005F2B95" w:rsidRDefault="005F2B95">
                                  <w:pPr>
                                    <w:snapToGrid w:val="0"/>
                                    <w:spacing w:line="240" w:lineRule="auto"/>
                                    <w:jc w:val="left"/>
                                    <w:rPr>
                                      <w:sz w:val="16"/>
                                      <w:szCs w:val="16"/>
                                    </w:rPr>
                                  </w:pPr>
                                  <w:r>
                                    <w:rPr>
                                      <w:sz w:val="16"/>
                                      <w:szCs w:val="16"/>
                                      <w:vertAlign w:val="superscript"/>
                                    </w:rPr>
                                    <w:t>1</w:t>
                                  </w:r>
                                  <w:r>
                                    <w:rPr>
                                      <w:sz w:val="16"/>
                                      <w:szCs w:val="16"/>
                                    </w:rPr>
                                    <w:t>Nel caso di limiti ponderati relativi a più camini (es. bolla di raffineria), riportare il limite ponderato, indicando in nota i camini a cui è riferito; le concentrazioni misurate o stimate devono essere riferite al singolo camino.</w:t>
                                  </w:r>
                                </w:p>
                                <w:p w14:paraId="136AD334" w14:textId="77777777" w:rsidR="005F2B95" w:rsidRDefault="005F2B95">
                                  <w:pPr>
                                    <w:snapToGrid w:val="0"/>
                                    <w:spacing w:line="240" w:lineRule="auto"/>
                                    <w:jc w:val="left"/>
                                    <w:rPr>
                                      <w:sz w:val="16"/>
                                      <w:szCs w:val="16"/>
                                    </w:rPr>
                                  </w:pPr>
                                </w:p>
                                <w:p w14:paraId="043538C7" w14:textId="77777777" w:rsidR="005F2B95" w:rsidRDefault="005F2B95">
                                  <w:pPr>
                                    <w:snapToGrid w:val="0"/>
                                    <w:spacing w:line="240" w:lineRule="auto"/>
                                    <w:jc w:val="left"/>
                                    <w:rPr>
                                      <w:sz w:val="16"/>
                                      <w:szCs w:val="16"/>
                                    </w:rPr>
                                  </w:pPr>
                                  <w:r>
                                    <w:rPr>
                                      <w:sz w:val="16"/>
                                      <w:szCs w:val="16"/>
                                      <w:vertAlign w:val="superscript"/>
                                    </w:rPr>
                                    <w:t xml:space="preserve">2 </w:t>
                                  </w:r>
                                  <w:r>
                                    <w:rPr>
                                      <w:sz w:val="16"/>
                                      <w:szCs w:val="16"/>
                                    </w:rPr>
                                    <w:t>Indicare la  frequenza di misura: annuale (a), biannuale (b-a), mensile (m), bimestrale (b-m), semestrale (s-m), quadrimestrale (q-m), giornaliera (g), settimanale (s), o altro (specificare).</w:t>
                                  </w:r>
                                </w:p>
                                <w:p w14:paraId="08CFD754" w14:textId="77777777" w:rsidR="005F2B95" w:rsidRDefault="005F2B95">
                                  <w:pPr>
                                    <w:snapToGrid w:val="0"/>
                                    <w:spacing w:line="240" w:lineRule="auto"/>
                                    <w:jc w:val="left"/>
                                    <w:rPr>
                                      <w:sz w:val="16"/>
                                      <w:szCs w:val="16"/>
                                    </w:rPr>
                                  </w:pPr>
                                </w:p>
                                <w:p w14:paraId="28846B5D" w14:textId="77777777" w:rsidR="005F2B95" w:rsidRDefault="005F2B95">
                                  <w:pPr>
                                    <w:snapToGrid w:val="0"/>
                                    <w:spacing w:line="240" w:lineRule="auto"/>
                                    <w:jc w:val="left"/>
                                    <w:rPr>
                                      <w:sz w:val="16"/>
                                      <w:szCs w:val="16"/>
                                      <w:vertAlign w:val="superscript"/>
                                    </w:rPr>
                                  </w:pPr>
                                  <w:r>
                                    <w:rPr>
                                      <w:sz w:val="16"/>
                                      <w:szCs w:val="16"/>
                                      <w:vertAlign w:val="superscript"/>
                                    </w:rPr>
                                    <w:t>3</w:t>
                                  </w:r>
                                  <w:r>
                                    <w:rPr>
                                      <w:sz w:val="16"/>
                                      <w:szCs w:val="16"/>
                                    </w:rPr>
                                    <w:t>Indicare un valore di concentrazione dell’inquinante coerente con la base temporale del limite, con il relativo ossigeno di riferimento e con le altre condizioni prescritte per la verifica di conformità, che il gestore ritiene rappresentativo del punto di emissione, individuato tra tutte le misure effettuate nel corso dell’anno di riferimento, rimandando all’allegato B.26 le registrazioni di tutte le suddette misure.</w:t>
                                  </w:r>
                                </w:p>
                                <w:p w14:paraId="7B178AF3" w14:textId="77777777" w:rsidR="005F2B95" w:rsidRDefault="005F2B95">
                                  <w:pPr>
                                    <w:snapToGrid w:val="0"/>
                                    <w:spacing w:line="240" w:lineRule="auto"/>
                                    <w:jc w:val="left"/>
                                    <w:rPr>
                                      <w:sz w:val="16"/>
                                      <w:szCs w:val="16"/>
                                      <w:vertAlign w:val="superscript"/>
                                    </w:rPr>
                                  </w:pPr>
                                </w:p>
                              </w:tc>
                            </w:tr>
                          </w:tbl>
                          <w:p w14:paraId="4D5A45F2" w14:textId="77777777" w:rsidR="005F2B95" w:rsidRDefault="005F2B95" w:rsidP="0052260D">
                            <w:r>
                              <w:t xml:space="preserve"> </w:t>
                            </w:r>
                          </w:p>
                        </w:txbxContent>
                      </v:textbox>
                      <w10:wrap type="square" anchorx="margin"/>
                    </v:shape>
                  </w:pict>
                </mc:Fallback>
              </mc:AlternateContent>
            </w:r>
          </w:p>
        </w:tc>
      </w:tr>
      <w:tr w:rsidR="0052260D" w:rsidRPr="0077301A" w14:paraId="5EC804A3" w14:textId="77777777" w:rsidTr="001C36CC">
        <w:trPr>
          <w:cantSplit/>
          <w:trHeight w:val="397"/>
        </w:trPr>
        <w:tc>
          <w:tcPr>
            <w:tcW w:w="14436"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4E81A5F2" w14:textId="77777777" w:rsidR="0052260D" w:rsidRPr="0077301A" w:rsidRDefault="0052260D" w:rsidP="0052260D">
            <w:pPr>
              <w:keepNext/>
              <w:suppressAutoHyphens/>
              <w:spacing w:before="240" w:after="120"/>
              <w:outlineLvl w:val="1"/>
              <w:rPr>
                <w:rFonts w:ascii="Arial" w:hAnsi="Arial" w:cs="Arial"/>
                <w:b/>
                <w:bCs/>
                <w:iCs/>
                <w:sz w:val="20"/>
                <w:lang w:eastAsia="ar-SA"/>
              </w:rPr>
            </w:pPr>
            <w:bookmarkStart w:id="12" w:name="_Toc171685841"/>
            <w:r w:rsidRPr="0077301A">
              <w:rPr>
                <w:b/>
                <w:bCs/>
                <w:iCs/>
                <w:sz w:val="22"/>
                <w:szCs w:val="22"/>
                <w:lang w:eastAsia="ar-SA"/>
              </w:rPr>
              <w:lastRenderedPageBreak/>
              <w:t>B.7.2 Emissioni in atmosfera di tipo convogliato (alla capacità produttiva)</w:t>
            </w:r>
            <w:bookmarkEnd w:id="12"/>
            <w:r w:rsidRPr="0077301A">
              <w:rPr>
                <w:b/>
                <w:bCs/>
                <w:iCs/>
                <w:sz w:val="20"/>
                <w:lang w:eastAsia="ar-SA"/>
              </w:rPr>
              <w:t xml:space="preserve">   </w:t>
            </w:r>
          </w:p>
        </w:tc>
      </w:tr>
      <w:tr w:rsidR="0052260D" w:rsidRPr="0077301A" w14:paraId="13A9C82C" w14:textId="77777777" w:rsidTr="001C36CC">
        <w:trPr>
          <w:cantSplit/>
          <w:trHeight w:val="5934"/>
        </w:trPr>
        <w:tc>
          <w:tcPr>
            <w:tcW w:w="14436" w:type="dxa"/>
            <w:gridSpan w:val="2"/>
            <w:tcBorders>
              <w:top w:val="single" w:sz="4" w:space="0" w:color="000000"/>
              <w:left w:val="single" w:sz="4" w:space="0" w:color="000000"/>
              <w:bottom w:val="single" w:sz="4" w:space="0" w:color="000000"/>
              <w:right w:val="single" w:sz="4" w:space="0" w:color="000000"/>
            </w:tcBorders>
            <w:shd w:val="clear" w:color="auto" w:fill="auto"/>
          </w:tcPr>
          <w:p w14:paraId="3A66C53F" w14:textId="77777777" w:rsidR="0052260D" w:rsidRPr="0077301A" w:rsidRDefault="0052260D" w:rsidP="0052260D">
            <w:pPr>
              <w:suppressAutoHyphens/>
              <w:snapToGrid w:val="0"/>
              <w:jc w:val="left"/>
              <w:rPr>
                <w:sz w:val="18"/>
                <w:lang w:eastAsia="ar-SA"/>
              </w:rPr>
            </w:pPr>
            <w:r w:rsidRPr="0077301A">
              <w:rPr>
                <w:noProof/>
              </w:rPr>
              <mc:AlternateContent>
                <mc:Choice Requires="wps">
                  <w:drawing>
                    <wp:anchor distT="0" distB="0" distL="89535" distR="89535" simplePos="0" relativeHeight="251673600" behindDoc="0" locked="0" layoutInCell="1" allowOverlap="1" wp14:anchorId="0735D09E" wp14:editId="36910076">
                      <wp:simplePos x="0" y="0"/>
                      <wp:positionH relativeFrom="margin">
                        <wp:posOffset>22225</wp:posOffset>
                      </wp:positionH>
                      <wp:positionV relativeFrom="paragraph">
                        <wp:posOffset>179070</wp:posOffset>
                      </wp:positionV>
                      <wp:extent cx="9048750" cy="4584065"/>
                      <wp:effectExtent l="0" t="0" r="3810" b="1905"/>
                      <wp:wrapSquare wrapText="bothSides"/>
                      <wp:docPr id="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0" cy="4584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70" w:type="dxa"/>
                                      <w:right w:w="70" w:type="dxa"/>
                                    </w:tblCellMar>
                                    <w:tblLook w:val="0000" w:firstRow="0" w:lastRow="0" w:firstColumn="0" w:lastColumn="0" w:noHBand="0" w:noVBand="0"/>
                                  </w:tblPr>
                                  <w:tblGrid>
                                    <w:gridCol w:w="920"/>
                                    <w:gridCol w:w="710"/>
                                    <w:gridCol w:w="849"/>
                                    <w:gridCol w:w="849"/>
                                    <w:gridCol w:w="993"/>
                                    <w:gridCol w:w="852"/>
                                    <w:gridCol w:w="855"/>
                                    <w:gridCol w:w="846"/>
                                    <w:gridCol w:w="575"/>
                                    <w:gridCol w:w="575"/>
                                    <w:gridCol w:w="1134"/>
                                    <w:gridCol w:w="573"/>
                                    <w:gridCol w:w="941"/>
                                    <w:gridCol w:w="1332"/>
                                    <w:gridCol w:w="1128"/>
                                    <w:gridCol w:w="1264"/>
                                  </w:tblGrid>
                                  <w:tr w:rsidR="005F2B95" w14:paraId="3A60B794" w14:textId="77777777">
                                    <w:trPr>
                                      <w:cantSplit/>
                                      <w:trHeight w:val="413"/>
                                    </w:trPr>
                                    <w:tc>
                                      <w:tcPr>
                                        <w:tcW w:w="920" w:type="dxa"/>
                                        <w:vMerge w:val="restart"/>
                                        <w:tcBorders>
                                          <w:top w:val="single" w:sz="4" w:space="0" w:color="000000"/>
                                          <w:left w:val="single" w:sz="4" w:space="0" w:color="000000"/>
                                        </w:tcBorders>
                                        <w:shd w:val="clear" w:color="auto" w:fill="FFFFFF"/>
                                        <w:vAlign w:val="center"/>
                                      </w:tcPr>
                                      <w:p w14:paraId="233D06FC" w14:textId="77777777" w:rsidR="005F2B95" w:rsidRDefault="005F2B95">
                                        <w:pPr>
                                          <w:spacing w:line="240" w:lineRule="auto"/>
                                          <w:jc w:val="center"/>
                                          <w:rPr>
                                            <w:b/>
                                            <w:bCs/>
                                            <w:sz w:val="18"/>
                                            <w:szCs w:val="18"/>
                                          </w:rPr>
                                        </w:pPr>
                                        <w:r>
                                          <w:rPr>
                                            <w:b/>
                                            <w:bCs/>
                                            <w:sz w:val="18"/>
                                            <w:szCs w:val="18"/>
                                          </w:rPr>
                                          <w:t xml:space="preserve">Camino o condotta </w:t>
                                        </w:r>
                                      </w:p>
                                    </w:tc>
                                    <w:tc>
                                      <w:tcPr>
                                        <w:tcW w:w="710" w:type="dxa"/>
                                        <w:vMerge w:val="restart"/>
                                        <w:tcBorders>
                                          <w:top w:val="single" w:sz="4" w:space="0" w:color="000000"/>
                                          <w:left w:val="single" w:sz="4" w:space="0" w:color="000000"/>
                                        </w:tcBorders>
                                        <w:shd w:val="clear" w:color="auto" w:fill="FFFFFF"/>
                                        <w:vAlign w:val="center"/>
                                      </w:tcPr>
                                      <w:p w14:paraId="7741B295" w14:textId="77777777" w:rsidR="005F2B95" w:rsidRDefault="005F2B95">
                                        <w:pPr>
                                          <w:spacing w:line="240" w:lineRule="auto"/>
                                          <w:jc w:val="center"/>
                                          <w:rPr>
                                            <w:b/>
                                            <w:bCs/>
                                            <w:sz w:val="18"/>
                                            <w:szCs w:val="18"/>
                                          </w:rPr>
                                        </w:pPr>
                                        <w:r>
                                          <w:rPr>
                                            <w:b/>
                                            <w:bCs/>
                                            <w:sz w:val="18"/>
                                            <w:szCs w:val="18"/>
                                          </w:rPr>
                                          <w:t>Unità di provenienza</w:t>
                                        </w:r>
                                      </w:p>
                                    </w:tc>
                                    <w:tc>
                                      <w:tcPr>
                                        <w:tcW w:w="849" w:type="dxa"/>
                                        <w:vMerge w:val="restart"/>
                                        <w:tcBorders>
                                          <w:top w:val="single" w:sz="4" w:space="0" w:color="000000"/>
                                          <w:left w:val="single" w:sz="4" w:space="0" w:color="000000"/>
                                        </w:tcBorders>
                                        <w:shd w:val="clear" w:color="auto" w:fill="FFFFFF"/>
                                        <w:vAlign w:val="center"/>
                                      </w:tcPr>
                                      <w:p w14:paraId="2E6CF172" w14:textId="77777777" w:rsidR="005F2B95" w:rsidRDefault="005F2B95">
                                        <w:pPr>
                                          <w:pStyle w:val="Tabella"/>
                                          <w:spacing w:before="0" w:after="0"/>
                                          <w:jc w:val="center"/>
                                          <w:rPr>
                                            <w:rFonts w:ascii="Times New Roman" w:hAnsi="Times New Roman" w:cs="Times New Roman"/>
                                            <w:b/>
                                            <w:bCs/>
                                            <w:sz w:val="18"/>
                                            <w:szCs w:val="18"/>
                                          </w:rPr>
                                        </w:pPr>
                                        <w:r>
                                          <w:rPr>
                                            <w:rFonts w:ascii="Times New Roman" w:hAnsi="Times New Roman" w:cs="Times New Roman"/>
                                            <w:b/>
                                            <w:bCs/>
                                            <w:sz w:val="18"/>
                                            <w:szCs w:val="18"/>
                                          </w:rPr>
                                          <w:t>Portata (Nm</w:t>
                                        </w:r>
                                        <w:r>
                                          <w:rPr>
                                            <w:rFonts w:ascii="Times New Roman" w:hAnsi="Times New Roman" w:cs="Times New Roman"/>
                                            <w:b/>
                                            <w:bCs/>
                                            <w:sz w:val="18"/>
                                            <w:szCs w:val="18"/>
                                            <w:vertAlign w:val="superscript"/>
                                          </w:rPr>
                                          <w:t>3</w:t>
                                        </w:r>
                                        <w:r>
                                          <w:rPr>
                                            <w:rFonts w:ascii="Times New Roman" w:hAnsi="Times New Roman" w:cs="Times New Roman"/>
                                            <w:b/>
                                            <w:bCs/>
                                            <w:sz w:val="18"/>
                                            <w:szCs w:val="18"/>
                                          </w:rPr>
                                          <w:t>/h)</w:t>
                                        </w:r>
                                      </w:p>
                                    </w:tc>
                                    <w:tc>
                                      <w:tcPr>
                                        <w:tcW w:w="849" w:type="dxa"/>
                                        <w:vMerge w:val="restart"/>
                                        <w:tcBorders>
                                          <w:top w:val="single" w:sz="4" w:space="0" w:color="000000"/>
                                          <w:left w:val="single" w:sz="4" w:space="0" w:color="000000"/>
                                        </w:tcBorders>
                                        <w:shd w:val="clear" w:color="auto" w:fill="FFFFFF"/>
                                        <w:vAlign w:val="center"/>
                                      </w:tcPr>
                                      <w:p w14:paraId="24776ADF" w14:textId="77777777" w:rsidR="005F2B95" w:rsidRDefault="005F2B95">
                                        <w:pPr>
                                          <w:pStyle w:val="Tabella"/>
                                          <w:spacing w:before="0" w:after="0"/>
                                          <w:jc w:val="center"/>
                                          <w:rPr>
                                            <w:rFonts w:ascii="Times New Roman" w:hAnsi="Times New Roman" w:cs="Times New Roman"/>
                                            <w:b/>
                                            <w:bCs/>
                                            <w:sz w:val="18"/>
                                            <w:szCs w:val="18"/>
                                          </w:rPr>
                                        </w:pPr>
                                        <w:r>
                                          <w:rPr>
                                            <w:rFonts w:ascii="Times New Roman" w:hAnsi="Times New Roman" w:cs="Times New Roman"/>
                                            <w:b/>
                                            <w:bCs/>
                                            <w:sz w:val="18"/>
                                            <w:szCs w:val="18"/>
                                          </w:rPr>
                                          <w:t>Modalità di determinazione</w:t>
                                        </w:r>
                                      </w:p>
                                      <w:p w14:paraId="144BB94B" w14:textId="77777777" w:rsidR="005F2B95" w:rsidRDefault="005F2B95">
                                        <w:pPr>
                                          <w:pStyle w:val="Tabella"/>
                                          <w:spacing w:before="0" w:after="0"/>
                                          <w:jc w:val="center"/>
                                          <w:rPr>
                                            <w:rFonts w:ascii="Times New Roman" w:hAnsi="Times New Roman" w:cs="Times New Roman"/>
                                            <w:b/>
                                            <w:bCs/>
                                            <w:sz w:val="18"/>
                                            <w:szCs w:val="18"/>
                                          </w:rPr>
                                        </w:pPr>
                                        <w:r>
                                          <w:rPr>
                                            <w:rFonts w:ascii="Times New Roman" w:hAnsi="Times New Roman" w:cs="Times New Roman"/>
                                            <w:b/>
                                            <w:bCs/>
                                            <w:sz w:val="18"/>
                                            <w:szCs w:val="18"/>
                                          </w:rPr>
                                          <w:t>(M/C/S)</w:t>
                                        </w:r>
                                      </w:p>
                                    </w:tc>
                                    <w:tc>
                                      <w:tcPr>
                                        <w:tcW w:w="993" w:type="dxa"/>
                                        <w:vMerge w:val="restart"/>
                                        <w:tcBorders>
                                          <w:top w:val="single" w:sz="4" w:space="0" w:color="000000"/>
                                          <w:left w:val="single" w:sz="4" w:space="0" w:color="000000"/>
                                        </w:tcBorders>
                                        <w:shd w:val="clear" w:color="auto" w:fill="FFFFFF"/>
                                        <w:vAlign w:val="center"/>
                                      </w:tcPr>
                                      <w:p w14:paraId="38102247" w14:textId="77777777" w:rsidR="005F2B95" w:rsidRDefault="005F2B95">
                                        <w:pPr>
                                          <w:pStyle w:val="Tabella"/>
                                          <w:spacing w:before="0" w:after="0"/>
                                          <w:jc w:val="center"/>
                                          <w:rPr>
                                            <w:b/>
                                            <w:bCs/>
                                            <w:sz w:val="18"/>
                                            <w:szCs w:val="18"/>
                                            <w:shd w:val="clear" w:color="auto" w:fill="FFFFFF"/>
                                          </w:rPr>
                                        </w:pPr>
                                        <w:r>
                                          <w:rPr>
                                            <w:rFonts w:ascii="Times New Roman" w:hAnsi="Times New Roman" w:cs="Times New Roman"/>
                                            <w:b/>
                                            <w:bCs/>
                                            <w:sz w:val="18"/>
                                            <w:szCs w:val="18"/>
                                          </w:rPr>
                                          <w:t>Inquinante</w:t>
                                        </w:r>
                                      </w:p>
                                    </w:tc>
                                    <w:tc>
                                      <w:tcPr>
                                        <w:tcW w:w="3703" w:type="dxa"/>
                                        <w:gridSpan w:val="5"/>
                                        <w:tcBorders>
                                          <w:top w:val="single" w:sz="4" w:space="0" w:color="000000"/>
                                          <w:left w:val="single" w:sz="4" w:space="0" w:color="000000"/>
                                          <w:bottom w:val="single" w:sz="4" w:space="0" w:color="000000"/>
                                        </w:tcBorders>
                                        <w:shd w:val="clear" w:color="auto" w:fill="FFFFFF"/>
                                        <w:vAlign w:val="center"/>
                                      </w:tcPr>
                                      <w:p w14:paraId="5DFFC1D4" w14:textId="77777777" w:rsidR="005F2B95" w:rsidRDefault="005F2B95">
                                        <w:pPr>
                                          <w:spacing w:line="240" w:lineRule="auto"/>
                                          <w:jc w:val="center"/>
                                          <w:rPr>
                                            <w:b/>
                                            <w:bCs/>
                                            <w:sz w:val="18"/>
                                            <w:szCs w:val="18"/>
                                            <w:shd w:val="clear" w:color="auto" w:fill="FFFFFF"/>
                                          </w:rPr>
                                        </w:pPr>
                                        <w:r>
                                          <w:rPr>
                                            <w:b/>
                                            <w:bCs/>
                                            <w:sz w:val="18"/>
                                            <w:szCs w:val="18"/>
                                            <w:shd w:val="clear" w:color="auto" w:fill="FFFFFF"/>
                                          </w:rPr>
                                          <w:t>Limite di emissione in concentrazione (mg/Nm</w:t>
                                        </w:r>
                                        <w:r>
                                          <w:rPr>
                                            <w:b/>
                                            <w:bCs/>
                                            <w:sz w:val="18"/>
                                            <w:szCs w:val="18"/>
                                            <w:shd w:val="clear" w:color="auto" w:fill="FFFFFF"/>
                                            <w:vertAlign w:val="superscript"/>
                                          </w:rPr>
                                          <w:t>3</w:t>
                                        </w:r>
                                        <w:r>
                                          <w:rPr>
                                            <w:b/>
                                            <w:bCs/>
                                            <w:sz w:val="18"/>
                                            <w:szCs w:val="18"/>
                                            <w:shd w:val="clear" w:color="auto" w:fill="FFFFFF"/>
                                          </w:rPr>
                                          <w:t>)</w:t>
                                        </w:r>
                                        <w:r>
                                          <w:rPr>
                                            <w:b/>
                                            <w:bCs/>
                                            <w:sz w:val="18"/>
                                            <w:szCs w:val="18"/>
                                            <w:shd w:val="clear" w:color="auto" w:fill="FFFFFF"/>
                                            <w:vertAlign w:val="superscript"/>
                                          </w:rPr>
                                          <w:t>1</w:t>
                                        </w:r>
                                      </w:p>
                                    </w:tc>
                                    <w:tc>
                                      <w:tcPr>
                                        <w:tcW w:w="1707" w:type="dxa"/>
                                        <w:gridSpan w:val="2"/>
                                        <w:vMerge w:val="restart"/>
                                        <w:tcBorders>
                                          <w:top w:val="single" w:sz="4" w:space="0" w:color="000000"/>
                                          <w:left w:val="single" w:sz="4" w:space="0" w:color="000000"/>
                                        </w:tcBorders>
                                        <w:shd w:val="clear" w:color="auto" w:fill="FFFFFF"/>
                                        <w:vAlign w:val="center"/>
                                      </w:tcPr>
                                      <w:p w14:paraId="37BBB928" w14:textId="77777777" w:rsidR="005F2B95" w:rsidRDefault="005F2B95">
                                        <w:pPr>
                                          <w:spacing w:line="240" w:lineRule="auto"/>
                                          <w:jc w:val="center"/>
                                          <w:rPr>
                                            <w:b/>
                                            <w:bCs/>
                                            <w:sz w:val="18"/>
                                            <w:szCs w:val="18"/>
                                            <w:shd w:val="clear" w:color="auto" w:fill="FFFFFF"/>
                                          </w:rPr>
                                        </w:pPr>
                                        <w:r>
                                          <w:rPr>
                                            <w:b/>
                                            <w:bCs/>
                                            <w:sz w:val="18"/>
                                            <w:szCs w:val="18"/>
                                            <w:shd w:val="clear" w:color="auto" w:fill="FFFFFF"/>
                                          </w:rPr>
                                          <w:t>Concentrazione rappresentativa</w:t>
                                        </w:r>
                                        <w:r>
                                          <w:rPr>
                                            <w:b/>
                                            <w:bCs/>
                                            <w:sz w:val="18"/>
                                            <w:szCs w:val="18"/>
                                            <w:shd w:val="clear" w:color="auto" w:fill="FFFFFF"/>
                                            <w:vertAlign w:val="superscript"/>
                                          </w:rPr>
                                          <w:t>3</w:t>
                                        </w:r>
                                      </w:p>
                                    </w:tc>
                                    <w:tc>
                                      <w:tcPr>
                                        <w:tcW w:w="2273" w:type="dxa"/>
                                        <w:gridSpan w:val="2"/>
                                        <w:vMerge w:val="restart"/>
                                        <w:tcBorders>
                                          <w:top w:val="single" w:sz="4" w:space="0" w:color="000000"/>
                                          <w:left w:val="single" w:sz="4" w:space="0" w:color="000000"/>
                                        </w:tcBorders>
                                        <w:shd w:val="clear" w:color="auto" w:fill="FFFFFF"/>
                                        <w:vAlign w:val="center"/>
                                      </w:tcPr>
                                      <w:p w14:paraId="37BB16E3" w14:textId="77777777" w:rsidR="005F2B95" w:rsidRDefault="005F2B95">
                                        <w:pPr>
                                          <w:spacing w:line="240" w:lineRule="auto"/>
                                          <w:jc w:val="center"/>
                                          <w:rPr>
                                            <w:b/>
                                            <w:bCs/>
                                            <w:sz w:val="18"/>
                                            <w:szCs w:val="18"/>
                                            <w:shd w:val="clear" w:color="auto" w:fill="FFFFFF"/>
                                          </w:rPr>
                                        </w:pPr>
                                        <w:r>
                                          <w:rPr>
                                            <w:b/>
                                            <w:bCs/>
                                            <w:sz w:val="18"/>
                                            <w:szCs w:val="18"/>
                                            <w:shd w:val="clear" w:color="auto" w:fill="FFFFFF"/>
                                          </w:rPr>
                                          <w:t>Limite di emissione in flusso di massa per inquinante (es. t/a, kg/mese, kg/h)</w:t>
                                        </w:r>
                                      </w:p>
                                    </w:tc>
                                    <w:tc>
                                      <w:tcPr>
                                        <w:tcW w:w="2392" w:type="dxa"/>
                                        <w:gridSpan w:val="2"/>
                                        <w:vMerge w:val="restart"/>
                                        <w:tcBorders>
                                          <w:top w:val="single" w:sz="4" w:space="0" w:color="000000"/>
                                          <w:left w:val="single" w:sz="4" w:space="0" w:color="000000"/>
                                          <w:right w:val="single" w:sz="4" w:space="0" w:color="000000"/>
                                        </w:tcBorders>
                                        <w:shd w:val="clear" w:color="auto" w:fill="FFFFFF"/>
                                        <w:vAlign w:val="center"/>
                                      </w:tcPr>
                                      <w:p w14:paraId="1F69D6C3" w14:textId="77777777" w:rsidR="005F2B95" w:rsidRDefault="005F2B95">
                                        <w:pPr>
                                          <w:spacing w:line="240" w:lineRule="auto"/>
                                          <w:jc w:val="center"/>
                                        </w:pPr>
                                        <w:r>
                                          <w:rPr>
                                            <w:b/>
                                            <w:bCs/>
                                            <w:sz w:val="18"/>
                                            <w:szCs w:val="18"/>
                                            <w:shd w:val="clear" w:color="auto" w:fill="FFFFFF"/>
                                          </w:rPr>
                                          <w:t>Flusso di massa rappresentativo (es. t/a, kg/mese, kg/h)</w:t>
                                        </w:r>
                                      </w:p>
                                    </w:tc>
                                  </w:tr>
                                  <w:tr w:rsidR="005F2B95" w14:paraId="788E14E4" w14:textId="77777777">
                                    <w:trPr>
                                      <w:cantSplit/>
                                      <w:trHeight w:val="412"/>
                                    </w:trPr>
                                    <w:tc>
                                      <w:tcPr>
                                        <w:tcW w:w="920" w:type="dxa"/>
                                        <w:vMerge/>
                                        <w:tcBorders>
                                          <w:left w:val="single" w:sz="4" w:space="0" w:color="000000"/>
                                        </w:tcBorders>
                                        <w:shd w:val="clear" w:color="auto" w:fill="FFFFFF"/>
                                        <w:vAlign w:val="center"/>
                                      </w:tcPr>
                                      <w:p w14:paraId="2B6F8035" w14:textId="77777777" w:rsidR="005F2B95" w:rsidRDefault="005F2B95">
                                        <w:pPr>
                                          <w:snapToGrid w:val="0"/>
                                          <w:spacing w:line="240" w:lineRule="auto"/>
                                          <w:jc w:val="center"/>
                                          <w:rPr>
                                            <w:b/>
                                            <w:bCs/>
                                            <w:sz w:val="18"/>
                                            <w:szCs w:val="18"/>
                                          </w:rPr>
                                        </w:pPr>
                                      </w:p>
                                    </w:tc>
                                    <w:tc>
                                      <w:tcPr>
                                        <w:tcW w:w="710" w:type="dxa"/>
                                        <w:vMerge/>
                                        <w:tcBorders>
                                          <w:left w:val="single" w:sz="4" w:space="0" w:color="000000"/>
                                        </w:tcBorders>
                                        <w:shd w:val="clear" w:color="auto" w:fill="FFFFFF"/>
                                        <w:vAlign w:val="center"/>
                                      </w:tcPr>
                                      <w:p w14:paraId="6F964A1E" w14:textId="77777777" w:rsidR="005F2B95" w:rsidRDefault="005F2B95">
                                        <w:pPr>
                                          <w:snapToGrid w:val="0"/>
                                          <w:spacing w:line="240" w:lineRule="auto"/>
                                          <w:jc w:val="center"/>
                                          <w:rPr>
                                            <w:b/>
                                            <w:bCs/>
                                            <w:sz w:val="18"/>
                                            <w:szCs w:val="18"/>
                                          </w:rPr>
                                        </w:pPr>
                                      </w:p>
                                    </w:tc>
                                    <w:tc>
                                      <w:tcPr>
                                        <w:tcW w:w="849" w:type="dxa"/>
                                        <w:vMerge/>
                                        <w:tcBorders>
                                          <w:left w:val="single" w:sz="4" w:space="0" w:color="000000"/>
                                        </w:tcBorders>
                                        <w:shd w:val="clear" w:color="auto" w:fill="FFFFFF"/>
                                        <w:vAlign w:val="center"/>
                                      </w:tcPr>
                                      <w:p w14:paraId="73A64B12" w14:textId="77777777" w:rsidR="005F2B95" w:rsidRDefault="005F2B95">
                                        <w:pPr>
                                          <w:pStyle w:val="Tabella"/>
                                          <w:snapToGrid w:val="0"/>
                                          <w:spacing w:before="0" w:after="0"/>
                                          <w:jc w:val="center"/>
                                          <w:rPr>
                                            <w:rFonts w:ascii="Times New Roman" w:hAnsi="Times New Roman" w:cs="Times New Roman"/>
                                            <w:b/>
                                            <w:bCs/>
                                            <w:sz w:val="18"/>
                                            <w:szCs w:val="18"/>
                                          </w:rPr>
                                        </w:pPr>
                                      </w:p>
                                    </w:tc>
                                    <w:tc>
                                      <w:tcPr>
                                        <w:tcW w:w="849" w:type="dxa"/>
                                        <w:vMerge/>
                                        <w:tcBorders>
                                          <w:left w:val="single" w:sz="4" w:space="0" w:color="000000"/>
                                        </w:tcBorders>
                                        <w:shd w:val="clear" w:color="auto" w:fill="FFFFFF"/>
                                        <w:vAlign w:val="center"/>
                                      </w:tcPr>
                                      <w:p w14:paraId="4D9ADA37" w14:textId="77777777" w:rsidR="005F2B95" w:rsidRDefault="005F2B95">
                                        <w:pPr>
                                          <w:pStyle w:val="Tabella"/>
                                          <w:snapToGrid w:val="0"/>
                                          <w:spacing w:before="0" w:after="0"/>
                                          <w:jc w:val="center"/>
                                          <w:rPr>
                                            <w:rFonts w:ascii="Times New Roman" w:hAnsi="Times New Roman" w:cs="Times New Roman"/>
                                            <w:b/>
                                            <w:bCs/>
                                            <w:sz w:val="18"/>
                                            <w:szCs w:val="18"/>
                                          </w:rPr>
                                        </w:pPr>
                                      </w:p>
                                    </w:tc>
                                    <w:tc>
                                      <w:tcPr>
                                        <w:tcW w:w="993" w:type="dxa"/>
                                        <w:vMerge/>
                                        <w:tcBorders>
                                          <w:left w:val="single" w:sz="4" w:space="0" w:color="000000"/>
                                        </w:tcBorders>
                                        <w:shd w:val="clear" w:color="auto" w:fill="FFFFFF"/>
                                        <w:vAlign w:val="center"/>
                                      </w:tcPr>
                                      <w:p w14:paraId="48B24061" w14:textId="77777777" w:rsidR="005F2B95" w:rsidRDefault="005F2B95">
                                        <w:pPr>
                                          <w:pStyle w:val="Tabella"/>
                                          <w:snapToGrid w:val="0"/>
                                          <w:spacing w:before="0" w:after="0"/>
                                          <w:jc w:val="center"/>
                                          <w:rPr>
                                            <w:rFonts w:ascii="Times New Roman" w:hAnsi="Times New Roman" w:cs="Times New Roman"/>
                                            <w:b/>
                                            <w:bCs/>
                                            <w:sz w:val="18"/>
                                            <w:szCs w:val="18"/>
                                          </w:rPr>
                                        </w:pPr>
                                      </w:p>
                                    </w:tc>
                                    <w:tc>
                                      <w:tcPr>
                                        <w:tcW w:w="1707" w:type="dxa"/>
                                        <w:gridSpan w:val="2"/>
                                        <w:tcBorders>
                                          <w:top w:val="single" w:sz="4" w:space="0" w:color="000000"/>
                                          <w:left w:val="single" w:sz="4" w:space="0" w:color="000000"/>
                                          <w:bottom w:val="single" w:sz="4" w:space="0" w:color="000000"/>
                                        </w:tcBorders>
                                        <w:shd w:val="clear" w:color="auto" w:fill="FFFFFF"/>
                                        <w:vAlign w:val="center"/>
                                      </w:tcPr>
                                      <w:p w14:paraId="795C9F41" w14:textId="77777777" w:rsidR="005F2B95" w:rsidRDefault="005F2B95">
                                        <w:pPr>
                                          <w:jc w:val="center"/>
                                          <w:rPr>
                                            <w:b/>
                                            <w:bCs/>
                                            <w:sz w:val="18"/>
                                            <w:szCs w:val="18"/>
                                            <w:shd w:val="clear" w:color="auto" w:fill="FFFFFF"/>
                                          </w:rPr>
                                        </w:pPr>
                                        <w:r>
                                          <w:rPr>
                                            <w:b/>
                                            <w:bCs/>
                                            <w:sz w:val="18"/>
                                            <w:szCs w:val="18"/>
                                            <w:shd w:val="clear" w:color="auto" w:fill="FFFFFF"/>
                                          </w:rPr>
                                          <w:t>Misura in continuo</w:t>
                                        </w:r>
                                      </w:p>
                                    </w:tc>
                                    <w:tc>
                                      <w:tcPr>
                                        <w:tcW w:w="1421" w:type="dxa"/>
                                        <w:gridSpan w:val="2"/>
                                        <w:tcBorders>
                                          <w:top w:val="single" w:sz="4" w:space="0" w:color="000000"/>
                                          <w:left w:val="single" w:sz="4" w:space="0" w:color="000000"/>
                                          <w:bottom w:val="single" w:sz="4" w:space="0" w:color="000000"/>
                                        </w:tcBorders>
                                        <w:shd w:val="clear" w:color="auto" w:fill="FFFFFF"/>
                                        <w:vAlign w:val="center"/>
                                      </w:tcPr>
                                      <w:p w14:paraId="71566E88" w14:textId="77777777" w:rsidR="005F2B95" w:rsidRDefault="005F2B95">
                                        <w:pPr>
                                          <w:jc w:val="center"/>
                                          <w:rPr>
                                            <w:b/>
                                            <w:bCs/>
                                            <w:sz w:val="18"/>
                                            <w:szCs w:val="18"/>
                                            <w:shd w:val="clear" w:color="auto" w:fill="FFFFFF"/>
                                          </w:rPr>
                                        </w:pPr>
                                        <w:r>
                                          <w:rPr>
                                            <w:b/>
                                            <w:bCs/>
                                            <w:sz w:val="18"/>
                                            <w:szCs w:val="18"/>
                                            <w:shd w:val="clear" w:color="auto" w:fill="FFFFFF"/>
                                          </w:rPr>
                                          <w:t>Misura discontinua</w:t>
                                        </w:r>
                                      </w:p>
                                    </w:tc>
                                    <w:tc>
                                      <w:tcPr>
                                        <w:tcW w:w="575" w:type="dxa"/>
                                        <w:tcBorders>
                                          <w:top w:val="single" w:sz="4" w:space="0" w:color="000000"/>
                                          <w:left w:val="single" w:sz="4" w:space="0" w:color="000000"/>
                                          <w:bottom w:val="single" w:sz="4" w:space="0" w:color="000000"/>
                                        </w:tcBorders>
                                        <w:shd w:val="clear" w:color="auto" w:fill="FFFFFF"/>
                                        <w:vAlign w:val="center"/>
                                      </w:tcPr>
                                      <w:p w14:paraId="1BDB433B" w14:textId="77777777" w:rsidR="005F2B95" w:rsidRDefault="005F2B95">
                                        <w:pPr>
                                          <w:jc w:val="center"/>
                                          <w:rPr>
                                            <w:b/>
                                            <w:bCs/>
                                            <w:sz w:val="18"/>
                                            <w:szCs w:val="18"/>
                                            <w:shd w:val="clear" w:color="auto" w:fill="FFFFFF"/>
                                          </w:rPr>
                                        </w:pPr>
                                        <w:r>
                                          <w:rPr>
                                            <w:b/>
                                            <w:bCs/>
                                            <w:sz w:val="18"/>
                                            <w:szCs w:val="18"/>
                                            <w:shd w:val="clear" w:color="auto" w:fill="FFFFFF"/>
                                          </w:rPr>
                                          <w:t>% O</w:t>
                                        </w:r>
                                        <w:r>
                                          <w:rPr>
                                            <w:b/>
                                            <w:bCs/>
                                            <w:sz w:val="18"/>
                                            <w:szCs w:val="18"/>
                                            <w:shd w:val="clear" w:color="auto" w:fill="FFFFFF"/>
                                            <w:vertAlign w:val="subscript"/>
                                          </w:rPr>
                                          <w:t>2</w:t>
                                        </w:r>
                                      </w:p>
                                    </w:tc>
                                    <w:tc>
                                      <w:tcPr>
                                        <w:tcW w:w="1707" w:type="dxa"/>
                                        <w:gridSpan w:val="2"/>
                                        <w:vMerge/>
                                        <w:tcBorders>
                                          <w:left w:val="single" w:sz="4" w:space="0" w:color="000000"/>
                                          <w:bottom w:val="single" w:sz="4" w:space="0" w:color="000000"/>
                                        </w:tcBorders>
                                        <w:shd w:val="clear" w:color="auto" w:fill="FFFFFF"/>
                                        <w:vAlign w:val="center"/>
                                      </w:tcPr>
                                      <w:p w14:paraId="45AEF098" w14:textId="77777777" w:rsidR="005F2B95" w:rsidRDefault="005F2B95">
                                        <w:pPr>
                                          <w:snapToGrid w:val="0"/>
                                          <w:spacing w:line="240" w:lineRule="auto"/>
                                          <w:jc w:val="center"/>
                                          <w:rPr>
                                            <w:b/>
                                            <w:bCs/>
                                            <w:sz w:val="18"/>
                                            <w:szCs w:val="18"/>
                                            <w:shd w:val="clear" w:color="auto" w:fill="FFFFFF"/>
                                          </w:rPr>
                                        </w:pPr>
                                      </w:p>
                                    </w:tc>
                                    <w:tc>
                                      <w:tcPr>
                                        <w:tcW w:w="2273" w:type="dxa"/>
                                        <w:gridSpan w:val="2"/>
                                        <w:vMerge/>
                                        <w:tcBorders>
                                          <w:left w:val="single" w:sz="4" w:space="0" w:color="000000"/>
                                          <w:bottom w:val="single" w:sz="4" w:space="0" w:color="000000"/>
                                        </w:tcBorders>
                                        <w:shd w:val="clear" w:color="auto" w:fill="FFFFFF"/>
                                        <w:vAlign w:val="center"/>
                                      </w:tcPr>
                                      <w:p w14:paraId="6350DFF7" w14:textId="77777777" w:rsidR="005F2B95" w:rsidRDefault="005F2B95">
                                        <w:pPr>
                                          <w:snapToGrid w:val="0"/>
                                          <w:spacing w:line="240" w:lineRule="auto"/>
                                          <w:jc w:val="center"/>
                                          <w:rPr>
                                            <w:b/>
                                            <w:bCs/>
                                            <w:sz w:val="18"/>
                                            <w:szCs w:val="18"/>
                                            <w:shd w:val="clear" w:color="auto" w:fill="FFFFFF"/>
                                          </w:rPr>
                                        </w:pPr>
                                      </w:p>
                                    </w:tc>
                                    <w:tc>
                                      <w:tcPr>
                                        <w:tcW w:w="2392" w:type="dxa"/>
                                        <w:gridSpan w:val="2"/>
                                        <w:vMerge/>
                                        <w:tcBorders>
                                          <w:left w:val="single" w:sz="4" w:space="0" w:color="000000"/>
                                          <w:bottom w:val="single" w:sz="4" w:space="0" w:color="000000"/>
                                          <w:right w:val="single" w:sz="4" w:space="0" w:color="000000"/>
                                        </w:tcBorders>
                                        <w:shd w:val="clear" w:color="auto" w:fill="FFFFFF"/>
                                        <w:vAlign w:val="center"/>
                                      </w:tcPr>
                                      <w:p w14:paraId="30AD0463" w14:textId="77777777" w:rsidR="005F2B95" w:rsidRDefault="005F2B95">
                                        <w:pPr>
                                          <w:snapToGrid w:val="0"/>
                                          <w:spacing w:line="240" w:lineRule="auto"/>
                                          <w:jc w:val="center"/>
                                          <w:rPr>
                                            <w:b/>
                                            <w:bCs/>
                                            <w:sz w:val="18"/>
                                            <w:szCs w:val="18"/>
                                            <w:shd w:val="clear" w:color="auto" w:fill="FFFFFF"/>
                                          </w:rPr>
                                        </w:pPr>
                                      </w:p>
                                    </w:tc>
                                  </w:tr>
                                  <w:tr w:rsidR="005F2B95" w14:paraId="09E895C0" w14:textId="77777777">
                                    <w:trPr>
                                      <w:cantSplit/>
                                      <w:trHeight w:val="270"/>
                                    </w:trPr>
                                    <w:tc>
                                      <w:tcPr>
                                        <w:tcW w:w="920" w:type="dxa"/>
                                        <w:vMerge/>
                                        <w:tcBorders>
                                          <w:left w:val="single" w:sz="4" w:space="0" w:color="000000"/>
                                          <w:bottom w:val="single" w:sz="4" w:space="0" w:color="000000"/>
                                        </w:tcBorders>
                                        <w:shd w:val="clear" w:color="auto" w:fill="FFFFFF"/>
                                        <w:vAlign w:val="center"/>
                                      </w:tcPr>
                                      <w:p w14:paraId="7DC4613D" w14:textId="77777777" w:rsidR="005F2B95" w:rsidRDefault="005F2B95">
                                        <w:pPr>
                                          <w:snapToGrid w:val="0"/>
                                          <w:spacing w:line="240" w:lineRule="auto"/>
                                          <w:jc w:val="center"/>
                                          <w:rPr>
                                            <w:b/>
                                            <w:bCs/>
                                            <w:sz w:val="18"/>
                                            <w:szCs w:val="18"/>
                                          </w:rPr>
                                        </w:pPr>
                                      </w:p>
                                    </w:tc>
                                    <w:tc>
                                      <w:tcPr>
                                        <w:tcW w:w="710" w:type="dxa"/>
                                        <w:vMerge/>
                                        <w:tcBorders>
                                          <w:left w:val="single" w:sz="4" w:space="0" w:color="000000"/>
                                          <w:bottom w:val="single" w:sz="4" w:space="0" w:color="000000"/>
                                        </w:tcBorders>
                                        <w:shd w:val="clear" w:color="auto" w:fill="FFFFFF"/>
                                        <w:vAlign w:val="center"/>
                                      </w:tcPr>
                                      <w:p w14:paraId="71D36F72" w14:textId="77777777" w:rsidR="005F2B95" w:rsidRDefault="005F2B95">
                                        <w:pPr>
                                          <w:snapToGrid w:val="0"/>
                                          <w:spacing w:line="240" w:lineRule="auto"/>
                                          <w:jc w:val="center"/>
                                          <w:rPr>
                                            <w:b/>
                                            <w:bCs/>
                                            <w:sz w:val="18"/>
                                            <w:szCs w:val="18"/>
                                            <w:shd w:val="clear" w:color="auto" w:fill="FFFF00"/>
                                          </w:rPr>
                                        </w:pPr>
                                      </w:p>
                                    </w:tc>
                                    <w:tc>
                                      <w:tcPr>
                                        <w:tcW w:w="849" w:type="dxa"/>
                                        <w:vMerge/>
                                        <w:tcBorders>
                                          <w:left w:val="single" w:sz="4" w:space="0" w:color="000000"/>
                                          <w:bottom w:val="single" w:sz="4" w:space="0" w:color="000000"/>
                                        </w:tcBorders>
                                        <w:shd w:val="clear" w:color="auto" w:fill="FFFFFF"/>
                                        <w:vAlign w:val="center"/>
                                      </w:tcPr>
                                      <w:p w14:paraId="57676638" w14:textId="77777777" w:rsidR="005F2B95" w:rsidRDefault="005F2B95">
                                        <w:pPr>
                                          <w:pStyle w:val="Tabella"/>
                                          <w:snapToGrid w:val="0"/>
                                          <w:spacing w:before="0" w:after="0"/>
                                          <w:jc w:val="center"/>
                                          <w:rPr>
                                            <w:rFonts w:ascii="Times New Roman" w:hAnsi="Times New Roman" w:cs="Times New Roman"/>
                                            <w:b/>
                                            <w:bCs/>
                                            <w:sz w:val="18"/>
                                            <w:szCs w:val="18"/>
                                          </w:rPr>
                                        </w:pPr>
                                      </w:p>
                                    </w:tc>
                                    <w:tc>
                                      <w:tcPr>
                                        <w:tcW w:w="849" w:type="dxa"/>
                                        <w:vMerge/>
                                        <w:tcBorders>
                                          <w:left w:val="single" w:sz="4" w:space="0" w:color="000000"/>
                                          <w:bottom w:val="single" w:sz="4" w:space="0" w:color="000000"/>
                                        </w:tcBorders>
                                        <w:shd w:val="clear" w:color="auto" w:fill="FFFFFF"/>
                                        <w:vAlign w:val="center"/>
                                      </w:tcPr>
                                      <w:p w14:paraId="34C94B49" w14:textId="77777777" w:rsidR="005F2B95" w:rsidRDefault="005F2B95">
                                        <w:pPr>
                                          <w:pStyle w:val="Tabella"/>
                                          <w:snapToGrid w:val="0"/>
                                          <w:spacing w:before="0" w:after="0"/>
                                          <w:jc w:val="center"/>
                                          <w:rPr>
                                            <w:rFonts w:ascii="Times New Roman" w:hAnsi="Times New Roman" w:cs="Times New Roman"/>
                                            <w:b/>
                                            <w:bCs/>
                                            <w:sz w:val="18"/>
                                            <w:szCs w:val="18"/>
                                          </w:rPr>
                                        </w:pPr>
                                      </w:p>
                                    </w:tc>
                                    <w:tc>
                                      <w:tcPr>
                                        <w:tcW w:w="993" w:type="dxa"/>
                                        <w:vMerge/>
                                        <w:tcBorders>
                                          <w:left w:val="single" w:sz="4" w:space="0" w:color="000000"/>
                                          <w:bottom w:val="single" w:sz="4" w:space="0" w:color="000000"/>
                                        </w:tcBorders>
                                        <w:shd w:val="clear" w:color="auto" w:fill="FFFFFF"/>
                                        <w:vAlign w:val="center"/>
                                      </w:tcPr>
                                      <w:p w14:paraId="2959FA4D" w14:textId="77777777" w:rsidR="005F2B95" w:rsidRDefault="005F2B95">
                                        <w:pPr>
                                          <w:pStyle w:val="Tabella"/>
                                          <w:snapToGrid w:val="0"/>
                                          <w:spacing w:before="0" w:after="0"/>
                                          <w:jc w:val="center"/>
                                          <w:rPr>
                                            <w:rFonts w:ascii="Times New Roman" w:hAnsi="Times New Roman" w:cs="Times New Roman"/>
                                            <w:b/>
                                            <w:bCs/>
                                            <w:sz w:val="18"/>
                                            <w:szCs w:val="18"/>
                                          </w:rPr>
                                        </w:pPr>
                                      </w:p>
                                    </w:tc>
                                    <w:tc>
                                      <w:tcPr>
                                        <w:tcW w:w="852" w:type="dxa"/>
                                        <w:tcBorders>
                                          <w:top w:val="single" w:sz="4" w:space="0" w:color="000000"/>
                                          <w:left w:val="single" w:sz="4" w:space="0" w:color="000000"/>
                                          <w:bottom w:val="single" w:sz="4" w:space="0" w:color="000000"/>
                                        </w:tcBorders>
                                        <w:shd w:val="clear" w:color="auto" w:fill="FFFFFF"/>
                                        <w:vAlign w:val="center"/>
                                      </w:tcPr>
                                      <w:p w14:paraId="7BE41A16" w14:textId="77777777" w:rsidR="005F2B95" w:rsidRDefault="005F2B95">
                                        <w:pPr>
                                          <w:spacing w:line="240" w:lineRule="auto"/>
                                          <w:jc w:val="center"/>
                                          <w:rPr>
                                            <w:b/>
                                            <w:bCs/>
                                            <w:sz w:val="18"/>
                                            <w:szCs w:val="18"/>
                                            <w:shd w:val="clear" w:color="auto" w:fill="FFFFFF"/>
                                          </w:rPr>
                                        </w:pPr>
                                        <w:r>
                                          <w:rPr>
                                            <w:b/>
                                            <w:bCs/>
                                            <w:sz w:val="18"/>
                                            <w:szCs w:val="18"/>
                                            <w:shd w:val="clear" w:color="auto" w:fill="FFFFFF"/>
                                          </w:rPr>
                                          <w:t xml:space="preserve">valore </w:t>
                                        </w:r>
                                      </w:p>
                                    </w:tc>
                                    <w:tc>
                                      <w:tcPr>
                                        <w:tcW w:w="855" w:type="dxa"/>
                                        <w:tcBorders>
                                          <w:top w:val="single" w:sz="4" w:space="0" w:color="000000"/>
                                          <w:left w:val="single" w:sz="4" w:space="0" w:color="000000"/>
                                          <w:bottom w:val="single" w:sz="4" w:space="0" w:color="000000"/>
                                        </w:tcBorders>
                                        <w:shd w:val="clear" w:color="auto" w:fill="FFFFFF"/>
                                        <w:vAlign w:val="center"/>
                                      </w:tcPr>
                                      <w:p w14:paraId="78C9AE15" w14:textId="77777777" w:rsidR="005F2B95" w:rsidRDefault="005F2B95">
                                        <w:pPr>
                                          <w:spacing w:line="240" w:lineRule="auto"/>
                                          <w:jc w:val="center"/>
                                          <w:rPr>
                                            <w:b/>
                                            <w:bCs/>
                                            <w:sz w:val="18"/>
                                            <w:szCs w:val="18"/>
                                            <w:shd w:val="clear" w:color="auto" w:fill="FFFFFF"/>
                                          </w:rPr>
                                        </w:pPr>
                                        <w:r>
                                          <w:rPr>
                                            <w:b/>
                                            <w:bCs/>
                                            <w:sz w:val="18"/>
                                            <w:szCs w:val="18"/>
                                            <w:shd w:val="clear" w:color="auto" w:fill="FFFFFF"/>
                                          </w:rPr>
                                          <w:t>base temporale m/g/h</w:t>
                                        </w:r>
                                      </w:p>
                                    </w:tc>
                                    <w:tc>
                                      <w:tcPr>
                                        <w:tcW w:w="846" w:type="dxa"/>
                                        <w:tcBorders>
                                          <w:top w:val="single" w:sz="4" w:space="0" w:color="000000"/>
                                          <w:left w:val="single" w:sz="4" w:space="0" w:color="000000"/>
                                          <w:bottom w:val="single" w:sz="4" w:space="0" w:color="000000"/>
                                        </w:tcBorders>
                                        <w:shd w:val="clear" w:color="auto" w:fill="FFFFFF"/>
                                        <w:vAlign w:val="center"/>
                                      </w:tcPr>
                                      <w:p w14:paraId="6C2851A3" w14:textId="77777777" w:rsidR="005F2B95" w:rsidRDefault="005F2B95">
                                        <w:pPr>
                                          <w:spacing w:line="240" w:lineRule="auto"/>
                                          <w:jc w:val="center"/>
                                          <w:rPr>
                                            <w:b/>
                                            <w:bCs/>
                                            <w:sz w:val="18"/>
                                            <w:szCs w:val="18"/>
                                            <w:shd w:val="clear" w:color="auto" w:fill="FFFFFF"/>
                                          </w:rPr>
                                        </w:pPr>
                                        <w:r>
                                          <w:rPr>
                                            <w:b/>
                                            <w:bCs/>
                                            <w:sz w:val="18"/>
                                            <w:szCs w:val="18"/>
                                            <w:shd w:val="clear" w:color="auto" w:fill="FFFFFF"/>
                                          </w:rPr>
                                          <w:t>valore</w:t>
                                        </w:r>
                                      </w:p>
                                    </w:tc>
                                    <w:tc>
                                      <w:tcPr>
                                        <w:tcW w:w="575" w:type="dxa"/>
                                        <w:tcBorders>
                                          <w:top w:val="single" w:sz="4" w:space="0" w:color="000000"/>
                                          <w:left w:val="single" w:sz="4" w:space="0" w:color="000000"/>
                                          <w:bottom w:val="single" w:sz="4" w:space="0" w:color="000000"/>
                                        </w:tcBorders>
                                        <w:shd w:val="clear" w:color="auto" w:fill="FFFFFF"/>
                                        <w:vAlign w:val="center"/>
                                      </w:tcPr>
                                      <w:p w14:paraId="61D0DDB6" w14:textId="77777777" w:rsidR="005F2B95" w:rsidRDefault="005F2B95">
                                        <w:pPr>
                                          <w:spacing w:line="240" w:lineRule="auto"/>
                                          <w:jc w:val="center"/>
                                          <w:rPr>
                                            <w:b/>
                                            <w:bCs/>
                                            <w:sz w:val="18"/>
                                            <w:szCs w:val="18"/>
                                            <w:shd w:val="clear" w:color="auto" w:fill="FFFFFF"/>
                                          </w:rPr>
                                        </w:pPr>
                                        <w:r>
                                          <w:rPr>
                                            <w:b/>
                                            <w:bCs/>
                                            <w:sz w:val="18"/>
                                            <w:szCs w:val="18"/>
                                            <w:shd w:val="clear" w:color="auto" w:fill="FFFFFF"/>
                                          </w:rPr>
                                          <w:t>Frequenza</w:t>
                                        </w:r>
                                        <w:r>
                                          <w:rPr>
                                            <w:b/>
                                            <w:bCs/>
                                            <w:sz w:val="18"/>
                                            <w:szCs w:val="18"/>
                                            <w:shd w:val="clear" w:color="auto" w:fill="FFFFFF"/>
                                            <w:vertAlign w:val="superscript"/>
                                          </w:rPr>
                                          <w:t>2</w:t>
                                        </w:r>
                                      </w:p>
                                    </w:tc>
                                    <w:tc>
                                      <w:tcPr>
                                        <w:tcW w:w="575" w:type="dxa"/>
                                        <w:tcBorders>
                                          <w:top w:val="single" w:sz="4" w:space="0" w:color="000000"/>
                                          <w:left w:val="single" w:sz="4" w:space="0" w:color="000000"/>
                                          <w:bottom w:val="single" w:sz="4" w:space="0" w:color="000000"/>
                                        </w:tcBorders>
                                        <w:shd w:val="clear" w:color="auto" w:fill="FFFFFF"/>
                                        <w:vAlign w:val="center"/>
                                      </w:tcPr>
                                      <w:p w14:paraId="24D686EE" w14:textId="77777777" w:rsidR="005F2B95" w:rsidRDefault="005F2B95">
                                        <w:pPr>
                                          <w:snapToGrid w:val="0"/>
                                          <w:spacing w:line="240" w:lineRule="auto"/>
                                          <w:jc w:val="center"/>
                                          <w:rPr>
                                            <w:b/>
                                            <w:bCs/>
                                            <w:sz w:val="18"/>
                                            <w:szCs w:val="18"/>
                                            <w:shd w:val="clear" w:color="auto" w:fill="FFFFFF"/>
                                          </w:rPr>
                                        </w:pPr>
                                      </w:p>
                                    </w:tc>
                                    <w:tc>
                                      <w:tcPr>
                                        <w:tcW w:w="1134" w:type="dxa"/>
                                        <w:tcBorders>
                                          <w:top w:val="single" w:sz="4" w:space="0" w:color="000000"/>
                                          <w:left w:val="single" w:sz="4" w:space="0" w:color="000000"/>
                                          <w:bottom w:val="single" w:sz="4" w:space="0" w:color="000000"/>
                                        </w:tcBorders>
                                        <w:shd w:val="clear" w:color="auto" w:fill="FFFFFF"/>
                                        <w:vAlign w:val="center"/>
                                      </w:tcPr>
                                      <w:p w14:paraId="55031CF2" w14:textId="77777777" w:rsidR="005F2B95" w:rsidRDefault="005F2B95">
                                        <w:pPr>
                                          <w:spacing w:line="240" w:lineRule="auto"/>
                                          <w:jc w:val="center"/>
                                          <w:rPr>
                                            <w:b/>
                                            <w:bCs/>
                                            <w:sz w:val="18"/>
                                            <w:szCs w:val="18"/>
                                            <w:shd w:val="clear" w:color="auto" w:fill="FFFFFF"/>
                                          </w:rPr>
                                        </w:pPr>
                                        <w:r>
                                          <w:rPr>
                                            <w:b/>
                                            <w:bCs/>
                                            <w:sz w:val="18"/>
                                            <w:szCs w:val="18"/>
                                            <w:shd w:val="clear" w:color="auto" w:fill="FFFFFF"/>
                                          </w:rPr>
                                          <w:t>(mg/Nm</w:t>
                                        </w:r>
                                        <w:r>
                                          <w:rPr>
                                            <w:b/>
                                            <w:bCs/>
                                            <w:sz w:val="18"/>
                                            <w:szCs w:val="18"/>
                                            <w:shd w:val="clear" w:color="auto" w:fill="FFFFFF"/>
                                            <w:vertAlign w:val="superscript"/>
                                          </w:rPr>
                                          <w:t>3</w:t>
                                        </w:r>
                                        <w:r>
                                          <w:rPr>
                                            <w:b/>
                                            <w:bCs/>
                                            <w:sz w:val="18"/>
                                            <w:szCs w:val="18"/>
                                            <w:shd w:val="clear" w:color="auto" w:fill="FFFFFF"/>
                                          </w:rPr>
                                          <w:t>)</w:t>
                                        </w:r>
                                      </w:p>
                                    </w:tc>
                                    <w:tc>
                                      <w:tcPr>
                                        <w:tcW w:w="573" w:type="dxa"/>
                                        <w:tcBorders>
                                          <w:top w:val="single" w:sz="4" w:space="0" w:color="000000"/>
                                          <w:left w:val="single" w:sz="4" w:space="0" w:color="000000"/>
                                          <w:bottom w:val="single" w:sz="4" w:space="0" w:color="000000"/>
                                        </w:tcBorders>
                                        <w:shd w:val="clear" w:color="auto" w:fill="FFFFFF"/>
                                        <w:vAlign w:val="center"/>
                                      </w:tcPr>
                                      <w:p w14:paraId="737A4A80" w14:textId="77777777" w:rsidR="005F2B95" w:rsidRDefault="005F2B95">
                                        <w:pPr>
                                          <w:spacing w:line="240" w:lineRule="auto"/>
                                          <w:jc w:val="center"/>
                                          <w:rPr>
                                            <w:b/>
                                            <w:bCs/>
                                            <w:sz w:val="18"/>
                                            <w:szCs w:val="18"/>
                                            <w:shd w:val="clear" w:color="auto" w:fill="FFFFFF"/>
                                          </w:rPr>
                                        </w:pPr>
                                        <w:r>
                                          <w:rPr>
                                            <w:b/>
                                            <w:bCs/>
                                            <w:sz w:val="18"/>
                                            <w:szCs w:val="18"/>
                                            <w:shd w:val="clear" w:color="auto" w:fill="FFFFFF"/>
                                          </w:rPr>
                                          <w:t>% O</w:t>
                                        </w:r>
                                        <w:r>
                                          <w:rPr>
                                            <w:b/>
                                            <w:bCs/>
                                            <w:sz w:val="18"/>
                                            <w:szCs w:val="18"/>
                                            <w:shd w:val="clear" w:color="auto" w:fill="FFFFFF"/>
                                            <w:vertAlign w:val="subscript"/>
                                          </w:rPr>
                                          <w:t>2</w:t>
                                        </w:r>
                                      </w:p>
                                    </w:tc>
                                    <w:tc>
                                      <w:tcPr>
                                        <w:tcW w:w="941" w:type="dxa"/>
                                        <w:tcBorders>
                                          <w:top w:val="single" w:sz="4" w:space="0" w:color="000000"/>
                                          <w:left w:val="single" w:sz="4" w:space="0" w:color="000000"/>
                                          <w:bottom w:val="single" w:sz="4" w:space="0" w:color="000000"/>
                                        </w:tcBorders>
                                        <w:shd w:val="clear" w:color="auto" w:fill="FFFFFF"/>
                                        <w:vAlign w:val="center"/>
                                      </w:tcPr>
                                      <w:p w14:paraId="3589017E" w14:textId="77777777" w:rsidR="005F2B95" w:rsidRDefault="005F2B95">
                                        <w:pPr>
                                          <w:spacing w:line="240" w:lineRule="auto"/>
                                          <w:jc w:val="center"/>
                                          <w:rPr>
                                            <w:b/>
                                            <w:bCs/>
                                            <w:sz w:val="18"/>
                                            <w:szCs w:val="18"/>
                                            <w:shd w:val="clear" w:color="auto" w:fill="FFFFFF"/>
                                          </w:rPr>
                                        </w:pPr>
                                        <w:r>
                                          <w:rPr>
                                            <w:b/>
                                            <w:bCs/>
                                            <w:sz w:val="18"/>
                                            <w:szCs w:val="18"/>
                                            <w:shd w:val="clear" w:color="auto" w:fill="FFFFFF"/>
                                          </w:rPr>
                                          <w:t>al camino</w:t>
                                        </w:r>
                                      </w:p>
                                    </w:tc>
                                    <w:tc>
                                      <w:tcPr>
                                        <w:tcW w:w="1332" w:type="dxa"/>
                                        <w:tcBorders>
                                          <w:top w:val="single" w:sz="4" w:space="0" w:color="000000"/>
                                          <w:left w:val="single" w:sz="4" w:space="0" w:color="000000"/>
                                          <w:bottom w:val="single" w:sz="4" w:space="0" w:color="000000"/>
                                        </w:tcBorders>
                                        <w:shd w:val="clear" w:color="auto" w:fill="FFFFFF"/>
                                        <w:vAlign w:val="center"/>
                                      </w:tcPr>
                                      <w:p w14:paraId="640B1550" w14:textId="77777777" w:rsidR="005F2B95" w:rsidRDefault="005F2B95">
                                        <w:pPr>
                                          <w:spacing w:line="240" w:lineRule="auto"/>
                                          <w:jc w:val="center"/>
                                          <w:rPr>
                                            <w:b/>
                                            <w:bCs/>
                                            <w:sz w:val="18"/>
                                            <w:szCs w:val="18"/>
                                            <w:shd w:val="clear" w:color="auto" w:fill="FFFFFF"/>
                                          </w:rPr>
                                        </w:pPr>
                                        <w:r>
                                          <w:rPr>
                                            <w:b/>
                                            <w:bCs/>
                                            <w:sz w:val="18"/>
                                            <w:szCs w:val="18"/>
                                            <w:shd w:val="clear" w:color="auto" w:fill="FFFFFF"/>
                                          </w:rPr>
                                          <w:t>più camini/Intera installazione</w:t>
                                        </w:r>
                                      </w:p>
                                    </w:tc>
                                    <w:tc>
                                      <w:tcPr>
                                        <w:tcW w:w="1128" w:type="dxa"/>
                                        <w:tcBorders>
                                          <w:top w:val="single" w:sz="4" w:space="0" w:color="000000"/>
                                          <w:left w:val="single" w:sz="4" w:space="0" w:color="000000"/>
                                          <w:bottom w:val="single" w:sz="4" w:space="0" w:color="000000"/>
                                        </w:tcBorders>
                                        <w:shd w:val="clear" w:color="auto" w:fill="FFFFFF"/>
                                        <w:vAlign w:val="center"/>
                                      </w:tcPr>
                                      <w:p w14:paraId="183D9666" w14:textId="77777777" w:rsidR="005F2B95" w:rsidRDefault="005F2B95">
                                        <w:pPr>
                                          <w:spacing w:line="240" w:lineRule="auto"/>
                                          <w:jc w:val="center"/>
                                          <w:rPr>
                                            <w:b/>
                                            <w:bCs/>
                                            <w:sz w:val="18"/>
                                            <w:szCs w:val="18"/>
                                            <w:shd w:val="clear" w:color="auto" w:fill="FFFFFF"/>
                                          </w:rPr>
                                        </w:pPr>
                                        <w:r>
                                          <w:rPr>
                                            <w:b/>
                                            <w:bCs/>
                                            <w:sz w:val="18"/>
                                            <w:szCs w:val="18"/>
                                            <w:shd w:val="clear" w:color="auto" w:fill="FFFFFF"/>
                                          </w:rPr>
                                          <w:t>al camino</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F95F5" w14:textId="77777777" w:rsidR="005F2B95" w:rsidRDefault="005F2B95">
                                        <w:pPr>
                                          <w:spacing w:line="240" w:lineRule="auto"/>
                                          <w:jc w:val="center"/>
                                        </w:pPr>
                                        <w:r>
                                          <w:rPr>
                                            <w:b/>
                                            <w:bCs/>
                                            <w:sz w:val="18"/>
                                            <w:szCs w:val="18"/>
                                            <w:shd w:val="clear" w:color="auto" w:fill="FFFFFF"/>
                                          </w:rPr>
                                          <w:t>più camini/Intera installazione</w:t>
                                        </w:r>
                                      </w:p>
                                    </w:tc>
                                  </w:tr>
                                  <w:tr w:rsidR="005F2B95" w14:paraId="4D02F7E6" w14:textId="77777777">
                                    <w:trPr>
                                      <w:cantSplit/>
                                      <w:trHeight w:val="25"/>
                                    </w:trPr>
                                    <w:tc>
                                      <w:tcPr>
                                        <w:tcW w:w="920" w:type="dxa"/>
                                        <w:vMerge w:val="restart"/>
                                        <w:tcBorders>
                                          <w:top w:val="single" w:sz="4" w:space="0" w:color="000000"/>
                                          <w:left w:val="single" w:sz="4" w:space="0" w:color="000000"/>
                                          <w:bottom w:val="single" w:sz="4" w:space="0" w:color="000000"/>
                                        </w:tcBorders>
                                        <w:shd w:val="clear" w:color="auto" w:fill="auto"/>
                                        <w:vAlign w:val="center"/>
                                      </w:tcPr>
                                      <w:p w14:paraId="3AC58DA3" w14:textId="77777777" w:rsidR="005F2B95" w:rsidRDefault="005F2B95">
                                        <w:pPr>
                                          <w:snapToGrid w:val="0"/>
                                          <w:spacing w:line="240" w:lineRule="auto"/>
                                          <w:jc w:val="center"/>
                                          <w:rPr>
                                            <w:b/>
                                            <w:sz w:val="20"/>
                                            <w:szCs w:val="16"/>
                                          </w:rPr>
                                        </w:pPr>
                                      </w:p>
                                    </w:tc>
                                    <w:tc>
                                      <w:tcPr>
                                        <w:tcW w:w="710" w:type="dxa"/>
                                        <w:vMerge w:val="restart"/>
                                        <w:tcBorders>
                                          <w:top w:val="single" w:sz="4" w:space="0" w:color="000000"/>
                                          <w:left w:val="single" w:sz="4" w:space="0" w:color="000000"/>
                                          <w:bottom w:val="single" w:sz="4" w:space="0" w:color="000000"/>
                                        </w:tcBorders>
                                        <w:shd w:val="clear" w:color="auto" w:fill="auto"/>
                                        <w:vAlign w:val="center"/>
                                      </w:tcPr>
                                      <w:p w14:paraId="47D78A78" w14:textId="77777777" w:rsidR="005F2B95" w:rsidRDefault="005F2B95">
                                        <w:pPr>
                                          <w:snapToGrid w:val="0"/>
                                          <w:spacing w:line="240" w:lineRule="auto"/>
                                          <w:jc w:val="center"/>
                                          <w:rPr>
                                            <w:sz w:val="20"/>
                                          </w:rPr>
                                        </w:pPr>
                                      </w:p>
                                    </w:tc>
                                    <w:tc>
                                      <w:tcPr>
                                        <w:tcW w:w="849" w:type="dxa"/>
                                        <w:vMerge w:val="restart"/>
                                        <w:tcBorders>
                                          <w:top w:val="single" w:sz="4" w:space="0" w:color="000000"/>
                                          <w:left w:val="single" w:sz="4" w:space="0" w:color="000000"/>
                                          <w:bottom w:val="single" w:sz="4" w:space="0" w:color="000000"/>
                                        </w:tcBorders>
                                        <w:shd w:val="clear" w:color="auto" w:fill="auto"/>
                                        <w:vAlign w:val="center"/>
                                      </w:tcPr>
                                      <w:p w14:paraId="32E7F8C8" w14:textId="77777777" w:rsidR="005F2B95" w:rsidRDefault="005F2B95">
                                        <w:pPr>
                                          <w:snapToGrid w:val="0"/>
                                          <w:spacing w:line="240" w:lineRule="auto"/>
                                          <w:jc w:val="center"/>
                                          <w:rPr>
                                            <w:sz w:val="20"/>
                                          </w:rPr>
                                        </w:pPr>
                                      </w:p>
                                    </w:tc>
                                    <w:tc>
                                      <w:tcPr>
                                        <w:tcW w:w="849" w:type="dxa"/>
                                        <w:vMerge w:val="restart"/>
                                        <w:tcBorders>
                                          <w:top w:val="single" w:sz="4" w:space="0" w:color="000000"/>
                                          <w:left w:val="single" w:sz="4" w:space="0" w:color="000000"/>
                                          <w:bottom w:val="single" w:sz="4" w:space="0" w:color="000000"/>
                                        </w:tcBorders>
                                        <w:shd w:val="clear" w:color="auto" w:fill="auto"/>
                                        <w:vAlign w:val="center"/>
                                      </w:tcPr>
                                      <w:p w14:paraId="083FECAC"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17673810"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6DDE6C6A"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08F21DF7"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4B743F28"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45A7C4BC"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50334D04"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5B1E81CC"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3C6645CD"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3A90A962"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5ABEDB42"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66EE57D4"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C4C96" w14:textId="77777777" w:rsidR="005F2B95" w:rsidRDefault="005F2B95">
                                        <w:pPr>
                                          <w:snapToGrid w:val="0"/>
                                          <w:spacing w:line="240" w:lineRule="auto"/>
                                          <w:jc w:val="center"/>
                                          <w:rPr>
                                            <w:sz w:val="20"/>
                                          </w:rPr>
                                        </w:pPr>
                                      </w:p>
                                    </w:tc>
                                  </w:tr>
                                  <w:tr w:rsidR="005F2B95" w14:paraId="3D5830FB" w14:textId="77777777">
                                    <w:trPr>
                                      <w:cantSplit/>
                                      <w:trHeight w:val="25"/>
                                    </w:trPr>
                                    <w:tc>
                                      <w:tcPr>
                                        <w:tcW w:w="920" w:type="dxa"/>
                                        <w:vMerge/>
                                        <w:tcBorders>
                                          <w:top w:val="single" w:sz="4" w:space="0" w:color="000000"/>
                                          <w:left w:val="single" w:sz="4" w:space="0" w:color="000000"/>
                                          <w:bottom w:val="single" w:sz="4" w:space="0" w:color="000000"/>
                                        </w:tcBorders>
                                        <w:shd w:val="clear" w:color="auto" w:fill="auto"/>
                                        <w:vAlign w:val="center"/>
                                      </w:tcPr>
                                      <w:p w14:paraId="05ED117E" w14:textId="77777777" w:rsidR="005F2B95" w:rsidRDefault="005F2B95">
                                        <w:pPr>
                                          <w:snapToGrid w:val="0"/>
                                          <w:spacing w:line="240" w:lineRule="auto"/>
                                          <w:jc w:val="center"/>
                                          <w:rPr>
                                            <w:b/>
                                            <w:sz w:val="20"/>
                                          </w:rPr>
                                        </w:pPr>
                                      </w:p>
                                    </w:tc>
                                    <w:tc>
                                      <w:tcPr>
                                        <w:tcW w:w="710" w:type="dxa"/>
                                        <w:vMerge/>
                                        <w:tcBorders>
                                          <w:top w:val="single" w:sz="4" w:space="0" w:color="000000"/>
                                          <w:left w:val="single" w:sz="4" w:space="0" w:color="000000"/>
                                          <w:bottom w:val="single" w:sz="4" w:space="0" w:color="000000"/>
                                        </w:tcBorders>
                                        <w:shd w:val="clear" w:color="auto" w:fill="auto"/>
                                        <w:vAlign w:val="center"/>
                                      </w:tcPr>
                                      <w:p w14:paraId="72C4C791"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0228F9BE"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7901AF6F"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50B4251E"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2A00E11E"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7EC900FB"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00378929"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6D9593A1"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1E4D6800"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1A9B8811"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5BBFB344"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644D0F4B"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7B50970B"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5DBF894A"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2C54F" w14:textId="77777777" w:rsidR="005F2B95" w:rsidRDefault="005F2B95">
                                        <w:pPr>
                                          <w:snapToGrid w:val="0"/>
                                          <w:spacing w:line="240" w:lineRule="auto"/>
                                          <w:jc w:val="center"/>
                                          <w:rPr>
                                            <w:sz w:val="20"/>
                                          </w:rPr>
                                        </w:pPr>
                                      </w:p>
                                    </w:tc>
                                  </w:tr>
                                  <w:tr w:rsidR="005F2B95" w14:paraId="6ECBF28E" w14:textId="77777777">
                                    <w:trPr>
                                      <w:cantSplit/>
                                      <w:trHeight w:val="25"/>
                                    </w:trPr>
                                    <w:tc>
                                      <w:tcPr>
                                        <w:tcW w:w="920" w:type="dxa"/>
                                        <w:vMerge/>
                                        <w:tcBorders>
                                          <w:top w:val="single" w:sz="4" w:space="0" w:color="000000"/>
                                          <w:left w:val="single" w:sz="4" w:space="0" w:color="000000"/>
                                          <w:bottom w:val="single" w:sz="4" w:space="0" w:color="000000"/>
                                        </w:tcBorders>
                                        <w:shd w:val="clear" w:color="auto" w:fill="auto"/>
                                        <w:vAlign w:val="center"/>
                                      </w:tcPr>
                                      <w:p w14:paraId="7B5BD962" w14:textId="77777777" w:rsidR="005F2B95" w:rsidRDefault="005F2B95">
                                        <w:pPr>
                                          <w:snapToGrid w:val="0"/>
                                          <w:spacing w:line="240" w:lineRule="auto"/>
                                          <w:jc w:val="center"/>
                                          <w:rPr>
                                            <w:b/>
                                            <w:sz w:val="20"/>
                                          </w:rPr>
                                        </w:pPr>
                                      </w:p>
                                    </w:tc>
                                    <w:tc>
                                      <w:tcPr>
                                        <w:tcW w:w="710" w:type="dxa"/>
                                        <w:vMerge/>
                                        <w:tcBorders>
                                          <w:top w:val="single" w:sz="4" w:space="0" w:color="000000"/>
                                          <w:left w:val="single" w:sz="4" w:space="0" w:color="000000"/>
                                          <w:bottom w:val="single" w:sz="4" w:space="0" w:color="000000"/>
                                        </w:tcBorders>
                                        <w:shd w:val="clear" w:color="auto" w:fill="auto"/>
                                        <w:vAlign w:val="center"/>
                                      </w:tcPr>
                                      <w:p w14:paraId="0DAF7A64"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1FF7167D"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652669D0"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0DB63771"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2279AC97"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30DEDBB9"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70A00AE4"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46CEBFFE"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04A85429"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48B1570D"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5665635D"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0AA1D83B"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7DF1030E"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220F360F"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9AE99" w14:textId="77777777" w:rsidR="005F2B95" w:rsidRDefault="005F2B95">
                                        <w:pPr>
                                          <w:snapToGrid w:val="0"/>
                                          <w:spacing w:line="240" w:lineRule="auto"/>
                                          <w:jc w:val="center"/>
                                          <w:rPr>
                                            <w:sz w:val="20"/>
                                          </w:rPr>
                                        </w:pPr>
                                      </w:p>
                                    </w:tc>
                                  </w:tr>
                                  <w:tr w:rsidR="005F2B95" w14:paraId="7C8B6CDE" w14:textId="77777777">
                                    <w:trPr>
                                      <w:cantSplit/>
                                      <w:trHeight w:val="25"/>
                                    </w:trPr>
                                    <w:tc>
                                      <w:tcPr>
                                        <w:tcW w:w="920" w:type="dxa"/>
                                        <w:vMerge/>
                                        <w:tcBorders>
                                          <w:top w:val="single" w:sz="4" w:space="0" w:color="000000"/>
                                          <w:left w:val="single" w:sz="4" w:space="0" w:color="000000"/>
                                          <w:bottom w:val="single" w:sz="4" w:space="0" w:color="000000"/>
                                        </w:tcBorders>
                                        <w:shd w:val="clear" w:color="auto" w:fill="auto"/>
                                        <w:vAlign w:val="center"/>
                                      </w:tcPr>
                                      <w:p w14:paraId="21251CA9" w14:textId="77777777" w:rsidR="005F2B95" w:rsidRDefault="005F2B95">
                                        <w:pPr>
                                          <w:snapToGrid w:val="0"/>
                                          <w:spacing w:line="240" w:lineRule="auto"/>
                                          <w:jc w:val="center"/>
                                          <w:rPr>
                                            <w:b/>
                                            <w:sz w:val="20"/>
                                          </w:rPr>
                                        </w:pPr>
                                      </w:p>
                                    </w:tc>
                                    <w:tc>
                                      <w:tcPr>
                                        <w:tcW w:w="710" w:type="dxa"/>
                                        <w:vMerge/>
                                        <w:tcBorders>
                                          <w:top w:val="single" w:sz="4" w:space="0" w:color="000000"/>
                                          <w:left w:val="single" w:sz="4" w:space="0" w:color="000000"/>
                                          <w:bottom w:val="single" w:sz="4" w:space="0" w:color="000000"/>
                                        </w:tcBorders>
                                        <w:shd w:val="clear" w:color="auto" w:fill="auto"/>
                                        <w:vAlign w:val="center"/>
                                      </w:tcPr>
                                      <w:p w14:paraId="27C9489A"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6FF3012D"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58811541"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6B194CD5"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44A568A3"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18AC065D"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1A7CECC3"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4593B98D"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4F421F5A"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36B9A453"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0AE1DBD2"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15BACEB3"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3A98607A"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02B9EBAF"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3575E" w14:textId="77777777" w:rsidR="005F2B95" w:rsidRDefault="005F2B95">
                                        <w:pPr>
                                          <w:snapToGrid w:val="0"/>
                                          <w:spacing w:line="240" w:lineRule="auto"/>
                                          <w:jc w:val="center"/>
                                          <w:rPr>
                                            <w:sz w:val="20"/>
                                          </w:rPr>
                                        </w:pPr>
                                      </w:p>
                                    </w:tc>
                                  </w:tr>
                                  <w:tr w:rsidR="005F2B95" w14:paraId="08D6A002" w14:textId="77777777">
                                    <w:trPr>
                                      <w:cantSplit/>
                                      <w:trHeight w:val="25"/>
                                    </w:trPr>
                                    <w:tc>
                                      <w:tcPr>
                                        <w:tcW w:w="920" w:type="dxa"/>
                                        <w:vMerge w:val="restart"/>
                                        <w:tcBorders>
                                          <w:top w:val="single" w:sz="4" w:space="0" w:color="000000"/>
                                          <w:left w:val="single" w:sz="4" w:space="0" w:color="000000"/>
                                        </w:tcBorders>
                                        <w:shd w:val="clear" w:color="auto" w:fill="auto"/>
                                        <w:vAlign w:val="center"/>
                                      </w:tcPr>
                                      <w:p w14:paraId="0BDC6894" w14:textId="77777777" w:rsidR="005F2B95" w:rsidRDefault="005F2B95">
                                        <w:pPr>
                                          <w:snapToGrid w:val="0"/>
                                          <w:spacing w:line="240" w:lineRule="auto"/>
                                          <w:jc w:val="center"/>
                                          <w:rPr>
                                            <w:b/>
                                            <w:sz w:val="20"/>
                                          </w:rPr>
                                        </w:pPr>
                                      </w:p>
                                    </w:tc>
                                    <w:tc>
                                      <w:tcPr>
                                        <w:tcW w:w="710" w:type="dxa"/>
                                        <w:vMerge w:val="restart"/>
                                        <w:tcBorders>
                                          <w:top w:val="single" w:sz="4" w:space="0" w:color="000000"/>
                                          <w:left w:val="single" w:sz="4" w:space="0" w:color="000000"/>
                                        </w:tcBorders>
                                        <w:shd w:val="clear" w:color="auto" w:fill="auto"/>
                                        <w:vAlign w:val="center"/>
                                      </w:tcPr>
                                      <w:p w14:paraId="21A4A6D9" w14:textId="77777777" w:rsidR="005F2B95" w:rsidRDefault="005F2B95">
                                        <w:pPr>
                                          <w:snapToGrid w:val="0"/>
                                          <w:spacing w:line="240" w:lineRule="auto"/>
                                          <w:jc w:val="center"/>
                                          <w:rPr>
                                            <w:sz w:val="20"/>
                                          </w:rPr>
                                        </w:pPr>
                                      </w:p>
                                    </w:tc>
                                    <w:tc>
                                      <w:tcPr>
                                        <w:tcW w:w="849" w:type="dxa"/>
                                        <w:vMerge w:val="restart"/>
                                        <w:tcBorders>
                                          <w:top w:val="single" w:sz="4" w:space="0" w:color="000000"/>
                                          <w:left w:val="single" w:sz="4" w:space="0" w:color="000000"/>
                                        </w:tcBorders>
                                        <w:shd w:val="clear" w:color="auto" w:fill="auto"/>
                                        <w:vAlign w:val="center"/>
                                      </w:tcPr>
                                      <w:p w14:paraId="44A18555" w14:textId="77777777" w:rsidR="005F2B95" w:rsidRDefault="005F2B95">
                                        <w:pPr>
                                          <w:snapToGrid w:val="0"/>
                                          <w:spacing w:line="240" w:lineRule="auto"/>
                                          <w:jc w:val="center"/>
                                          <w:rPr>
                                            <w:sz w:val="20"/>
                                          </w:rPr>
                                        </w:pPr>
                                      </w:p>
                                    </w:tc>
                                    <w:tc>
                                      <w:tcPr>
                                        <w:tcW w:w="849" w:type="dxa"/>
                                        <w:vMerge w:val="restart"/>
                                        <w:tcBorders>
                                          <w:top w:val="single" w:sz="4" w:space="0" w:color="000000"/>
                                          <w:left w:val="single" w:sz="4" w:space="0" w:color="000000"/>
                                        </w:tcBorders>
                                        <w:shd w:val="clear" w:color="auto" w:fill="auto"/>
                                        <w:vAlign w:val="center"/>
                                      </w:tcPr>
                                      <w:p w14:paraId="0384F80E"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1F2CF353"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1A7F8082"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2871CE66"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3107EA5C"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17B693F5"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5256CAE3"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66B238BC"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5E376F11"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0FACD92A"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7513C8A4"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1305381D"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65FD1" w14:textId="77777777" w:rsidR="005F2B95" w:rsidRDefault="005F2B95">
                                        <w:pPr>
                                          <w:snapToGrid w:val="0"/>
                                          <w:spacing w:line="240" w:lineRule="auto"/>
                                          <w:jc w:val="center"/>
                                          <w:rPr>
                                            <w:sz w:val="20"/>
                                          </w:rPr>
                                        </w:pPr>
                                      </w:p>
                                    </w:tc>
                                  </w:tr>
                                  <w:tr w:rsidR="005F2B95" w14:paraId="2912000C" w14:textId="77777777">
                                    <w:trPr>
                                      <w:cantSplit/>
                                      <w:trHeight w:val="25"/>
                                    </w:trPr>
                                    <w:tc>
                                      <w:tcPr>
                                        <w:tcW w:w="920" w:type="dxa"/>
                                        <w:vMerge/>
                                        <w:tcBorders>
                                          <w:left w:val="single" w:sz="4" w:space="0" w:color="000000"/>
                                        </w:tcBorders>
                                        <w:shd w:val="clear" w:color="auto" w:fill="auto"/>
                                        <w:vAlign w:val="center"/>
                                      </w:tcPr>
                                      <w:p w14:paraId="2CC5205B" w14:textId="77777777" w:rsidR="005F2B95" w:rsidRDefault="005F2B95">
                                        <w:pPr>
                                          <w:snapToGrid w:val="0"/>
                                          <w:spacing w:line="240" w:lineRule="auto"/>
                                          <w:jc w:val="center"/>
                                          <w:rPr>
                                            <w:b/>
                                            <w:sz w:val="20"/>
                                          </w:rPr>
                                        </w:pPr>
                                      </w:p>
                                    </w:tc>
                                    <w:tc>
                                      <w:tcPr>
                                        <w:tcW w:w="710" w:type="dxa"/>
                                        <w:vMerge/>
                                        <w:tcBorders>
                                          <w:left w:val="single" w:sz="4" w:space="0" w:color="000000"/>
                                        </w:tcBorders>
                                        <w:shd w:val="clear" w:color="auto" w:fill="auto"/>
                                        <w:vAlign w:val="center"/>
                                      </w:tcPr>
                                      <w:p w14:paraId="2176FC4E" w14:textId="77777777" w:rsidR="005F2B95" w:rsidRDefault="005F2B95">
                                        <w:pPr>
                                          <w:snapToGrid w:val="0"/>
                                          <w:spacing w:line="240" w:lineRule="auto"/>
                                          <w:jc w:val="center"/>
                                          <w:rPr>
                                            <w:sz w:val="20"/>
                                          </w:rPr>
                                        </w:pPr>
                                      </w:p>
                                    </w:tc>
                                    <w:tc>
                                      <w:tcPr>
                                        <w:tcW w:w="849" w:type="dxa"/>
                                        <w:vMerge/>
                                        <w:tcBorders>
                                          <w:left w:val="single" w:sz="4" w:space="0" w:color="000000"/>
                                        </w:tcBorders>
                                        <w:shd w:val="clear" w:color="auto" w:fill="auto"/>
                                        <w:vAlign w:val="center"/>
                                      </w:tcPr>
                                      <w:p w14:paraId="6CBA0D7B" w14:textId="77777777" w:rsidR="005F2B95" w:rsidRDefault="005F2B95">
                                        <w:pPr>
                                          <w:snapToGrid w:val="0"/>
                                          <w:spacing w:line="240" w:lineRule="auto"/>
                                          <w:jc w:val="center"/>
                                          <w:rPr>
                                            <w:sz w:val="20"/>
                                          </w:rPr>
                                        </w:pPr>
                                      </w:p>
                                    </w:tc>
                                    <w:tc>
                                      <w:tcPr>
                                        <w:tcW w:w="849" w:type="dxa"/>
                                        <w:vMerge/>
                                        <w:tcBorders>
                                          <w:left w:val="single" w:sz="4" w:space="0" w:color="000000"/>
                                        </w:tcBorders>
                                        <w:shd w:val="clear" w:color="auto" w:fill="auto"/>
                                        <w:vAlign w:val="center"/>
                                      </w:tcPr>
                                      <w:p w14:paraId="38A41D06"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0AFA340B"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3BAB3AB3"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32F7C16A"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65C3D7EC"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253F5F77"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0B3E0CD5"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667F0E7C"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335B9359"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5B30912D"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713E4F00"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7E69A32A"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57F50" w14:textId="77777777" w:rsidR="005F2B95" w:rsidRDefault="005F2B95">
                                        <w:pPr>
                                          <w:snapToGrid w:val="0"/>
                                          <w:spacing w:line="240" w:lineRule="auto"/>
                                          <w:jc w:val="center"/>
                                          <w:rPr>
                                            <w:sz w:val="20"/>
                                          </w:rPr>
                                        </w:pPr>
                                      </w:p>
                                    </w:tc>
                                  </w:tr>
                                  <w:tr w:rsidR="005F2B95" w14:paraId="6273CA5F" w14:textId="77777777">
                                    <w:trPr>
                                      <w:cantSplit/>
                                      <w:trHeight w:val="25"/>
                                    </w:trPr>
                                    <w:tc>
                                      <w:tcPr>
                                        <w:tcW w:w="920" w:type="dxa"/>
                                        <w:vMerge/>
                                        <w:tcBorders>
                                          <w:left w:val="single" w:sz="4" w:space="0" w:color="000000"/>
                                        </w:tcBorders>
                                        <w:shd w:val="clear" w:color="auto" w:fill="auto"/>
                                        <w:vAlign w:val="center"/>
                                      </w:tcPr>
                                      <w:p w14:paraId="329899FC" w14:textId="77777777" w:rsidR="005F2B95" w:rsidRDefault="005F2B95">
                                        <w:pPr>
                                          <w:snapToGrid w:val="0"/>
                                          <w:spacing w:line="240" w:lineRule="auto"/>
                                          <w:jc w:val="center"/>
                                          <w:rPr>
                                            <w:b/>
                                            <w:sz w:val="20"/>
                                          </w:rPr>
                                        </w:pPr>
                                      </w:p>
                                    </w:tc>
                                    <w:tc>
                                      <w:tcPr>
                                        <w:tcW w:w="710" w:type="dxa"/>
                                        <w:vMerge/>
                                        <w:tcBorders>
                                          <w:left w:val="single" w:sz="4" w:space="0" w:color="000000"/>
                                        </w:tcBorders>
                                        <w:shd w:val="clear" w:color="auto" w:fill="auto"/>
                                        <w:vAlign w:val="center"/>
                                      </w:tcPr>
                                      <w:p w14:paraId="23583948" w14:textId="77777777" w:rsidR="005F2B95" w:rsidRDefault="005F2B95">
                                        <w:pPr>
                                          <w:snapToGrid w:val="0"/>
                                          <w:spacing w:line="240" w:lineRule="auto"/>
                                          <w:jc w:val="center"/>
                                          <w:rPr>
                                            <w:sz w:val="20"/>
                                          </w:rPr>
                                        </w:pPr>
                                      </w:p>
                                    </w:tc>
                                    <w:tc>
                                      <w:tcPr>
                                        <w:tcW w:w="849" w:type="dxa"/>
                                        <w:vMerge/>
                                        <w:tcBorders>
                                          <w:left w:val="single" w:sz="4" w:space="0" w:color="000000"/>
                                        </w:tcBorders>
                                        <w:shd w:val="clear" w:color="auto" w:fill="auto"/>
                                        <w:vAlign w:val="center"/>
                                      </w:tcPr>
                                      <w:p w14:paraId="0A9A45BE" w14:textId="77777777" w:rsidR="005F2B95" w:rsidRDefault="005F2B95">
                                        <w:pPr>
                                          <w:snapToGrid w:val="0"/>
                                          <w:spacing w:line="240" w:lineRule="auto"/>
                                          <w:jc w:val="center"/>
                                          <w:rPr>
                                            <w:sz w:val="20"/>
                                          </w:rPr>
                                        </w:pPr>
                                      </w:p>
                                    </w:tc>
                                    <w:tc>
                                      <w:tcPr>
                                        <w:tcW w:w="849" w:type="dxa"/>
                                        <w:vMerge/>
                                        <w:tcBorders>
                                          <w:left w:val="single" w:sz="4" w:space="0" w:color="000000"/>
                                        </w:tcBorders>
                                        <w:shd w:val="clear" w:color="auto" w:fill="auto"/>
                                        <w:vAlign w:val="center"/>
                                      </w:tcPr>
                                      <w:p w14:paraId="5B72418B"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49496230"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1F48AC79"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420D5A0D"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15447220"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7DDB0173"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55D39216"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309832D4"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59E2CAE0"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6C8DE7BC"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1B001AE0"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6E13B55A"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11D75" w14:textId="77777777" w:rsidR="005F2B95" w:rsidRDefault="005F2B95">
                                        <w:pPr>
                                          <w:snapToGrid w:val="0"/>
                                          <w:spacing w:line="240" w:lineRule="auto"/>
                                          <w:jc w:val="center"/>
                                          <w:rPr>
                                            <w:sz w:val="20"/>
                                          </w:rPr>
                                        </w:pPr>
                                      </w:p>
                                    </w:tc>
                                  </w:tr>
                                  <w:tr w:rsidR="005F2B95" w14:paraId="6E9A07AC" w14:textId="77777777">
                                    <w:trPr>
                                      <w:cantSplit/>
                                      <w:trHeight w:val="25"/>
                                    </w:trPr>
                                    <w:tc>
                                      <w:tcPr>
                                        <w:tcW w:w="920" w:type="dxa"/>
                                        <w:vMerge/>
                                        <w:tcBorders>
                                          <w:left w:val="single" w:sz="4" w:space="0" w:color="000000"/>
                                        </w:tcBorders>
                                        <w:shd w:val="clear" w:color="auto" w:fill="auto"/>
                                        <w:vAlign w:val="center"/>
                                      </w:tcPr>
                                      <w:p w14:paraId="0F27998C" w14:textId="77777777" w:rsidR="005F2B95" w:rsidRDefault="005F2B95">
                                        <w:pPr>
                                          <w:snapToGrid w:val="0"/>
                                          <w:spacing w:line="240" w:lineRule="auto"/>
                                          <w:jc w:val="center"/>
                                          <w:rPr>
                                            <w:b/>
                                            <w:sz w:val="20"/>
                                          </w:rPr>
                                        </w:pPr>
                                      </w:p>
                                    </w:tc>
                                    <w:tc>
                                      <w:tcPr>
                                        <w:tcW w:w="710" w:type="dxa"/>
                                        <w:vMerge/>
                                        <w:tcBorders>
                                          <w:left w:val="single" w:sz="4" w:space="0" w:color="000000"/>
                                        </w:tcBorders>
                                        <w:shd w:val="clear" w:color="auto" w:fill="auto"/>
                                        <w:vAlign w:val="center"/>
                                      </w:tcPr>
                                      <w:p w14:paraId="7D3A4D13" w14:textId="77777777" w:rsidR="005F2B95" w:rsidRDefault="005F2B95">
                                        <w:pPr>
                                          <w:snapToGrid w:val="0"/>
                                          <w:spacing w:line="240" w:lineRule="auto"/>
                                          <w:jc w:val="center"/>
                                          <w:rPr>
                                            <w:sz w:val="20"/>
                                          </w:rPr>
                                        </w:pPr>
                                      </w:p>
                                    </w:tc>
                                    <w:tc>
                                      <w:tcPr>
                                        <w:tcW w:w="849" w:type="dxa"/>
                                        <w:vMerge/>
                                        <w:tcBorders>
                                          <w:left w:val="single" w:sz="4" w:space="0" w:color="000000"/>
                                        </w:tcBorders>
                                        <w:shd w:val="clear" w:color="auto" w:fill="auto"/>
                                        <w:vAlign w:val="center"/>
                                      </w:tcPr>
                                      <w:p w14:paraId="40ABBB1A" w14:textId="77777777" w:rsidR="005F2B95" w:rsidRDefault="005F2B95">
                                        <w:pPr>
                                          <w:snapToGrid w:val="0"/>
                                          <w:spacing w:line="240" w:lineRule="auto"/>
                                          <w:jc w:val="center"/>
                                          <w:rPr>
                                            <w:sz w:val="20"/>
                                          </w:rPr>
                                        </w:pPr>
                                      </w:p>
                                    </w:tc>
                                    <w:tc>
                                      <w:tcPr>
                                        <w:tcW w:w="849" w:type="dxa"/>
                                        <w:vMerge/>
                                        <w:tcBorders>
                                          <w:left w:val="single" w:sz="4" w:space="0" w:color="000000"/>
                                        </w:tcBorders>
                                        <w:shd w:val="clear" w:color="auto" w:fill="auto"/>
                                        <w:vAlign w:val="center"/>
                                      </w:tcPr>
                                      <w:p w14:paraId="1735AF30"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018E76A5"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516A3FE1"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74216D75"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41711B30"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2B2CD9AE"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72A7A87F"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24F80A7F"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5AB77570"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4B213895"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54847F60"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7A175825"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D6E36" w14:textId="77777777" w:rsidR="005F2B95" w:rsidRDefault="005F2B95">
                                        <w:pPr>
                                          <w:snapToGrid w:val="0"/>
                                          <w:spacing w:line="240" w:lineRule="auto"/>
                                          <w:jc w:val="center"/>
                                          <w:rPr>
                                            <w:sz w:val="20"/>
                                          </w:rPr>
                                        </w:pPr>
                                      </w:p>
                                    </w:tc>
                                  </w:tr>
                                  <w:tr w:rsidR="005F2B95" w14:paraId="2450FE50" w14:textId="77777777">
                                    <w:trPr>
                                      <w:cantSplit/>
                                      <w:trHeight w:val="25"/>
                                    </w:trPr>
                                    <w:tc>
                                      <w:tcPr>
                                        <w:tcW w:w="920" w:type="dxa"/>
                                        <w:vMerge/>
                                        <w:tcBorders>
                                          <w:left w:val="single" w:sz="4" w:space="0" w:color="000000"/>
                                          <w:bottom w:val="single" w:sz="4" w:space="0" w:color="000000"/>
                                        </w:tcBorders>
                                        <w:shd w:val="clear" w:color="auto" w:fill="auto"/>
                                        <w:vAlign w:val="center"/>
                                      </w:tcPr>
                                      <w:p w14:paraId="26254DA4" w14:textId="77777777" w:rsidR="005F2B95" w:rsidRDefault="005F2B95">
                                        <w:pPr>
                                          <w:snapToGrid w:val="0"/>
                                          <w:spacing w:line="240" w:lineRule="auto"/>
                                          <w:jc w:val="center"/>
                                          <w:rPr>
                                            <w:b/>
                                            <w:sz w:val="20"/>
                                          </w:rPr>
                                        </w:pPr>
                                      </w:p>
                                    </w:tc>
                                    <w:tc>
                                      <w:tcPr>
                                        <w:tcW w:w="710" w:type="dxa"/>
                                        <w:vMerge/>
                                        <w:tcBorders>
                                          <w:left w:val="single" w:sz="4" w:space="0" w:color="000000"/>
                                          <w:bottom w:val="single" w:sz="4" w:space="0" w:color="000000"/>
                                        </w:tcBorders>
                                        <w:shd w:val="clear" w:color="auto" w:fill="auto"/>
                                        <w:vAlign w:val="center"/>
                                      </w:tcPr>
                                      <w:p w14:paraId="002065AC" w14:textId="77777777" w:rsidR="005F2B95" w:rsidRDefault="005F2B95">
                                        <w:pPr>
                                          <w:snapToGrid w:val="0"/>
                                          <w:spacing w:line="240" w:lineRule="auto"/>
                                          <w:jc w:val="center"/>
                                          <w:rPr>
                                            <w:sz w:val="20"/>
                                          </w:rPr>
                                        </w:pPr>
                                      </w:p>
                                    </w:tc>
                                    <w:tc>
                                      <w:tcPr>
                                        <w:tcW w:w="849" w:type="dxa"/>
                                        <w:vMerge/>
                                        <w:tcBorders>
                                          <w:left w:val="single" w:sz="4" w:space="0" w:color="000000"/>
                                          <w:bottom w:val="single" w:sz="4" w:space="0" w:color="000000"/>
                                        </w:tcBorders>
                                        <w:shd w:val="clear" w:color="auto" w:fill="auto"/>
                                        <w:vAlign w:val="center"/>
                                      </w:tcPr>
                                      <w:p w14:paraId="75E929D5" w14:textId="77777777" w:rsidR="005F2B95" w:rsidRDefault="005F2B95">
                                        <w:pPr>
                                          <w:snapToGrid w:val="0"/>
                                          <w:spacing w:line="240" w:lineRule="auto"/>
                                          <w:jc w:val="center"/>
                                          <w:rPr>
                                            <w:sz w:val="20"/>
                                          </w:rPr>
                                        </w:pPr>
                                      </w:p>
                                    </w:tc>
                                    <w:tc>
                                      <w:tcPr>
                                        <w:tcW w:w="849" w:type="dxa"/>
                                        <w:vMerge/>
                                        <w:tcBorders>
                                          <w:left w:val="single" w:sz="4" w:space="0" w:color="000000"/>
                                          <w:bottom w:val="single" w:sz="4" w:space="0" w:color="000000"/>
                                        </w:tcBorders>
                                        <w:shd w:val="clear" w:color="auto" w:fill="auto"/>
                                        <w:vAlign w:val="center"/>
                                      </w:tcPr>
                                      <w:p w14:paraId="0CF6D2FC"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7408C01F"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0EBF5668"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5D62920C"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2989AE07"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21E609F4"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11188D17"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75E96EB7"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174947A3"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714DF414"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5699A87D"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5FE19BC0"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0F482" w14:textId="77777777" w:rsidR="005F2B95" w:rsidRDefault="005F2B95">
                                        <w:pPr>
                                          <w:snapToGrid w:val="0"/>
                                          <w:spacing w:line="240" w:lineRule="auto"/>
                                          <w:jc w:val="center"/>
                                          <w:rPr>
                                            <w:sz w:val="20"/>
                                          </w:rPr>
                                        </w:pPr>
                                      </w:p>
                                    </w:tc>
                                  </w:tr>
                                  <w:tr w:rsidR="005F2B95" w14:paraId="5864A987" w14:textId="77777777">
                                    <w:trPr>
                                      <w:cantSplit/>
                                      <w:trHeight w:val="25"/>
                                    </w:trPr>
                                    <w:tc>
                                      <w:tcPr>
                                        <w:tcW w:w="920" w:type="dxa"/>
                                        <w:vMerge w:val="restart"/>
                                        <w:tcBorders>
                                          <w:top w:val="single" w:sz="4" w:space="0" w:color="000000"/>
                                          <w:left w:val="single" w:sz="4" w:space="0" w:color="000000"/>
                                          <w:bottom w:val="single" w:sz="4" w:space="0" w:color="000000"/>
                                        </w:tcBorders>
                                        <w:shd w:val="clear" w:color="auto" w:fill="auto"/>
                                        <w:vAlign w:val="center"/>
                                      </w:tcPr>
                                      <w:p w14:paraId="523909DE" w14:textId="77777777" w:rsidR="005F2B95" w:rsidRDefault="005F2B95">
                                        <w:pPr>
                                          <w:snapToGrid w:val="0"/>
                                          <w:spacing w:line="240" w:lineRule="auto"/>
                                          <w:jc w:val="center"/>
                                          <w:rPr>
                                            <w:b/>
                                            <w:sz w:val="20"/>
                                          </w:rPr>
                                        </w:pPr>
                                      </w:p>
                                    </w:tc>
                                    <w:tc>
                                      <w:tcPr>
                                        <w:tcW w:w="710" w:type="dxa"/>
                                        <w:vMerge w:val="restart"/>
                                        <w:tcBorders>
                                          <w:top w:val="single" w:sz="4" w:space="0" w:color="000000"/>
                                          <w:left w:val="single" w:sz="4" w:space="0" w:color="000000"/>
                                          <w:bottom w:val="single" w:sz="4" w:space="0" w:color="000000"/>
                                        </w:tcBorders>
                                        <w:shd w:val="clear" w:color="auto" w:fill="auto"/>
                                        <w:vAlign w:val="center"/>
                                      </w:tcPr>
                                      <w:p w14:paraId="713C7C70" w14:textId="77777777" w:rsidR="005F2B95" w:rsidRDefault="005F2B95">
                                        <w:pPr>
                                          <w:snapToGrid w:val="0"/>
                                          <w:spacing w:line="240" w:lineRule="auto"/>
                                          <w:jc w:val="center"/>
                                          <w:rPr>
                                            <w:sz w:val="20"/>
                                          </w:rPr>
                                        </w:pPr>
                                      </w:p>
                                    </w:tc>
                                    <w:tc>
                                      <w:tcPr>
                                        <w:tcW w:w="849" w:type="dxa"/>
                                        <w:vMerge w:val="restart"/>
                                        <w:tcBorders>
                                          <w:top w:val="single" w:sz="4" w:space="0" w:color="000000"/>
                                          <w:left w:val="single" w:sz="4" w:space="0" w:color="000000"/>
                                          <w:bottom w:val="single" w:sz="4" w:space="0" w:color="000000"/>
                                        </w:tcBorders>
                                        <w:shd w:val="clear" w:color="auto" w:fill="auto"/>
                                        <w:vAlign w:val="center"/>
                                      </w:tcPr>
                                      <w:p w14:paraId="387EB904" w14:textId="77777777" w:rsidR="005F2B95" w:rsidRDefault="005F2B95">
                                        <w:pPr>
                                          <w:snapToGrid w:val="0"/>
                                          <w:spacing w:line="240" w:lineRule="auto"/>
                                          <w:jc w:val="center"/>
                                          <w:rPr>
                                            <w:sz w:val="20"/>
                                          </w:rPr>
                                        </w:pPr>
                                      </w:p>
                                    </w:tc>
                                    <w:tc>
                                      <w:tcPr>
                                        <w:tcW w:w="849" w:type="dxa"/>
                                        <w:vMerge w:val="restart"/>
                                        <w:tcBorders>
                                          <w:top w:val="single" w:sz="4" w:space="0" w:color="000000"/>
                                          <w:left w:val="single" w:sz="4" w:space="0" w:color="000000"/>
                                          <w:bottom w:val="single" w:sz="4" w:space="0" w:color="000000"/>
                                        </w:tcBorders>
                                        <w:shd w:val="clear" w:color="auto" w:fill="auto"/>
                                        <w:vAlign w:val="center"/>
                                      </w:tcPr>
                                      <w:p w14:paraId="708CB0AE"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6063086F"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524762AA"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17A0F385"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14AAEE0A"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7C7ABC5D"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0B99279C"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0D914DD6"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1A63CD22"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01C14249"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6E188F15"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3F360B0C"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2A3DA" w14:textId="77777777" w:rsidR="005F2B95" w:rsidRDefault="005F2B95">
                                        <w:pPr>
                                          <w:snapToGrid w:val="0"/>
                                          <w:spacing w:line="240" w:lineRule="auto"/>
                                          <w:jc w:val="center"/>
                                          <w:rPr>
                                            <w:sz w:val="20"/>
                                          </w:rPr>
                                        </w:pPr>
                                      </w:p>
                                    </w:tc>
                                  </w:tr>
                                  <w:tr w:rsidR="005F2B95" w14:paraId="1A09E7E1" w14:textId="77777777">
                                    <w:trPr>
                                      <w:cantSplit/>
                                      <w:trHeight w:val="25"/>
                                    </w:trPr>
                                    <w:tc>
                                      <w:tcPr>
                                        <w:tcW w:w="920" w:type="dxa"/>
                                        <w:vMerge/>
                                        <w:tcBorders>
                                          <w:top w:val="single" w:sz="4" w:space="0" w:color="000000"/>
                                          <w:left w:val="single" w:sz="4" w:space="0" w:color="000000"/>
                                          <w:bottom w:val="single" w:sz="4" w:space="0" w:color="000000"/>
                                        </w:tcBorders>
                                        <w:shd w:val="clear" w:color="auto" w:fill="auto"/>
                                        <w:vAlign w:val="center"/>
                                      </w:tcPr>
                                      <w:p w14:paraId="28C876E3" w14:textId="77777777" w:rsidR="005F2B95" w:rsidRDefault="005F2B95">
                                        <w:pPr>
                                          <w:snapToGrid w:val="0"/>
                                          <w:spacing w:line="240" w:lineRule="auto"/>
                                          <w:jc w:val="center"/>
                                          <w:rPr>
                                            <w:b/>
                                            <w:sz w:val="20"/>
                                          </w:rPr>
                                        </w:pPr>
                                      </w:p>
                                    </w:tc>
                                    <w:tc>
                                      <w:tcPr>
                                        <w:tcW w:w="710" w:type="dxa"/>
                                        <w:vMerge/>
                                        <w:tcBorders>
                                          <w:top w:val="single" w:sz="4" w:space="0" w:color="000000"/>
                                          <w:left w:val="single" w:sz="4" w:space="0" w:color="000000"/>
                                          <w:bottom w:val="single" w:sz="4" w:space="0" w:color="000000"/>
                                        </w:tcBorders>
                                        <w:shd w:val="clear" w:color="auto" w:fill="auto"/>
                                        <w:vAlign w:val="center"/>
                                      </w:tcPr>
                                      <w:p w14:paraId="2D85A9F3"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7BD58DB0"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4AA9A4E7"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69281772"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42184EF9"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399A8923"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788BE605"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2A0433A5"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7E3E1515"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2EBBC629"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74ADCC5D"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4A85F1D6"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0F9B87DF"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5CB8236B"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39C8F" w14:textId="77777777" w:rsidR="005F2B95" w:rsidRDefault="005F2B95">
                                        <w:pPr>
                                          <w:snapToGrid w:val="0"/>
                                          <w:spacing w:line="240" w:lineRule="auto"/>
                                          <w:jc w:val="center"/>
                                          <w:rPr>
                                            <w:sz w:val="20"/>
                                          </w:rPr>
                                        </w:pPr>
                                      </w:p>
                                    </w:tc>
                                  </w:tr>
                                  <w:tr w:rsidR="005F2B95" w14:paraId="1DC36C3C" w14:textId="77777777">
                                    <w:trPr>
                                      <w:cantSplit/>
                                      <w:trHeight w:val="25"/>
                                    </w:trPr>
                                    <w:tc>
                                      <w:tcPr>
                                        <w:tcW w:w="920" w:type="dxa"/>
                                        <w:vMerge/>
                                        <w:tcBorders>
                                          <w:top w:val="single" w:sz="4" w:space="0" w:color="000000"/>
                                          <w:left w:val="single" w:sz="4" w:space="0" w:color="000000"/>
                                          <w:bottom w:val="single" w:sz="4" w:space="0" w:color="000000"/>
                                        </w:tcBorders>
                                        <w:shd w:val="clear" w:color="auto" w:fill="auto"/>
                                        <w:vAlign w:val="center"/>
                                      </w:tcPr>
                                      <w:p w14:paraId="0911529F" w14:textId="77777777" w:rsidR="005F2B95" w:rsidRDefault="005F2B95">
                                        <w:pPr>
                                          <w:snapToGrid w:val="0"/>
                                          <w:spacing w:line="240" w:lineRule="auto"/>
                                          <w:jc w:val="center"/>
                                          <w:rPr>
                                            <w:b/>
                                            <w:sz w:val="20"/>
                                          </w:rPr>
                                        </w:pPr>
                                      </w:p>
                                    </w:tc>
                                    <w:tc>
                                      <w:tcPr>
                                        <w:tcW w:w="710" w:type="dxa"/>
                                        <w:vMerge/>
                                        <w:tcBorders>
                                          <w:top w:val="single" w:sz="4" w:space="0" w:color="000000"/>
                                          <w:left w:val="single" w:sz="4" w:space="0" w:color="000000"/>
                                          <w:bottom w:val="single" w:sz="4" w:space="0" w:color="000000"/>
                                        </w:tcBorders>
                                        <w:shd w:val="clear" w:color="auto" w:fill="auto"/>
                                        <w:vAlign w:val="center"/>
                                      </w:tcPr>
                                      <w:p w14:paraId="789B53DB"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79ECFE4D"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13E4D905"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4D6650D5"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6937E82C"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20D2D64C"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5373F42E"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226B68FF"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0DA7C1C7"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77C1992D"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591E41CA"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78CED8B1"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325BF73C"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0D28993C"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B3D81" w14:textId="77777777" w:rsidR="005F2B95" w:rsidRDefault="005F2B95">
                                        <w:pPr>
                                          <w:snapToGrid w:val="0"/>
                                          <w:spacing w:line="240" w:lineRule="auto"/>
                                          <w:jc w:val="center"/>
                                          <w:rPr>
                                            <w:sz w:val="20"/>
                                          </w:rPr>
                                        </w:pPr>
                                      </w:p>
                                    </w:tc>
                                  </w:tr>
                                  <w:tr w:rsidR="005F2B95" w14:paraId="1E8B011D" w14:textId="77777777">
                                    <w:trPr>
                                      <w:cantSplit/>
                                      <w:trHeight w:val="25"/>
                                    </w:trPr>
                                    <w:tc>
                                      <w:tcPr>
                                        <w:tcW w:w="920" w:type="dxa"/>
                                        <w:vMerge/>
                                        <w:tcBorders>
                                          <w:top w:val="single" w:sz="4" w:space="0" w:color="000000"/>
                                          <w:left w:val="single" w:sz="4" w:space="0" w:color="000000"/>
                                          <w:bottom w:val="single" w:sz="4" w:space="0" w:color="000000"/>
                                        </w:tcBorders>
                                        <w:shd w:val="clear" w:color="auto" w:fill="auto"/>
                                        <w:vAlign w:val="center"/>
                                      </w:tcPr>
                                      <w:p w14:paraId="6D1C02A0" w14:textId="77777777" w:rsidR="005F2B95" w:rsidRDefault="005F2B95">
                                        <w:pPr>
                                          <w:snapToGrid w:val="0"/>
                                          <w:spacing w:line="240" w:lineRule="auto"/>
                                          <w:jc w:val="center"/>
                                          <w:rPr>
                                            <w:b/>
                                            <w:sz w:val="20"/>
                                          </w:rPr>
                                        </w:pPr>
                                      </w:p>
                                    </w:tc>
                                    <w:tc>
                                      <w:tcPr>
                                        <w:tcW w:w="710" w:type="dxa"/>
                                        <w:vMerge/>
                                        <w:tcBorders>
                                          <w:top w:val="single" w:sz="4" w:space="0" w:color="000000"/>
                                          <w:left w:val="single" w:sz="4" w:space="0" w:color="000000"/>
                                          <w:bottom w:val="single" w:sz="4" w:space="0" w:color="000000"/>
                                        </w:tcBorders>
                                        <w:shd w:val="clear" w:color="auto" w:fill="auto"/>
                                        <w:vAlign w:val="center"/>
                                      </w:tcPr>
                                      <w:p w14:paraId="669DA33E"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488C69C0"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4DC1B7A0"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1BAE5CE7"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0B2ED35A"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1E6ED779"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1D4D0424"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2EA4A1FC"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7CE71044"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47680B18"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7D7E8470"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79ABAC07"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49F385BF"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1E5EDE4F"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34215" w14:textId="77777777" w:rsidR="005F2B95" w:rsidRDefault="005F2B95">
                                        <w:pPr>
                                          <w:snapToGrid w:val="0"/>
                                          <w:spacing w:line="240" w:lineRule="auto"/>
                                          <w:jc w:val="center"/>
                                          <w:rPr>
                                            <w:sz w:val="20"/>
                                          </w:rPr>
                                        </w:pPr>
                                      </w:p>
                                    </w:tc>
                                  </w:tr>
                                  <w:tr w:rsidR="005F2B95" w14:paraId="70477EE8" w14:textId="77777777">
                                    <w:trPr>
                                      <w:cantSplit/>
                                      <w:trHeight w:val="25"/>
                                    </w:trPr>
                                    <w:tc>
                                      <w:tcPr>
                                        <w:tcW w:w="920" w:type="dxa"/>
                                        <w:vMerge/>
                                        <w:tcBorders>
                                          <w:top w:val="single" w:sz="4" w:space="0" w:color="000000"/>
                                          <w:left w:val="single" w:sz="4" w:space="0" w:color="000000"/>
                                          <w:bottom w:val="single" w:sz="4" w:space="0" w:color="000000"/>
                                        </w:tcBorders>
                                        <w:shd w:val="clear" w:color="auto" w:fill="auto"/>
                                        <w:vAlign w:val="center"/>
                                      </w:tcPr>
                                      <w:p w14:paraId="55B67513" w14:textId="77777777" w:rsidR="005F2B95" w:rsidRDefault="005F2B95">
                                        <w:pPr>
                                          <w:snapToGrid w:val="0"/>
                                          <w:spacing w:line="240" w:lineRule="auto"/>
                                          <w:jc w:val="center"/>
                                          <w:rPr>
                                            <w:b/>
                                            <w:sz w:val="20"/>
                                          </w:rPr>
                                        </w:pPr>
                                      </w:p>
                                    </w:tc>
                                    <w:tc>
                                      <w:tcPr>
                                        <w:tcW w:w="710" w:type="dxa"/>
                                        <w:vMerge/>
                                        <w:tcBorders>
                                          <w:top w:val="single" w:sz="4" w:space="0" w:color="000000"/>
                                          <w:left w:val="single" w:sz="4" w:space="0" w:color="000000"/>
                                          <w:bottom w:val="single" w:sz="4" w:space="0" w:color="000000"/>
                                        </w:tcBorders>
                                        <w:shd w:val="clear" w:color="auto" w:fill="auto"/>
                                        <w:vAlign w:val="center"/>
                                      </w:tcPr>
                                      <w:p w14:paraId="53B634F0"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1019CFA1"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493F114E"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1387B18F"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57B374B8"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1A919269"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5DAA7845"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6FD4DCC2"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5425FBAE"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50353021"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23844DBD"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25A706C8"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13BBE633"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2A7AE734"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483F7" w14:textId="77777777" w:rsidR="005F2B95" w:rsidRDefault="005F2B95">
                                        <w:pPr>
                                          <w:snapToGrid w:val="0"/>
                                          <w:spacing w:line="240" w:lineRule="auto"/>
                                          <w:jc w:val="center"/>
                                          <w:rPr>
                                            <w:sz w:val="20"/>
                                          </w:rPr>
                                        </w:pPr>
                                      </w:p>
                                    </w:tc>
                                  </w:tr>
                                  <w:tr w:rsidR="005F2B95" w14:paraId="0E1DCE70" w14:textId="77777777">
                                    <w:trPr>
                                      <w:cantSplit/>
                                      <w:trHeight w:val="557"/>
                                    </w:trPr>
                                    <w:tc>
                                      <w:tcPr>
                                        <w:tcW w:w="14396"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01DC84DE" w14:textId="77777777" w:rsidR="005F2B95" w:rsidRDefault="005F2B95">
                                        <w:pPr>
                                          <w:snapToGrid w:val="0"/>
                                          <w:jc w:val="left"/>
                                          <w:rPr>
                                            <w:sz w:val="20"/>
                                          </w:rPr>
                                        </w:pPr>
                                        <w:r>
                                          <w:rPr>
                                            <w:b/>
                                            <w:sz w:val="20"/>
                                            <w:u w:val="single"/>
                                          </w:rPr>
                                          <w:t>Note</w:t>
                                        </w:r>
                                      </w:p>
                                      <w:p w14:paraId="03E1F26C" w14:textId="77777777" w:rsidR="005F2B95" w:rsidRDefault="005F2B95">
                                        <w:pPr>
                                          <w:snapToGrid w:val="0"/>
                                          <w:spacing w:line="240" w:lineRule="auto"/>
                                          <w:jc w:val="left"/>
                                          <w:rPr>
                                            <w:sz w:val="20"/>
                                          </w:rPr>
                                        </w:pPr>
                                      </w:p>
                                    </w:tc>
                                  </w:tr>
                                  <w:tr w:rsidR="005F2B95" w14:paraId="67879B22" w14:textId="77777777">
                                    <w:trPr>
                                      <w:cantSplit/>
                                      <w:trHeight w:val="557"/>
                                    </w:trPr>
                                    <w:tc>
                                      <w:tcPr>
                                        <w:tcW w:w="14396"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288567CF" w14:textId="77777777" w:rsidR="005F2B95" w:rsidRDefault="005F2B95">
                                        <w:pPr>
                                          <w:snapToGrid w:val="0"/>
                                          <w:spacing w:line="240" w:lineRule="auto"/>
                                          <w:jc w:val="left"/>
                                          <w:rPr>
                                            <w:sz w:val="16"/>
                                            <w:szCs w:val="16"/>
                                          </w:rPr>
                                        </w:pPr>
                                        <w:r>
                                          <w:rPr>
                                            <w:sz w:val="16"/>
                                            <w:szCs w:val="16"/>
                                            <w:vertAlign w:val="superscript"/>
                                          </w:rPr>
                                          <w:t>1</w:t>
                                        </w:r>
                                        <w:r>
                                          <w:rPr>
                                            <w:sz w:val="16"/>
                                            <w:szCs w:val="16"/>
                                          </w:rPr>
                                          <w:t>Nel caso di limiti ponderati relativi a più camini (es. bolla di raffineria), riportare il limite ponderato, indicando in nota i camini a cui è riferito; le concentrazioni misurate o stimate devono essere riferite al singolo camino.</w:t>
                                        </w:r>
                                      </w:p>
                                      <w:p w14:paraId="20EC4595" w14:textId="77777777" w:rsidR="005F2B95" w:rsidRDefault="005F2B95">
                                        <w:pPr>
                                          <w:snapToGrid w:val="0"/>
                                          <w:spacing w:line="240" w:lineRule="auto"/>
                                          <w:jc w:val="left"/>
                                          <w:rPr>
                                            <w:sz w:val="16"/>
                                            <w:szCs w:val="16"/>
                                          </w:rPr>
                                        </w:pPr>
                                      </w:p>
                                      <w:p w14:paraId="23362B00" w14:textId="77777777" w:rsidR="005F2B95" w:rsidRDefault="005F2B95">
                                        <w:pPr>
                                          <w:snapToGrid w:val="0"/>
                                          <w:spacing w:line="240" w:lineRule="auto"/>
                                          <w:jc w:val="left"/>
                                          <w:rPr>
                                            <w:sz w:val="16"/>
                                            <w:szCs w:val="16"/>
                                          </w:rPr>
                                        </w:pPr>
                                        <w:r>
                                          <w:rPr>
                                            <w:sz w:val="16"/>
                                            <w:szCs w:val="16"/>
                                            <w:vertAlign w:val="superscript"/>
                                          </w:rPr>
                                          <w:t xml:space="preserve">2 </w:t>
                                        </w:r>
                                        <w:r>
                                          <w:rPr>
                                            <w:sz w:val="16"/>
                                            <w:szCs w:val="16"/>
                                          </w:rPr>
                                          <w:t>Indicare la  frequenza di misura: annuale (a), biannuale (b-a), mensile (m), bimestrale (b-m), semestrale (s-m), quadrimestrale (q-m), giornaliera (g), settimanale (s), o altro (specificare).</w:t>
                                        </w:r>
                                      </w:p>
                                      <w:p w14:paraId="701C743A" w14:textId="77777777" w:rsidR="005F2B95" w:rsidRDefault="005F2B95">
                                        <w:pPr>
                                          <w:snapToGrid w:val="0"/>
                                          <w:spacing w:line="240" w:lineRule="auto"/>
                                          <w:jc w:val="left"/>
                                          <w:rPr>
                                            <w:sz w:val="16"/>
                                            <w:szCs w:val="16"/>
                                          </w:rPr>
                                        </w:pPr>
                                      </w:p>
                                      <w:p w14:paraId="0EA3D9BC" w14:textId="77777777" w:rsidR="005F2B95" w:rsidRDefault="005F2B95">
                                        <w:pPr>
                                          <w:snapToGrid w:val="0"/>
                                          <w:spacing w:line="240" w:lineRule="auto"/>
                                          <w:jc w:val="left"/>
                                          <w:rPr>
                                            <w:sz w:val="16"/>
                                            <w:szCs w:val="16"/>
                                            <w:vertAlign w:val="superscript"/>
                                          </w:rPr>
                                        </w:pPr>
                                        <w:r>
                                          <w:rPr>
                                            <w:sz w:val="16"/>
                                            <w:szCs w:val="16"/>
                                            <w:vertAlign w:val="superscript"/>
                                          </w:rPr>
                                          <w:t>3</w:t>
                                        </w:r>
                                        <w:r>
                                          <w:rPr>
                                            <w:sz w:val="16"/>
                                            <w:szCs w:val="16"/>
                                          </w:rPr>
                                          <w:t>Indicare un valore di concentrazione dell’inquinante coerente con la base temporale, l’ossigeno di riferimento e le altre condizioni prescritte per la verifica di conformità al limite, che il gestore ritiene rappresentativo del punto di emissione alla capacità produttiva.</w:t>
                                        </w:r>
                                      </w:p>
                                      <w:p w14:paraId="3EE4B885" w14:textId="77777777" w:rsidR="005F2B95" w:rsidRDefault="005F2B95">
                                        <w:pPr>
                                          <w:snapToGrid w:val="0"/>
                                          <w:spacing w:line="240" w:lineRule="auto"/>
                                          <w:jc w:val="left"/>
                                          <w:rPr>
                                            <w:sz w:val="16"/>
                                            <w:szCs w:val="16"/>
                                            <w:vertAlign w:val="superscript"/>
                                          </w:rPr>
                                        </w:pPr>
                                      </w:p>
                                    </w:tc>
                                  </w:tr>
                                </w:tbl>
                                <w:p w14:paraId="585758DE" w14:textId="77777777" w:rsidR="005F2B95" w:rsidRDefault="005F2B95" w:rsidP="0052260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5D09E" id="Text Box 7" o:spid="_x0000_s1027" type="#_x0000_t202" style="position:absolute;margin-left:1.75pt;margin-top:14.1pt;width:712.5pt;height:360.95pt;z-index:251673600;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" stroked="f">
                      <v:textbox inset="0,0,0,0">
                        <w:txbxContent>
                          <w:tbl>
                            <w:tblPr>
                              <w:tblW w:w="0" w:type="auto"/>
                              <w:tblInd w:w="-5" w:type="dxa"/>
                              <w:tblLayout w:type="fixed"/>
                              <w:tblCellMar>
                                <w:left w:w="70" w:type="dxa"/>
                                <w:right w:w="70" w:type="dxa"/>
                              </w:tblCellMar>
                              <w:tblLook w:val="0000" w:firstRow="0" w:lastRow="0" w:firstColumn="0" w:lastColumn="0" w:noHBand="0" w:noVBand="0"/>
                            </w:tblPr>
                            <w:tblGrid>
                              <w:gridCol w:w="920"/>
                              <w:gridCol w:w="710"/>
                              <w:gridCol w:w="849"/>
                              <w:gridCol w:w="849"/>
                              <w:gridCol w:w="993"/>
                              <w:gridCol w:w="852"/>
                              <w:gridCol w:w="855"/>
                              <w:gridCol w:w="846"/>
                              <w:gridCol w:w="575"/>
                              <w:gridCol w:w="575"/>
                              <w:gridCol w:w="1134"/>
                              <w:gridCol w:w="573"/>
                              <w:gridCol w:w="941"/>
                              <w:gridCol w:w="1332"/>
                              <w:gridCol w:w="1128"/>
                              <w:gridCol w:w="1264"/>
                            </w:tblGrid>
                            <w:tr w:rsidR="005F2B95" w14:paraId="3A60B794" w14:textId="77777777">
                              <w:trPr>
                                <w:cantSplit/>
                                <w:trHeight w:val="413"/>
                              </w:trPr>
                              <w:tc>
                                <w:tcPr>
                                  <w:tcW w:w="920" w:type="dxa"/>
                                  <w:vMerge w:val="restart"/>
                                  <w:tcBorders>
                                    <w:top w:val="single" w:sz="4" w:space="0" w:color="000000"/>
                                    <w:left w:val="single" w:sz="4" w:space="0" w:color="000000"/>
                                  </w:tcBorders>
                                  <w:shd w:val="clear" w:color="auto" w:fill="FFFFFF"/>
                                  <w:vAlign w:val="center"/>
                                </w:tcPr>
                                <w:p w14:paraId="233D06FC" w14:textId="77777777" w:rsidR="005F2B95" w:rsidRDefault="005F2B95">
                                  <w:pPr>
                                    <w:spacing w:line="240" w:lineRule="auto"/>
                                    <w:jc w:val="center"/>
                                    <w:rPr>
                                      <w:b/>
                                      <w:bCs/>
                                      <w:sz w:val="18"/>
                                      <w:szCs w:val="18"/>
                                    </w:rPr>
                                  </w:pPr>
                                  <w:r>
                                    <w:rPr>
                                      <w:b/>
                                      <w:bCs/>
                                      <w:sz w:val="18"/>
                                      <w:szCs w:val="18"/>
                                    </w:rPr>
                                    <w:t xml:space="preserve">Camino o condotta </w:t>
                                  </w:r>
                                </w:p>
                              </w:tc>
                              <w:tc>
                                <w:tcPr>
                                  <w:tcW w:w="710" w:type="dxa"/>
                                  <w:vMerge w:val="restart"/>
                                  <w:tcBorders>
                                    <w:top w:val="single" w:sz="4" w:space="0" w:color="000000"/>
                                    <w:left w:val="single" w:sz="4" w:space="0" w:color="000000"/>
                                  </w:tcBorders>
                                  <w:shd w:val="clear" w:color="auto" w:fill="FFFFFF"/>
                                  <w:vAlign w:val="center"/>
                                </w:tcPr>
                                <w:p w14:paraId="7741B295" w14:textId="77777777" w:rsidR="005F2B95" w:rsidRDefault="005F2B95">
                                  <w:pPr>
                                    <w:spacing w:line="240" w:lineRule="auto"/>
                                    <w:jc w:val="center"/>
                                    <w:rPr>
                                      <w:b/>
                                      <w:bCs/>
                                      <w:sz w:val="18"/>
                                      <w:szCs w:val="18"/>
                                    </w:rPr>
                                  </w:pPr>
                                  <w:r>
                                    <w:rPr>
                                      <w:b/>
                                      <w:bCs/>
                                      <w:sz w:val="18"/>
                                      <w:szCs w:val="18"/>
                                    </w:rPr>
                                    <w:t>Unità di provenienza</w:t>
                                  </w:r>
                                </w:p>
                              </w:tc>
                              <w:tc>
                                <w:tcPr>
                                  <w:tcW w:w="849" w:type="dxa"/>
                                  <w:vMerge w:val="restart"/>
                                  <w:tcBorders>
                                    <w:top w:val="single" w:sz="4" w:space="0" w:color="000000"/>
                                    <w:left w:val="single" w:sz="4" w:space="0" w:color="000000"/>
                                  </w:tcBorders>
                                  <w:shd w:val="clear" w:color="auto" w:fill="FFFFFF"/>
                                  <w:vAlign w:val="center"/>
                                </w:tcPr>
                                <w:p w14:paraId="2E6CF172" w14:textId="77777777" w:rsidR="005F2B95" w:rsidRDefault="005F2B95">
                                  <w:pPr>
                                    <w:pStyle w:val="Tabella"/>
                                    <w:spacing w:before="0" w:after="0"/>
                                    <w:jc w:val="center"/>
                                    <w:rPr>
                                      <w:rFonts w:ascii="Times New Roman" w:hAnsi="Times New Roman" w:cs="Times New Roman"/>
                                      <w:b/>
                                      <w:bCs/>
                                      <w:sz w:val="18"/>
                                      <w:szCs w:val="18"/>
                                    </w:rPr>
                                  </w:pPr>
                                  <w:r>
                                    <w:rPr>
                                      <w:rFonts w:ascii="Times New Roman" w:hAnsi="Times New Roman" w:cs="Times New Roman"/>
                                      <w:b/>
                                      <w:bCs/>
                                      <w:sz w:val="18"/>
                                      <w:szCs w:val="18"/>
                                    </w:rPr>
                                    <w:t>Portata (Nm</w:t>
                                  </w:r>
                                  <w:r>
                                    <w:rPr>
                                      <w:rFonts w:ascii="Times New Roman" w:hAnsi="Times New Roman" w:cs="Times New Roman"/>
                                      <w:b/>
                                      <w:bCs/>
                                      <w:sz w:val="18"/>
                                      <w:szCs w:val="18"/>
                                      <w:vertAlign w:val="superscript"/>
                                    </w:rPr>
                                    <w:t>3</w:t>
                                  </w:r>
                                  <w:r>
                                    <w:rPr>
                                      <w:rFonts w:ascii="Times New Roman" w:hAnsi="Times New Roman" w:cs="Times New Roman"/>
                                      <w:b/>
                                      <w:bCs/>
                                      <w:sz w:val="18"/>
                                      <w:szCs w:val="18"/>
                                    </w:rPr>
                                    <w:t>/h)</w:t>
                                  </w:r>
                                </w:p>
                              </w:tc>
                              <w:tc>
                                <w:tcPr>
                                  <w:tcW w:w="849" w:type="dxa"/>
                                  <w:vMerge w:val="restart"/>
                                  <w:tcBorders>
                                    <w:top w:val="single" w:sz="4" w:space="0" w:color="000000"/>
                                    <w:left w:val="single" w:sz="4" w:space="0" w:color="000000"/>
                                  </w:tcBorders>
                                  <w:shd w:val="clear" w:color="auto" w:fill="FFFFFF"/>
                                  <w:vAlign w:val="center"/>
                                </w:tcPr>
                                <w:p w14:paraId="24776ADF" w14:textId="77777777" w:rsidR="005F2B95" w:rsidRDefault="005F2B95">
                                  <w:pPr>
                                    <w:pStyle w:val="Tabella"/>
                                    <w:spacing w:before="0" w:after="0"/>
                                    <w:jc w:val="center"/>
                                    <w:rPr>
                                      <w:rFonts w:ascii="Times New Roman" w:hAnsi="Times New Roman" w:cs="Times New Roman"/>
                                      <w:b/>
                                      <w:bCs/>
                                      <w:sz w:val="18"/>
                                      <w:szCs w:val="18"/>
                                    </w:rPr>
                                  </w:pPr>
                                  <w:r>
                                    <w:rPr>
                                      <w:rFonts w:ascii="Times New Roman" w:hAnsi="Times New Roman" w:cs="Times New Roman"/>
                                      <w:b/>
                                      <w:bCs/>
                                      <w:sz w:val="18"/>
                                      <w:szCs w:val="18"/>
                                    </w:rPr>
                                    <w:t>Modalità di determinazione</w:t>
                                  </w:r>
                                </w:p>
                                <w:p w14:paraId="144BB94B" w14:textId="77777777" w:rsidR="005F2B95" w:rsidRDefault="005F2B95">
                                  <w:pPr>
                                    <w:pStyle w:val="Tabella"/>
                                    <w:spacing w:before="0" w:after="0"/>
                                    <w:jc w:val="center"/>
                                    <w:rPr>
                                      <w:rFonts w:ascii="Times New Roman" w:hAnsi="Times New Roman" w:cs="Times New Roman"/>
                                      <w:b/>
                                      <w:bCs/>
                                      <w:sz w:val="18"/>
                                      <w:szCs w:val="18"/>
                                    </w:rPr>
                                  </w:pPr>
                                  <w:r>
                                    <w:rPr>
                                      <w:rFonts w:ascii="Times New Roman" w:hAnsi="Times New Roman" w:cs="Times New Roman"/>
                                      <w:b/>
                                      <w:bCs/>
                                      <w:sz w:val="18"/>
                                      <w:szCs w:val="18"/>
                                    </w:rPr>
                                    <w:t>(M/C/S)</w:t>
                                  </w:r>
                                </w:p>
                              </w:tc>
                              <w:tc>
                                <w:tcPr>
                                  <w:tcW w:w="993" w:type="dxa"/>
                                  <w:vMerge w:val="restart"/>
                                  <w:tcBorders>
                                    <w:top w:val="single" w:sz="4" w:space="0" w:color="000000"/>
                                    <w:left w:val="single" w:sz="4" w:space="0" w:color="000000"/>
                                  </w:tcBorders>
                                  <w:shd w:val="clear" w:color="auto" w:fill="FFFFFF"/>
                                  <w:vAlign w:val="center"/>
                                </w:tcPr>
                                <w:p w14:paraId="38102247" w14:textId="77777777" w:rsidR="005F2B95" w:rsidRDefault="005F2B95">
                                  <w:pPr>
                                    <w:pStyle w:val="Tabella"/>
                                    <w:spacing w:before="0" w:after="0"/>
                                    <w:jc w:val="center"/>
                                    <w:rPr>
                                      <w:b/>
                                      <w:bCs/>
                                      <w:sz w:val="18"/>
                                      <w:szCs w:val="18"/>
                                      <w:shd w:val="clear" w:color="auto" w:fill="FFFFFF"/>
                                    </w:rPr>
                                  </w:pPr>
                                  <w:r>
                                    <w:rPr>
                                      <w:rFonts w:ascii="Times New Roman" w:hAnsi="Times New Roman" w:cs="Times New Roman"/>
                                      <w:b/>
                                      <w:bCs/>
                                      <w:sz w:val="18"/>
                                      <w:szCs w:val="18"/>
                                    </w:rPr>
                                    <w:t>Inquinante</w:t>
                                  </w:r>
                                </w:p>
                              </w:tc>
                              <w:tc>
                                <w:tcPr>
                                  <w:tcW w:w="3703" w:type="dxa"/>
                                  <w:gridSpan w:val="5"/>
                                  <w:tcBorders>
                                    <w:top w:val="single" w:sz="4" w:space="0" w:color="000000"/>
                                    <w:left w:val="single" w:sz="4" w:space="0" w:color="000000"/>
                                    <w:bottom w:val="single" w:sz="4" w:space="0" w:color="000000"/>
                                  </w:tcBorders>
                                  <w:shd w:val="clear" w:color="auto" w:fill="FFFFFF"/>
                                  <w:vAlign w:val="center"/>
                                </w:tcPr>
                                <w:p w14:paraId="5DFFC1D4" w14:textId="77777777" w:rsidR="005F2B95" w:rsidRDefault="005F2B95">
                                  <w:pPr>
                                    <w:spacing w:line="240" w:lineRule="auto"/>
                                    <w:jc w:val="center"/>
                                    <w:rPr>
                                      <w:b/>
                                      <w:bCs/>
                                      <w:sz w:val="18"/>
                                      <w:szCs w:val="18"/>
                                      <w:shd w:val="clear" w:color="auto" w:fill="FFFFFF"/>
                                    </w:rPr>
                                  </w:pPr>
                                  <w:r>
                                    <w:rPr>
                                      <w:b/>
                                      <w:bCs/>
                                      <w:sz w:val="18"/>
                                      <w:szCs w:val="18"/>
                                      <w:shd w:val="clear" w:color="auto" w:fill="FFFFFF"/>
                                    </w:rPr>
                                    <w:t>Limite di emissione in concentrazione (mg/Nm</w:t>
                                  </w:r>
                                  <w:r>
                                    <w:rPr>
                                      <w:b/>
                                      <w:bCs/>
                                      <w:sz w:val="18"/>
                                      <w:szCs w:val="18"/>
                                      <w:shd w:val="clear" w:color="auto" w:fill="FFFFFF"/>
                                      <w:vertAlign w:val="superscript"/>
                                    </w:rPr>
                                    <w:t>3</w:t>
                                  </w:r>
                                  <w:r>
                                    <w:rPr>
                                      <w:b/>
                                      <w:bCs/>
                                      <w:sz w:val="18"/>
                                      <w:szCs w:val="18"/>
                                      <w:shd w:val="clear" w:color="auto" w:fill="FFFFFF"/>
                                    </w:rPr>
                                    <w:t>)</w:t>
                                  </w:r>
                                  <w:r>
                                    <w:rPr>
                                      <w:b/>
                                      <w:bCs/>
                                      <w:sz w:val="18"/>
                                      <w:szCs w:val="18"/>
                                      <w:shd w:val="clear" w:color="auto" w:fill="FFFFFF"/>
                                      <w:vertAlign w:val="superscript"/>
                                    </w:rPr>
                                    <w:t>1</w:t>
                                  </w:r>
                                </w:p>
                              </w:tc>
                              <w:tc>
                                <w:tcPr>
                                  <w:tcW w:w="1707" w:type="dxa"/>
                                  <w:gridSpan w:val="2"/>
                                  <w:vMerge w:val="restart"/>
                                  <w:tcBorders>
                                    <w:top w:val="single" w:sz="4" w:space="0" w:color="000000"/>
                                    <w:left w:val="single" w:sz="4" w:space="0" w:color="000000"/>
                                  </w:tcBorders>
                                  <w:shd w:val="clear" w:color="auto" w:fill="FFFFFF"/>
                                  <w:vAlign w:val="center"/>
                                </w:tcPr>
                                <w:p w14:paraId="37BBB928" w14:textId="77777777" w:rsidR="005F2B95" w:rsidRDefault="005F2B95">
                                  <w:pPr>
                                    <w:spacing w:line="240" w:lineRule="auto"/>
                                    <w:jc w:val="center"/>
                                    <w:rPr>
                                      <w:b/>
                                      <w:bCs/>
                                      <w:sz w:val="18"/>
                                      <w:szCs w:val="18"/>
                                      <w:shd w:val="clear" w:color="auto" w:fill="FFFFFF"/>
                                    </w:rPr>
                                  </w:pPr>
                                  <w:r>
                                    <w:rPr>
                                      <w:b/>
                                      <w:bCs/>
                                      <w:sz w:val="18"/>
                                      <w:szCs w:val="18"/>
                                      <w:shd w:val="clear" w:color="auto" w:fill="FFFFFF"/>
                                    </w:rPr>
                                    <w:t>Concentrazione rappresentativa</w:t>
                                  </w:r>
                                  <w:r>
                                    <w:rPr>
                                      <w:b/>
                                      <w:bCs/>
                                      <w:sz w:val="18"/>
                                      <w:szCs w:val="18"/>
                                      <w:shd w:val="clear" w:color="auto" w:fill="FFFFFF"/>
                                      <w:vertAlign w:val="superscript"/>
                                    </w:rPr>
                                    <w:t>3</w:t>
                                  </w:r>
                                </w:p>
                              </w:tc>
                              <w:tc>
                                <w:tcPr>
                                  <w:tcW w:w="2273" w:type="dxa"/>
                                  <w:gridSpan w:val="2"/>
                                  <w:vMerge w:val="restart"/>
                                  <w:tcBorders>
                                    <w:top w:val="single" w:sz="4" w:space="0" w:color="000000"/>
                                    <w:left w:val="single" w:sz="4" w:space="0" w:color="000000"/>
                                  </w:tcBorders>
                                  <w:shd w:val="clear" w:color="auto" w:fill="FFFFFF"/>
                                  <w:vAlign w:val="center"/>
                                </w:tcPr>
                                <w:p w14:paraId="37BB16E3" w14:textId="77777777" w:rsidR="005F2B95" w:rsidRDefault="005F2B95">
                                  <w:pPr>
                                    <w:spacing w:line="240" w:lineRule="auto"/>
                                    <w:jc w:val="center"/>
                                    <w:rPr>
                                      <w:b/>
                                      <w:bCs/>
                                      <w:sz w:val="18"/>
                                      <w:szCs w:val="18"/>
                                      <w:shd w:val="clear" w:color="auto" w:fill="FFFFFF"/>
                                    </w:rPr>
                                  </w:pPr>
                                  <w:r>
                                    <w:rPr>
                                      <w:b/>
                                      <w:bCs/>
                                      <w:sz w:val="18"/>
                                      <w:szCs w:val="18"/>
                                      <w:shd w:val="clear" w:color="auto" w:fill="FFFFFF"/>
                                    </w:rPr>
                                    <w:t>Limite di emissione in flusso di massa per inquinante (es. t/a, kg/mese, kg/h)</w:t>
                                  </w:r>
                                </w:p>
                              </w:tc>
                              <w:tc>
                                <w:tcPr>
                                  <w:tcW w:w="2392" w:type="dxa"/>
                                  <w:gridSpan w:val="2"/>
                                  <w:vMerge w:val="restart"/>
                                  <w:tcBorders>
                                    <w:top w:val="single" w:sz="4" w:space="0" w:color="000000"/>
                                    <w:left w:val="single" w:sz="4" w:space="0" w:color="000000"/>
                                    <w:right w:val="single" w:sz="4" w:space="0" w:color="000000"/>
                                  </w:tcBorders>
                                  <w:shd w:val="clear" w:color="auto" w:fill="FFFFFF"/>
                                  <w:vAlign w:val="center"/>
                                </w:tcPr>
                                <w:p w14:paraId="1F69D6C3" w14:textId="77777777" w:rsidR="005F2B95" w:rsidRDefault="005F2B95">
                                  <w:pPr>
                                    <w:spacing w:line="240" w:lineRule="auto"/>
                                    <w:jc w:val="center"/>
                                  </w:pPr>
                                  <w:r>
                                    <w:rPr>
                                      <w:b/>
                                      <w:bCs/>
                                      <w:sz w:val="18"/>
                                      <w:szCs w:val="18"/>
                                      <w:shd w:val="clear" w:color="auto" w:fill="FFFFFF"/>
                                    </w:rPr>
                                    <w:t>Flusso di massa rappresentativo (es. t/a, kg/mese, kg/h)</w:t>
                                  </w:r>
                                </w:p>
                              </w:tc>
                            </w:tr>
                            <w:tr w:rsidR="005F2B95" w14:paraId="788E14E4" w14:textId="77777777">
                              <w:trPr>
                                <w:cantSplit/>
                                <w:trHeight w:val="412"/>
                              </w:trPr>
                              <w:tc>
                                <w:tcPr>
                                  <w:tcW w:w="920" w:type="dxa"/>
                                  <w:vMerge/>
                                  <w:tcBorders>
                                    <w:left w:val="single" w:sz="4" w:space="0" w:color="000000"/>
                                  </w:tcBorders>
                                  <w:shd w:val="clear" w:color="auto" w:fill="FFFFFF"/>
                                  <w:vAlign w:val="center"/>
                                </w:tcPr>
                                <w:p w14:paraId="2B6F8035" w14:textId="77777777" w:rsidR="005F2B95" w:rsidRDefault="005F2B95">
                                  <w:pPr>
                                    <w:snapToGrid w:val="0"/>
                                    <w:spacing w:line="240" w:lineRule="auto"/>
                                    <w:jc w:val="center"/>
                                    <w:rPr>
                                      <w:b/>
                                      <w:bCs/>
                                      <w:sz w:val="18"/>
                                      <w:szCs w:val="18"/>
                                    </w:rPr>
                                  </w:pPr>
                                </w:p>
                              </w:tc>
                              <w:tc>
                                <w:tcPr>
                                  <w:tcW w:w="710" w:type="dxa"/>
                                  <w:vMerge/>
                                  <w:tcBorders>
                                    <w:left w:val="single" w:sz="4" w:space="0" w:color="000000"/>
                                  </w:tcBorders>
                                  <w:shd w:val="clear" w:color="auto" w:fill="FFFFFF"/>
                                  <w:vAlign w:val="center"/>
                                </w:tcPr>
                                <w:p w14:paraId="6F964A1E" w14:textId="77777777" w:rsidR="005F2B95" w:rsidRDefault="005F2B95">
                                  <w:pPr>
                                    <w:snapToGrid w:val="0"/>
                                    <w:spacing w:line="240" w:lineRule="auto"/>
                                    <w:jc w:val="center"/>
                                    <w:rPr>
                                      <w:b/>
                                      <w:bCs/>
                                      <w:sz w:val="18"/>
                                      <w:szCs w:val="18"/>
                                    </w:rPr>
                                  </w:pPr>
                                </w:p>
                              </w:tc>
                              <w:tc>
                                <w:tcPr>
                                  <w:tcW w:w="849" w:type="dxa"/>
                                  <w:vMerge/>
                                  <w:tcBorders>
                                    <w:left w:val="single" w:sz="4" w:space="0" w:color="000000"/>
                                  </w:tcBorders>
                                  <w:shd w:val="clear" w:color="auto" w:fill="FFFFFF"/>
                                  <w:vAlign w:val="center"/>
                                </w:tcPr>
                                <w:p w14:paraId="73A64B12" w14:textId="77777777" w:rsidR="005F2B95" w:rsidRDefault="005F2B95">
                                  <w:pPr>
                                    <w:pStyle w:val="Tabella"/>
                                    <w:snapToGrid w:val="0"/>
                                    <w:spacing w:before="0" w:after="0"/>
                                    <w:jc w:val="center"/>
                                    <w:rPr>
                                      <w:rFonts w:ascii="Times New Roman" w:hAnsi="Times New Roman" w:cs="Times New Roman"/>
                                      <w:b/>
                                      <w:bCs/>
                                      <w:sz w:val="18"/>
                                      <w:szCs w:val="18"/>
                                    </w:rPr>
                                  </w:pPr>
                                </w:p>
                              </w:tc>
                              <w:tc>
                                <w:tcPr>
                                  <w:tcW w:w="849" w:type="dxa"/>
                                  <w:vMerge/>
                                  <w:tcBorders>
                                    <w:left w:val="single" w:sz="4" w:space="0" w:color="000000"/>
                                  </w:tcBorders>
                                  <w:shd w:val="clear" w:color="auto" w:fill="FFFFFF"/>
                                  <w:vAlign w:val="center"/>
                                </w:tcPr>
                                <w:p w14:paraId="4D9ADA37" w14:textId="77777777" w:rsidR="005F2B95" w:rsidRDefault="005F2B95">
                                  <w:pPr>
                                    <w:pStyle w:val="Tabella"/>
                                    <w:snapToGrid w:val="0"/>
                                    <w:spacing w:before="0" w:after="0"/>
                                    <w:jc w:val="center"/>
                                    <w:rPr>
                                      <w:rFonts w:ascii="Times New Roman" w:hAnsi="Times New Roman" w:cs="Times New Roman"/>
                                      <w:b/>
                                      <w:bCs/>
                                      <w:sz w:val="18"/>
                                      <w:szCs w:val="18"/>
                                    </w:rPr>
                                  </w:pPr>
                                </w:p>
                              </w:tc>
                              <w:tc>
                                <w:tcPr>
                                  <w:tcW w:w="993" w:type="dxa"/>
                                  <w:vMerge/>
                                  <w:tcBorders>
                                    <w:left w:val="single" w:sz="4" w:space="0" w:color="000000"/>
                                  </w:tcBorders>
                                  <w:shd w:val="clear" w:color="auto" w:fill="FFFFFF"/>
                                  <w:vAlign w:val="center"/>
                                </w:tcPr>
                                <w:p w14:paraId="48B24061" w14:textId="77777777" w:rsidR="005F2B95" w:rsidRDefault="005F2B95">
                                  <w:pPr>
                                    <w:pStyle w:val="Tabella"/>
                                    <w:snapToGrid w:val="0"/>
                                    <w:spacing w:before="0" w:after="0"/>
                                    <w:jc w:val="center"/>
                                    <w:rPr>
                                      <w:rFonts w:ascii="Times New Roman" w:hAnsi="Times New Roman" w:cs="Times New Roman"/>
                                      <w:b/>
                                      <w:bCs/>
                                      <w:sz w:val="18"/>
                                      <w:szCs w:val="18"/>
                                    </w:rPr>
                                  </w:pPr>
                                </w:p>
                              </w:tc>
                              <w:tc>
                                <w:tcPr>
                                  <w:tcW w:w="1707" w:type="dxa"/>
                                  <w:gridSpan w:val="2"/>
                                  <w:tcBorders>
                                    <w:top w:val="single" w:sz="4" w:space="0" w:color="000000"/>
                                    <w:left w:val="single" w:sz="4" w:space="0" w:color="000000"/>
                                    <w:bottom w:val="single" w:sz="4" w:space="0" w:color="000000"/>
                                  </w:tcBorders>
                                  <w:shd w:val="clear" w:color="auto" w:fill="FFFFFF"/>
                                  <w:vAlign w:val="center"/>
                                </w:tcPr>
                                <w:p w14:paraId="795C9F41" w14:textId="77777777" w:rsidR="005F2B95" w:rsidRDefault="005F2B95">
                                  <w:pPr>
                                    <w:jc w:val="center"/>
                                    <w:rPr>
                                      <w:b/>
                                      <w:bCs/>
                                      <w:sz w:val="18"/>
                                      <w:szCs w:val="18"/>
                                      <w:shd w:val="clear" w:color="auto" w:fill="FFFFFF"/>
                                    </w:rPr>
                                  </w:pPr>
                                  <w:r>
                                    <w:rPr>
                                      <w:b/>
                                      <w:bCs/>
                                      <w:sz w:val="18"/>
                                      <w:szCs w:val="18"/>
                                      <w:shd w:val="clear" w:color="auto" w:fill="FFFFFF"/>
                                    </w:rPr>
                                    <w:t>Misura in continuo</w:t>
                                  </w:r>
                                </w:p>
                              </w:tc>
                              <w:tc>
                                <w:tcPr>
                                  <w:tcW w:w="1421" w:type="dxa"/>
                                  <w:gridSpan w:val="2"/>
                                  <w:tcBorders>
                                    <w:top w:val="single" w:sz="4" w:space="0" w:color="000000"/>
                                    <w:left w:val="single" w:sz="4" w:space="0" w:color="000000"/>
                                    <w:bottom w:val="single" w:sz="4" w:space="0" w:color="000000"/>
                                  </w:tcBorders>
                                  <w:shd w:val="clear" w:color="auto" w:fill="FFFFFF"/>
                                  <w:vAlign w:val="center"/>
                                </w:tcPr>
                                <w:p w14:paraId="71566E88" w14:textId="77777777" w:rsidR="005F2B95" w:rsidRDefault="005F2B95">
                                  <w:pPr>
                                    <w:jc w:val="center"/>
                                    <w:rPr>
                                      <w:b/>
                                      <w:bCs/>
                                      <w:sz w:val="18"/>
                                      <w:szCs w:val="18"/>
                                      <w:shd w:val="clear" w:color="auto" w:fill="FFFFFF"/>
                                    </w:rPr>
                                  </w:pPr>
                                  <w:r>
                                    <w:rPr>
                                      <w:b/>
                                      <w:bCs/>
                                      <w:sz w:val="18"/>
                                      <w:szCs w:val="18"/>
                                      <w:shd w:val="clear" w:color="auto" w:fill="FFFFFF"/>
                                    </w:rPr>
                                    <w:t>Misura discontinua</w:t>
                                  </w:r>
                                </w:p>
                              </w:tc>
                              <w:tc>
                                <w:tcPr>
                                  <w:tcW w:w="575" w:type="dxa"/>
                                  <w:tcBorders>
                                    <w:top w:val="single" w:sz="4" w:space="0" w:color="000000"/>
                                    <w:left w:val="single" w:sz="4" w:space="0" w:color="000000"/>
                                    <w:bottom w:val="single" w:sz="4" w:space="0" w:color="000000"/>
                                  </w:tcBorders>
                                  <w:shd w:val="clear" w:color="auto" w:fill="FFFFFF"/>
                                  <w:vAlign w:val="center"/>
                                </w:tcPr>
                                <w:p w14:paraId="1BDB433B" w14:textId="77777777" w:rsidR="005F2B95" w:rsidRDefault="005F2B95">
                                  <w:pPr>
                                    <w:jc w:val="center"/>
                                    <w:rPr>
                                      <w:b/>
                                      <w:bCs/>
                                      <w:sz w:val="18"/>
                                      <w:szCs w:val="18"/>
                                      <w:shd w:val="clear" w:color="auto" w:fill="FFFFFF"/>
                                    </w:rPr>
                                  </w:pPr>
                                  <w:r>
                                    <w:rPr>
                                      <w:b/>
                                      <w:bCs/>
                                      <w:sz w:val="18"/>
                                      <w:szCs w:val="18"/>
                                      <w:shd w:val="clear" w:color="auto" w:fill="FFFFFF"/>
                                    </w:rPr>
                                    <w:t>% O</w:t>
                                  </w:r>
                                  <w:r>
                                    <w:rPr>
                                      <w:b/>
                                      <w:bCs/>
                                      <w:sz w:val="18"/>
                                      <w:szCs w:val="18"/>
                                      <w:shd w:val="clear" w:color="auto" w:fill="FFFFFF"/>
                                      <w:vertAlign w:val="subscript"/>
                                    </w:rPr>
                                    <w:t>2</w:t>
                                  </w:r>
                                </w:p>
                              </w:tc>
                              <w:tc>
                                <w:tcPr>
                                  <w:tcW w:w="1707" w:type="dxa"/>
                                  <w:gridSpan w:val="2"/>
                                  <w:vMerge/>
                                  <w:tcBorders>
                                    <w:left w:val="single" w:sz="4" w:space="0" w:color="000000"/>
                                    <w:bottom w:val="single" w:sz="4" w:space="0" w:color="000000"/>
                                  </w:tcBorders>
                                  <w:shd w:val="clear" w:color="auto" w:fill="FFFFFF"/>
                                  <w:vAlign w:val="center"/>
                                </w:tcPr>
                                <w:p w14:paraId="45AEF098" w14:textId="77777777" w:rsidR="005F2B95" w:rsidRDefault="005F2B95">
                                  <w:pPr>
                                    <w:snapToGrid w:val="0"/>
                                    <w:spacing w:line="240" w:lineRule="auto"/>
                                    <w:jc w:val="center"/>
                                    <w:rPr>
                                      <w:b/>
                                      <w:bCs/>
                                      <w:sz w:val="18"/>
                                      <w:szCs w:val="18"/>
                                      <w:shd w:val="clear" w:color="auto" w:fill="FFFFFF"/>
                                    </w:rPr>
                                  </w:pPr>
                                </w:p>
                              </w:tc>
                              <w:tc>
                                <w:tcPr>
                                  <w:tcW w:w="2273" w:type="dxa"/>
                                  <w:gridSpan w:val="2"/>
                                  <w:vMerge/>
                                  <w:tcBorders>
                                    <w:left w:val="single" w:sz="4" w:space="0" w:color="000000"/>
                                    <w:bottom w:val="single" w:sz="4" w:space="0" w:color="000000"/>
                                  </w:tcBorders>
                                  <w:shd w:val="clear" w:color="auto" w:fill="FFFFFF"/>
                                  <w:vAlign w:val="center"/>
                                </w:tcPr>
                                <w:p w14:paraId="6350DFF7" w14:textId="77777777" w:rsidR="005F2B95" w:rsidRDefault="005F2B95">
                                  <w:pPr>
                                    <w:snapToGrid w:val="0"/>
                                    <w:spacing w:line="240" w:lineRule="auto"/>
                                    <w:jc w:val="center"/>
                                    <w:rPr>
                                      <w:b/>
                                      <w:bCs/>
                                      <w:sz w:val="18"/>
                                      <w:szCs w:val="18"/>
                                      <w:shd w:val="clear" w:color="auto" w:fill="FFFFFF"/>
                                    </w:rPr>
                                  </w:pPr>
                                </w:p>
                              </w:tc>
                              <w:tc>
                                <w:tcPr>
                                  <w:tcW w:w="2392" w:type="dxa"/>
                                  <w:gridSpan w:val="2"/>
                                  <w:vMerge/>
                                  <w:tcBorders>
                                    <w:left w:val="single" w:sz="4" w:space="0" w:color="000000"/>
                                    <w:bottom w:val="single" w:sz="4" w:space="0" w:color="000000"/>
                                    <w:right w:val="single" w:sz="4" w:space="0" w:color="000000"/>
                                  </w:tcBorders>
                                  <w:shd w:val="clear" w:color="auto" w:fill="FFFFFF"/>
                                  <w:vAlign w:val="center"/>
                                </w:tcPr>
                                <w:p w14:paraId="30AD0463" w14:textId="77777777" w:rsidR="005F2B95" w:rsidRDefault="005F2B95">
                                  <w:pPr>
                                    <w:snapToGrid w:val="0"/>
                                    <w:spacing w:line="240" w:lineRule="auto"/>
                                    <w:jc w:val="center"/>
                                    <w:rPr>
                                      <w:b/>
                                      <w:bCs/>
                                      <w:sz w:val="18"/>
                                      <w:szCs w:val="18"/>
                                      <w:shd w:val="clear" w:color="auto" w:fill="FFFFFF"/>
                                    </w:rPr>
                                  </w:pPr>
                                </w:p>
                              </w:tc>
                            </w:tr>
                            <w:tr w:rsidR="005F2B95" w14:paraId="09E895C0" w14:textId="77777777">
                              <w:trPr>
                                <w:cantSplit/>
                                <w:trHeight w:val="270"/>
                              </w:trPr>
                              <w:tc>
                                <w:tcPr>
                                  <w:tcW w:w="920" w:type="dxa"/>
                                  <w:vMerge/>
                                  <w:tcBorders>
                                    <w:left w:val="single" w:sz="4" w:space="0" w:color="000000"/>
                                    <w:bottom w:val="single" w:sz="4" w:space="0" w:color="000000"/>
                                  </w:tcBorders>
                                  <w:shd w:val="clear" w:color="auto" w:fill="FFFFFF"/>
                                  <w:vAlign w:val="center"/>
                                </w:tcPr>
                                <w:p w14:paraId="7DC4613D" w14:textId="77777777" w:rsidR="005F2B95" w:rsidRDefault="005F2B95">
                                  <w:pPr>
                                    <w:snapToGrid w:val="0"/>
                                    <w:spacing w:line="240" w:lineRule="auto"/>
                                    <w:jc w:val="center"/>
                                    <w:rPr>
                                      <w:b/>
                                      <w:bCs/>
                                      <w:sz w:val="18"/>
                                      <w:szCs w:val="18"/>
                                    </w:rPr>
                                  </w:pPr>
                                </w:p>
                              </w:tc>
                              <w:tc>
                                <w:tcPr>
                                  <w:tcW w:w="710" w:type="dxa"/>
                                  <w:vMerge/>
                                  <w:tcBorders>
                                    <w:left w:val="single" w:sz="4" w:space="0" w:color="000000"/>
                                    <w:bottom w:val="single" w:sz="4" w:space="0" w:color="000000"/>
                                  </w:tcBorders>
                                  <w:shd w:val="clear" w:color="auto" w:fill="FFFFFF"/>
                                  <w:vAlign w:val="center"/>
                                </w:tcPr>
                                <w:p w14:paraId="71D36F72" w14:textId="77777777" w:rsidR="005F2B95" w:rsidRDefault="005F2B95">
                                  <w:pPr>
                                    <w:snapToGrid w:val="0"/>
                                    <w:spacing w:line="240" w:lineRule="auto"/>
                                    <w:jc w:val="center"/>
                                    <w:rPr>
                                      <w:b/>
                                      <w:bCs/>
                                      <w:sz w:val="18"/>
                                      <w:szCs w:val="18"/>
                                      <w:shd w:val="clear" w:color="auto" w:fill="FFFF00"/>
                                    </w:rPr>
                                  </w:pPr>
                                </w:p>
                              </w:tc>
                              <w:tc>
                                <w:tcPr>
                                  <w:tcW w:w="849" w:type="dxa"/>
                                  <w:vMerge/>
                                  <w:tcBorders>
                                    <w:left w:val="single" w:sz="4" w:space="0" w:color="000000"/>
                                    <w:bottom w:val="single" w:sz="4" w:space="0" w:color="000000"/>
                                  </w:tcBorders>
                                  <w:shd w:val="clear" w:color="auto" w:fill="FFFFFF"/>
                                  <w:vAlign w:val="center"/>
                                </w:tcPr>
                                <w:p w14:paraId="57676638" w14:textId="77777777" w:rsidR="005F2B95" w:rsidRDefault="005F2B95">
                                  <w:pPr>
                                    <w:pStyle w:val="Tabella"/>
                                    <w:snapToGrid w:val="0"/>
                                    <w:spacing w:before="0" w:after="0"/>
                                    <w:jc w:val="center"/>
                                    <w:rPr>
                                      <w:rFonts w:ascii="Times New Roman" w:hAnsi="Times New Roman" w:cs="Times New Roman"/>
                                      <w:b/>
                                      <w:bCs/>
                                      <w:sz w:val="18"/>
                                      <w:szCs w:val="18"/>
                                    </w:rPr>
                                  </w:pPr>
                                </w:p>
                              </w:tc>
                              <w:tc>
                                <w:tcPr>
                                  <w:tcW w:w="849" w:type="dxa"/>
                                  <w:vMerge/>
                                  <w:tcBorders>
                                    <w:left w:val="single" w:sz="4" w:space="0" w:color="000000"/>
                                    <w:bottom w:val="single" w:sz="4" w:space="0" w:color="000000"/>
                                  </w:tcBorders>
                                  <w:shd w:val="clear" w:color="auto" w:fill="FFFFFF"/>
                                  <w:vAlign w:val="center"/>
                                </w:tcPr>
                                <w:p w14:paraId="34C94B49" w14:textId="77777777" w:rsidR="005F2B95" w:rsidRDefault="005F2B95">
                                  <w:pPr>
                                    <w:pStyle w:val="Tabella"/>
                                    <w:snapToGrid w:val="0"/>
                                    <w:spacing w:before="0" w:after="0"/>
                                    <w:jc w:val="center"/>
                                    <w:rPr>
                                      <w:rFonts w:ascii="Times New Roman" w:hAnsi="Times New Roman" w:cs="Times New Roman"/>
                                      <w:b/>
                                      <w:bCs/>
                                      <w:sz w:val="18"/>
                                      <w:szCs w:val="18"/>
                                    </w:rPr>
                                  </w:pPr>
                                </w:p>
                              </w:tc>
                              <w:tc>
                                <w:tcPr>
                                  <w:tcW w:w="993" w:type="dxa"/>
                                  <w:vMerge/>
                                  <w:tcBorders>
                                    <w:left w:val="single" w:sz="4" w:space="0" w:color="000000"/>
                                    <w:bottom w:val="single" w:sz="4" w:space="0" w:color="000000"/>
                                  </w:tcBorders>
                                  <w:shd w:val="clear" w:color="auto" w:fill="FFFFFF"/>
                                  <w:vAlign w:val="center"/>
                                </w:tcPr>
                                <w:p w14:paraId="2959FA4D" w14:textId="77777777" w:rsidR="005F2B95" w:rsidRDefault="005F2B95">
                                  <w:pPr>
                                    <w:pStyle w:val="Tabella"/>
                                    <w:snapToGrid w:val="0"/>
                                    <w:spacing w:before="0" w:after="0"/>
                                    <w:jc w:val="center"/>
                                    <w:rPr>
                                      <w:rFonts w:ascii="Times New Roman" w:hAnsi="Times New Roman" w:cs="Times New Roman"/>
                                      <w:b/>
                                      <w:bCs/>
                                      <w:sz w:val="18"/>
                                      <w:szCs w:val="18"/>
                                    </w:rPr>
                                  </w:pPr>
                                </w:p>
                              </w:tc>
                              <w:tc>
                                <w:tcPr>
                                  <w:tcW w:w="852" w:type="dxa"/>
                                  <w:tcBorders>
                                    <w:top w:val="single" w:sz="4" w:space="0" w:color="000000"/>
                                    <w:left w:val="single" w:sz="4" w:space="0" w:color="000000"/>
                                    <w:bottom w:val="single" w:sz="4" w:space="0" w:color="000000"/>
                                  </w:tcBorders>
                                  <w:shd w:val="clear" w:color="auto" w:fill="FFFFFF"/>
                                  <w:vAlign w:val="center"/>
                                </w:tcPr>
                                <w:p w14:paraId="7BE41A16" w14:textId="77777777" w:rsidR="005F2B95" w:rsidRDefault="005F2B95">
                                  <w:pPr>
                                    <w:spacing w:line="240" w:lineRule="auto"/>
                                    <w:jc w:val="center"/>
                                    <w:rPr>
                                      <w:b/>
                                      <w:bCs/>
                                      <w:sz w:val="18"/>
                                      <w:szCs w:val="18"/>
                                      <w:shd w:val="clear" w:color="auto" w:fill="FFFFFF"/>
                                    </w:rPr>
                                  </w:pPr>
                                  <w:r>
                                    <w:rPr>
                                      <w:b/>
                                      <w:bCs/>
                                      <w:sz w:val="18"/>
                                      <w:szCs w:val="18"/>
                                      <w:shd w:val="clear" w:color="auto" w:fill="FFFFFF"/>
                                    </w:rPr>
                                    <w:t xml:space="preserve">valore </w:t>
                                  </w:r>
                                </w:p>
                              </w:tc>
                              <w:tc>
                                <w:tcPr>
                                  <w:tcW w:w="855" w:type="dxa"/>
                                  <w:tcBorders>
                                    <w:top w:val="single" w:sz="4" w:space="0" w:color="000000"/>
                                    <w:left w:val="single" w:sz="4" w:space="0" w:color="000000"/>
                                    <w:bottom w:val="single" w:sz="4" w:space="0" w:color="000000"/>
                                  </w:tcBorders>
                                  <w:shd w:val="clear" w:color="auto" w:fill="FFFFFF"/>
                                  <w:vAlign w:val="center"/>
                                </w:tcPr>
                                <w:p w14:paraId="78C9AE15" w14:textId="77777777" w:rsidR="005F2B95" w:rsidRDefault="005F2B95">
                                  <w:pPr>
                                    <w:spacing w:line="240" w:lineRule="auto"/>
                                    <w:jc w:val="center"/>
                                    <w:rPr>
                                      <w:b/>
                                      <w:bCs/>
                                      <w:sz w:val="18"/>
                                      <w:szCs w:val="18"/>
                                      <w:shd w:val="clear" w:color="auto" w:fill="FFFFFF"/>
                                    </w:rPr>
                                  </w:pPr>
                                  <w:r>
                                    <w:rPr>
                                      <w:b/>
                                      <w:bCs/>
                                      <w:sz w:val="18"/>
                                      <w:szCs w:val="18"/>
                                      <w:shd w:val="clear" w:color="auto" w:fill="FFFFFF"/>
                                    </w:rPr>
                                    <w:t>base temporale m/g/h</w:t>
                                  </w:r>
                                </w:p>
                              </w:tc>
                              <w:tc>
                                <w:tcPr>
                                  <w:tcW w:w="846" w:type="dxa"/>
                                  <w:tcBorders>
                                    <w:top w:val="single" w:sz="4" w:space="0" w:color="000000"/>
                                    <w:left w:val="single" w:sz="4" w:space="0" w:color="000000"/>
                                    <w:bottom w:val="single" w:sz="4" w:space="0" w:color="000000"/>
                                  </w:tcBorders>
                                  <w:shd w:val="clear" w:color="auto" w:fill="FFFFFF"/>
                                  <w:vAlign w:val="center"/>
                                </w:tcPr>
                                <w:p w14:paraId="6C2851A3" w14:textId="77777777" w:rsidR="005F2B95" w:rsidRDefault="005F2B95">
                                  <w:pPr>
                                    <w:spacing w:line="240" w:lineRule="auto"/>
                                    <w:jc w:val="center"/>
                                    <w:rPr>
                                      <w:b/>
                                      <w:bCs/>
                                      <w:sz w:val="18"/>
                                      <w:szCs w:val="18"/>
                                      <w:shd w:val="clear" w:color="auto" w:fill="FFFFFF"/>
                                    </w:rPr>
                                  </w:pPr>
                                  <w:r>
                                    <w:rPr>
                                      <w:b/>
                                      <w:bCs/>
                                      <w:sz w:val="18"/>
                                      <w:szCs w:val="18"/>
                                      <w:shd w:val="clear" w:color="auto" w:fill="FFFFFF"/>
                                    </w:rPr>
                                    <w:t>valore</w:t>
                                  </w:r>
                                </w:p>
                              </w:tc>
                              <w:tc>
                                <w:tcPr>
                                  <w:tcW w:w="575" w:type="dxa"/>
                                  <w:tcBorders>
                                    <w:top w:val="single" w:sz="4" w:space="0" w:color="000000"/>
                                    <w:left w:val="single" w:sz="4" w:space="0" w:color="000000"/>
                                    <w:bottom w:val="single" w:sz="4" w:space="0" w:color="000000"/>
                                  </w:tcBorders>
                                  <w:shd w:val="clear" w:color="auto" w:fill="FFFFFF"/>
                                  <w:vAlign w:val="center"/>
                                </w:tcPr>
                                <w:p w14:paraId="61D0DDB6" w14:textId="77777777" w:rsidR="005F2B95" w:rsidRDefault="005F2B95">
                                  <w:pPr>
                                    <w:spacing w:line="240" w:lineRule="auto"/>
                                    <w:jc w:val="center"/>
                                    <w:rPr>
                                      <w:b/>
                                      <w:bCs/>
                                      <w:sz w:val="18"/>
                                      <w:szCs w:val="18"/>
                                      <w:shd w:val="clear" w:color="auto" w:fill="FFFFFF"/>
                                    </w:rPr>
                                  </w:pPr>
                                  <w:r>
                                    <w:rPr>
                                      <w:b/>
                                      <w:bCs/>
                                      <w:sz w:val="18"/>
                                      <w:szCs w:val="18"/>
                                      <w:shd w:val="clear" w:color="auto" w:fill="FFFFFF"/>
                                    </w:rPr>
                                    <w:t>Frequenza</w:t>
                                  </w:r>
                                  <w:r>
                                    <w:rPr>
                                      <w:b/>
                                      <w:bCs/>
                                      <w:sz w:val="18"/>
                                      <w:szCs w:val="18"/>
                                      <w:shd w:val="clear" w:color="auto" w:fill="FFFFFF"/>
                                      <w:vertAlign w:val="superscript"/>
                                    </w:rPr>
                                    <w:t>2</w:t>
                                  </w:r>
                                </w:p>
                              </w:tc>
                              <w:tc>
                                <w:tcPr>
                                  <w:tcW w:w="575" w:type="dxa"/>
                                  <w:tcBorders>
                                    <w:top w:val="single" w:sz="4" w:space="0" w:color="000000"/>
                                    <w:left w:val="single" w:sz="4" w:space="0" w:color="000000"/>
                                    <w:bottom w:val="single" w:sz="4" w:space="0" w:color="000000"/>
                                  </w:tcBorders>
                                  <w:shd w:val="clear" w:color="auto" w:fill="FFFFFF"/>
                                  <w:vAlign w:val="center"/>
                                </w:tcPr>
                                <w:p w14:paraId="24D686EE" w14:textId="77777777" w:rsidR="005F2B95" w:rsidRDefault="005F2B95">
                                  <w:pPr>
                                    <w:snapToGrid w:val="0"/>
                                    <w:spacing w:line="240" w:lineRule="auto"/>
                                    <w:jc w:val="center"/>
                                    <w:rPr>
                                      <w:b/>
                                      <w:bCs/>
                                      <w:sz w:val="18"/>
                                      <w:szCs w:val="18"/>
                                      <w:shd w:val="clear" w:color="auto" w:fill="FFFFFF"/>
                                    </w:rPr>
                                  </w:pPr>
                                </w:p>
                              </w:tc>
                              <w:tc>
                                <w:tcPr>
                                  <w:tcW w:w="1134" w:type="dxa"/>
                                  <w:tcBorders>
                                    <w:top w:val="single" w:sz="4" w:space="0" w:color="000000"/>
                                    <w:left w:val="single" w:sz="4" w:space="0" w:color="000000"/>
                                    <w:bottom w:val="single" w:sz="4" w:space="0" w:color="000000"/>
                                  </w:tcBorders>
                                  <w:shd w:val="clear" w:color="auto" w:fill="FFFFFF"/>
                                  <w:vAlign w:val="center"/>
                                </w:tcPr>
                                <w:p w14:paraId="55031CF2" w14:textId="77777777" w:rsidR="005F2B95" w:rsidRDefault="005F2B95">
                                  <w:pPr>
                                    <w:spacing w:line="240" w:lineRule="auto"/>
                                    <w:jc w:val="center"/>
                                    <w:rPr>
                                      <w:b/>
                                      <w:bCs/>
                                      <w:sz w:val="18"/>
                                      <w:szCs w:val="18"/>
                                      <w:shd w:val="clear" w:color="auto" w:fill="FFFFFF"/>
                                    </w:rPr>
                                  </w:pPr>
                                  <w:r>
                                    <w:rPr>
                                      <w:b/>
                                      <w:bCs/>
                                      <w:sz w:val="18"/>
                                      <w:szCs w:val="18"/>
                                      <w:shd w:val="clear" w:color="auto" w:fill="FFFFFF"/>
                                    </w:rPr>
                                    <w:t>(mg/Nm</w:t>
                                  </w:r>
                                  <w:r>
                                    <w:rPr>
                                      <w:b/>
                                      <w:bCs/>
                                      <w:sz w:val="18"/>
                                      <w:szCs w:val="18"/>
                                      <w:shd w:val="clear" w:color="auto" w:fill="FFFFFF"/>
                                      <w:vertAlign w:val="superscript"/>
                                    </w:rPr>
                                    <w:t>3</w:t>
                                  </w:r>
                                  <w:r>
                                    <w:rPr>
                                      <w:b/>
                                      <w:bCs/>
                                      <w:sz w:val="18"/>
                                      <w:szCs w:val="18"/>
                                      <w:shd w:val="clear" w:color="auto" w:fill="FFFFFF"/>
                                    </w:rPr>
                                    <w:t>)</w:t>
                                  </w:r>
                                </w:p>
                              </w:tc>
                              <w:tc>
                                <w:tcPr>
                                  <w:tcW w:w="573" w:type="dxa"/>
                                  <w:tcBorders>
                                    <w:top w:val="single" w:sz="4" w:space="0" w:color="000000"/>
                                    <w:left w:val="single" w:sz="4" w:space="0" w:color="000000"/>
                                    <w:bottom w:val="single" w:sz="4" w:space="0" w:color="000000"/>
                                  </w:tcBorders>
                                  <w:shd w:val="clear" w:color="auto" w:fill="FFFFFF"/>
                                  <w:vAlign w:val="center"/>
                                </w:tcPr>
                                <w:p w14:paraId="737A4A80" w14:textId="77777777" w:rsidR="005F2B95" w:rsidRDefault="005F2B95">
                                  <w:pPr>
                                    <w:spacing w:line="240" w:lineRule="auto"/>
                                    <w:jc w:val="center"/>
                                    <w:rPr>
                                      <w:b/>
                                      <w:bCs/>
                                      <w:sz w:val="18"/>
                                      <w:szCs w:val="18"/>
                                      <w:shd w:val="clear" w:color="auto" w:fill="FFFFFF"/>
                                    </w:rPr>
                                  </w:pPr>
                                  <w:r>
                                    <w:rPr>
                                      <w:b/>
                                      <w:bCs/>
                                      <w:sz w:val="18"/>
                                      <w:szCs w:val="18"/>
                                      <w:shd w:val="clear" w:color="auto" w:fill="FFFFFF"/>
                                    </w:rPr>
                                    <w:t>% O</w:t>
                                  </w:r>
                                  <w:r>
                                    <w:rPr>
                                      <w:b/>
                                      <w:bCs/>
                                      <w:sz w:val="18"/>
                                      <w:szCs w:val="18"/>
                                      <w:shd w:val="clear" w:color="auto" w:fill="FFFFFF"/>
                                      <w:vertAlign w:val="subscript"/>
                                    </w:rPr>
                                    <w:t>2</w:t>
                                  </w:r>
                                </w:p>
                              </w:tc>
                              <w:tc>
                                <w:tcPr>
                                  <w:tcW w:w="941" w:type="dxa"/>
                                  <w:tcBorders>
                                    <w:top w:val="single" w:sz="4" w:space="0" w:color="000000"/>
                                    <w:left w:val="single" w:sz="4" w:space="0" w:color="000000"/>
                                    <w:bottom w:val="single" w:sz="4" w:space="0" w:color="000000"/>
                                  </w:tcBorders>
                                  <w:shd w:val="clear" w:color="auto" w:fill="FFFFFF"/>
                                  <w:vAlign w:val="center"/>
                                </w:tcPr>
                                <w:p w14:paraId="3589017E" w14:textId="77777777" w:rsidR="005F2B95" w:rsidRDefault="005F2B95">
                                  <w:pPr>
                                    <w:spacing w:line="240" w:lineRule="auto"/>
                                    <w:jc w:val="center"/>
                                    <w:rPr>
                                      <w:b/>
                                      <w:bCs/>
                                      <w:sz w:val="18"/>
                                      <w:szCs w:val="18"/>
                                      <w:shd w:val="clear" w:color="auto" w:fill="FFFFFF"/>
                                    </w:rPr>
                                  </w:pPr>
                                  <w:r>
                                    <w:rPr>
                                      <w:b/>
                                      <w:bCs/>
                                      <w:sz w:val="18"/>
                                      <w:szCs w:val="18"/>
                                      <w:shd w:val="clear" w:color="auto" w:fill="FFFFFF"/>
                                    </w:rPr>
                                    <w:t>al camino</w:t>
                                  </w:r>
                                </w:p>
                              </w:tc>
                              <w:tc>
                                <w:tcPr>
                                  <w:tcW w:w="1332" w:type="dxa"/>
                                  <w:tcBorders>
                                    <w:top w:val="single" w:sz="4" w:space="0" w:color="000000"/>
                                    <w:left w:val="single" w:sz="4" w:space="0" w:color="000000"/>
                                    <w:bottom w:val="single" w:sz="4" w:space="0" w:color="000000"/>
                                  </w:tcBorders>
                                  <w:shd w:val="clear" w:color="auto" w:fill="FFFFFF"/>
                                  <w:vAlign w:val="center"/>
                                </w:tcPr>
                                <w:p w14:paraId="640B1550" w14:textId="77777777" w:rsidR="005F2B95" w:rsidRDefault="005F2B95">
                                  <w:pPr>
                                    <w:spacing w:line="240" w:lineRule="auto"/>
                                    <w:jc w:val="center"/>
                                    <w:rPr>
                                      <w:b/>
                                      <w:bCs/>
                                      <w:sz w:val="18"/>
                                      <w:szCs w:val="18"/>
                                      <w:shd w:val="clear" w:color="auto" w:fill="FFFFFF"/>
                                    </w:rPr>
                                  </w:pPr>
                                  <w:r>
                                    <w:rPr>
                                      <w:b/>
                                      <w:bCs/>
                                      <w:sz w:val="18"/>
                                      <w:szCs w:val="18"/>
                                      <w:shd w:val="clear" w:color="auto" w:fill="FFFFFF"/>
                                    </w:rPr>
                                    <w:t>più camini/Intera installazione</w:t>
                                  </w:r>
                                </w:p>
                              </w:tc>
                              <w:tc>
                                <w:tcPr>
                                  <w:tcW w:w="1128" w:type="dxa"/>
                                  <w:tcBorders>
                                    <w:top w:val="single" w:sz="4" w:space="0" w:color="000000"/>
                                    <w:left w:val="single" w:sz="4" w:space="0" w:color="000000"/>
                                    <w:bottom w:val="single" w:sz="4" w:space="0" w:color="000000"/>
                                  </w:tcBorders>
                                  <w:shd w:val="clear" w:color="auto" w:fill="FFFFFF"/>
                                  <w:vAlign w:val="center"/>
                                </w:tcPr>
                                <w:p w14:paraId="183D9666" w14:textId="77777777" w:rsidR="005F2B95" w:rsidRDefault="005F2B95">
                                  <w:pPr>
                                    <w:spacing w:line="240" w:lineRule="auto"/>
                                    <w:jc w:val="center"/>
                                    <w:rPr>
                                      <w:b/>
                                      <w:bCs/>
                                      <w:sz w:val="18"/>
                                      <w:szCs w:val="18"/>
                                      <w:shd w:val="clear" w:color="auto" w:fill="FFFFFF"/>
                                    </w:rPr>
                                  </w:pPr>
                                  <w:r>
                                    <w:rPr>
                                      <w:b/>
                                      <w:bCs/>
                                      <w:sz w:val="18"/>
                                      <w:szCs w:val="18"/>
                                      <w:shd w:val="clear" w:color="auto" w:fill="FFFFFF"/>
                                    </w:rPr>
                                    <w:t>al camino</w:t>
                                  </w:r>
                                </w:p>
                              </w:tc>
                              <w:tc>
                                <w:tcPr>
                                  <w:tcW w:w="12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F95F5" w14:textId="77777777" w:rsidR="005F2B95" w:rsidRDefault="005F2B95">
                                  <w:pPr>
                                    <w:spacing w:line="240" w:lineRule="auto"/>
                                    <w:jc w:val="center"/>
                                  </w:pPr>
                                  <w:r>
                                    <w:rPr>
                                      <w:b/>
                                      <w:bCs/>
                                      <w:sz w:val="18"/>
                                      <w:szCs w:val="18"/>
                                      <w:shd w:val="clear" w:color="auto" w:fill="FFFFFF"/>
                                    </w:rPr>
                                    <w:t>più camini/Intera installazione</w:t>
                                  </w:r>
                                </w:p>
                              </w:tc>
                            </w:tr>
                            <w:tr w:rsidR="005F2B95" w14:paraId="4D02F7E6" w14:textId="77777777">
                              <w:trPr>
                                <w:cantSplit/>
                                <w:trHeight w:val="25"/>
                              </w:trPr>
                              <w:tc>
                                <w:tcPr>
                                  <w:tcW w:w="920" w:type="dxa"/>
                                  <w:vMerge w:val="restart"/>
                                  <w:tcBorders>
                                    <w:top w:val="single" w:sz="4" w:space="0" w:color="000000"/>
                                    <w:left w:val="single" w:sz="4" w:space="0" w:color="000000"/>
                                    <w:bottom w:val="single" w:sz="4" w:space="0" w:color="000000"/>
                                  </w:tcBorders>
                                  <w:shd w:val="clear" w:color="auto" w:fill="auto"/>
                                  <w:vAlign w:val="center"/>
                                </w:tcPr>
                                <w:p w14:paraId="3AC58DA3" w14:textId="77777777" w:rsidR="005F2B95" w:rsidRDefault="005F2B95">
                                  <w:pPr>
                                    <w:snapToGrid w:val="0"/>
                                    <w:spacing w:line="240" w:lineRule="auto"/>
                                    <w:jc w:val="center"/>
                                    <w:rPr>
                                      <w:b/>
                                      <w:sz w:val="20"/>
                                      <w:szCs w:val="16"/>
                                    </w:rPr>
                                  </w:pPr>
                                </w:p>
                              </w:tc>
                              <w:tc>
                                <w:tcPr>
                                  <w:tcW w:w="710" w:type="dxa"/>
                                  <w:vMerge w:val="restart"/>
                                  <w:tcBorders>
                                    <w:top w:val="single" w:sz="4" w:space="0" w:color="000000"/>
                                    <w:left w:val="single" w:sz="4" w:space="0" w:color="000000"/>
                                    <w:bottom w:val="single" w:sz="4" w:space="0" w:color="000000"/>
                                  </w:tcBorders>
                                  <w:shd w:val="clear" w:color="auto" w:fill="auto"/>
                                  <w:vAlign w:val="center"/>
                                </w:tcPr>
                                <w:p w14:paraId="47D78A78" w14:textId="77777777" w:rsidR="005F2B95" w:rsidRDefault="005F2B95">
                                  <w:pPr>
                                    <w:snapToGrid w:val="0"/>
                                    <w:spacing w:line="240" w:lineRule="auto"/>
                                    <w:jc w:val="center"/>
                                    <w:rPr>
                                      <w:sz w:val="20"/>
                                    </w:rPr>
                                  </w:pPr>
                                </w:p>
                              </w:tc>
                              <w:tc>
                                <w:tcPr>
                                  <w:tcW w:w="849" w:type="dxa"/>
                                  <w:vMerge w:val="restart"/>
                                  <w:tcBorders>
                                    <w:top w:val="single" w:sz="4" w:space="0" w:color="000000"/>
                                    <w:left w:val="single" w:sz="4" w:space="0" w:color="000000"/>
                                    <w:bottom w:val="single" w:sz="4" w:space="0" w:color="000000"/>
                                  </w:tcBorders>
                                  <w:shd w:val="clear" w:color="auto" w:fill="auto"/>
                                  <w:vAlign w:val="center"/>
                                </w:tcPr>
                                <w:p w14:paraId="32E7F8C8" w14:textId="77777777" w:rsidR="005F2B95" w:rsidRDefault="005F2B95">
                                  <w:pPr>
                                    <w:snapToGrid w:val="0"/>
                                    <w:spacing w:line="240" w:lineRule="auto"/>
                                    <w:jc w:val="center"/>
                                    <w:rPr>
                                      <w:sz w:val="20"/>
                                    </w:rPr>
                                  </w:pPr>
                                </w:p>
                              </w:tc>
                              <w:tc>
                                <w:tcPr>
                                  <w:tcW w:w="849" w:type="dxa"/>
                                  <w:vMerge w:val="restart"/>
                                  <w:tcBorders>
                                    <w:top w:val="single" w:sz="4" w:space="0" w:color="000000"/>
                                    <w:left w:val="single" w:sz="4" w:space="0" w:color="000000"/>
                                    <w:bottom w:val="single" w:sz="4" w:space="0" w:color="000000"/>
                                  </w:tcBorders>
                                  <w:shd w:val="clear" w:color="auto" w:fill="auto"/>
                                  <w:vAlign w:val="center"/>
                                </w:tcPr>
                                <w:p w14:paraId="083FECAC"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17673810"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6DDE6C6A"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08F21DF7"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4B743F28"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45A7C4BC"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50334D04"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5B1E81CC"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3C6645CD"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3A90A962"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5ABEDB42"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66EE57D4"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C4C96" w14:textId="77777777" w:rsidR="005F2B95" w:rsidRDefault="005F2B95">
                                  <w:pPr>
                                    <w:snapToGrid w:val="0"/>
                                    <w:spacing w:line="240" w:lineRule="auto"/>
                                    <w:jc w:val="center"/>
                                    <w:rPr>
                                      <w:sz w:val="20"/>
                                    </w:rPr>
                                  </w:pPr>
                                </w:p>
                              </w:tc>
                            </w:tr>
                            <w:tr w:rsidR="005F2B95" w14:paraId="3D5830FB" w14:textId="77777777">
                              <w:trPr>
                                <w:cantSplit/>
                                <w:trHeight w:val="25"/>
                              </w:trPr>
                              <w:tc>
                                <w:tcPr>
                                  <w:tcW w:w="920" w:type="dxa"/>
                                  <w:vMerge/>
                                  <w:tcBorders>
                                    <w:top w:val="single" w:sz="4" w:space="0" w:color="000000"/>
                                    <w:left w:val="single" w:sz="4" w:space="0" w:color="000000"/>
                                    <w:bottom w:val="single" w:sz="4" w:space="0" w:color="000000"/>
                                  </w:tcBorders>
                                  <w:shd w:val="clear" w:color="auto" w:fill="auto"/>
                                  <w:vAlign w:val="center"/>
                                </w:tcPr>
                                <w:p w14:paraId="05ED117E" w14:textId="77777777" w:rsidR="005F2B95" w:rsidRDefault="005F2B95">
                                  <w:pPr>
                                    <w:snapToGrid w:val="0"/>
                                    <w:spacing w:line="240" w:lineRule="auto"/>
                                    <w:jc w:val="center"/>
                                    <w:rPr>
                                      <w:b/>
                                      <w:sz w:val="20"/>
                                    </w:rPr>
                                  </w:pPr>
                                </w:p>
                              </w:tc>
                              <w:tc>
                                <w:tcPr>
                                  <w:tcW w:w="710" w:type="dxa"/>
                                  <w:vMerge/>
                                  <w:tcBorders>
                                    <w:top w:val="single" w:sz="4" w:space="0" w:color="000000"/>
                                    <w:left w:val="single" w:sz="4" w:space="0" w:color="000000"/>
                                    <w:bottom w:val="single" w:sz="4" w:space="0" w:color="000000"/>
                                  </w:tcBorders>
                                  <w:shd w:val="clear" w:color="auto" w:fill="auto"/>
                                  <w:vAlign w:val="center"/>
                                </w:tcPr>
                                <w:p w14:paraId="72C4C791"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0228F9BE"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7901AF6F"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50B4251E"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2A00E11E"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7EC900FB"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00378929"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6D9593A1"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1E4D6800"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1A9B8811"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5BBFB344"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644D0F4B"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7B50970B"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5DBF894A"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2C54F" w14:textId="77777777" w:rsidR="005F2B95" w:rsidRDefault="005F2B95">
                                  <w:pPr>
                                    <w:snapToGrid w:val="0"/>
                                    <w:spacing w:line="240" w:lineRule="auto"/>
                                    <w:jc w:val="center"/>
                                    <w:rPr>
                                      <w:sz w:val="20"/>
                                    </w:rPr>
                                  </w:pPr>
                                </w:p>
                              </w:tc>
                            </w:tr>
                            <w:tr w:rsidR="005F2B95" w14:paraId="6ECBF28E" w14:textId="77777777">
                              <w:trPr>
                                <w:cantSplit/>
                                <w:trHeight w:val="25"/>
                              </w:trPr>
                              <w:tc>
                                <w:tcPr>
                                  <w:tcW w:w="920" w:type="dxa"/>
                                  <w:vMerge/>
                                  <w:tcBorders>
                                    <w:top w:val="single" w:sz="4" w:space="0" w:color="000000"/>
                                    <w:left w:val="single" w:sz="4" w:space="0" w:color="000000"/>
                                    <w:bottom w:val="single" w:sz="4" w:space="0" w:color="000000"/>
                                  </w:tcBorders>
                                  <w:shd w:val="clear" w:color="auto" w:fill="auto"/>
                                  <w:vAlign w:val="center"/>
                                </w:tcPr>
                                <w:p w14:paraId="7B5BD962" w14:textId="77777777" w:rsidR="005F2B95" w:rsidRDefault="005F2B95">
                                  <w:pPr>
                                    <w:snapToGrid w:val="0"/>
                                    <w:spacing w:line="240" w:lineRule="auto"/>
                                    <w:jc w:val="center"/>
                                    <w:rPr>
                                      <w:b/>
                                      <w:sz w:val="20"/>
                                    </w:rPr>
                                  </w:pPr>
                                </w:p>
                              </w:tc>
                              <w:tc>
                                <w:tcPr>
                                  <w:tcW w:w="710" w:type="dxa"/>
                                  <w:vMerge/>
                                  <w:tcBorders>
                                    <w:top w:val="single" w:sz="4" w:space="0" w:color="000000"/>
                                    <w:left w:val="single" w:sz="4" w:space="0" w:color="000000"/>
                                    <w:bottom w:val="single" w:sz="4" w:space="0" w:color="000000"/>
                                  </w:tcBorders>
                                  <w:shd w:val="clear" w:color="auto" w:fill="auto"/>
                                  <w:vAlign w:val="center"/>
                                </w:tcPr>
                                <w:p w14:paraId="0DAF7A64"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1FF7167D"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652669D0"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0DB63771"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2279AC97"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30DEDBB9"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70A00AE4"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46CEBFFE"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04A85429"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48B1570D"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5665635D"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0AA1D83B"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7DF1030E"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220F360F"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9AE99" w14:textId="77777777" w:rsidR="005F2B95" w:rsidRDefault="005F2B95">
                                  <w:pPr>
                                    <w:snapToGrid w:val="0"/>
                                    <w:spacing w:line="240" w:lineRule="auto"/>
                                    <w:jc w:val="center"/>
                                    <w:rPr>
                                      <w:sz w:val="20"/>
                                    </w:rPr>
                                  </w:pPr>
                                </w:p>
                              </w:tc>
                            </w:tr>
                            <w:tr w:rsidR="005F2B95" w14:paraId="7C8B6CDE" w14:textId="77777777">
                              <w:trPr>
                                <w:cantSplit/>
                                <w:trHeight w:val="25"/>
                              </w:trPr>
                              <w:tc>
                                <w:tcPr>
                                  <w:tcW w:w="920" w:type="dxa"/>
                                  <w:vMerge/>
                                  <w:tcBorders>
                                    <w:top w:val="single" w:sz="4" w:space="0" w:color="000000"/>
                                    <w:left w:val="single" w:sz="4" w:space="0" w:color="000000"/>
                                    <w:bottom w:val="single" w:sz="4" w:space="0" w:color="000000"/>
                                  </w:tcBorders>
                                  <w:shd w:val="clear" w:color="auto" w:fill="auto"/>
                                  <w:vAlign w:val="center"/>
                                </w:tcPr>
                                <w:p w14:paraId="21251CA9" w14:textId="77777777" w:rsidR="005F2B95" w:rsidRDefault="005F2B95">
                                  <w:pPr>
                                    <w:snapToGrid w:val="0"/>
                                    <w:spacing w:line="240" w:lineRule="auto"/>
                                    <w:jc w:val="center"/>
                                    <w:rPr>
                                      <w:b/>
                                      <w:sz w:val="20"/>
                                    </w:rPr>
                                  </w:pPr>
                                </w:p>
                              </w:tc>
                              <w:tc>
                                <w:tcPr>
                                  <w:tcW w:w="710" w:type="dxa"/>
                                  <w:vMerge/>
                                  <w:tcBorders>
                                    <w:top w:val="single" w:sz="4" w:space="0" w:color="000000"/>
                                    <w:left w:val="single" w:sz="4" w:space="0" w:color="000000"/>
                                    <w:bottom w:val="single" w:sz="4" w:space="0" w:color="000000"/>
                                  </w:tcBorders>
                                  <w:shd w:val="clear" w:color="auto" w:fill="auto"/>
                                  <w:vAlign w:val="center"/>
                                </w:tcPr>
                                <w:p w14:paraId="27C9489A"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6FF3012D"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58811541"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6B194CD5"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44A568A3"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18AC065D"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1A7CECC3"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4593B98D"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4F421F5A"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36B9A453"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0AE1DBD2"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15BACEB3"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3A98607A"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02B9EBAF"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3575E" w14:textId="77777777" w:rsidR="005F2B95" w:rsidRDefault="005F2B95">
                                  <w:pPr>
                                    <w:snapToGrid w:val="0"/>
                                    <w:spacing w:line="240" w:lineRule="auto"/>
                                    <w:jc w:val="center"/>
                                    <w:rPr>
                                      <w:sz w:val="20"/>
                                    </w:rPr>
                                  </w:pPr>
                                </w:p>
                              </w:tc>
                            </w:tr>
                            <w:tr w:rsidR="005F2B95" w14:paraId="08D6A002" w14:textId="77777777">
                              <w:trPr>
                                <w:cantSplit/>
                                <w:trHeight w:val="25"/>
                              </w:trPr>
                              <w:tc>
                                <w:tcPr>
                                  <w:tcW w:w="920" w:type="dxa"/>
                                  <w:vMerge w:val="restart"/>
                                  <w:tcBorders>
                                    <w:top w:val="single" w:sz="4" w:space="0" w:color="000000"/>
                                    <w:left w:val="single" w:sz="4" w:space="0" w:color="000000"/>
                                  </w:tcBorders>
                                  <w:shd w:val="clear" w:color="auto" w:fill="auto"/>
                                  <w:vAlign w:val="center"/>
                                </w:tcPr>
                                <w:p w14:paraId="0BDC6894" w14:textId="77777777" w:rsidR="005F2B95" w:rsidRDefault="005F2B95">
                                  <w:pPr>
                                    <w:snapToGrid w:val="0"/>
                                    <w:spacing w:line="240" w:lineRule="auto"/>
                                    <w:jc w:val="center"/>
                                    <w:rPr>
                                      <w:b/>
                                      <w:sz w:val="20"/>
                                    </w:rPr>
                                  </w:pPr>
                                </w:p>
                              </w:tc>
                              <w:tc>
                                <w:tcPr>
                                  <w:tcW w:w="710" w:type="dxa"/>
                                  <w:vMerge w:val="restart"/>
                                  <w:tcBorders>
                                    <w:top w:val="single" w:sz="4" w:space="0" w:color="000000"/>
                                    <w:left w:val="single" w:sz="4" w:space="0" w:color="000000"/>
                                  </w:tcBorders>
                                  <w:shd w:val="clear" w:color="auto" w:fill="auto"/>
                                  <w:vAlign w:val="center"/>
                                </w:tcPr>
                                <w:p w14:paraId="21A4A6D9" w14:textId="77777777" w:rsidR="005F2B95" w:rsidRDefault="005F2B95">
                                  <w:pPr>
                                    <w:snapToGrid w:val="0"/>
                                    <w:spacing w:line="240" w:lineRule="auto"/>
                                    <w:jc w:val="center"/>
                                    <w:rPr>
                                      <w:sz w:val="20"/>
                                    </w:rPr>
                                  </w:pPr>
                                </w:p>
                              </w:tc>
                              <w:tc>
                                <w:tcPr>
                                  <w:tcW w:w="849" w:type="dxa"/>
                                  <w:vMerge w:val="restart"/>
                                  <w:tcBorders>
                                    <w:top w:val="single" w:sz="4" w:space="0" w:color="000000"/>
                                    <w:left w:val="single" w:sz="4" w:space="0" w:color="000000"/>
                                  </w:tcBorders>
                                  <w:shd w:val="clear" w:color="auto" w:fill="auto"/>
                                  <w:vAlign w:val="center"/>
                                </w:tcPr>
                                <w:p w14:paraId="44A18555" w14:textId="77777777" w:rsidR="005F2B95" w:rsidRDefault="005F2B95">
                                  <w:pPr>
                                    <w:snapToGrid w:val="0"/>
                                    <w:spacing w:line="240" w:lineRule="auto"/>
                                    <w:jc w:val="center"/>
                                    <w:rPr>
                                      <w:sz w:val="20"/>
                                    </w:rPr>
                                  </w:pPr>
                                </w:p>
                              </w:tc>
                              <w:tc>
                                <w:tcPr>
                                  <w:tcW w:w="849" w:type="dxa"/>
                                  <w:vMerge w:val="restart"/>
                                  <w:tcBorders>
                                    <w:top w:val="single" w:sz="4" w:space="0" w:color="000000"/>
                                    <w:left w:val="single" w:sz="4" w:space="0" w:color="000000"/>
                                  </w:tcBorders>
                                  <w:shd w:val="clear" w:color="auto" w:fill="auto"/>
                                  <w:vAlign w:val="center"/>
                                </w:tcPr>
                                <w:p w14:paraId="0384F80E"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1F2CF353"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1A7F8082"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2871CE66"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3107EA5C"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17B693F5"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5256CAE3"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66B238BC"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5E376F11"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0FACD92A"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7513C8A4"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1305381D"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65FD1" w14:textId="77777777" w:rsidR="005F2B95" w:rsidRDefault="005F2B95">
                                  <w:pPr>
                                    <w:snapToGrid w:val="0"/>
                                    <w:spacing w:line="240" w:lineRule="auto"/>
                                    <w:jc w:val="center"/>
                                    <w:rPr>
                                      <w:sz w:val="20"/>
                                    </w:rPr>
                                  </w:pPr>
                                </w:p>
                              </w:tc>
                            </w:tr>
                            <w:tr w:rsidR="005F2B95" w14:paraId="2912000C" w14:textId="77777777">
                              <w:trPr>
                                <w:cantSplit/>
                                <w:trHeight w:val="25"/>
                              </w:trPr>
                              <w:tc>
                                <w:tcPr>
                                  <w:tcW w:w="920" w:type="dxa"/>
                                  <w:vMerge/>
                                  <w:tcBorders>
                                    <w:left w:val="single" w:sz="4" w:space="0" w:color="000000"/>
                                  </w:tcBorders>
                                  <w:shd w:val="clear" w:color="auto" w:fill="auto"/>
                                  <w:vAlign w:val="center"/>
                                </w:tcPr>
                                <w:p w14:paraId="2CC5205B" w14:textId="77777777" w:rsidR="005F2B95" w:rsidRDefault="005F2B95">
                                  <w:pPr>
                                    <w:snapToGrid w:val="0"/>
                                    <w:spacing w:line="240" w:lineRule="auto"/>
                                    <w:jc w:val="center"/>
                                    <w:rPr>
                                      <w:b/>
                                      <w:sz w:val="20"/>
                                    </w:rPr>
                                  </w:pPr>
                                </w:p>
                              </w:tc>
                              <w:tc>
                                <w:tcPr>
                                  <w:tcW w:w="710" w:type="dxa"/>
                                  <w:vMerge/>
                                  <w:tcBorders>
                                    <w:left w:val="single" w:sz="4" w:space="0" w:color="000000"/>
                                  </w:tcBorders>
                                  <w:shd w:val="clear" w:color="auto" w:fill="auto"/>
                                  <w:vAlign w:val="center"/>
                                </w:tcPr>
                                <w:p w14:paraId="2176FC4E" w14:textId="77777777" w:rsidR="005F2B95" w:rsidRDefault="005F2B95">
                                  <w:pPr>
                                    <w:snapToGrid w:val="0"/>
                                    <w:spacing w:line="240" w:lineRule="auto"/>
                                    <w:jc w:val="center"/>
                                    <w:rPr>
                                      <w:sz w:val="20"/>
                                    </w:rPr>
                                  </w:pPr>
                                </w:p>
                              </w:tc>
                              <w:tc>
                                <w:tcPr>
                                  <w:tcW w:w="849" w:type="dxa"/>
                                  <w:vMerge/>
                                  <w:tcBorders>
                                    <w:left w:val="single" w:sz="4" w:space="0" w:color="000000"/>
                                  </w:tcBorders>
                                  <w:shd w:val="clear" w:color="auto" w:fill="auto"/>
                                  <w:vAlign w:val="center"/>
                                </w:tcPr>
                                <w:p w14:paraId="6CBA0D7B" w14:textId="77777777" w:rsidR="005F2B95" w:rsidRDefault="005F2B95">
                                  <w:pPr>
                                    <w:snapToGrid w:val="0"/>
                                    <w:spacing w:line="240" w:lineRule="auto"/>
                                    <w:jc w:val="center"/>
                                    <w:rPr>
                                      <w:sz w:val="20"/>
                                    </w:rPr>
                                  </w:pPr>
                                </w:p>
                              </w:tc>
                              <w:tc>
                                <w:tcPr>
                                  <w:tcW w:w="849" w:type="dxa"/>
                                  <w:vMerge/>
                                  <w:tcBorders>
                                    <w:left w:val="single" w:sz="4" w:space="0" w:color="000000"/>
                                  </w:tcBorders>
                                  <w:shd w:val="clear" w:color="auto" w:fill="auto"/>
                                  <w:vAlign w:val="center"/>
                                </w:tcPr>
                                <w:p w14:paraId="38A41D06"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0AFA340B"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3BAB3AB3"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32F7C16A"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65C3D7EC"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253F5F77"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0B3E0CD5"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667F0E7C"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335B9359"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5B30912D"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713E4F00"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7E69A32A"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57F50" w14:textId="77777777" w:rsidR="005F2B95" w:rsidRDefault="005F2B95">
                                  <w:pPr>
                                    <w:snapToGrid w:val="0"/>
                                    <w:spacing w:line="240" w:lineRule="auto"/>
                                    <w:jc w:val="center"/>
                                    <w:rPr>
                                      <w:sz w:val="20"/>
                                    </w:rPr>
                                  </w:pPr>
                                </w:p>
                              </w:tc>
                            </w:tr>
                            <w:tr w:rsidR="005F2B95" w14:paraId="6273CA5F" w14:textId="77777777">
                              <w:trPr>
                                <w:cantSplit/>
                                <w:trHeight w:val="25"/>
                              </w:trPr>
                              <w:tc>
                                <w:tcPr>
                                  <w:tcW w:w="920" w:type="dxa"/>
                                  <w:vMerge/>
                                  <w:tcBorders>
                                    <w:left w:val="single" w:sz="4" w:space="0" w:color="000000"/>
                                  </w:tcBorders>
                                  <w:shd w:val="clear" w:color="auto" w:fill="auto"/>
                                  <w:vAlign w:val="center"/>
                                </w:tcPr>
                                <w:p w14:paraId="329899FC" w14:textId="77777777" w:rsidR="005F2B95" w:rsidRDefault="005F2B95">
                                  <w:pPr>
                                    <w:snapToGrid w:val="0"/>
                                    <w:spacing w:line="240" w:lineRule="auto"/>
                                    <w:jc w:val="center"/>
                                    <w:rPr>
                                      <w:b/>
                                      <w:sz w:val="20"/>
                                    </w:rPr>
                                  </w:pPr>
                                </w:p>
                              </w:tc>
                              <w:tc>
                                <w:tcPr>
                                  <w:tcW w:w="710" w:type="dxa"/>
                                  <w:vMerge/>
                                  <w:tcBorders>
                                    <w:left w:val="single" w:sz="4" w:space="0" w:color="000000"/>
                                  </w:tcBorders>
                                  <w:shd w:val="clear" w:color="auto" w:fill="auto"/>
                                  <w:vAlign w:val="center"/>
                                </w:tcPr>
                                <w:p w14:paraId="23583948" w14:textId="77777777" w:rsidR="005F2B95" w:rsidRDefault="005F2B95">
                                  <w:pPr>
                                    <w:snapToGrid w:val="0"/>
                                    <w:spacing w:line="240" w:lineRule="auto"/>
                                    <w:jc w:val="center"/>
                                    <w:rPr>
                                      <w:sz w:val="20"/>
                                    </w:rPr>
                                  </w:pPr>
                                </w:p>
                              </w:tc>
                              <w:tc>
                                <w:tcPr>
                                  <w:tcW w:w="849" w:type="dxa"/>
                                  <w:vMerge/>
                                  <w:tcBorders>
                                    <w:left w:val="single" w:sz="4" w:space="0" w:color="000000"/>
                                  </w:tcBorders>
                                  <w:shd w:val="clear" w:color="auto" w:fill="auto"/>
                                  <w:vAlign w:val="center"/>
                                </w:tcPr>
                                <w:p w14:paraId="0A9A45BE" w14:textId="77777777" w:rsidR="005F2B95" w:rsidRDefault="005F2B95">
                                  <w:pPr>
                                    <w:snapToGrid w:val="0"/>
                                    <w:spacing w:line="240" w:lineRule="auto"/>
                                    <w:jc w:val="center"/>
                                    <w:rPr>
                                      <w:sz w:val="20"/>
                                    </w:rPr>
                                  </w:pPr>
                                </w:p>
                              </w:tc>
                              <w:tc>
                                <w:tcPr>
                                  <w:tcW w:w="849" w:type="dxa"/>
                                  <w:vMerge/>
                                  <w:tcBorders>
                                    <w:left w:val="single" w:sz="4" w:space="0" w:color="000000"/>
                                  </w:tcBorders>
                                  <w:shd w:val="clear" w:color="auto" w:fill="auto"/>
                                  <w:vAlign w:val="center"/>
                                </w:tcPr>
                                <w:p w14:paraId="5B72418B"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49496230"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1F48AC79"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420D5A0D"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15447220"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7DDB0173"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55D39216"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309832D4"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59E2CAE0"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6C8DE7BC"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1B001AE0"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6E13B55A"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11D75" w14:textId="77777777" w:rsidR="005F2B95" w:rsidRDefault="005F2B95">
                                  <w:pPr>
                                    <w:snapToGrid w:val="0"/>
                                    <w:spacing w:line="240" w:lineRule="auto"/>
                                    <w:jc w:val="center"/>
                                    <w:rPr>
                                      <w:sz w:val="20"/>
                                    </w:rPr>
                                  </w:pPr>
                                </w:p>
                              </w:tc>
                            </w:tr>
                            <w:tr w:rsidR="005F2B95" w14:paraId="6E9A07AC" w14:textId="77777777">
                              <w:trPr>
                                <w:cantSplit/>
                                <w:trHeight w:val="25"/>
                              </w:trPr>
                              <w:tc>
                                <w:tcPr>
                                  <w:tcW w:w="920" w:type="dxa"/>
                                  <w:vMerge/>
                                  <w:tcBorders>
                                    <w:left w:val="single" w:sz="4" w:space="0" w:color="000000"/>
                                  </w:tcBorders>
                                  <w:shd w:val="clear" w:color="auto" w:fill="auto"/>
                                  <w:vAlign w:val="center"/>
                                </w:tcPr>
                                <w:p w14:paraId="0F27998C" w14:textId="77777777" w:rsidR="005F2B95" w:rsidRDefault="005F2B95">
                                  <w:pPr>
                                    <w:snapToGrid w:val="0"/>
                                    <w:spacing w:line="240" w:lineRule="auto"/>
                                    <w:jc w:val="center"/>
                                    <w:rPr>
                                      <w:b/>
                                      <w:sz w:val="20"/>
                                    </w:rPr>
                                  </w:pPr>
                                </w:p>
                              </w:tc>
                              <w:tc>
                                <w:tcPr>
                                  <w:tcW w:w="710" w:type="dxa"/>
                                  <w:vMerge/>
                                  <w:tcBorders>
                                    <w:left w:val="single" w:sz="4" w:space="0" w:color="000000"/>
                                  </w:tcBorders>
                                  <w:shd w:val="clear" w:color="auto" w:fill="auto"/>
                                  <w:vAlign w:val="center"/>
                                </w:tcPr>
                                <w:p w14:paraId="7D3A4D13" w14:textId="77777777" w:rsidR="005F2B95" w:rsidRDefault="005F2B95">
                                  <w:pPr>
                                    <w:snapToGrid w:val="0"/>
                                    <w:spacing w:line="240" w:lineRule="auto"/>
                                    <w:jc w:val="center"/>
                                    <w:rPr>
                                      <w:sz w:val="20"/>
                                    </w:rPr>
                                  </w:pPr>
                                </w:p>
                              </w:tc>
                              <w:tc>
                                <w:tcPr>
                                  <w:tcW w:w="849" w:type="dxa"/>
                                  <w:vMerge/>
                                  <w:tcBorders>
                                    <w:left w:val="single" w:sz="4" w:space="0" w:color="000000"/>
                                  </w:tcBorders>
                                  <w:shd w:val="clear" w:color="auto" w:fill="auto"/>
                                  <w:vAlign w:val="center"/>
                                </w:tcPr>
                                <w:p w14:paraId="40ABBB1A" w14:textId="77777777" w:rsidR="005F2B95" w:rsidRDefault="005F2B95">
                                  <w:pPr>
                                    <w:snapToGrid w:val="0"/>
                                    <w:spacing w:line="240" w:lineRule="auto"/>
                                    <w:jc w:val="center"/>
                                    <w:rPr>
                                      <w:sz w:val="20"/>
                                    </w:rPr>
                                  </w:pPr>
                                </w:p>
                              </w:tc>
                              <w:tc>
                                <w:tcPr>
                                  <w:tcW w:w="849" w:type="dxa"/>
                                  <w:vMerge/>
                                  <w:tcBorders>
                                    <w:left w:val="single" w:sz="4" w:space="0" w:color="000000"/>
                                  </w:tcBorders>
                                  <w:shd w:val="clear" w:color="auto" w:fill="auto"/>
                                  <w:vAlign w:val="center"/>
                                </w:tcPr>
                                <w:p w14:paraId="1735AF30"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018E76A5"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516A3FE1"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74216D75"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41711B30"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2B2CD9AE"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72A7A87F"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24F80A7F"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5AB77570"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4B213895"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54847F60"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7A175825"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D6E36" w14:textId="77777777" w:rsidR="005F2B95" w:rsidRDefault="005F2B95">
                                  <w:pPr>
                                    <w:snapToGrid w:val="0"/>
                                    <w:spacing w:line="240" w:lineRule="auto"/>
                                    <w:jc w:val="center"/>
                                    <w:rPr>
                                      <w:sz w:val="20"/>
                                    </w:rPr>
                                  </w:pPr>
                                </w:p>
                              </w:tc>
                            </w:tr>
                            <w:tr w:rsidR="005F2B95" w14:paraId="2450FE50" w14:textId="77777777">
                              <w:trPr>
                                <w:cantSplit/>
                                <w:trHeight w:val="25"/>
                              </w:trPr>
                              <w:tc>
                                <w:tcPr>
                                  <w:tcW w:w="920" w:type="dxa"/>
                                  <w:vMerge/>
                                  <w:tcBorders>
                                    <w:left w:val="single" w:sz="4" w:space="0" w:color="000000"/>
                                    <w:bottom w:val="single" w:sz="4" w:space="0" w:color="000000"/>
                                  </w:tcBorders>
                                  <w:shd w:val="clear" w:color="auto" w:fill="auto"/>
                                  <w:vAlign w:val="center"/>
                                </w:tcPr>
                                <w:p w14:paraId="26254DA4" w14:textId="77777777" w:rsidR="005F2B95" w:rsidRDefault="005F2B95">
                                  <w:pPr>
                                    <w:snapToGrid w:val="0"/>
                                    <w:spacing w:line="240" w:lineRule="auto"/>
                                    <w:jc w:val="center"/>
                                    <w:rPr>
                                      <w:b/>
                                      <w:sz w:val="20"/>
                                    </w:rPr>
                                  </w:pPr>
                                </w:p>
                              </w:tc>
                              <w:tc>
                                <w:tcPr>
                                  <w:tcW w:w="710" w:type="dxa"/>
                                  <w:vMerge/>
                                  <w:tcBorders>
                                    <w:left w:val="single" w:sz="4" w:space="0" w:color="000000"/>
                                    <w:bottom w:val="single" w:sz="4" w:space="0" w:color="000000"/>
                                  </w:tcBorders>
                                  <w:shd w:val="clear" w:color="auto" w:fill="auto"/>
                                  <w:vAlign w:val="center"/>
                                </w:tcPr>
                                <w:p w14:paraId="002065AC" w14:textId="77777777" w:rsidR="005F2B95" w:rsidRDefault="005F2B95">
                                  <w:pPr>
                                    <w:snapToGrid w:val="0"/>
                                    <w:spacing w:line="240" w:lineRule="auto"/>
                                    <w:jc w:val="center"/>
                                    <w:rPr>
                                      <w:sz w:val="20"/>
                                    </w:rPr>
                                  </w:pPr>
                                </w:p>
                              </w:tc>
                              <w:tc>
                                <w:tcPr>
                                  <w:tcW w:w="849" w:type="dxa"/>
                                  <w:vMerge/>
                                  <w:tcBorders>
                                    <w:left w:val="single" w:sz="4" w:space="0" w:color="000000"/>
                                    <w:bottom w:val="single" w:sz="4" w:space="0" w:color="000000"/>
                                  </w:tcBorders>
                                  <w:shd w:val="clear" w:color="auto" w:fill="auto"/>
                                  <w:vAlign w:val="center"/>
                                </w:tcPr>
                                <w:p w14:paraId="75E929D5" w14:textId="77777777" w:rsidR="005F2B95" w:rsidRDefault="005F2B95">
                                  <w:pPr>
                                    <w:snapToGrid w:val="0"/>
                                    <w:spacing w:line="240" w:lineRule="auto"/>
                                    <w:jc w:val="center"/>
                                    <w:rPr>
                                      <w:sz w:val="20"/>
                                    </w:rPr>
                                  </w:pPr>
                                </w:p>
                              </w:tc>
                              <w:tc>
                                <w:tcPr>
                                  <w:tcW w:w="849" w:type="dxa"/>
                                  <w:vMerge/>
                                  <w:tcBorders>
                                    <w:left w:val="single" w:sz="4" w:space="0" w:color="000000"/>
                                    <w:bottom w:val="single" w:sz="4" w:space="0" w:color="000000"/>
                                  </w:tcBorders>
                                  <w:shd w:val="clear" w:color="auto" w:fill="auto"/>
                                  <w:vAlign w:val="center"/>
                                </w:tcPr>
                                <w:p w14:paraId="0CF6D2FC"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7408C01F"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0EBF5668"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5D62920C"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2989AE07"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21E609F4"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11188D17"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75E96EB7"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174947A3"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714DF414"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5699A87D"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5FE19BC0"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0F482" w14:textId="77777777" w:rsidR="005F2B95" w:rsidRDefault="005F2B95">
                                  <w:pPr>
                                    <w:snapToGrid w:val="0"/>
                                    <w:spacing w:line="240" w:lineRule="auto"/>
                                    <w:jc w:val="center"/>
                                    <w:rPr>
                                      <w:sz w:val="20"/>
                                    </w:rPr>
                                  </w:pPr>
                                </w:p>
                              </w:tc>
                            </w:tr>
                            <w:tr w:rsidR="005F2B95" w14:paraId="5864A987" w14:textId="77777777">
                              <w:trPr>
                                <w:cantSplit/>
                                <w:trHeight w:val="25"/>
                              </w:trPr>
                              <w:tc>
                                <w:tcPr>
                                  <w:tcW w:w="920" w:type="dxa"/>
                                  <w:vMerge w:val="restart"/>
                                  <w:tcBorders>
                                    <w:top w:val="single" w:sz="4" w:space="0" w:color="000000"/>
                                    <w:left w:val="single" w:sz="4" w:space="0" w:color="000000"/>
                                    <w:bottom w:val="single" w:sz="4" w:space="0" w:color="000000"/>
                                  </w:tcBorders>
                                  <w:shd w:val="clear" w:color="auto" w:fill="auto"/>
                                  <w:vAlign w:val="center"/>
                                </w:tcPr>
                                <w:p w14:paraId="523909DE" w14:textId="77777777" w:rsidR="005F2B95" w:rsidRDefault="005F2B95">
                                  <w:pPr>
                                    <w:snapToGrid w:val="0"/>
                                    <w:spacing w:line="240" w:lineRule="auto"/>
                                    <w:jc w:val="center"/>
                                    <w:rPr>
                                      <w:b/>
                                      <w:sz w:val="20"/>
                                    </w:rPr>
                                  </w:pPr>
                                </w:p>
                              </w:tc>
                              <w:tc>
                                <w:tcPr>
                                  <w:tcW w:w="710" w:type="dxa"/>
                                  <w:vMerge w:val="restart"/>
                                  <w:tcBorders>
                                    <w:top w:val="single" w:sz="4" w:space="0" w:color="000000"/>
                                    <w:left w:val="single" w:sz="4" w:space="0" w:color="000000"/>
                                    <w:bottom w:val="single" w:sz="4" w:space="0" w:color="000000"/>
                                  </w:tcBorders>
                                  <w:shd w:val="clear" w:color="auto" w:fill="auto"/>
                                  <w:vAlign w:val="center"/>
                                </w:tcPr>
                                <w:p w14:paraId="713C7C70" w14:textId="77777777" w:rsidR="005F2B95" w:rsidRDefault="005F2B95">
                                  <w:pPr>
                                    <w:snapToGrid w:val="0"/>
                                    <w:spacing w:line="240" w:lineRule="auto"/>
                                    <w:jc w:val="center"/>
                                    <w:rPr>
                                      <w:sz w:val="20"/>
                                    </w:rPr>
                                  </w:pPr>
                                </w:p>
                              </w:tc>
                              <w:tc>
                                <w:tcPr>
                                  <w:tcW w:w="849" w:type="dxa"/>
                                  <w:vMerge w:val="restart"/>
                                  <w:tcBorders>
                                    <w:top w:val="single" w:sz="4" w:space="0" w:color="000000"/>
                                    <w:left w:val="single" w:sz="4" w:space="0" w:color="000000"/>
                                    <w:bottom w:val="single" w:sz="4" w:space="0" w:color="000000"/>
                                  </w:tcBorders>
                                  <w:shd w:val="clear" w:color="auto" w:fill="auto"/>
                                  <w:vAlign w:val="center"/>
                                </w:tcPr>
                                <w:p w14:paraId="387EB904" w14:textId="77777777" w:rsidR="005F2B95" w:rsidRDefault="005F2B95">
                                  <w:pPr>
                                    <w:snapToGrid w:val="0"/>
                                    <w:spacing w:line="240" w:lineRule="auto"/>
                                    <w:jc w:val="center"/>
                                    <w:rPr>
                                      <w:sz w:val="20"/>
                                    </w:rPr>
                                  </w:pPr>
                                </w:p>
                              </w:tc>
                              <w:tc>
                                <w:tcPr>
                                  <w:tcW w:w="849" w:type="dxa"/>
                                  <w:vMerge w:val="restart"/>
                                  <w:tcBorders>
                                    <w:top w:val="single" w:sz="4" w:space="0" w:color="000000"/>
                                    <w:left w:val="single" w:sz="4" w:space="0" w:color="000000"/>
                                    <w:bottom w:val="single" w:sz="4" w:space="0" w:color="000000"/>
                                  </w:tcBorders>
                                  <w:shd w:val="clear" w:color="auto" w:fill="auto"/>
                                  <w:vAlign w:val="center"/>
                                </w:tcPr>
                                <w:p w14:paraId="708CB0AE"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6063086F"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524762AA"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17A0F385"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14AAEE0A"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7C7ABC5D"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0B99279C"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0D914DD6"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1A63CD22"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01C14249"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6E188F15"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3F360B0C"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2A3DA" w14:textId="77777777" w:rsidR="005F2B95" w:rsidRDefault="005F2B95">
                                  <w:pPr>
                                    <w:snapToGrid w:val="0"/>
                                    <w:spacing w:line="240" w:lineRule="auto"/>
                                    <w:jc w:val="center"/>
                                    <w:rPr>
                                      <w:sz w:val="20"/>
                                    </w:rPr>
                                  </w:pPr>
                                </w:p>
                              </w:tc>
                            </w:tr>
                            <w:tr w:rsidR="005F2B95" w14:paraId="1A09E7E1" w14:textId="77777777">
                              <w:trPr>
                                <w:cantSplit/>
                                <w:trHeight w:val="25"/>
                              </w:trPr>
                              <w:tc>
                                <w:tcPr>
                                  <w:tcW w:w="920" w:type="dxa"/>
                                  <w:vMerge/>
                                  <w:tcBorders>
                                    <w:top w:val="single" w:sz="4" w:space="0" w:color="000000"/>
                                    <w:left w:val="single" w:sz="4" w:space="0" w:color="000000"/>
                                    <w:bottom w:val="single" w:sz="4" w:space="0" w:color="000000"/>
                                  </w:tcBorders>
                                  <w:shd w:val="clear" w:color="auto" w:fill="auto"/>
                                  <w:vAlign w:val="center"/>
                                </w:tcPr>
                                <w:p w14:paraId="28C876E3" w14:textId="77777777" w:rsidR="005F2B95" w:rsidRDefault="005F2B95">
                                  <w:pPr>
                                    <w:snapToGrid w:val="0"/>
                                    <w:spacing w:line="240" w:lineRule="auto"/>
                                    <w:jc w:val="center"/>
                                    <w:rPr>
                                      <w:b/>
                                      <w:sz w:val="20"/>
                                    </w:rPr>
                                  </w:pPr>
                                </w:p>
                              </w:tc>
                              <w:tc>
                                <w:tcPr>
                                  <w:tcW w:w="710" w:type="dxa"/>
                                  <w:vMerge/>
                                  <w:tcBorders>
                                    <w:top w:val="single" w:sz="4" w:space="0" w:color="000000"/>
                                    <w:left w:val="single" w:sz="4" w:space="0" w:color="000000"/>
                                    <w:bottom w:val="single" w:sz="4" w:space="0" w:color="000000"/>
                                  </w:tcBorders>
                                  <w:shd w:val="clear" w:color="auto" w:fill="auto"/>
                                  <w:vAlign w:val="center"/>
                                </w:tcPr>
                                <w:p w14:paraId="2D85A9F3"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7BD58DB0"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4AA9A4E7"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69281772"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42184EF9"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399A8923"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788BE605"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2A0433A5"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7E3E1515"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2EBBC629"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74ADCC5D"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4A85F1D6"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0F9B87DF"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5CB8236B"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39C8F" w14:textId="77777777" w:rsidR="005F2B95" w:rsidRDefault="005F2B95">
                                  <w:pPr>
                                    <w:snapToGrid w:val="0"/>
                                    <w:spacing w:line="240" w:lineRule="auto"/>
                                    <w:jc w:val="center"/>
                                    <w:rPr>
                                      <w:sz w:val="20"/>
                                    </w:rPr>
                                  </w:pPr>
                                </w:p>
                              </w:tc>
                            </w:tr>
                            <w:tr w:rsidR="005F2B95" w14:paraId="1DC36C3C" w14:textId="77777777">
                              <w:trPr>
                                <w:cantSplit/>
                                <w:trHeight w:val="25"/>
                              </w:trPr>
                              <w:tc>
                                <w:tcPr>
                                  <w:tcW w:w="920" w:type="dxa"/>
                                  <w:vMerge/>
                                  <w:tcBorders>
                                    <w:top w:val="single" w:sz="4" w:space="0" w:color="000000"/>
                                    <w:left w:val="single" w:sz="4" w:space="0" w:color="000000"/>
                                    <w:bottom w:val="single" w:sz="4" w:space="0" w:color="000000"/>
                                  </w:tcBorders>
                                  <w:shd w:val="clear" w:color="auto" w:fill="auto"/>
                                  <w:vAlign w:val="center"/>
                                </w:tcPr>
                                <w:p w14:paraId="0911529F" w14:textId="77777777" w:rsidR="005F2B95" w:rsidRDefault="005F2B95">
                                  <w:pPr>
                                    <w:snapToGrid w:val="0"/>
                                    <w:spacing w:line="240" w:lineRule="auto"/>
                                    <w:jc w:val="center"/>
                                    <w:rPr>
                                      <w:b/>
                                      <w:sz w:val="20"/>
                                    </w:rPr>
                                  </w:pPr>
                                </w:p>
                              </w:tc>
                              <w:tc>
                                <w:tcPr>
                                  <w:tcW w:w="710" w:type="dxa"/>
                                  <w:vMerge/>
                                  <w:tcBorders>
                                    <w:top w:val="single" w:sz="4" w:space="0" w:color="000000"/>
                                    <w:left w:val="single" w:sz="4" w:space="0" w:color="000000"/>
                                    <w:bottom w:val="single" w:sz="4" w:space="0" w:color="000000"/>
                                  </w:tcBorders>
                                  <w:shd w:val="clear" w:color="auto" w:fill="auto"/>
                                  <w:vAlign w:val="center"/>
                                </w:tcPr>
                                <w:p w14:paraId="789B53DB"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79ECFE4D"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13E4D905"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4D6650D5"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6937E82C"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20D2D64C"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5373F42E"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226B68FF"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0DA7C1C7"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77C1992D"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591E41CA"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78CED8B1"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325BF73C"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0D28993C"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B3D81" w14:textId="77777777" w:rsidR="005F2B95" w:rsidRDefault="005F2B95">
                                  <w:pPr>
                                    <w:snapToGrid w:val="0"/>
                                    <w:spacing w:line="240" w:lineRule="auto"/>
                                    <w:jc w:val="center"/>
                                    <w:rPr>
                                      <w:sz w:val="20"/>
                                    </w:rPr>
                                  </w:pPr>
                                </w:p>
                              </w:tc>
                            </w:tr>
                            <w:tr w:rsidR="005F2B95" w14:paraId="1E8B011D" w14:textId="77777777">
                              <w:trPr>
                                <w:cantSplit/>
                                <w:trHeight w:val="25"/>
                              </w:trPr>
                              <w:tc>
                                <w:tcPr>
                                  <w:tcW w:w="920" w:type="dxa"/>
                                  <w:vMerge/>
                                  <w:tcBorders>
                                    <w:top w:val="single" w:sz="4" w:space="0" w:color="000000"/>
                                    <w:left w:val="single" w:sz="4" w:space="0" w:color="000000"/>
                                    <w:bottom w:val="single" w:sz="4" w:space="0" w:color="000000"/>
                                  </w:tcBorders>
                                  <w:shd w:val="clear" w:color="auto" w:fill="auto"/>
                                  <w:vAlign w:val="center"/>
                                </w:tcPr>
                                <w:p w14:paraId="6D1C02A0" w14:textId="77777777" w:rsidR="005F2B95" w:rsidRDefault="005F2B95">
                                  <w:pPr>
                                    <w:snapToGrid w:val="0"/>
                                    <w:spacing w:line="240" w:lineRule="auto"/>
                                    <w:jc w:val="center"/>
                                    <w:rPr>
                                      <w:b/>
                                      <w:sz w:val="20"/>
                                    </w:rPr>
                                  </w:pPr>
                                </w:p>
                              </w:tc>
                              <w:tc>
                                <w:tcPr>
                                  <w:tcW w:w="710" w:type="dxa"/>
                                  <w:vMerge/>
                                  <w:tcBorders>
                                    <w:top w:val="single" w:sz="4" w:space="0" w:color="000000"/>
                                    <w:left w:val="single" w:sz="4" w:space="0" w:color="000000"/>
                                    <w:bottom w:val="single" w:sz="4" w:space="0" w:color="000000"/>
                                  </w:tcBorders>
                                  <w:shd w:val="clear" w:color="auto" w:fill="auto"/>
                                  <w:vAlign w:val="center"/>
                                </w:tcPr>
                                <w:p w14:paraId="669DA33E"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488C69C0"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4DC1B7A0"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1BAE5CE7"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0B2ED35A"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1E6ED779"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1D4D0424"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2EA4A1FC"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7CE71044"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47680B18"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7D7E8470"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79ABAC07"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49F385BF"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1E5EDE4F"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34215" w14:textId="77777777" w:rsidR="005F2B95" w:rsidRDefault="005F2B95">
                                  <w:pPr>
                                    <w:snapToGrid w:val="0"/>
                                    <w:spacing w:line="240" w:lineRule="auto"/>
                                    <w:jc w:val="center"/>
                                    <w:rPr>
                                      <w:sz w:val="20"/>
                                    </w:rPr>
                                  </w:pPr>
                                </w:p>
                              </w:tc>
                            </w:tr>
                            <w:tr w:rsidR="005F2B95" w14:paraId="70477EE8" w14:textId="77777777">
                              <w:trPr>
                                <w:cantSplit/>
                                <w:trHeight w:val="25"/>
                              </w:trPr>
                              <w:tc>
                                <w:tcPr>
                                  <w:tcW w:w="920" w:type="dxa"/>
                                  <w:vMerge/>
                                  <w:tcBorders>
                                    <w:top w:val="single" w:sz="4" w:space="0" w:color="000000"/>
                                    <w:left w:val="single" w:sz="4" w:space="0" w:color="000000"/>
                                    <w:bottom w:val="single" w:sz="4" w:space="0" w:color="000000"/>
                                  </w:tcBorders>
                                  <w:shd w:val="clear" w:color="auto" w:fill="auto"/>
                                  <w:vAlign w:val="center"/>
                                </w:tcPr>
                                <w:p w14:paraId="55B67513" w14:textId="77777777" w:rsidR="005F2B95" w:rsidRDefault="005F2B95">
                                  <w:pPr>
                                    <w:snapToGrid w:val="0"/>
                                    <w:spacing w:line="240" w:lineRule="auto"/>
                                    <w:jc w:val="center"/>
                                    <w:rPr>
                                      <w:b/>
                                      <w:sz w:val="20"/>
                                    </w:rPr>
                                  </w:pPr>
                                </w:p>
                              </w:tc>
                              <w:tc>
                                <w:tcPr>
                                  <w:tcW w:w="710" w:type="dxa"/>
                                  <w:vMerge/>
                                  <w:tcBorders>
                                    <w:top w:val="single" w:sz="4" w:space="0" w:color="000000"/>
                                    <w:left w:val="single" w:sz="4" w:space="0" w:color="000000"/>
                                    <w:bottom w:val="single" w:sz="4" w:space="0" w:color="000000"/>
                                  </w:tcBorders>
                                  <w:shd w:val="clear" w:color="auto" w:fill="auto"/>
                                  <w:vAlign w:val="center"/>
                                </w:tcPr>
                                <w:p w14:paraId="53B634F0"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1019CFA1" w14:textId="77777777" w:rsidR="005F2B95" w:rsidRDefault="005F2B95">
                                  <w:pPr>
                                    <w:snapToGrid w:val="0"/>
                                    <w:spacing w:line="240" w:lineRule="auto"/>
                                    <w:jc w:val="center"/>
                                    <w:rPr>
                                      <w:sz w:val="20"/>
                                    </w:rPr>
                                  </w:pPr>
                                </w:p>
                              </w:tc>
                              <w:tc>
                                <w:tcPr>
                                  <w:tcW w:w="849" w:type="dxa"/>
                                  <w:vMerge/>
                                  <w:tcBorders>
                                    <w:top w:val="single" w:sz="4" w:space="0" w:color="000000"/>
                                    <w:left w:val="single" w:sz="4" w:space="0" w:color="000000"/>
                                    <w:bottom w:val="single" w:sz="4" w:space="0" w:color="000000"/>
                                  </w:tcBorders>
                                  <w:shd w:val="clear" w:color="auto" w:fill="auto"/>
                                  <w:vAlign w:val="center"/>
                                </w:tcPr>
                                <w:p w14:paraId="493F114E" w14:textId="77777777" w:rsidR="005F2B95" w:rsidRDefault="005F2B95">
                                  <w:pPr>
                                    <w:snapToGrid w:val="0"/>
                                    <w:spacing w:line="240" w:lineRule="auto"/>
                                    <w:jc w:val="center"/>
                                    <w:rPr>
                                      <w:sz w:val="20"/>
                                    </w:rPr>
                                  </w:pPr>
                                </w:p>
                              </w:tc>
                              <w:tc>
                                <w:tcPr>
                                  <w:tcW w:w="993" w:type="dxa"/>
                                  <w:tcBorders>
                                    <w:top w:val="single" w:sz="4" w:space="0" w:color="000000"/>
                                    <w:left w:val="single" w:sz="4" w:space="0" w:color="000000"/>
                                    <w:bottom w:val="single" w:sz="4" w:space="0" w:color="000000"/>
                                  </w:tcBorders>
                                  <w:shd w:val="clear" w:color="auto" w:fill="auto"/>
                                  <w:vAlign w:val="center"/>
                                </w:tcPr>
                                <w:p w14:paraId="1387B18F" w14:textId="77777777" w:rsidR="005F2B95" w:rsidRDefault="005F2B95">
                                  <w:pPr>
                                    <w:snapToGrid w:val="0"/>
                                    <w:spacing w:line="240" w:lineRule="auto"/>
                                    <w:jc w:val="center"/>
                                    <w:rPr>
                                      <w:sz w:val="20"/>
                                    </w:rPr>
                                  </w:pPr>
                                </w:p>
                              </w:tc>
                              <w:tc>
                                <w:tcPr>
                                  <w:tcW w:w="852" w:type="dxa"/>
                                  <w:tcBorders>
                                    <w:top w:val="single" w:sz="4" w:space="0" w:color="000000"/>
                                    <w:left w:val="single" w:sz="4" w:space="0" w:color="000000"/>
                                    <w:bottom w:val="single" w:sz="4" w:space="0" w:color="000000"/>
                                  </w:tcBorders>
                                  <w:shd w:val="clear" w:color="auto" w:fill="auto"/>
                                </w:tcPr>
                                <w:p w14:paraId="57B374B8" w14:textId="77777777" w:rsidR="005F2B95" w:rsidRDefault="005F2B95">
                                  <w:pPr>
                                    <w:snapToGrid w:val="0"/>
                                    <w:spacing w:line="240" w:lineRule="auto"/>
                                    <w:jc w:val="center"/>
                                    <w:rPr>
                                      <w:sz w:val="20"/>
                                    </w:rPr>
                                  </w:pPr>
                                </w:p>
                              </w:tc>
                              <w:tc>
                                <w:tcPr>
                                  <w:tcW w:w="855" w:type="dxa"/>
                                  <w:tcBorders>
                                    <w:top w:val="single" w:sz="4" w:space="0" w:color="000000"/>
                                    <w:left w:val="single" w:sz="4" w:space="0" w:color="000000"/>
                                    <w:bottom w:val="single" w:sz="4" w:space="0" w:color="000000"/>
                                  </w:tcBorders>
                                  <w:shd w:val="clear" w:color="auto" w:fill="auto"/>
                                </w:tcPr>
                                <w:p w14:paraId="1A919269" w14:textId="77777777" w:rsidR="005F2B95" w:rsidRDefault="005F2B95">
                                  <w:pPr>
                                    <w:snapToGrid w:val="0"/>
                                    <w:spacing w:line="240" w:lineRule="auto"/>
                                    <w:jc w:val="center"/>
                                    <w:rPr>
                                      <w:sz w:val="20"/>
                                    </w:rPr>
                                  </w:pPr>
                                </w:p>
                              </w:tc>
                              <w:tc>
                                <w:tcPr>
                                  <w:tcW w:w="846" w:type="dxa"/>
                                  <w:tcBorders>
                                    <w:top w:val="single" w:sz="4" w:space="0" w:color="000000"/>
                                    <w:left w:val="single" w:sz="4" w:space="0" w:color="000000"/>
                                    <w:bottom w:val="single" w:sz="4" w:space="0" w:color="000000"/>
                                  </w:tcBorders>
                                  <w:shd w:val="clear" w:color="auto" w:fill="auto"/>
                                </w:tcPr>
                                <w:p w14:paraId="5DAA7845"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6FD4DCC2" w14:textId="77777777" w:rsidR="005F2B95" w:rsidRDefault="005F2B95">
                                  <w:pPr>
                                    <w:snapToGrid w:val="0"/>
                                    <w:spacing w:line="240" w:lineRule="auto"/>
                                    <w:jc w:val="center"/>
                                    <w:rPr>
                                      <w:sz w:val="20"/>
                                    </w:rPr>
                                  </w:pPr>
                                </w:p>
                              </w:tc>
                              <w:tc>
                                <w:tcPr>
                                  <w:tcW w:w="575" w:type="dxa"/>
                                  <w:tcBorders>
                                    <w:top w:val="single" w:sz="4" w:space="0" w:color="000000"/>
                                    <w:left w:val="single" w:sz="4" w:space="0" w:color="000000"/>
                                    <w:bottom w:val="single" w:sz="4" w:space="0" w:color="000000"/>
                                  </w:tcBorders>
                                  <w:shd w:val="clear" w:color="auto" w:fill="auto"/>
                                </w:tcPr>
                                <w:p w14:paraId="5425FBAE" w14:textId="77777777" w:rsidR="005F2B95" w:rsidRDefault="005F2B95">
                                  <w:pPr>
                                    <w:snapToGrid w:val="0"/>
                                    <w:spacing w:line="240" w:lineRule="auto"/>
                                    <w:jc w:val="center"/>
                                    <w:rPr>
                                      <w:sz w:val="20"/>
                                    </w:rPr>
                                  </w:pPr>
                                </w:p>
                              </w:tc>
                              <w:tc>
                                <w:tcPr>
                                  <w:tcW w:w="1134" w:type="dxa"/>
                                  <w:tcBorders>
                                    <w:top w:val="single" w:sz="4" w:space="0" w:color="000000"/>
                                    <w:left w:val="single" w:sz="4" w:space="0" w:color="000000"/>
                                    <w:bottom w:val="single" w:sz="4" w:space="0" w:color="000000"/>
                                  </w:tcBorders>
                                  <w:shd w:val="clear" w:color="auto" w:fill="auto"/>
                                </w:tcPr>
                                <w:p w14:paraId="50353021" w14:textId="77777777" w:rsidR="005F2B95" w:rsidRDefault="005F2B95">
                                  <w:pPr>
                                    <w:snapToGrid w:val="0"/>
                                    <w:spacing w:line="240" w:lineRule="auto"/>
                                    <w:jc w:val="center"/>
                                    <w:rPr>
                                      <w:sz w:val="20"/>
                                    </w:rPr>
                                  </w:pPr>
                                </w:p>
                              </w:tc>
                              <w:tc>
                                <w:tcPr>
                                  <w:tcW w:w="573" w:type="dxa"/>
                                  <w:tcBorders>
                                    <w:top w:val="single" w:sz="4" w:space="0" w:color="000000"/>
                                    <w:left w:val="single" w:sz="4" w:space="0" w:color="000000"/>
                                    <w:bottom w:val="single" w:sz="4" w:space="0" w:color="000000"/>
                                  </w:tcBorders>
                                  <w:shd w:val="clear" w:color="auto" w:fill="auto"/>
                                </w:tcPr>
                                <w:p w14:paraId="23844DBD" w14:textId="77777777" w:rsidR="005F2B95" w:rsidRDefault="005F2B95">
                                  <w:pPr>
                                    <w:snapToGrid w:val="0"/>
                                    <w:spacing w:line="240" w:lineRule="auto"/>
                                    <w:jc w:val="center"/>
                                    <w:rPr>
                                      <w:sz w:val="20"/>
                                    </w:rPr>
                                  </w:pPr>
                                </w:p>
                              </w:tc>
                              <w:tc>
                                <w:tcPr>
                                  <w:tcW w:w="941" w:type="dxa"/>
                                  <w:tcBorders>
                                    <w:top w:val="single" w:sz="4" w:space="0" w:color="000000"/>
                                    <w:left w:val="single" w:sz="4" w:space="0" w:color="000000"/>
                                    <w:bottom w:val="single" w:sz="4" w:space="0" w:color="000000"/>
                                  </w:tcBorders>
                                  <w:shd w:val="clear" w:color="auto" w:fill="auto"/>
                                </w:tcPr>
                                <w:p w14:paraId="25A706C8" w14:textId="77777777" w:rsidR="005F2B95" w:rsidRDefault="005F2B95">
                                  <w:pPr>
                                    <w:snapToGrid w:val="0"/>
                                    <w:spacing w:line="240" w:lineRule="auto"/>
                                    <w:jc w:val="center"/>
                                    <w:rPr>
                                      <w:sz w:val="20"/>
                                    </w:rPr>
                                  </w:pPr>
                                </w:p>
                              </w:tc>
                              <w:tc>
                                <w:tcPr>
                                  <w:tcW w:w="1332" w:type="dxa"/>
                                  <w:tcBorders>
                                    <w:top w:val="single" w:sz="4" w:space="0" w:color="000000"/>
                                    <w:left w:val="single" w:sz="4" w:space="0" w:color="000000"/>
                                    <w:bottom w:val="single" w:sz="4" w:space="0" w:color="000000"/>
                                  </w:tcBorders>
                                  <w:shd w:val="clear" w:color="auto" w:fill="auto"/>
                                </w:tcPr>
                                <w:p w14:paraId="13BBE633" w14:textId="77777777" w:rsidR="005F2B95" w:rsidRDefault="005F2B95">
                                  <w:pPr>
                                    <w:snapToGrid w:val="0"/>
                                    <w:spacing w:line="240" w:lineRule="auto"/>
                                    <w:jc w:val="center"/>
                                    <w:rPr>
                                      <w:sz w:val="20"/>
                                    </w:rPr>
                                  </w:pPr>
                                </w:p>
                              </w:tc>
                              <w:tc>
                                <w:tcPr>
                                  <w:tcW w:w="1128" w:type="dxa"/>
                                  <w:tcBorders>
                                    <w:top w:val="single" w:sz="4" w:space="0" w:color="000000"/>
                                    <w:left w:val="single" w:sz="4" w:space="0" w:color="000000"/>
                                    <w:bottom w:val="single" w:sz="4" w:space="0" w:color="000000"/>
                                  </w:tcBorders>
                                  <w:shd w:val="clear" w:color="auto" w:fill="auto"/>
                                </w:tcPr>
                                <w:p w14:paraId="2A7AE734" w14:textId="77777777" w:rsidR="005F2B95" w:rsidRDefault="005F2B95">
                                  <w:pPr>
                                    <w:snapToGrid w:val="0"/>
                                    <w:spacing w:line="240" w:lineRule="auto"/>
                                    <w:jc w:val="center"/>
                                    <w:rPr>
                                      <w:sz w:val="20"/>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483F7" w14:textId="77777777" w:rsidR="005F2B95" w:rsidRDefault="005F2B95">
                                  <w:pPr>
                                    <w:snapToGrid w:val="0"/>
                                    <w:spacing w:line="240" w:lineRule="auto"/>
                                    <w:jc w:val="center"/>
                                    <w:rPr>
                                      <w:sz w:val="20"/>
                                    </w:rPr>
                                  </w:pPr>
                                </w:p>
                              </w:tc>
                            </w:tr>
                            <w:tr w:rsidR="005F2B95" w14:paraId="0E1DCE70" w14:textId="77777777">
                              <w:trPr>
                                <w:cantSplit/>
                                <w:trHeight w:val="557"/>
                              </w:trPr>
                              <w:tc>
                                <w:tcPr>
                                  <w:tcW w:w="14396"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01DC84DE" w14:textId="77777777" w:rsidR="005F2B95" w:rsidRDefault="005F2B95">
                                  <w:pPr>
                                    <w:snapToGrid w:val="0"/>
                                    <w:jc w:val="left"/>
                                    <w:rPr>
                                      <w:sz w:val="20"/>
                                    </w:rPr>
                                  </w:pPr>
                                  <w:r>
                                    <w:rPr>
                                      <w:b/>
                                      <w:sz w:val="20"/>
                                      <w:u w:val="single"/>
                                    </w:rPr>
                                    <w:t>Note</w:t>
                                  </w:r>
                                </w:p>
                                <w:p w14:paraId="03E1F26C" w14:textId="77777777" w:rsidR="005F2B95" w:rsidRDefault="005F2B95">
                                  <w:pPr>
                                    <w:snapToGrid w:val="0"/>
                                    <w:spacing w:line="240" w:lineRule="auto"/>
                                    <w:jc w:val="left"/>
                                    <w:rPr>
                                      <w:sz w:val="20"/>
                                    </w:rPr>
                                  </w:pPr>
                                </w:p>
                              </w:tc>
                            </w:tr>
                            <w:tr w:rsidR="005F2B95" w14:paraId="67879B22" w14:textId="77777777">
                              <w:trPr>
                                <w:cantSplit/>
                                <w:trHeight w:val="557"/>
                              </w:trPr>
                              <w:tc>
                                <w:tcPr>
                                  <w:tcW w:w="14396"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288567CF" w14:textId="77777777" w:rsidR="005F2B95" w:rsidRDefault="005F2B95">
                                  <w:pPr>
                                    <w:snapToGrid w:val="0"/>
                                    <w:spacing w:line="240" w:lineRule="auto"/>
                                    <w:jc w:val="left"/>
                                    <w:rPr>
                                      <w:sz w:val="16"/>
                                      <w:szCs w:val="16"/>
                                    </w:rPr>
                                  </w:pPr>
                                  <w:r>
                                    <w:rPr>
                                      <w:sz w:val="16"/>
                                      <w:szCs w:val="16"/>
                                      <w:vertAlign w:val="superscript"/>
                                    </w:rPr>
                                    <w:t>1</w:t>
                                  </w:r>
                                  <w:r>
                                    <w:rPr>
                                      <w:sz w:val="16"/>
                                      <w:szCs w:val="16"/>
                                    </w:rPr>
                                    <w:t>Nel caso di limiti ponderati relativi a più camini (es. bolla di raffineria), riportare il limite ponderato, indicando in nota i camini a cui è riferito; le concentrazioni misurate o stimate devono essere riferite al singolo camino.</w:t>
                                  </w:r>
                                </w:p>
                                <w:p w14:paraId="20EC4595" w14:textId="77777777" w:rsidR="005F2B95" w:rsidRDefault="005F2B95">
                                  <w:pPr>
                                    <w:snapToGrid w:val="0"/>
                                    <w:spacing w:line="240" w:lineRule="auto"/>
                                    <w:jc w:val="left"/>
                                    <w:rPr>
                                      <w:sz w:val="16"/>
                                      <w:szCs w:val="16"/>
                                    </w:rPr>
                                  </w:pPr>
                                </w:p>
                                <w:p w14:paraId="23362B00" w14:textId="77777777" w:rsidR="005F2B95" w:rsidRDefault="005F2B95">
                                  <w:pPr>
                                    <w:snapToGrid w:val="0"/>
                                    <w:spacing w:line="240" w:lineRule="auto"/>
                                    <w:jc w:val="left"/>
                                    <w:rPr>
                                      <w:sz w:val="16"/>
                                      <w:szCs w:val="16"/>
                                    </w:rPr>
                                  </w:pPr>
                                  <w:r>
                                    <w:rPr>
                                      <w:sz w:val="16"/>
                                      <w:szCs w:val="16"/>
                                      <w:vertAlign w:val="superscript"/>
                                    </w:rPr>
                                    <w:t xml:space="preserve">2 </w:t>
                                  </w:r>
                                  <w:r>
                                    <w:rPr>
                                      <w:sz w:val="16"/>
                                      <w:szCs w:val="16"/>
                                    </w:rPr>
                                    <w:t>Indicare la  frequenza di misura: annuale (a), biannuale (b-a), mensile (m), bimestrale (b-m), semestrale (s-m), quadrimestrale (q-m), giornaliera (g), settimanale (s), o altro (specificare).</w:t>
                                  </w:r>
                                </w:p>
                                <w:p w14:paraId="701C743A" w14:textId="77777777" w:rsidR="005F2B95" w:rsidRDefault="005F2B95">
                                  <w:pPr>
                                    <w:snapToGrid w:val="0"/>
                                    <w:spacing w:line="240" w:lineRule="auto"/>
                                    <w:jc w:val="left"/>
                                    <w:rPr>
                                      <w:sz w:val="16"/>
                                      <w:szCs w:val="16"/>
                                    </w:rPr>
                                  </w:pPr>
                                </w:p>
                                <w:p w14:paraId="0EA3D9BC" w14:textId="77777777" w:rsidR="005F2B95" w:rsidRDefault="005F2B95">
                                  <w:pPr>
                                    <w:snapToGrid w:val="0"/>
                                    <w:spacing w:line="240" w:lineRule="auto"/>
                                    <w:jc w:val="left"/>
                                    <w:rPr>
                                      <w:sz w:val="16"/>
                                      <w:szCs w:val="16"/>
                                      <w:vertAlign w:val="superscript"/>
                                    </w:rPr>
                                  </w:pPr>
                                  <w:r>
                                    <w:rPr>
                                      <w:sz w:val="16"/>
                                      <w:szCs w:val="16"/>
                                      <w:vertAlign w:val="superscript"/>
                                    </w:rPr>
                                    <w:t>3</w:t>
                                  </w:r>
                                  <w:r>
                                    <w:rPr>
                                      <w:sz w:val="16"/>
                                      <w:szCs w:val="16"/>
                                    </w:rPr>
                                    <w:t>Indicare un valore di concentrazione dell’inquinante coerente con la base temporale, l’ossigeno di riferimento e le altre condizioni prescritte per la verifica di conformità al limite, che il gestore ritiene rappresentativo del punto di emissione alla capacità produttiva.</w:t>
                                  </w:r>
                                </w:p>
                                <w:p w14:paraId="3EE4B885" w14:textId="77777777" w:rsidR="005F2B95" w:rsidRDefault="005F2B95">
                                  <w:pPr>
                                    <w:snapToGrid w:val="0"/>
                                    <w:spacing w:line="240" w:lineRule="auto"/>
                                    <w:jc w:val="left"/>
                                    <w:rPr>
                                      <w:sz w:val="16"/>
                                      <w:szCs w:val="16"/>
                                      <w:vertAlign w:val="superscript"/>
                                    </w:rPr>
                                  </w:pPr>
                                </w:p>
                              </w:tc>
                            </w:tr>
                          </w:tbl>
                          <w:p w14:paraId="585758DE" w14:textId="77777777" w:rsidR="005F2B95" w:rsidRDefault="005F2B95" w:rsidP="0052260D">
                            <w:r>
                              <w:t xml:space="preserve"> </w:t>
                            </w:r>
                          </w:p>
                        </w:txbxContent>
                      </v:textbox>
                      <w10:wrap type="square" anchorx="margin"/>
                    </v:shape>
                  </w:pict>
                </mc:Fallback>
              </mc:AlternateContent>
            </w:r>
          </w:p>
        </w:tc>
      </w:tr>
    </w:tbl>
    <w:p w14:paraId="737101FE" w14:textId="77777777" w:rsidR="0052260D" w:rsidRPr="0077301A" w:rsidRDefault="0052260D" w:rsidP="0052260D">
      <w:pPr>
        <w:suppressAutoHyphens/>
        <w:rPr>
          <w:lang w:eastAsia="ar-SA"/>
        </w:rPr>
      </w:pPr>
    </w:p>
    <w:p w14:paraId="51666E73" w14:textId="77777777" w:rsidR="0052260D" w:rsidRPr="0077301A" w:rsidRDefault="0052260D" w:rsidP="0052260D">
      <w:pPr>
        <w:suppressAutoHyphens/>
        <w:rPr>
          <w:lang w:eastAsia="ar-SA"/>
        </w:rPr>
      </w:pPr>
    </w:p>
    <w:p w14:paraId="61A8114F" w14:textId="77777777" w:rsidR="0052260D" w:rsidRPr="0077301A" w:rsidRDefault="0052260D" w:rsidP="0052260D">
      <w:pPr>
        <w:suppressAutoHyphens/>
        <w:rPr>
          <w:lang w:eastAsia="ar-SA"/>
        </w:rPr>
      </w:pPr>
    </w:p>
    <w:tbl>
      <w:tblPr>
        <w:tblW w:w="14436" w:type="dxa"/>
        <w:tblInd w:w="-5" w:type="dxa"/>
        <w:tblLayout w:type="fixed"/>
        <w:tblCellMar>
          <w:left w:w="70" w:type="dxa"/>
          <w:right w:w="70" w:type="dxa"/>
        </w:tblCellMar>
        <w:tblLook w:val="0000" w:firstRow="0" w:lastRow="0" w:firstColumn="0" w:lastColumn="0" w:noHBand="0" w:noVBand="0"/>
      </w:tblPr>
      <w:tblGrid>
        <w:gridCol w:w="780"/>
        <w:gridCol w:w="424"/>
        <w:gridCol w:w="1134"/>
        <w:gridCol w:w="923"/>
        <w:gridCol w:w="1206"/>
        <w:gridCol w:w="1699"/>
        <w:gridCol w:w="1417"/>
        <w:gridCol w:w="2559"/>
        <w:gridCol w:w="2830"/>
        <w:gridCol w:w="1464"/>
      </w:tblGrid>
      <w:tr w:rsidR="0052260D" w:rsidRPr="0077301A" w14:paraId="7D6AB518" w14:textId="77777777" w:rsidTr="001C36CC">
        <w:trPr>
          <w:cantSplit/>
          <w:trHeight w:val="557"/>
        </w:trPr>
        <w:tc>
          <w:tcPr>
            <w:tcW w:w="12972" w:type="dxa"/>
            <w:gridSpan w:val="9"/>
            <w:tcBorders>
              <w:top w:val="single" w:sz="4" w:space="0" w:color="000000"/>
              <w:left w:val="single" w:sz="4" w:space="0" w:color="000000"/>
              <w:bottom w:val="single" w:sz="4" w:space="0" w:color="000000"/>
            </w:tcBorders>
            <w:shd w:val="clear" w:color="auto" w:fill="E6E6E6"/>
            <w:vAlign w:val="center"/>
          </w:tcPr>
          <w:p w14:paraId="07ACF43F" w14:textId="77777777" w:rsidR="0052260D" w:rsidRPr="0077301A" w:rsidRDefault="0052260D" w:rsidP="0052260D">
            <w:pPr>
              <w:keepNext/>
              <w:suppressAutoHyphens/>
              <w:spacing w:before="240" w:after="120"/>
              <w:outlineLvl w:val="1"/>
              <w:rPr>
                <w:rFonts w:ascii="Arial" w:hAnsi="Arial" w:cs="Arial"/>
                <w:b/>
                <w:bCs/>
                <w:iCs/>
                <w:sz w:val="20"/>
                <w:lang w:eastAsia="ar-SA"/>
              </w:rPr>
            </w:pPr>
            <w:bookmarkStart w:id="13" w:name="_Toc171685842"/>
            <w:r w:rsidRPr="0077301A">
              <w:rPr>
                <w:b/>
                <w:bCs/>
                <w:iCs/>
                <w:sz w:val="22"/>
                <w:szCs w:val="22"/>
                <w:lang w:eastAsia="ar-SA"/>
              </w:rPr>
              <w:lastRenderedPageBreak/>
              <w:t>B.7.3  Torce e altri punti di emissione di sicurezza alla capacità produttiva</w:t>
            </w:r>
            <w:bookmarkEnd w:id="13"/>
          </w:p>
        </w:tc>
        <w:tc>
          <w:tcPr>
            <w:tcW w:w="1464" w:type="dxa"/>
            <w:tcBorders>
              <w:top w:val="single" w:sz="4" w:space="0" w:color="000000"/>
              <w:bottom w:val="single" w:sz="4" w:space="0" w:color="000000"/>
              <w:right w:val="single" w:sz="4" w:space="0" w:color="000000"/>
            </w:tcBorders>
            <w:shd w:val="clear" w:color="auto" w:fill="E6E6E6"/>
            <w:vAlign w:val="center"/>
          </w:tcPr>
          <w:p w14:paraId="1122C19F" w14:textId="77777777" w:rsidR="0052260D" w:rsidRPr="0077301A" w:rsidRDefault="0052260D" w:rsidP="0052260D">
            <w:pPr>
              <w:suppressAutoHyphens/>
              <w:snapToGrid w:val="0"/>
              <w:rPr>
                <w:b/>
                <w:lang w:eastAsia="ar-SA"/>
              </w:rPr>
            </w:pPr>
          </w:p>
        </w:tc>
      </w:tr>
      <w:tr w:rsidR="0052260D" w:rsidRPr="0077301A" w14:paraId="29EC7BA0" w14:textId="77777777" w:rsidTr="001C36CC">
        <w:trPr>
          <w:cantSplit/>
          <w:trHeight w:val="340"/>
        </w:trPr>
        <w:tc>
          <w:tcPr>
            <w:tcW w:w="780" w:type="dxa"/>
            <w:vMerge w:val="restart"/>
            <w:tcBorders>
              <w:top w:val="single" w:sz="4" w:space="0" w:color="000000"/>
              <w:left w:val="single" w:sz="4" w:space="0" w:color="000000"/>
              <w:bottom w:val="single" w:sz="4" w:space="0" w:color="000000"/>
            </w:tcBorders>
            <w:shd w:val="clear" w:color="auto" w:fill="FFFFFF"/>
            <w:vAlign w:val="center"/>
          </w:tcPr>
          <w:p w14:paraId="01B24CBD" w14:textId="77777777" w:rsidR="0052260D" w:rsidRPr="0077301A" w:rsidRDefault="0052260D" w:rsidP="0052260D">
            <w:pPr>
              <w:suppressAutoHyphens/>
              <w:spacing w:line="240" w:lineRule="auto"/>
              <w:jc w:val="center"/>
              <w:rPr>
                <w:b/>
                <w:bCs/>
                <w:sz w:val="20"/>
                <w:lang w:eastAsia="ar-SA"/>
              </w:rPr>
            </w:pPr>
            <w:r w:rsidRPr="0077301A">
              <w:rPr>
                <w:b/>
                <w:bCs/>
                <w:sz w:val="20"/>
                <w:lang w:eastAsia="ar-SA"/>
              </w:rPr>
              <w:t xml:space="preserve">n. progressivo </w:t>
            </w:r>
          </w:p>
        </w:tc>
        <w:tc>
          <w:tcPr>
            <w:tcW w:w="424" w:type="dxa"/>
            <w:vMerge w:val="restart"/>
            <w:tcBorders>
              <w:top w:val="single" w:sz="4" w:space="0" w:color="000000"/>
              <w:left w:val="single" w:sz="4" w:space="0" w:color="000000"/>
              <w:bottom w:val="single" w:sz="4" w:space="0" w:color="000000"/>
            </w:tcBorders>
            <w:shd w:val="clear" w:color="auto" w:fill="FFFFFF"/>
            <w:vAlign w:val="center"/>
          </w:tcPr>
          <w:p w14:paraId="30369B3E" w14:textId="77777777" w:rsidR="0052260D" w:rsidRPr="0077301A" w:rsidRDefault="0052260D" w:rsidP="0052260D">
            <w:pPr>
              <w:suppressAutoHyphens/>
              <w:spacing w:line="240" w:lineRule="auto"/>
              <w:jc w:val="center"/>
              <w:rPr>
                <w:b/>
                <w:bCs/>
                <w:sz w:val="20"/>
                <w:lang w:eastAsia="ar-SA"/>
              </w:rPr>
            </w:pPr>
            <w:r w:rsidRPr="0077301A">
              <w:rPr>
                <w:b/>
                <w:bCs/>
                <w:sz w:val="20"/>
                <w:lang w:eastAsia="ar-SA"/>
              </w:rPr>
              <w:t>Sigla</w:t>
            </w:r>
          </w:p>
        </w:tc>
        <w:tc>
          <w:tcPr>
            <w:tcW w:w="1134" w:type="dxa"/>
            <w:vMerge w:val="restart"/>
            <w:tcBorders>
              <w:top w:val="single" w:sz="4" w:space="0" w:color="000000"/>
              <w:left w:val="single" w:sz="4" w:space="0" w:color="000000"/>
              <w:bottom w:val="single" w:sz="4" w:space="0" w:color="000000"/>
            </w:tcBorders>
            <w:shd w:val="clear" w:color="auto" w:fill="FFFFFF"/>
            <w:vAlign w:val="center"/>
          </w:tcPr>
          <w:p w14:paraId="39EE764A" w14:textId="77777777" w:rsidR="0052260D" w:rsidRPr="0077301A" w:rsidRDefault="0052260D" w:rsidP="0052260D">
            <w:pPr>
              <w:suppressAutoHyphens/>
              <w:spacing w:line="240" w:lineRule="auto"/>
              <w:jc w:val="center"/>
              <w:rPr>
                <w:b/>
                <w:bCs/>
                <w:sz w:val="20"/>
                <w:lang w:eastAsia="ar-SA"/>
              </w:rPr>
            </w:pPr>
            <w:r w:rsidRPr="0077301A">
              <w:rPr>
                <w:b/>
                <w:bCs/>
                <w:sz w:val="20"/>
                <w:lang w:eastAsia="ar-SA"/>
              </w:rPr>
              <w:t>Descrizione</w:t>
            </w:r>
          </w:p>
        </w:tc>
        <w:tc>
          <w:tcPr>
            <w:tcW w:w="923" w:type="dxa"/>
            <w:vMerge w:val="restart"/>
            <w:tcBorders>
              <w:top w:val="single" w:sz="4" w:space="0" w:color="000000"/>
              <w:left w:val="single" w:sz="4" w:space="0" w:color="000000"/>
              <w:bottom w:val="single" w:sz="4" w:space="0" w:color="000000"/>
            </w:tcBorders>
            <w:shd w:val="clear" w:color="auto" w:fill="FFFFFF"/>
            <w:vAlign w:val="center"/>
          </w:tcPr>
          <w:p w14:paraId="0C3CBA6B" w14:textId="77777777" w:rsidR="0052260D" w:rsidRPr="0077301A" w:rsidRDefault="0052260D" w:rsidP="0052260D">
            <w:pPr>
              <w:suppressAutoHyphens/>
              <w:spacing w:line="240" w:lineRule="auto"/>
              <w:jc w:val="center"/>
              <w:rPr>
                <w:b/>
                <w:bCs/>
                <w:color w:val="244061"/>
                <w:sz w:val="20"/>
                <w:szCs w:val="20"/>
                <w:lang w:eastAsia="ar-SA"/>
              </w:rPr>
            </w:pPr>
            <w:r w:rsidRPr="0077301A">
              <w:rPr>
                <w:b/>
                <w:bCs/>
                <w:sz w:val="20"/>
                <w:lang w:eastAsia="ar-SA"/>
              </w:rPr>
              <w:t>Georeferenziazione</w:t>
            </w:r>
          </w:p>
        </w:tc>
        <w:tc>
          <w:tcPr>
            <w:tcW w:w="1206" w:type="dxa"/>
            <w:vMerge w:val="restart"/>
            <w:tcBorders>
              <w:top w:val="single" w:sz="4" w:space="0" w:color="000000"/>
              <w:left w:val="single" w:sz="4" w:space="0" w:color="000000"/>
              <w:bottom w:val="single" w:sz="4" w:space="0" w:color="000000"/>
            </w:tcBorders>
            <w:shd w:val="clear" w:color="auto" w:fill="FFFFFF"/>
            <w:vAlign w:val="center"/>
          </w:tcPr>
          <w:p w14:paraId="10C863EE" w14:textId="77777777" w:rsidR="0052260D" w:rsidRPr="0077301A" w:rsidRDefault="0052260D" w:rsidP="0052260D">
            <w:pPr>
              <w:suppressAutoHyphens/>
              <w:spacing w:line="240" w:lineRule="auto"/>
              <w:jc w:val="center"/>
              <w:rPr>
                <w:b/>
                <w:bCs/>
                <w:sz w:val="18"/>
                <w:szCs w:val="18"/>
                <w:shd w:val="clear" w:color="auto" w:fill="FFFF00"/>
                <w:lang w:eastAsia="ar-SA"/>
              </w:rPr>
            </w:pPr>
            <w:r w:rsidRPr="0077301A">
              <w:rPr>
                <w:b/>
                <w:bCs/>
                <w:sz w:val="20"/>
                <w:szCs w:val="20"/>
                <w:lang w:eastAsia="ar-SA"/>
              </w:rPr>
              <w:t xml:space="preserve">Posizione </w:t>
            </w:r>
            <w:r w:rsidRPr="0077301A">
              <w:rPr>
                <w:b/>
                <w:bCs/>
                <w:sz w:val="20"/>
                <w:lang w:eastAsia="ar-SA"/>
              </w:rPr>
              <w:t>amministrativa</w:t>
            </w:r>
          </w:p>
        </w:tc>
        <w:tc>
          <w:tcPr>
            <w:tcW w:w="3116" w:type="dxa"/>
            <w:gridSpan w:val="2"/>
            <w:tcBorders>
              <w:top w:val="single" w:sz="4" w:space="0" w:color="000000"/>
              <w:left w:val="single" w:sz="4" w:space="0" w:color="000000"/>
              <w:bottom w:val="single" w:sz="4" w:space="0" w:color="000000"/>
            </w:tcBorders>
            <w:shd w:val="clear" w:color="auto" w:fill="FFFFFF"/>
            <w:vAlign w:val="center"/>
          </w:tcPr>
          <w:p w14:paraId="72AE58C1" w14:textId="77777777" w:rsidR="0052260D" w:rsidRPr="0077301A" w:rsidRDefault="0052260D" w:rsidP="0052260D">
            <w:pPr>
              <w:suppressAutoHyphens/>
              <w:spacing w:line="240" w:lineRule="auto"/>
              <w:jc w:val="center"/>
              <w:rPr>
                <w:b/>
                <w:bCs/>
                <w:sz w:val="18"/>
                <w:szCs w:val="20"/>
                <w:lang w:eastAsia="ar-SA"/>
              </w:rPr>
            </w:pPr>
            <w:r w:rsidRPr="0077301A">
              <w:rPr>
                <w:b/>
                <w:bCs/>
                <w:sz w:val="18"/>
                <w:szCs w:val="20"/>
                <w:lang w:eastAsia="ar-SA"/>
              </w:rPr>
              <w:t>Sistema di blow-down</w:t>
            </w:r>
          </w:p>
        </w:tc>
        <w:tc>
          <w:tcPr>
            <w:tcW w:w="2559" w:type="dxa"/>
            <w:vMerge w:val="restart"/>
            <w:tcBorders>
              <w:top w:val="single" w:sz="4" w:space="0" w:color="000000"/>
              <w:left w:val="single" w:sz="4" w:space="0" w:color="000000"/>
              <w:bottom w:val="single" w:sz="4" w:space="0" w:color="000000"/>
            </w:tcBorders>
            <w:shd w:val="clear" w:color="auto" w:fill="FFFFFF"/>
            <w:vAlign w:val="center"/>
          </w:tcPr>
          <w:p w14:paraId="258FE644"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Portata di gas inviato in torcia per il mantenimento della fiamma pilota (es. t/giorno)</w:t>
            </w:r>
          </w:p>
        </w:tc>
        <w:tc>
          <w:tcPr>
            <w:tcW w:w="2830" w:type="dxa"/>
            <w:vMerge w:val="restart"/>
            <w:tcBorders>
              <w:top w:val="single" w:sz="4" w:space="0" w:color="000000"/>
              <w:left w:val="single" w:sz="4" w:space="0" w:color="000000"/>
              <w:bottom w:val="single" w:sz="4" w:space="0" w:color="000000"/>
            </w:tcBorders>
            <w:shd w:val="clear" w:color="auto" w:fill="FFFFFF"/>
            <w:vAlign w:val="center"/>
          </w:tcPr>
          <w:p w14:paraId="1C8185D0" w14:textId="77777777" w:rsidR="0052260D" w:rsidRPr="0077301A" w:rsidRDefault="0052260D" w:rsidP="0052260D">
            <w:pPr>
              <w:suppressAutoHyphens/>
              <w:jc w:val="center"/>
              <w:rPr>
                <w:b/>
                <w:bCs/>
                <w:sz w:val="18"/>
                <w:szCs w:val="18"/>
                <w:lang w:eastAsia="ar-SA"/>
              </w:rPr>
            </w:pPr>
            <w:r w:rsidRPr="0077301A">
              <w:rPr>
                <w:b/>
                <w:bCs/>
                <w:sz w:val="18"/>
                <w:szCs w:val="18"/>
                <w:lang w:eastAsia="ar-SA"/>
              </w:rPr>
              <w:t>Portata massima giornaliera di gas (soglia)  necessaria a garantire condizioni di sicurezza (t/giorno) ove pertinente</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FF73E80" w14:textId="77777777" w:rsidR="0052260D" w:rsidRPr="0077301A" w:rsidRDefault="0052260D" w:rsidP="0052260D">
            <w:pPr>
              <w:suppressAutoHyphens/>
              <w:jc w:val="center"/>
              <w:rPr>
                <w:bCs/>
                <w:i/>
                <w:sz w:val="18"/>
                <w:szCs w:val="18"/>
                <w:lang w:eastAsia="ar-SA"/>
              </w:rPr>
            </w:pPr>
            <w:r w:rsidRPr="0077301A">
              <w:rPr>
                <w:b/>
                <w:bCs/>
                <w:sz w:val="18"/>
                <w:szCs w:val="18"/>
                <w:lang w:eastAsia="ar-SA"/>
              </w:rPr>
              <w:t>Campionamento</w:t>
            </w:r>
          </w:p>
          <w:p w14:paraId="3B258858" w14:textId="77777777" w:rsidR="0052260D" w:rsidRPr="0077301A" w:rsidRDefault="0052260D" w:rsidP="0052260D">
            <w:pPr>
              <w:suppressAutoHyphens/>
              <w:jc w:val="center"/>
              <w:rPr>
                <w:lang w:eastAsia="ar-SA"/>
              </w:rPr>
            </w:pPr>
            <w:r w:rsidRPr="0077301A">
              <w:rPr>
                <w:bCs/>
                <w:i/>
                <w:sz w:val="18"/>
                <w:szCs w:val="18"/>
                <w:lang w:eastAsia="ar-SA"/>
              </w:rPr>
              <w:t>(Manuale-M /automatico-A)</w:t>
            </w:r>
          </w:p>
        </w:tc>
      </w:tr>
      <w:tr w:rsidR="0052260D" w:rsidRPr="0077301A" w14:paraId="78986008" w14:textId="77777777" w:rsidTr="001C36CC">
        <w:trPr>
          <w:cantSplit/>
          <w:trHeight w:val="705"/>
        </w:trPr>
        <w:tc>
          <w:tcPr>
            <w:tcW w:w="780" w:type="dxa"/>
            <w:vMerge/>
            <w:tcBorders>
              <w:top w:val="single" w:sz="4" w:space="0" w:color="000000"/>
              <w:left w:val="single" w:sz="4" w:space="0" w:color="000000"/>
              <w:bottom w:val="single" w:sz="4" w:space="0" w:color="000000"/>
            </w:tcBorders>
            <w:shd w:val="clear" w:color="auto" w:fill="FFFFFF"/>
            <w:vAlign w:val="center"/>
          </w:tcPr>
          <w:p w14:paraId="704F72ED" w14:textId="77777777" w:rsidR="0052260D" w:rsidRPr="0077301A" w:rsidRDefault="0052260D" w:rsidP="0052260D">
            <w:pPr>
              <w:suppressAutoHyphens/>
              <w:snapToGrid w:val="0"/>
              <w:spacing w:line="240" w:lineRule="auto"/>
              <w:jc w:val="center"/>
              <w:rPr>
                <w:b/>
                <w:bCs/>
                <w:sz w:val="20"/>
                <w:lang w:eastAsia="ar-SA"/>
              </w:rPr>
            </w:pPr>
          </w:p>
        </w:tc>
        <w:tc>
          <w:tcPr>
            <w:tcW w:w="424" w:type="dxa"/>
            <w:vMerge/>
            <w:tcBorders>
              <w:top w:val="single" w:sz="4" w:space="0" w:color="000000"/>
              <w:left w:val="single" w:sz="4" w:space="0" w:color="000000"/>
              <w:bottom w:val="single" w:sz="4" w:space="0" w:color="000000"/>
            </w:tcBorders>
            <w:shd w:val="clear" w:color="auto" w:fill="FFFFFF"/>
            <w:vAlign w:val="center"/>
          </w:tcPr>
          <w:p w14:paraId="32F8EB14" w14:textId="77777777" w:rsidR="0052260D" w:rsidRPr="0077301A" w:rsidRDefault="0052260D" w:rsidP="0052260D">
            <w:pPr>
              <w:suppressAutoHyphens/>
              <w:snapToGrid w:val="0"/>
              <w:spacing w:line="240" w:lineRule="auto"/>
              <w:jc w:val="center"/>
              <w:rPr>
                <w:b/>
                <w:bCs/>
                <w:sz w:val="20"/>
                <w:lang w:eastAsia="ar-SA"/>
              </w:rPr>
            </w:pPr>
          </w:p>
        </w:tc>
        <w:tc>
          <w:tcPr>
            <w:tcW w:w="1134" w:type="dxa"/>
            <w:vMerge/>
            <w:tcBorders>
              <w:top w:val="single" w:sz="4" w:space="0" w:color="000000"/>
              <w:left w:val="single" w:sz="4" w:space="0" w:color="000000"/>
              <w:bottom w:val="single" w:sz="4" w:space="0" w:color="000000"/>
            </w:tcBorders>
            <w:shd w:val="clear" w:color="auto" w:fill="FFFFFF"/>
            <w:vAlign w:val="center"/>
          </w:tcPr>
          <w:p w14:paraId="125F3735" w14:textId="77777777" w:rsidR="0052260D" w:rsidRPr="0077301A" w:rsidRDefault="0052260D" w:rsidP="0052260D">
            <w:pPr>
              <w:suppressAutoHyphens/>
              <w:snapToGrid w:val="0"/>
              <w:spacing w:line="240" w:lineRule="auto"/>
              <w:jc w:val="center"/>
              <w:rPr>
                <w:b/>
                <w:bCs/>
                <w:sz w:val="20"/>
                <w:lang w:eastAsia="ar-SA"/>
              </w:rPr>
            </w:pPr>
          </w:p>
        </w:tc>
        <w:tc>
          <w:tcPr>
            <w:tcW w:w="923" w:type="dxa"/>
            <w:vMerge/>
            <w:tcBorders>
              <w:top w:val="single" w:sz="4" w:space="0" w:color="000000"/>
              <w:left w:val="single" w:sz="4" w:space="0" w:color="000000"/>
              <w:bottom w:val="single" w:sz="4" w:space="0" w:color="000000"/>
            </w:tcBorders>
            <w:shd w:val="clear" w:color="auto" w:fill="FFFFFF"/>
            <w:vAlign w:val="center"/>
          </w:tcPr>
          <w:p w14:paraId="69D5B708" w14:textId="77777777" w:rsidR="0052260D" w:rsidRPr="0077301A" w:rsidRDefault="0052260D" w:rsidP="0052260D">
            <w:pPr>
              <w:suppressAutoHyphens/>
              <w:snapToGrid w:val="0"/>
              <w:spacing w:line="240" w:lineRule="auto"/>
              <w:jc w:val="center"/>
              <w:rPr>
                <w:b/>
                <w:bCs/>
                <w:sz w:val="20"/>
                <w:lang w:eastAsia="ar-SA"/>
              </w:rPr>
            </w:pPr>
          </w:p>
        </w:tc>
        <w:tc>
          <w:tcPr>
            <w:tcW w:w="1206" w:type="dxa"/>
            <w:vMerge/>
            <w:tcBorders>
              <w:top w:val="single" w:sz="4" w:space="0" w:color="000000"/>
              <w:left w:val="single" w:sz="4" w:space="0" w:color="000000"/>
              <w:bottom w:val="single" w:sz="4" w:space="0" w:color="000000"/>
            </w:tcBorders>
            <w:shd w:val="clear" w:color="auto" w:fill="FFFFFF"/>
            <w:vAlign w:val="center"/>
          </w:tcPr>
          <w:p w14:paraId="46DB9263" w14:textId="77777777" w:rsidR="0052260D" w:rsidRPr="0077301A" w:rsidRDefault="0052260D" w:rsidP="0052260D">
            <w:pPr>
              <w:suppressAutoHyphens/>
              <w:snapToGrid w:val="0"/>
              <w:spacing w:line="240" w:lineRule="auto"/>
              <w:jc w:val="center"/>
              <w:rPr>
                <w:b/>
                <w:bCs/>
                <w:sz w:val="20"/>
                <w:szCs w:val="20"/>
                <w:lang w:eastAsia="ar-SA"/>
              </w:rPr>
            </w:pPr>
          </w:p>
        </w:tc>
        <w:tc>
          <w:tcPr>
            <w:tcW w:w="1699" w:type="dxa"/>
            <w:tcBorders>
              <w:top w:val="single" w:sz="4" w:space="0" w:color="000000"/>
              <w:left w:val="single" w:sz="4" w:space="0" w:color="000000"/>
              <w:bottom w:val="single" w:sz="4" w:space="0" w:color="000000"/>
            </w:tcBorders>
            <w:shd w:val="clear" w:color="auto" w:fill="FFFFFF"/>
            <w:vAlign w:val="center"/>
          </w:tcPr>
          <w:p w14:paraId="708BA9B1" w14:textId="77777777" w:rsidR="0052260D" w:rsidRPr="0077301A" w:rsidRDefault="0052260D" w:rsidP="0052260D">
            <w:pPr>
              <w:suppressAutoHyphens/>
              <w:spacing w:line="240" w:lineRule="auto"/>
              <w:jc w:val="center"/>
              <w:rPr>
                <w:b/>
                <w:bCs/>
                <w:sz w:val="18"/>
                <w:szCs w:val="18"/>
                <w:shd w:val="clear" w:color="auto" w:fill="FFFF00"/>
                <w:lang w:eastAsia="ar-SA"/>
              </w:rPr>
            </w:pPr>
            <w:r w:rsidRPr="0077301A">
              <w:rPr>
                <w:b/>
                <w:bCs/>
                <w:sz w:val="20"/>
                <w:szCs w:val="20"/>
                <w:lang w:eastAsia="ar-SA"/>
              </w:rPr>
              <w:t xml:space="preserve">Unità e </w:t>
            </w:r>
            <w:r w:rsidRPr="0077301A">
              <w:rPr>
                <w:b/>
                <w:bCs/>
                <w:sz w:val="18"/>
                <w:szCs w:val="20"/>
                <w:lang w:eastAsia="ar-SA"/>
              </w:rPr>
              <w:t>dispositivi</w:t>
            </w:r>
            <w:r w:rsidRPr="0077301A">
              <w:rPr>
                <w:b/>
                <w:bCs/>
                <w:sz w:val="20"/>
                <w:szCs w:val="20"/>
                <w:lang w:eastAsia="ar-SA"/>
              </w:rPr>
              <w:t xml:space="preserve"> tecnici collettati</w:t>
            </w:r>
            <w:r w:rsidRPr="0077301A">
              <w:rPr>
                <w:b/>
                <w:bCs/>
                <w:sz w:val="18"/>
                <w:szCs w:val="18"/>
                <w:shd w:val="clear" w:color="auto" w:fill="FFFF00"/>
                <w:lang w:eastAsia="ar-SA"/>
              </w:rPr>
              <w:t xml:space="preserve"> </w:t>
            </w:r>
          </w:p>
        </w:tc>
        <w:tc>
          <w:tcPr>
            <w:tcW w:w="1417" w:type="dxa"/>
            <w:tcBorders>
              <w:top w:val="single" w:sz="4" w:space="0" w:color="000000"/>
              <w:left w:val="single" w:sz="4" w:space="0" w:color="000000"/>
              <w:bottom w:val="single" w:sz="4" w:space="0" w:color="000000"/>
            </w:tcBorders>
            <w:shd w:val="clear" w:color="auto" w:fill="FFFFFF"/>
            <w:vAlign w:val="center"/>
          </w:tcPr>
          <w:p w14:paraId="38F9E150" w14:textId="77777777" w:rsidR="0052260D" w:rsidRPr="0077301A" w:rsidRDefault="0052260D" w:rsidP="0052260D">
            <w:pPr>
              <w:suppressAutoHyphens/>
              <w:spacing w:line="240" w:lineRule="auto"/>
              <w:jc w:val="center"/>
              <w:rPr>
                <w:b/>
                <w:bCs/>
                <w:sz w:val="18"/>
                <w:szCs w:val="18"/>
                <w:lang w:eastAsia="ar-SA"/>
              </w:rPr>
            </w:pPr>
            <w:r w:rsidRPr="0077301A">
              <w:rPr>
                <w:b/>
                <w:bCs/>
                <w:sz w:val="18"/>
                <w:szCs w:val="20"/>
                <w:lang w:eastAsia="ar-SA"/>
              </w:rPr>
              <w:t>Sistema di recupero gas (SI/NO)</w:t>
            </w:r>
          </w:p>
        </w:tc>
        <w:tc>
          <w:tcPr>
            <w:tcW w:w="2559" w:type="dxa"/>
            <w:vMerge/>
            <w:tcBorders>
              <w:top w:val="single" w:sz="4" w:space="0" w:color="000000"/>
              <w:left w:val="single" w:sz="4" w:space="0" w:color="000000"/>
              <w:bottom w:val="single" w:sz="4" w:space="0" w:color="000000"/>
            </w:tcBorders>
            <w:shd w:val="clear" w:color="auto" w:fill="FFFFFF"/>
            <w:vAlign w:val="center"/>
          </w:tcPr>
          <w:p w14:paraId="65459732" w14:textId="77777777" w:rsidR="0052260D" w:rsidRPr="0077301A" w:rsidRDefault="0052260D" w:rsidP="0052260D">
            <w:pPr>
              <w:suppressAutoHyphens/>
              <w:snapToGrid w:val="0"/>
              <w:jc w:val="center"/>
              <w:rPr>
                <w:b/>
                <w:bCs/>
                <w:sz w:val="18"/>
                <w:szCs w:val="18"/>
                <w:lang w:eastAsia="ar-SA"/>
              </w:rPr>
            </w:pPr>
          </w:p>
        </w:tc>
        <w:tc>
          <w:tcPr>
            <w:tcW w:w="2830" w:type="dxa"/>
            <w:vMerge/>
            <w:tcBorders>
              <w:top w:val="single" w:sz="4" w:space="0" w:color="000000"/>
              <w:left w:val="single" w:sz="4" w:space="0" w:color="000000"/>
              <w:bottom w:val="single" w:sz="4" w:space="0" w:color="000000"/>
            </w:tcBorders>
            <w:shd w:val="clear" w:color="auto" w:fill="FFFFFF"/>
            <w:vAlign w:val="center"/>
          </w:tcPr>
          <w:p w14:paraId="39C650E6" w14:textId="77777777" w:rsidR="0052260D" w:rsidRPr="0077301A" w:rsidRDefault="0052260D" w:rsidP="0052260D">
            <w:pPr>
              <w:suppressAutoHyphens/>
              <w:snapToGrid w:val="0"/>
              <w:jc w:val="center"/>
              <w:rPr>
                <w:b/>
                <w:bCs/>
                <w:sz w:val="18"/>
                <w:szCs w:val="18"/>
                <w:lang w:eastAsia="ar-SA"/>
              </w:rPr>
            </w:pPr>
          </w:p>
        </w:tc>
        <w:tc>
          <w:tcPr>
            <w:tcW w:w="146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1A6B70" w14:textId="77777777" w:rsidR="0052260D" w:rsidRPr="0077301A" w:rsidRDefault="0052260D" w:rsidP="0052260D">
            <w:pPr>
              <w:suppressAutoHyphens/>
              <w:snapToGrid w:val="0"/>
              <w:jc w:val="center"/>
              <w:rPr>
                <w:b/>
                <w:bCs/>
                <w:sz w:val="18"/>
                <w:szCs w:val="18"/>
                <w:lang w:eastAsia="ar-SA"/>
              </w:rPr>
            </w:pPr>
          </w:p>
        </w:tc>
      </w:tr>
      <w:tr w:rsidR="0052260D" w:rsidRPr="0077301A" w14:paraId="148407E4" w14:textId="77777777" w:rsidTr="001C36CC">
        <w:trPr>
          <w:cantSplit/>
          <w:trHeight w:val="382"/>
        </w:trPr>
        <w:tc>
          <w:tcPr>
            <w:tcW w:w="780" w:type="dxa"/>
            <w:tcBorders>
              <w:top w:val="single" w:sz="4" w:space="0" w:color="000000"/>
              <w:left w:val="single" w:sz="4" w:space="0" w:color="000000"/>
              <w:bottom w:val="single" w:sz="4" w:space="0" w:color="000000"/>
            </w:tcBorders>
            <w:shd w:val="clear" w:color="auto" w:fill="FFFFFF"/>
            <w:vAlign w:val="center"/>
          </w:tcPr>
          <w:p w14:paraId="08A90387" w14:textId="77777777" w:rsidR="0052260D" w:rsidRPr="0077301A" w:rsidRDefault="0052260D" w:rsidP="0052260D">
            <w:pPr>
              <w:suppressAutoHyphens/>
              <w:snapToGrid w:val="0"/>
              <w:jc w:val="center"/>
              <w:rPr>
                <w:b/>
                <w:bCs/>
                <w:sz w:val="18"/>
                <w:szCs w:val="18"/>
                <w:lang w:eastAsia="ar-SA"/>
              </w:rPr>
            </w:pPr>
          </w:p>
        </w:tc>
        <w:tc>
          <w:tcPr>
            <w:tcW w:w="424" w:type="dxa"/>
            <w:tcBorders>
              <w:top w:val="single" w:sz="4" w:space="0" w:color="000000"/>
              <w:left w:val="single" w:sz="4" w:space="0" w:color="000000"/>
              <w:bottom w:val="single" w:sz="4" w:space="0" w:color="000000"/>
            </w:tcBorders>
            <w:shd w:val="clear" w:color="auto" w:fill="FFFFFF"/>
            <w:vAlign w:val="center"/>
          </w:tcPr>
          <w:p w14:paraId="56F905D1" w14:textId="77777777" w:rsidR="0052260D" w:rsidRPr="0077301A" w:rsidRDefault="0052260D" w:rsidP="0052260D">
            <w:pPr>
              <w:suppressAutoHyphens/>
              <w:snapToGrid w:val="0"/>
              <w:jc w:val="center"/>
              <w:rPr>
                <w:b/>
                <w:bCs/>
                <w:sz w:val="18"/>
                <w:szCs w:val="18"/>
                <w:lang w:eastAsia="ar-SA"/>
              </w:rPr>
            </w:pPr>
          </w:p>
        </w:tc>
        <w:tc>
          <w:tcPr>
            <w:tcW w:w="1134" w:type="dxa"/>
            <w:tcBorders>
              <w:top w:val="single" w:sz="4" w:space="0" w:color="000000"/>
              <w:left w:val="single" w:sz="4" w:space="0" w:color="000000"/>
              <w:bottom w:val="single" w:sz="4" w:space="0" w:color="000000"/>
            </w:tcBorders>
            <w:shd w:val="clear" w:color="auto" w:fill="FFFFFF"/>
            <w:vAlign w:val="center"/>
          </w:tcPr>
          <w:p w14:paraId="2A611079" w14:textId="77777777" w:rsidR="0052260D" w:rsidRPr="0077301A" w:rsidRDefault="0052260D" w:rsidP="0052260D">
            <w:pPr>
              <w:suppressAutoHyphens/>
              <w:snapToGrid w:val="0"/>
              <w:jc w:val="center"/>
              <w:rPr>
                <w:b/>
                <w:bCs/>
                <w:sz w:val="18"/>
                <w:szCs w:val="18"/>
                <w:lang w:eastAsia="ar-SA"/>
              </w:rPr>
            </w:pPr>
          </w:p>
        </w:tc>
        <w:tc>
          <w:tcPr>
            <w:tcW w:w="923" w:type="dxa"/>
            <w:tcBorders>
              <w:top w:val="single" w:sz="4" w:space="0" w:color="000000"/>
              <w:left w:val="single" w:sz="4" w:space="0" w:color="000000"/>
              <w:bottom w:val="single" w:sz="4" w:space="0" w:color="000000"/>
            </w:tcBorders>
            <w:shd w:val="clear" w:color="auto" w:fill="FFFFFF"/>
            <w:vAlign w:val="center"/>
          </w:tcPr>
          <w:p w14:paraId="68C1BADC" w14:textId="77777777" w:rsidR="0052260D" w:rsidRPr="0077301A" w:rsidRDefault="0052260D" w:rsidP="0052260D">
            <w:pPr>
              <w:suppressAutoHyphens/>
              <w:snapToGrid w:val="0"/>
              <w:rPr>
                <w:b/>
                <w:bCs/>
                <w:sz w:val="18"/>
                <w:szCs w:val="18"/>
                <w:lang w:eastAsia="ar-SA"/>
              </w:rPr>
            </w:pPr>
          </w:p>
        </w:tc>
        <w:tc>
          <w:tcPr>
            <w:tcW w:w="1206" w:type="dxa"/>
            <w:tcBorders>
              <w:top w:val="single" w:sz="4" w:space="0" w:color="000000"/>
              <w:left w:val="single" w:sz="4" w:space="0" w:color="000000"/>
              <w:bottom w:val="single" w:sz="4" w:space="0" w:color="000000"/>
            </w:tcBorders>
            <w:shd w:val="clear" w:color="auto" w:fill="FFFFFF"/>
            <w:vAlign w:val="center"/>
          </w:tcPr>
          <w:p w14:paraId="6B2A8002" w14:textId="77777777" w:rsidR="0052260D" w:rsidRPr="0077301A" w:rsidRDefault="0052260D" w:rsidP="0052260D">
            <w:pPr>
              <w:suppressAutoHyphens/>
              <w:snapToGrid w:val="0"/>
              <w:rPr>
                <w:b/>
                <w:bCs/>
                <w:sz w:val="18"/>
                <w:szCs w:val="18"/>
                <w:lang w:eastAsia="ar-SA"/>
              </w:rPr>
            </w:pPr>
          </w:p>
        </w:tc>
        <w:tc>
          <w:tcPr>
            <w:tcW w:w="1699" w:type="dxa"/>
            <w:tcBorders>
              <w:top w:val="single" w:sz="4" w:space="0" w:color="000000"/>
              <w:left w:val="single" w:sz="4" w:space="0" w:color="000000"/>
              <w:bottom w:val="single" w:sz="4" w:space="0" w:color="000000"/>
            </w:tcBorders>
            <w:shd w:val="clear" w:color="auto" w:fill="FFFFFF"/>
            <w:vAlign w:val="center"/>
          </w:tcPr>
          <w:p w14:paraId="587DB0C1" w14:textId="77777777" w:rsidR="0052260D" w:rsidRPr="0077301A" w:rsidRDefault="0052260D" w:rsidP="0052260D">
            <w:pPr>
              <w:suppressAutoHyphens/>
              <w:snapToGrid w:val="0"/>
              <w:jc w:val="center"/>
              <w:rPr>
                <w:b/>
                <w:bCs/>
                <w:sz w:val="18"/>
                <w:szCs w:val="18"/>
                <w:lang w:eastAsia="ar-SA"/>
              </w:rPr>
            </w:pPr>
          </w:p>
        </w:tc>
        <w:tc>
          <w:tcPr>
            <w:tcW w:w="1417" w:type="dxa"/>
            <w:tcBorders>
              <w:top w:val="single" w:sz="4" w:space="0" w:color="000000"/>
              <w:left w:val="single" w:sz="4" w:space="0" w:color="000000"/>
              <w:bottom w:val="single" w:sz="4" w:space="0" w:color="000000"/>
            </w:tcBorders>
            <w:shd w:val="clear" w:color="auto" w:fill="FFFFFF"/>
            <w:vAlign w:val="center"/>
          </w:tcPr>
          <w:p w14:paraId="68F2C8D5" w14:textId="77777777" w:rsidR="0052260D" w:rsidRPr="0077301A" w:rsidRDefault="0052260D" w:rsidP="0052260D">
            <w:pPr>
              <w:suppressAutoHyphens/>
              <w:snapToGrid w:val="0"/>
              <w:jc w:val="center"/>
              <w:rPr>
                <w:b/>
                <w:bCs/>
                <w:sz w:val="18"/>
                <w:szCs w:val="18"/>
                <w:lang w:eastAsia="ar-SA"/>
              </w:rPr>
            </w:pPr>
          </w:p>
        </w:tc>
        <w:tc>
          <w:tcPr>
            <w:tcW w:w="2559" w:type="dxa"/>
            <w:tcBorders>
              <w:top w:val="single" w:sz="4" w:space="0" w:color="000000"/>
              <w:left w:val="single" w:sz="4" w:space="0" w:color="000000"/>
              <w:bottom w:val="single" w:sz="4" w:space="0" w:color="000000"/>
            </w:tcBorders>
            <w:shd w:val="clear" w:color="auto" w:fill="FFFFFF"/>
            <w:vAlign w:val="center"/>
          </w:tcPr>
          <w:p w14:paraId="450F82B9" w14:textId="77777777" w:rsidR="0052260D" w:rsidRPr="0077301A" w:rsidRDefault="0052260D" w:rsidP="0052260D">
            <w:pPr>
              <w:suppressAutoHyphens/>
              <w:snapToGrid w:val="0"/>
              <w:jc w:val="center"/>
              <w:rPr>
                <w:b/>
                <w:bCs/>
                <w:sz w:val="18"/>
                <w:szCs w:val="18"/>
                <w:lang w:eastAsia="ar-SA"/>
              </w:rPr>
            </w:pPr>
          </w:p>
        </w:tc>
        <w:tc>
          <w:tcPr>
            <w:tcW w:w="2830" w:type="dxa"/>
            <w:tcBorders>
              <w:top w:val="single" w:sz="4" w:space="0" w:color="000000"/>
              <w:left w:val="single" w:sz="4" w:space="0" w:color="000000"/>
              <w:bottom w:val="single" w:sz="4" w:space="0" w:color="000000"/>
            </w:tcBorders>
            <w:shd w:val="clear" w:color="auto" w:fill="FFFFFF"/>
            <w:vAlign w:val="center"/>
          </w:tcPr>
          <w:p w14:paraId="7F16C9E5" w14:textId="77777777" w:rsidR="0052260D" w:rsidRPr="0077301A" w:rsidRDefault="0052260D" w:rsidP="0052260D">
            <w:pPr>
              <w:suppressAutoHyphens/>
              <w:snapToGrid w:val="0"/>
              <w:jc w:val="center"/>
              <w:rPr>
                <w:b/>
                <w:bCs/>
                <w:sz w:val="18"/>
                <w:szCs w:val="18"/>
                <w:lang w:eastAsia="ar-SA"/>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C5C77" w14:textId="77777777" w:rsidR="0052260D" w:rsidRPr="0077301A" w:rsidRDefault="0052260D" w:rsidP="0052260D">
            <w:pPr>
              <w:suppressAutoHyphens/>
              <w:snapToGrid w:val="0"/>
              <w:jc w:val="center"/>
              <w:rPr>
                <w:b/>
                <w:bCs/>
                <w:sz w:val="18"/>
                <w:szCs w:val="18"/>
                <w:lang w:eastAsia="ar-SA"/>
              </w:rPr>
            </w:pPr>
          </w:p>
        </w:tc>
      </w:tr>
      <w:tr w:rsidR="0052260D" w:rsidRPr="0077301A" w14:paraId="273907ED" w14:textId="77777777" w:rsidTr="001C36CC">
        <w:trPr>
          <w:cantSplit/>
          <w:trHeight w:val="428"/>
        </w:trPr>
        <w:tc>
          <w:tcPr>
            <w:tcW w:w="780" w:type="dxa"/>
            <w:tcBorders>
              <w:top w:val="single" w:sz="4" w:space="0" w:color="000000"/>
              <w:left w:val="single" w:sz="4" w:space="0" w:color="000000"/>
              <w:bottom w:val="single" w:sz="4" w:space="0" w:color="000000"/>
            </w:tcBorders>
            <w:shd w:val="clear" w:color="auto" w:fill="FFFFFF"/>
            <w:vAlign w:val="center"/>
          </w:tcPr>
          <w:p w14:paraId="282F7452" w14:textId="77777777" w:rsidR="0052260D" w:rsidRPr="0077301A" w:rsidRDefault="0052260D" w:rsidP="0052260D">
            <w:pPr>
              <w:suppressAutoHyphens/>
              <w:snapToGrid w:val="0"/>
              <w:jc w:val="left"/>
              <w:rPr>
                <w:b/>
                <w:bCs/>
                <w:sz w:val="20"/>
                <w:lang w:eastAsia="ar-SA"/>
              </w:rPr>
            </w:pPr>
          </w:p>
        </w:tc>
        <w:tc>
          <w:tcPr>
            <w:tcW w:w="424" w:type="dxa"/>
            <w:tcBorders>
              <w:top w:val="single" w:sz="4" w:space="0" w:color="000000"/>
              <w:left w:val="single" w:sz="4" w:space="0" w:color="000000"/>
              <w:bottom w:val="single" w:sz="4" w:space="0" w:color="000000"/>
            </w:tcBorders>
            <w:shd w:val="clear" w:color="auto" w:fill="FFFFFF"/>
            <w:vAlign w:val="center"/>
          </w:tcPr>
          <w:p w14:paraId="3F8E33FF" w14:textId="77777777" w:rsidR="0052260D" w:rsidRPr="0077301A" w:rsidRDefault="0052260D" w:rsidP="0052260D">
            <w:pPr>
              <w:suppressAutoHyphens/>
              <w:snapToGrid w:val="0"/>
              <w:jc w:val="left"/>
              <w:rPr>
                <w:b/>
                <w:bCs/>
                <w:sz w:val="20"/>
                <w:lang w:eastAsia="ar-SA"/>
              </w:rPr>
            </w:pPr>
          </w:p>
        </w:tc>
        <w:tc>
          <w:tcPr>
            <w:tcW w:w="1134" w:type="dxa"/>
            <w:tcBorders>
              <w:top w:val="single" w:sz="4" w:space="0" w:color="000000"/>
              <w:left w:val="single" w:sz="4" w:space="0" w:color="000000"/>
              <w:bottom w:val="single" w:sz="4" w:space="0" w:color="000000"/>
            </w:tcBorders>
            <w:shd w:val="clear" w:color="auto" w:fill="FFFFFF"/>
            <w:vAlign w:val="center"/>
          </w:tcPr>
          <w:p w14:paraId="4D6D9F0B" w14:textId="77777777" w:rsidR="0052260D" w:rsidRPr="0077301A" w:rsidRDefault="0052260D" w:rsidP="0052260D">
            <w:pPr>
              <w:suppressAutoHyphens/>
              <w:snapToGrid w:val="0"/>
              <w:jc w:val="left"/>
              <w:rPr>
                <w:b/>
                <w:bCs/>
                <w:sz w:val="20"/>
                <w:lang w:eastAsia="ar-SA"/>
              </w:rPr>
            </w:pPr>
          </w:p>
        </w:tc>
        <w:tc>
          <w:tcPr>
            <w:tcW w:w="923" w:type="dxa"/>
            <w:tcBorders>
              <w:top w:val="single" w:sz="4" w:space="0" w:color="000000"/>
              <w:left w:val="single" w:sz="4" w:space="0" w:color="000000"/>
              <w:bottom w:val="single" w:sz="4" w:space="0" w:color="000000"/>
            </w:tcBorders>
            <w:shd w:val="clear" w:color="auto" w:fill="FFFFFF"/>
            <w:vAlign w:val="center"/>
          </w:tcPr>
          <w:p w14:paraId="017B47EF" w14:textId="77777777" w:rsidR="0052260D" w:rsidRPr="0077301A" w:rsidRDefault="0052260D" w:rsidP="0052260D">
            <w:pPr>
              <w:suppressAutoHyphens/>
              <w:snapToGrid w:val="0"/>
              <w:jc w:val="left"/>
              <w:rPr>
                <w:b/>
                <w:bCs/>
                <w:sz w:val="20"/>
                <w:lang w:eastAsia="ar-SA"/>
              </w:rPr>
            </w:pPr>
          </w:p>
        </w:tc>
        <w:tc>
          <w:tcPr>
            <w:tcW w:w="1206" w:type="dxa"/>
            <w:tcBorders>
              <w:top w:val="single" w:sz="4" w:space="0" w:color="000000"/>
              <w:left w:val="single" w:sz="4" w:space="0" w:color="000000"/>
              <w:bottom w:val="single" w:sz="4" w:space="0" w:color="000000"/>
            </w:tcBorders>
            <w:shd w:val="clear" w:color="auto" w:fill="FFFFFF"/>
            <w:vAlign w:val="center"/>
          </w:tcPr>
          <w:p w14:paraId="7183549E" w14:textId="77777777" w:rsidR="0052260D" w:rsidRPr="0077301A" w:rsidRDefault="0052260D" w:rsidP="0052260D">
            <w:pPr>
              <w:suppressAutoHyphens/>
              <w:snapToGrid w:val="0"/>
              <w:jc w:val="left"/>
              <w:rPr>
                <w:b/>
                <w:bCs/>
                <w:sz w:val="20"/>
                <w:lang w:eastAsia="ar-SA"/>
              </w:rPr>
            </w:pPr>
          </w:p>
        </w:tc>
        <w:tc>
          <w:tcPr>
            <w:tcW w:w="1699" w:type="dxa"/>
            <w:tcBorders>
              <w:top w:val="single" w:sz="4" w:space="0" w:color="000000"/>
              <w:left w:val="single" w:sz="4" w:space="0" w:color="000000"/>
              <w:bottom w:val="single" w:sz="4" w:space="0" w:color="000000"/>
            </w:tcBorders>
            <w:shd w:val="clear" w:color="auto" w:fill="FFFFFF"/>
            <w:vAlign w:val="center"/>
          </w:tcPr>
          <w:p w14:paraId="56522576" w14:textId="77777777" w:rsidR="0052260D" w:rsidRPr="0077301A" w:rsidRDefault="0052260D" w:rsidP="0052260D">
            <w:pPr>
              <w:suppressAutoHyphens/>
              <w:snapToGrid w:val="0"/>
              <w:jc w:val="left"/>
              <w:rPr>
                <w:b/>
                <w:sz w:val="20"/>
                <w:lang w:eastAsia="ar-SA"/>
              </w:rPr>
            </w:pPr>
          </w:p>
        </w:tc>
        <w:tc>
          <w:tcPr>
            <w:tcW w:w="1417" w:type="dxa"/>
            <w:tcBorders>
              <w:top w:val="single" w:sz="4" w:space="0" w:color="000000"/>
              <w:left w:val="single" w:sz="4" w:space="0" w:color="000000"/>
              <w:bottom w:val="single" w:sz="4" w:space="0" w:color="000000"/>
            </w:tcBorders>
            <w:shd w:val="clear" w:color="auto" w:fill="FFFFFF"/>
            <w:vAlign w:val="center"/>
          </w:tcPr>
          <w:p w14:paraId="2874132F" w14:textId="77777777" w:rsidR="0052260D" w:rsidRPr="0077301A" w:rsidRDefault="0052260D" w:rsidP="0052260D">
            <w:pPr>
              <w:suppressAutoHyphens/>
              <w:snapToGrid w:val="0"/>
              <w:jc w:val="left"/>
              <w:rPr>
                <w:b/>
                <w:sz w:val="20"/>
                <w:lang w:eastAsia="ar-SA"/>
              </w:rPr>
            </w:pPr>
          </w:p>
        </w:tc>
        <w:tc>
          <w:tcPr>
            <w:tcW w:w="2559" w:type="dxa"/>
            <w:tcBorders>
              <w:top w:val="single" w:sz="4" w:space="0" w:color="000000"/>
              <w:left w:val="single" w:sz="4" w:space="0" w:color="000000"/>
              <w:bottom w:val="single" w:sz="4" w:space="0" w:color="000000"/>
            </w:tcBorders>
            <w:shd w:val="clear" w:color="auto" w:fill="FFFFFF"/>
            <w:vAlign w:val="center"/>
          </w:tcPr>
          <w:p w14:paraId="0810BA75" w14:textId="77777777" w:rsidR="0052260D" w:rsidRPr="0077301A" w:rsidRDefault="0052260D" w:rsidP="0052260D">
            <w:pPr>
              <w:suppressAutoHyphens/>
              <w:snapToGrid w:val="0"/>
              <w:spacing w:line="240" w:lineRule="auto"/>
              <w:jc w:val="left"/>
              <w:rPr>
                <w:b/>
                <w:sz w:val="20"/>
                <w:lang w:eastAsia="ar-SA"/>
              </w:rPr>
            </w:pPr>
          </w:p>
        </w:tc>
        <w:tc>
          <w:tcPr>
            <w:tcW w:w="2830" w:type="dxa"/>
            <w:tcBorders>
              <w:top w:val="single" w:sz="4" w:space="0" w:color="000000"/>
              <w:left w:val="single" w:sz="4" w:space="0" w:color="000000"/>
              <w:bottom w:val="single" w:sz="4" w:space="0" w:color="000000"/>
            </w:tcBorders>
            <w:shd w:val="clear" w:color="auto" w:fill="FFFFFF"/>
            <w:vAlign w:val="center"/>
          </w:tcPr>
          <w:p w14:paraId="04CDDFD1" w14:textId="77777777" w:rsidR="0052260D" w:rsidRPr="0077301A" w:rsidRDefault="0052260D" w:rsidP="0052260D">
            <w:pPr>
              <w:suppressAutoHyphens/>
              <w:snapToGrid w:val="0"/>
              <w:spacing w:line="240" w:lineRule="auto"/>
              <w:jc w:val="left"/>
              <w:rPr>
                <w:b/>
                <w:sz w:val="20"/>
                <w:lang w:eastAsia="ar-SA"/>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00913" w14:textId="77777777" w:rsidR="0052260D" w:rsidRPr="0077301A" w:rsidRDefault="0052260D" w:rsidP="0052260D">
            <w:pPr>
              <w:suppressAutoHyphens/>
              <w:snapToGrid w:val="0"/>
              <w:jc w:val="left"/>
              <w:rPr>
                <w:b/>
                <w:sz w:val="20"/>
                <w:lang w:eastAsia="ar-SA"/>
              </w:rPr>
            </w:pPr>
          </w:p>
        </w:tc>
      </w:tr>
      <w:tr w:rsidR="0052260D" w:rsidRPr="0077301A" w14:paraId="21C13880" w14:textId="77777777" w:rsidTr="001C36CC">
        <w:trPr>
          <w:cantSplit/>
          <w:trHeight w:val="472"/>
        </w:trPr>
        <w:tc>
          <w:tcPr>
            <w:tcW w:w="780" w:type="dxa"/>
            <w:tcBorders>
              <w:top w:val="single" w:sz="4" w:space="0" w:color="000000"/>
              <w:left w:val="single" w:sz="4" w:space="0" w:color="000000"/>
              <w:bottom w:val="single" w:sz="4" w:space="0" w:color="000000"/>
            </w:tcBorders>
            <w:shd w:val="clear" w:color="auto" w:fill="FFFFFF"/>
            <w:vAlign w:val="center"/>
          </w:tcPr>
          <w:p w14:paraId="51F1E9C3" w14:textId="77777777" w:rsidR="0052260D" w:rsidRPr="0077301A" w:rsidRDefault="0052260D" w:rsidP="0052260D">
            <w:pPr>
              <w:suppressAutoHyphens/>
              <w:snapToGrid w:val="0"/>
              <w:jc w:val="left"/>
              <w:rPr>
                <w:b/>
                <w:bCs/>
                <w:sz w:val="20"/>
                <w:lang w:eastAsia="ar-SA"/>
              </w:rPr>
            </w:pPr>
          </w:p>
        </w:tc>
        <w:tc>
          <w:tcPr>
            <w:tcW w:w="424" w:type="dxa"/>
            <w:tcBorders>
              <w:top w:val="single" w:sz="4" w:space="0" w:color="000000"/>
              <w:left w:val="single" w:sz="4" w:space="0" w:color="000000"/>
              <w:bottom w:val="single" w:sz="4" w:space="0" w:color="000000"/>
            </w:tcBorders>
            <w:shd w:val="clear" w:color="auto" w:fill="FFFFFF"/>
            <w:vAlign w:val="center"/>
          </w:tcPr>
          <w:p w14:paraId="48A1AF70" w14:textId="77777777" w:rsidR="0052260D" w:rsidRPr="0077301A" w:rsidRDefault="0052260D" w:rsidP="0052260D">
            <w:pPr>
              <w:suppressAutoHyphens/>
              <w:snapToGrid w:val="0"/>
              <w:jc w:val="left"/>
              <w:rPr>
                <w:b/>
                <w:bCs/>
                <w:sz w:val="20"/>
                <w:lang w:eastAsia="ar-SA"/>
              </w:rPr>
            </w:pPr>
          </w:p>
        </w:tc>
        <w:tc>
          <w:tcPr>
            <w:tcW w:w="1134" w:type="dxa"/>
            <w:tcBorders>
              <w:top w:val="single" w:sz="4" w:space="0" w:color="000000"/>
              <w:left w:val="single" w:sz="4" w:space="0" w:color="000000"/>
              <w:bottom w:val="single" w:sz="4" w:space="0" w:color="000000"/>
            </w:tcBorders>
            <w:shd w:val="clear" w:color="auto" w:fill="FFFFFF"/>
            <w:vAlign w:val="center"/>
          </w:tcPr>
          <w:p w14:paraId="7DD42E1B" w14:textId="77777777" w:rsidR="0052260D" w:rsidRPr="0077301A" w:rsidRDefault="0052260D" w:rsidP="0052260D">
            <w:pPr>
              <w:suppressAutoHyphens/>
              <w:snapToGrid w:val="0"/>
              <w:jc w:val="left"/>
              <w:rPr>
                <w:b/>
                <w:bCs/>
                <w:sz w:val="20"/>
                <w:lang w:eastAsia="ar-SA"/>
              </w:rPr>
            </w:pPr>
          </w:p>
        </w:tc>
        <w:tc>
          <w:tcPr>
            <w:tcW w:w="923" w:type="dxa"/>
            <w:tcBorders>
              <w:top w:val="single" w:sz="4" w:space="0" w:color="000000"/>
              <w:left w:val="single" w:sz="4" w:space="0" w:color="000000"/>
              <w:bottom w:val="single" w:sz="4" w:space="0" w:color="000000"/>
            </w:tcBorders>
            <w:shd w:val="clear" w:color="auto" w:fill="FFFFFF"/>
            <w:vAlign w:val="center"/>
          </w:tcPr>
          <w:p w14:paraId="4FF9BA84" w14:textId="77777777" w:rsidR="0052260D" w:rsidRPr="0077301A" w:rsidRDefault="0052260D" w:rsidP="0052260D">
            <w:pPr>
              <w:suppressAutoHyphens/>
              <w:snapToGrid w:val="0"/>
              <w:jc w:val="left"/>
              <w:rPr>
                <w:b/>
                <w:bCs/>
                <w:sz w:val="20"/>
                <w:lang w:eastAsia="ar-SA"/>
              </w:rPr>
            </w:pPr>
          </w:p>
        </w:tc>
        <w:tc>
          <w:tcPr>
            <w:tcW w:w="1206" w:type="dxa"/>
            <w:tcBorders>
              <w:top w:val="single" w:sz="4" w:space="0" w:color="000000"/>
              <w:left w:val="single" w:sz="4" w:space="0" w:color="000000"/>
              <w:bottom w:val="single" w:sz="4" w:space="0" w:color="000000"/>
            </w:tcBorders>
            <w:shd w:val="clear" w:color="auto" w:fill="FFFFFF"/>
            <w:vAlign w:val="center"/>
          </w:tcPr>
          <w:p w14:paraId="3A754BC5" w14:textId="77777777" w:rsidR="0052260D" w:rsidRPr="0077301A" w:rsidRDefault="0052260D" w:rsidP="0052260D">
            <w:pPr>
              <w:suppressAutoHyphens/>
              <w:snapToGrid w:val="0"/>
              <w:jc w:val="left"/>
              <w:rPr>
                <w:b/>
                <w:bCs/>
                <w:sz w:val="20"/>
                <w:lang w:eastAsia="ar-SA"/>
              </w:rPr>
            </w:pPr>
          </w:p>
        </w:tc>
        <w:tc>
          <w:tcPr>
            <w:tcW w:w="1699" w:type="dxa"/>
            <w:tcBorders>
              <w:top w:val="single" w:sz="4" w:space="0" w:color="000000"/>
              <w:left w:val="single" w:sz="4" w:space="0" w:color="000000"/>
              <w:bottom w:val="single" w:sz="4" w:space="0" w:color="000000"/>
            </w:tcBorders>
            <w:shd w:val="clear" w:color="auto" w:fill="FFFFFF"/>
            <w:vAlign w:val="center"/>
          </w:tcPr>
          <w:p w14:paraId="40E89B09" w14:textId="77777777" w:rsidR="0052260D" w:rsidRPr="0077301A" w:rsidRDefault="0052260D" w:rsidP="0052260D">
            <w:pPr>
              <w:suppressAutoHyphens/>
              <w:snapToGrid w:val="0"/>
              <w:jc w:val="left"/>
              <w:rPr>
                <w:b/>
                <w:sz w:val="20"/>
                <w:lang w:eastAsia="ar-SA"/>
              </w:rPr>
            </w:pPr>
          </w:p>
        </w:tc>
        <w:tc>
          <w:tcPr>
            <w:tcW w:w="1417" w:type="dxa"/>
            <w:tcBorders>
              <w:top w:val="single" w:sz="4" w:space="0" w:color="000000"/>
              <w:left w:val="single" w:sz="4" w:space="0" w:color="000000"/>
              <w:bottom w:val="single" w:sz="4" w:space="0" w:color="000000"/>
            </w:tcBorders>
            <w:shd w:val="clear" w:color="auto" w:fill="FFFFFF"/>
            <w:vAlign w:val="center"/>
          </w:tcPr>
          <w:p w14:paraId="36907346" w14:textId="77777777" w:rsidR="0052260D" w:rsidRPr="0077301A" w:rsidRDefault="0052260D" w:rsidP="0052260D">
            <w:pPr>
              <w:suppressAutoHyphens/>
              <w:snapToGrid w:val="0"/>
              <w:jc w:val="left"/>
              <w:rPr>
                <w:b/>
                <w:sz w:val="20"/>
                <w:lang w:eastAsia="ar-SA"/>
              </w:rPr>
            </w:pPr>
          </w:p>
        </w:tc>
        <w:tc>
          <w:tcPr>
            <w:tcW w:w="2559" w:type="dxa"/>
            <w:tcBorders>
              <w:top w:val="single" w:sz="4" w:space="0" w:color="000000"/>
              <w:left w:val="single" w:sz="4" w:space="0" w:color="000000"/>
              <w:bottom w:val="single" w:sz="4" w:space="0" w:color="000000"/>
            </w:tcBorders>
            <w:shd w:val="clear" w:color="auto" w:fill="FFFFFF"/>
            <w:vAlign w:val="center"/>
          </w:tcPr>
          <w:p w14:paraId="5EA31773" w14:textId="77777777" w:rsidR="0052260D" w:rsidRPr="0077301A" w:rsidRDefault="0052260D" w:rsidP="0052260D">
            <w:pPr>
              <w:suppressAutoHyphens/>
              <w:snapToGrid w:val="0"/>
              <w:jc w:val="center"/>
              <w:rPr>
                <w:b/>
                <w:bCs/>
                <w:sz w:val="18"/>
                <w:szCs w:val="18"/>
                <w:lang w:eastAsia="ar-SA"/>
              </w:rPr>
            </w:pPr>
          </w:p>
        </w:tc>
        <w:tc>
          <w:tcPr>
            <w:tcW w:w="2830" w:type="dxa"/>
            <w:tcBorders>
              <w:top w:val="single" w:sz="4" w:space="0" w:color="000000"/>
              <w:left w:val="single" w:sz="4" w:space="0" w:color="000000"/>
              <w:bottom w:val="single" w:sz="4" w:space="0" w:color="000000"/>
            </w:tcBorders>
            <w:shd w:val="clear" w:color="auto" w:fill="FFFFFF"/>
            <w:vAlign w:val="center"/>
          </w:tcPr>
          <w:p w14:paraId="31C77A82" w14:textId="77777777" w:rsidR="0052260D" w:rsidRPr="0077301A" w:rsidRDefault="0052260D" w:rsidP="0052260D">
            <w:pPr>
              <w:suppressAutoHyphens/>
              <w:snapToGrid w:val="0"/>
              <w:jc w:val="center"/>
              <w:rPr>
                <w:b/>
                <w:bCs/>
                <w:sz w:val="18"/>
                <w:szCs w:val="18"/>
                <w:lang w:eastAsia="ar-SA"/>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39E00" w14:textId="77777777" w:rsidR="0052260D" w:rsidRPr="0077301A" w:rsidRDefault="0052260D" w:rsidP="0052260D">
            <w:pPr>
              <w:suppressAutoHyphens/>
              <w:snapToGrid w:val="0"/>
              <w:jc w:val="left"/>
              <w:rPr>
                <w:b/>
                <w:sz w:val="20"/>
                <w:lang w:eastAsia="ar-SA"/>
              </w:rPr>
            </w:pPr>
          </w:p>
        </w:tc>
      </w:tr>
      <w:tr w:rsidR="0052260D" w:rsidRPr="0077301A" w14:paraId="24D4F156" w14:textId="77777777" w:rsidTr="001C36CC">
        <w:trPr>
          <w:cantSplit/>
          <w:trHeight w:val="427"/>
        </w:trPr>
        <w:tc>
          <w:tcPr>
            <w:tcW w:w="780" w:type="dxa"/>
            <w:tcBorders>
              <w:top w:val="single" w:sz="4" w:space="0" w:color="000000"/>
              <w:left w:val="single" w:sz="4" w:space="0" w:color="000000"/>
              <w:bottom w:val="single" w:sz="4" w:space="0" w:color="000000"/>
            </w:tcBorders>
            <w:shd w:val="clear" w:color="auto" w:fill="FFFFFF"/>
            <w:vAlign w:val="center"/>
          </w:tcPr>
          <w:p w14:paraId="0CA13974" w14:textId="77777777" w:rsidR="0052260D" w:rsidRPr="0077301A" w:rsidRDefault="0052260D" w:rsidP="0052260D">
            <w:pPr>
              <w:suppressAutoHyphens/>
              <w:snapToGrid w:val="0"/>
              <w:spacing w:line="240" w:lineRule="auto"/>
              <w:jc w:val="center"/>
              <w:rPr>
                <w:b/>
                <w:bCs/>
                <w:sz w:val="20"/>
                <w:lang w:eastAsia="ar-SA"/>
              </w:rPr>
            </w:pPr>
          </w:p>
        </w:tc>
        <w:tc>
          <w:tcPr>
            <w:tcW w:w="424" w:type="dxa"/>
            <w:tcBorders>
              <w:top w:val="single" w:sz="4" w:space="0" w:color="000000"/>
              <w:left w:val="single" w:sz="4" w:space="0" w:color="000000"/>
              <w:bottom w:val="single" w:sz="4" w:space="0" w:color="000000"/>
            </w:tcBorders>
            <w:shd w:val="clear" w:color="auto" w:fill="FFFFFF"/>
            <w:vAlign w:val="center"/>
          </w:tcPr>
          <w:p w14:paraId="2025DE66" w14:textId="77777777" w:rsidR="0052260D" w:rsidRPr="0077301A" w:rsidRDefault="0052260D" w:rsidP="0052260D">
            <w:pPr>
              <w:suppressAutoHyphens/>
              <w:snapToGrid w:val="0"/>
              <w:spacing w:line="240" w:lineRule="auto"/>
              <w:jc w:val="center"/>
              <w:rPr>
                <w:b/>
                <w:bCs/>
                <w:sz w:val="20"/>
                <w:lang w:eastAsia="ar-SA"/>
              </w:rPr>
            </w:pPr>
          </w:p>
        </w:tc>
        <w:tc>
          <w:tcPr>
            <w:tcW w:w="1134" w:type="dxa"/>
            <w:tcBorders>
              <w:top w:val="single" w:sz="4" w:space="0" w:color="000000"/>
              <w:left w:val="single" w:sz="4" w:space="0" w:color="000000"/>
              <w:bottom w:val="single" w:sz="4" w:space="0" w:color="000000"/>
            </w:tcBorders>
            <w:shd w:val="clear" w:color="auto" w:fill="FFFFFF"/>
            <w:vAlign w:val="center"/>
          </w:tcPr>
          <w:p w14:paraId="67D1BEED" w14:textId="77777777" w:rsidR="0052260D" w:rsidRPr="0077301A" w:rsidRDefault="0052260D" w:rsidP="0052260D">
            <w:pPr>
              <w:suppressAutoHyphens/>
              <w:snapToGrid w:val="0"/>
              <w:spacing w:line="240" w:lineRule="auto"/>
              <w:jc w:val="center"/>
              <w:rPr>
                <w:b/>
                <w:bCs/>
                <w:sz w:val="20"/>
                <w:lang w:eastAsia="ar-SA"/>
              </w:rPr>
            </w:pPr>
          </w:p>
        </w:tc>
        <w:tc>
          <w:tcPr>
            <w:tcW w:w="923" w:type="dxa"/>
            <w:tcBorders>
              <w:top w:val="single" w:sz="4" w:space="0" w:color="000000"/>
              <w:left w:val="single" w:sz="4" w:space="0" w:color="000000"/>
              <w:bottom w:val="single" w:sz="4" w:space="0" w:color="000000"/>
            </w:tcBorders>
            <w:shd w:val="clear" w:color="auto" w:fill="FFFFFF"/>
            <w:vAlign w:val="center"/>
          </w:tcPr>
          <w:p w14:paraId="74967C10" w14:textId="77777777" w:rsidR="0052260D" w:rsidRPr="0077301A" w:rsidRDefault="0052260D" w:rsidP="0052260D">
            <w:pPr>
              <w:suppressAutoHyphens/>
              <w:snapToGrid w:val="0"/>
              <w:spacing w:line="240" w:lineRule="auto"/>
              <w:jc w:val="center"/>
              <w:rPr>
                <w:b/>
                <w:bCs/>
                <w:sz w:val="20"/>
                <w:lang w:eastAsia="ar-SA"/>
              </w:rPr>
            </w:pPr>
          </w:p>
        </w:tc>
        <w:tc>
          <w:tcPr>
            <w:tcW w:w="1206" w:type="dxa"/>
            <w:tcBorders>
              <w:top w:val="single" w:sz="4" w:space="0" w:color="000000"/>
              <w:left w:val="single" w:sz="4" w:space="0" w:color="000000"/>
              <w:bottom w:val="single" w:sz="4" w:space="0" w:color="000000"/>
            </w:tcBorders>
            <w:shd w:val="clear" w:color="auto" w:fill="FFFFFF"/>
            <w:vAlign w:val="center"/>
          </w:tcPr>
          <w:p w14:paraId="4C225637" w14:textId="77777777" w:rsidR="0052260D" w:rsidRPr="0077301A" w:rsidRDefault="0052260D" w:rsidP="0052260D">
            <w:pPr>
              <w:suppressAutoHyphens/>
              <w:snapToGrid w:val="0"/>
              <w:spacing w:line="240" w:lineRule="auto"/>
              <w:jc w:val="center"/>
              <w:rPr>
                <w:b/>
                <w:bCs/>
                <w:sz w:val="20"/>
                <w:lang w:eastAsia="ar-SA"/>
              </w:rPr>
            </w:pPr>
          </w:p>
        </w:tc>
        <w:tc>
          <w:tcPr>
            <w:tcW w:w="1699" w:type="dxa"/>
            <w:tcBorders>
              <w:top w:val="single" w:sz="4" w:space="0" w:color="000000"/>
              <w:left w:val="single" w:sz="4" w:space="0" w:color="000000"/>
              <w:bottom w:val="single" w:sz="4" w:space="0" w:color="000000"/>
            </w:tcBorders>
            <w:shd w:val="clear" w:color="auto" w:fill="FFFFFF"/>
            <w:vAlign w:val="center"/>
          </w:tcPr>
          <w:p w14:paraId="5C52651A" w14:textId="77777777" w:rsidR="0052260D" w:rsidRPr="0077301A" w:rsidRDefault="0052260D" w:rsidP="0052260D">
            <w:pPr>
              <w:suppressAutoHyphens/>
              <w:snapToGrid w:val="0"/>
              <w:jc w:val="left"/>
              <w:rPr>
                <w:b/>
                <w:sz w:val="20"/>
                <w:lang w:eastAsia="ar-SA"/>
              </w:rPr>
            </w:pPr>
          </w:p>
        </w:tc>
        <w:tc>
          <w:tcPr>
            <w:tcW w:w="1417" w:type="dxa"/>
            <w:tcBorders>
              <w:top w:val="single" w:sz="4" w:space="0" w:color="000000"/>
              <w:left w:val="single" w:sz="4" w:space="0" w:color="000000"/>
              <w:bottom w:val="single" w:sz="4" w:space="0" w:color="000000"/>
            </w:tcBorders>
            <w:shd w:val="clear" w:color="auto" w:fill="FFFFFF"/>
            <w:vAlign w:val="center"/>
          </w:tcPr>
          <w:p w14:paraId="5FFD9094" w14:textId="77777777" w:rsidR="0052260D" w:rsidRPr="0077301A" w:rsidRDefault="0052260D" w:rsidP="0052260D">
            <w:pPr>
              <w:suppressAutoHyphens/>
              <w:snapToGrid w:val="0"/>
              <w:jc w:val="left"/>
              <w:rPr>
                <w:b/>
                <w:sz w:val="20"/>
                <w:lang w:eastAsia="ar-SA"/>
              </w:rPr>
            </w:pPr>
          </w:p>
        </w:tc>
        <w:tc>
          <w:tcPr>
            <w:tcW w:w="2559" w:type="dxa"/>
            <w:tcBorders>
              <w:top w:val="single" w:sz="4" w:space="0" w:color="000000"/>
              <w:left w:val="single" w:sz="4" w:space="0" w:color="000000"/>
              <w:bottom w:val="single" w:sz="4" w:space="0" w:color="000000"/>
            </w:tcBorders>
            <w:shd w:val="clear" w:color="auto" w:fill="FFFFFF"/>
            <w:vAlign w:val="center"/>
          </w:tcPr>
          <w:p w14:paraId="1DA05A74" w14:textId="77777777" w:rsidR="0052260D" w:rsidRPr="0077301A" w:rsidRDefault="0052260D" w:rsidP="0052260D">
            <w:pPr>
              <w:suppressAutoHyphens/>
              <w:snapToGrid w:val="0"/>
              <w:spacing w:line="240" w:lineRule="auto"/>
              <w:jc w:val="left"/>
              <w:rPr>
                <w:b/>
                <w:sz w:val="20"/>
                <w:lang w:eastAsia="ar-SA"/>
              </w:rPr>
            </w:pPr>
          </w:p>
        </w:tc>
        <w:tc>
          <w:tcPr>
            <w:tcW w:w="2830" w:type="dxa"/>
            <w:tcBorders>
              <w:top w:val="single" w:sz="4" w:space="0" w:color="000000"/>
              <w:left w:val="single" w:sz="4" w:space="0" w:color="000000"/>
              <w:bottom w:val="single" w:sz="4" w:space="0" w:color="000000"/>
            </w:tcBorders>
            <w:shd w:val="clear" w:color="auto" w:fill="FFFFFF"/>
            <w:vAlign w:val="center"/>
          </w:tcPr>
          <w:p w14:paraId="2BBAE211" w14:textId="77777777" w:rsidR="0052260D" w:rsidRPr="0077301A" w:rsidRDefault="0052260D" w:rsidP="0052260D">
            <w:pPr>
              <w:suppressAutoHyphens/>
              <w:snapToGrid w:val="0"/>
              <w:spacing w:line="240" w:lineRule="auto"/>
              <w:jc w:val="left"/>
              <w:rPr>
                <w:b/>
                <w:sz w:val="20"/>
                <w:lang w:eastAsia="ar-SA"/>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F7C6B" w14:textId="77777777" w:rsidR="0052260D" w:rsidRPr="0077301A" w:rsidRDefault="0052260D" w:rsidP="0052260D">
            <w:pPr>
              <w:suppressAutoHyphens/>
              <w:snapToGrid w:val="0"/>
              <w:jc w:val="left"/>
              <w:rPr>
                <w:b/>
                <w:sz w:val="20"/>
                <w:lang w:eastAsia="ar-SA"/>
              </w:rPr>
            </w:pPr>
          </w:p>
        </w:tc>
      </w:tr>
      <w:tr w:rsidR="0052260D" w:rsidRPr="0077301A" w14:paraId="01E453C4" w14:textId="77777777" w:rsidTr="001C36CC">
        <w:trPr>
          <w:cantSplit/>
          <w:trHeight w:val="427"/>
        </w:trPr>
        <w:tc>
          <w:tcPr>
            <w:tcW w:w="780" w:type="dxa"/>
            <w:tcBorders>
              <w:top w:val="single" w:sz="4" w:space="0" w:color="000000"/>
              <w:left w:val="single" w:sz="4" w:space="0" w:color="000000"/>
              <w:bottom w:val="single" w:sz="4" w:space="0" w:color="000000"/>
            </w:tcBorders>
            <w:shd w:val="clear" w:color="auto" w:fill="FFFFFF"/>
            <w:vAlign w:val="center"/>
          </w:tcPr>
          <w:p w14:paraId="183B2944" w14:textId="77777777" w:rsidR="0052260D" w:rsidRPr="0077301A" w:rsidRDefault="0052260D" w:rsidP="0052260D">
            <w:pPr>
              <w:suppressAutoHyphens/>
              <w:snapToGrid w:val="0"/>
              <w:spacing w:line="240" w:lineRule="auto"/>
              <w:jc w:val="center"/>
              <w:rPr>
                <w:b/>
                <w:bCs/>
                <w:sz w:val="20"/>
                <w:lang w:eastAsia="ar-SA"/>
              </w:rPr>
            </w:pPr>
          </w:p>
        </w:tc>
        <w:tc>
          <w:tcPr>
            <w:tcW w:w="424" w:type="dxa"/>
            <w:tcBorders>
              <w:top w:val="single" w:sz="4" w:space="0" w:color="000000"/>
              <w:left w:val="single" w:sz="4" w:space="0" w:color="000000"/>
              <w:bottom w:val="single" w:sz="4" w:space="0" w:color="000000"/>
            </w:tcBorders>
            <w:shd w:val="clear" w:color="auto" w:fill="FFFFFF"/>
            <w:vAlign w:val="center"/>
          </w:tcPr>
          <w:p w14:paraId="30AAD1F2" w14:textId="77777777" w:rsidR="0052260D" w:rsidRPr="0077301A" w:rsidRDefault="0052260D" w:rsidP="0052260D">
            <w:pPr>
              <w:suppressAutoHyphens/>
              <w:snapToGrid w:val="0"/>
              <w:spacing w:line="240" w:lineRule="auto"/>
              <w:jc w:val="center"/>
              <w:rPr>
                <w:b/>
                <w:bCs/>
                <w:sz w:val="20"/>
                <w:lang w:eastAsia="ar-SA"/>
              </w:rPr>
            </w:pPr>
          </w:p>
        </w:tc>
        <w:tc>
          <w:tcPr>
            <w:tcW w:w="1134" w:type="dxa"/>
            <w:tcBorders>
              <w:top w:val="single" w:sz="4" w:space="0" w:color="000000"/>
              <w:left w:val="single" w:sz="4" w:space="0" w:color="000000"/>
              <w:bottom w:val="single" w:sz="4" w:space="0" w:color="000000"/>
            </w:tcBorders>
            <w:shd w:val="clear" w:color="auto" w:fill="FFFFFF"/>
            <w:vAlign w:val="center"/>
          </w:tcPr>
          <w:p w14:paraId="24450C41" w14:textId="77777777" w:rsidR="0052260D" w:rsidRPr="0077301A" w:rsidRDefault="0052260D" w:rsidP="0052260D">
            <w:pPr>
              <w:suppressAutoHyphens/>
              <w:snapToGrid w:val="0"/>
              <w:spacing w:line="240" w:lineRule="auto"/>
              <w:jc w:val="center"/>
              <w:rPr>
                <w:b/>
                <w:bCs/>
                <w:sz w:val="20"/>
                <w:lang w:eastAsia="ar-SA"/>
              </w:rPr>
            </w:pPr>
          </w:p>
        </w:tc>
        <w:tc>
          <w:tcPr>
            <w:tcW w:w="923" w:type="dxa"/>
            <w:tcBorders>
              <w:top w:val="single" w:sz="4" w:space="0" w:color="000000"/>
              <w:left w:val="single" w:sz="4" w:space="0" w:color="000000"/>
              <w:bottom w:val="single" w:sz="4" w:space="0" w:color="000000"/>
            </w:tcBorders>
            <w:shd w:val="clear" w:color="auto" w:fill="FFFFFF"/>
            <w:vAlign w:val="center"/>
          </w:tcPr>
          <w:p w14:paraId="07F3DD34" w14:textId="77777777" w:rsidR="0052260D" w:rsidRPr="0077301A" w:rsidRDefault="0052260D" w:rsidP="0052260D">
            <w:pPr>
              <w:suppressAutoHyphens/>
              <w:snapToGrid w:val="0"/>
              <w:spacing w:line="240" w:lineRule="auto"/>
              <w:jc w:val="center"/>
              <w:rPr>
                <w:b/>
                <w:bCs/>
                <w:sz w:val="20"/>
                <w:lang w:eastAsia="ar-SA"/>
              </w:rPr>
            </w:pPr>
          </w:p>
        </w:tc>
        <w:tc>
          <w:tcPr>
            <w:tcW w:w="1206" w:type="dxa"/>
            <w:tcBorders>
              <w:top w:val="single" w:sz="4" w:space="0" w:color="000000"/>
              <w:left w:val="single" w:sz="4" w:space="0" w:color="000000"/>
              <w:bottom w:val="single" w:sz="4" w:space="0" w:color="000000"/>
            </w:tcBorders>
            <w:shd w:val="clear" w:color="auto" w:fill="FFFFFF"/>
            <w:vAlign w:val="center"/>
          </w:tcPr>
          <w:p w14:paraId="3179C139" w14:textId="77777777" w:rsidR="0052260D" w:rsidRPr="0077301A" w:rsidRDefault="0052260D" w:rsidP="0052260D">
            <w:pPr>
              <w:suppressAutoHyphens/>
              <w:snapToGrid w:val="0"/>
              <w:spacing w:line="240" w:lineRule="auto"/>
              <w:jc w:val="center"/>
              <w:rPr>
                <w:b/>
                <w:bCs/>
                <w:sz w:val="20"/>
                <w:lang w:eastAsia="ar-SA"/>
              </w:rPr>
            </w:pPr>
          </w:p>
        </w:tc>
        <w:tc>
          <w:tcPr>
            <w:tcW w:w="1699" w:type="dxa"/>
            <w:tcBorders>
              <w:top w:val="single" w:sz="4" w:space="0" w:color="000000"/>
              <w:left w:val="single" w:sz="4" w:space="0" w:color="000000"/>
              <w:bottom w:val="single" w:sz="4" w:space="0" w:color="000000"/>
            </w:tcBorders>
            <w:shd w:val="clear" w:color="auto" w:fill="FFFFFF"/>
            <w:vAlign w:val="center"/>
          </w:tcPr>
          <w:p w14:paraId="26F67D6D" w14:textId="77777777" w:rsidR="0052260D" w:rsidRPr="0077301A" w:rsidRDefault="0052260D" w:rsidP="0052260D">
            <w:pPr>
              <w:suppressAutoHyphens/>
              <w:snapToGrid w:val="0"/>
              <w:jc w:val="left"/>
              <w:rPr>
                <w:b/>
                <w:sz w:val="20"/>
                <w:lang w:eastAsia="ar-SA"/>
              </w:rPr>
            </w:pPr>
          </w:p>
        </w:tc>
        <w:tc>
          <w:tcPr>
            <w:tcW w:w="1417" w:type="dxa"/>
            <w:tcBorders>
              <w:top w:val="single" w:sz="4" w:space="0" w:color="000000"/>
              <w:left w:val="single" w:sz="4" w:space="0" w:color="000000"/>
              <w:bottom w:val="single" w:sz="4" w:space="0" w:color="000000"/>
            </w:tcBorders>
            <w:shd w:val="clear" w:color="auto" w:fill="FFFFFF"/>
            <w:vAlign w:val="center"/>
          </w:tcPr>
          <w:p w14:paraId="593690A5" w14:textId="77777777" w:rsidR="0052260D" w:rsidRPr="0077301A" w:rsidRDefault="0052260D" w:rsidP="0052260D">
            <w:pPr>
              <w:suppressAutoHyphens/>
              <w:snapToGrid w:val="0"/>
              <w:jc w:val="left"/>
              <w:rPr>
                <w:b/>
                <w:sz w:val="20"/>
                <w:lang w:eastAsia="ar-SA"/>
              </w:rPr>
            </w:pPr>
          </w:p>
        </w:tc>
        <w:tc>
          <w:tcPr>
            <w:tcW w:w="2559" w:type="dxa"/>
            <w:tcBorders>
              <w:top w:val="single" w:sz="4" w:space="0" w:color="000000"/>
              <w:left w:val="single" w:sz="4" w:space="0" w:color="000000"/>
              <w:bottom w:val="single" w:sz="4" w:space="0" w:color="000000"/>
            </w:tcBorders>
            <w:shd w:val="clear" w:color="auto" w:fill="FFFFFF"/>
            <w:vAlign w:val="center"/>
          </w:tcPr>
          <w:p w14:paraId="1D57DFD0" w14:textId="77777777" w:rsidR="0052260D" w:rsidRPr="0077301A" w:rsidRDefault="0052260D" w:rsidP="0052260D">
            <w:pPr>
              <w:suppressAutoHyphens/>
              <w:snapToGrid w:val="0"/>
              <w:spacing w:line="240" w:lineRule="auto"/>
              <w:jc w:val="left"/>
              <w:rPr>
                <w:b/>
                <w:sz w:val="20"/>
                <w:lang w:eastAsia="ar-SA"/>
              </w:rPr>
            </w:pPr>
          </w:p>
        </w:tc>
        <w:tc>
          <w:tcPr>
            <w:tcW w:w="2830" w:type="dxa"/>
            <w:tcBorders>
              <w:top w:val="single" w:sz="4" w:space="0" w:color="000000"/>
              <w:left w:val="single" w:sz="4" w:space="0" w:color="000000"/>
              <w:bottom w:val="single" w:sz="4" w:space="0" w:color="000000"/>
            </w:tcBorders>
            <w:shd w:val="clear" w:color="auto" w:fill="FFFFFF"/>
            <w:vAlign w:val="center"/>
          </w:tcPr>
          <w:p w14:paraId="4F31E82F" w14:textId="77777777" w:rsidR="0052260D" w:rsidRPr="0077301A" w:rsidRDefault="0052260D" w:rsidP="0052260D">
            <w:pPr>
              <w:suppressAutoHyphens/>
              <w:snapToGrid w:val="0"/>
              <w:spacing w:line="240" w:lineRule="auto"/>
              <w:jc w:val="left"/>
              <w:rPr>
                <w:b/>
                <w:sz w:val="20"/>
                <w:lang w:eastAsia="ar-SA"/>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520B3" w14:textId="77777777" w:rsidR="0052260D" w:rsidRPr="0077301A" w:rsidRDefault="0052260D" w:rsidP="0052260D">
            <w:pPr>
              <w:suppressAutoHyphens/>
              <w:snapToGrid w:val="0"/>
              <w:jc w:val="left"/>
              <w:rPr>
                <w:b/>
                <w:sz w:val="20"/>
                <w:lang w:eastAsia="ar-SA"/>
              </w:rPr>
            </w:pPr>
          </w:p>
        </w:tc>
      </w:tr>
      <w:tr w:rsidR="0052260D" w:rsidRPr="0077301A" w14:paraId="6FC7366D" w14:textId="77777777" w:rsidTr="001C36CC">
        <w:trPr>
          <w:cantSplit/>
          <w:trHeight w:val="427"/>
        </w:trPr>
        <w:tc>
          <w:tcPr>
            <w:tcW w:w="780" w:type="dxa"/>
            <w:tcBorders>
              <w:top w:val="single" w:sz="4" w:space="0" w:color="000000"/>
              <w:left w:val="single" w:sz="4" w:space="0" w:color="000000"/>
              <w:bottom w:val="single" w:sz="4" w:space="0" w:color="000000"/>
            </w:tcBorders>
            <w:shd w:val="clear" w:color="auto" w:fill="FFFFFF"/>
            <w:vAlign w:val="center"/>
          </w:tcPr>
          <w:p w14:paraId="2F6E266C" w14:textId="77777777" w:rsidR="0052260D" w:rsidRPr="0077301A" w:rsidRDefault="0052260D" w:rsidP="0052260D">
            <w:pPr>
              <w:suppressAutoHyphens/>
              <w:snapToGrid w:val="0"/>
              <w:spacing w:line="240" w:lineRule="auto"/>
              <w:jc w:val="center"/>
              <w:rPr>
                <w:b/>
                <w:bCs/>
                <w:sz w:val="20"/>
                <w:lang w:eastAsia="ar-SA"/>
              </w:rPr>
            </w:pPr>
          </w:p>
        </w:tc>
        <w:tc>
          <w:tcPr>
            <w:tcW w:w="424" w:type="dxa"/>
            <w:tcBorders>
              <w:top w:val="single" w:sz="4" w:space="0" w:color="000000"/>
              <w:left w:val="single" w:sz="4" w:space="0" w:color="000000"/>
              <w:bottom w:val="single" w:sz="4" w:space="0" w:color="000000"/>
            </w:tcBorders>
            <w:shd w:val="clear" w:color="auto" w:fill="FFFFFF"/>
            <w:vAlign w:val="center"/>
          </w:tcPr>
          <w:p w14:paraId="2FC4DB20" w14:textId="77777777" w:rsidR="0052260D" w:rsidRPr="0077301A" w:rsidRDefault="0052260D" w:rsidP="0052260D">
            <w:pPr>
              <w:suppressAutoHyphens/>
              <w:snapToGrid w:val="0"/>
              <w:spacing w:line="240" w:lineRule="auto"/>
              <w:jc w:val="center"/>
              <w:rPr>
                <w:b/>
                <w:bCs/>
                <w:sz w:val="20"/>
                <w:lang w:eastAsia="ar-SA"/>
              </w:rPr>
            </w:pPr>
          </w:p>
        </w:tc>
        <w:tc>
          <w:tcPr>
            <w:tcW w:w="1134" w:type="dxa"/>
            <w:tcBorders>
              <w:top w:val="single" w:sz="4" w:space="0" w:color="000000"/>
              <w:left w:val="single" w:sz="4" w:space="0" w:color="000000"/>
              <w:bottom w:val="single" w:sz="4" w:space="0" w:color="000000"/>
            </w:tcBorders>
            <w:shd w:val="clear" w:color="auto" w:fill="FFFFFF"/>
            <w:vAlign w:val="center"/>
          </w:tcPr>
          <w:p w14:paraId="2E171598" w14:textId="77777777" w:rsidR="0052260D" w:rsidRPr="0077301A" w:rsidRDefault="0052260D" w:rsidP="0052260D">
            <w:pPr>
              <w:suppressAutoHyphens/>
              <w:snapToGrid w:val="0"/>
              <w:spacing w:line="240" w:lineRule="auto"/>
              <w:jc w:val="center"/>
              <w:rPr>
                <w:b/>
                <w:bCs/>
                <w:sz w:val="20"/>
                <w:lang w:eastAsia="ar-SA"/>
              </w:rPr>
            </w:pPr>
          </w:p>
        </w:tc>
        <w:tc>
          <w:tcPr>
            <w:tcW w:w="923" w:type="dxa"/>
            <w:tcBorders>
              <w:top w:val="single" w:sz="4" w:space="0" w:color="000000"/>
              <w:left w:val="single" w:sz="4" w:space="0" w:color="000000"/>
              <w:bottom w:val="single" w:sz="4" w:space="0" w:color="000000"/>
            </w:tcBorders>
            <w:shd w:val="clear" w:color="auto" w:fill="FFFFFF"/>
            <w:vAlign w:val="center"/>
          </w:tcPr>
          <w:p w14:paraId="46A4402F" w14:textId="77777777" w:rsidR="0052260D" w:rsidRPr="0077301A" w:rsidRDefault="0052260D" w:rsidP="0052260D">
            <w:pPr>
              <w:suppressAutoHyphens/>
              <w:snapToGrid w:val="0"/>
              <w:spacing w:line="240" w:lineRule="auto"/>
              <w:jc w:val="center"/>
              <w:rPr>
                <w:b/>
                <w:bCs/>
                <w:sz w:val="20"/>
                <w:lang w:eastAsia="ar-SA"/>
              </w:rPr>
            </w:pPr>
          </w:p>
        </w:tc>
        <w:tc>
          <w:tcPr>
            <w:tcW w:w="1206" w:type="dxa"/>
            <w:tcBorders>
              <w:top w:val="single" w:sz="4" w:space="0" w:color="000000"/>
              <w:left w:val="single" w:sz="4" w:space="0" w:color="000000"/>
              <w:bottom w:val="single" w:sz="4" w:space="0" w:color="000000"/>
            </w:tcBorders>
            <w:shd w:val="clear" w:color="auto" w:fill="FFFFFF"/>
            <w:vAlign w:val="center"/>
          </w:tcPr>
          <w:p w14:paraId="263F2E5B" w14:textId="77777777" w:rsidR="0052260D" w:rsidRPr="0077301A" w:rsidRDefault="0052260D" w:rsidP="0052260D">
            <w:pPr>
              <w:suppressAutoHyphens/>
              <w:snapToGrid w:val="0"/>
              <w:spacing w:line="240" w:lineRule="auto"/>
              <w:jc w:val="center"/>
              <w:rPr>
                <w:b/>
                <w:bCs/>
                <w:sz w:val="20"/>
                <w:lang w:eastAsia="ar-SA"/>
              </w:rPr>
            </w:pPr>
          </w:p>
        </w:tc>
        <w:tc>
          <w:tcPr>
            <w:tcW w:w="1699" w:type="dxa"/>
            <w:tcBorders>
              <w:top w:val="single" w:sz="4" w:space="0" w:color="000000"/>
              <w:left w:val="single" w:sz="4" w:space="0" w:color="000000"/>
              <w:bottom w:val="single" w:sz="4" w:space="0" w:color="000000"/>
            </w:tcBorders>
            <w:shd w:val="clear" w:color="auto" w:fill="FFFFFF"/>
            <w:vAlign w:val="center"/>
          </w:tcPr>
          <w:p w14:paraId="60E22662" w14:textId="77777777" w:rsidR="0052260D" w:rsidRPr="0077301A" w:rsidRDefault="0052260D" w:rsidP="0052260D">
            <w:pPr>
              <w:suppressAutoHyphens/>
              <w:snapToGrid w:val="0"/>
              <w:jc w:val="left"/>
              <w:rPr>
                <w:b/>
                <w:sz w:val="20"/>
                <w:lang w:eastAsia="ar-SA"/>
              </w:rPr>
            </w:pPr>
          </w:p>
        </w:tc>
        <w:tc>
          <w:tcPr>
            <w:tcW w:w="1417" w:type="dxa"/>
            <w:tcBorders>
              <w:top w:val="single" w:sz="4" w:space="0" w:color="000000"/>
              <w:left w:val="single" w:sz="4" w:space="0" w:color="000000"/>
              <w:bottom w:val="single" w:sz="4" w:space="0" w:color="000000"/>
            </w:tcBorders>
            <w:shd w:val="clear" w:color="auto" w:fill="FFFFFF"/>
            <w:vAlign w:val="center"/>
          </w:tcPr>
          <w:p w14:paraId="5EE768D3" w14:textId="77777777" w:rsidR="0052260D" w:rsidRPr="0077301A" w:rsidRDefault="0052260D" w:rsidP="0052260D">
            <w:pPr>
              <w:suppressAutoHyphens/>
              <w:snapToGrid w:val="0"/>
              <w:jc w:val="left"/>
              <w:rPr>
                <w:b/>
                <w:sz w:val="20"/>
                <w:lang w:eastAsia="ar-SA"/>
              </w:rPr>
            </w:pPr>
          </w:p>
        </w:tc>
        <w:tc>
          <w:tcPr>
            <w:tcW w:w="2559" w:type="dxa"/>
            <w:tcBorders>
              <w:top w:val="single" w:sz="4" w:space="0" w:color="000000"/>
              <w:left w:val="single" w:sz="4" w:space="0" w:color="000000"/>
              <w:bottom w:val="single" w:sz="4" w:space="0" w:color="000000"/>
            </w:tcBorders>
            <w:shd w:val="clear" w:color="auto" w:fill="FFFFFF"/>
            <w:vAlign w:val="center"/>
          </w:tcPr>
          <w:p w14:paraId="6EAD3DB7" w14:textId="77777777" w:rsidR="0052260D" w:rsidRPr="0077301A" w:rsidRDefault="0052260D" w:rsidP="0052260D">
            <w:pPr>
              <w:suppressAutoHyphens/>
              <w:snapToGrid w:val="0"/>
              <w:spacing w:line="240" w:lineRule="auto"/>
              <w:jc w:val="left"/>
              <w:rPr>
                <w:b/>
                <w:sz w:val="20"/>
                <w:lang w:eastAsia="ar-SA"/>
              </w:rPr>
            </w:pPr>
          </w:p>
        </w:tc>
        <w:tc>
          <w:tcPr>
            <w:tcW w:w="2830" w:type="dxa"/>
            <w:tcBorders>
              <w:top w:val="single" w:sz="4" w:space="0" w:color="000000"/>
              <w:left w:val="single" w:sz="4" w:space="0" w:color="000000"/>
              <w:bottom w:val="single" w:sz="4" w:space="0" w:color="000000"/>
            </w:tcBorders>
            <w:shd w:val="clear" w:color="auto" w:fill="FFFFFF"/>
            <w:vAlign w:val="center"/>
          </w:tcPr>
          <w:p w14:paraId="0725983C" w14:textId="77777777" w:rsidR="0052260D" w:rsidRPr="0077301A" w:rsidRDefault="0052260D" w:rsidP="0052260D">
            <w:pPr>
              <w:suppressAutoHyphens/>
              <w:snapToGrid w:val="0"/>
              <w:spacing w:line="240" w:lineRule="auto"/>
              <w:jc w:val="left"/>
              <w:rPr>
                <w:b/>
                <w:sz w:val="20"/>
                <w:lang w:eastAsia="ar-SA"/>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DE7EC" w14:textId="77777777" w:rsidR="0052260D" w:rsidRPr="0077301A" w:rsidRDefault="0052260D" w:rsidP="0052260D">
            <w:pPr>
              <w:suppressAutoHyphens/>
              <w:snapToGrid w:val="0"/>
              <w:jc w:val="left"/>
              <w:rPr>
                <w:b/>
                <w:sz w:val="20"/>
                <w:lang w:eastAsia="ar-SA"/>
              </w:rPr>
            </w:pPr>
          </w:p>
        </w:tc>
      </w:tr>
      <w:tr w:rsidR="0052260D" w:rsidRPr="0077301A" w14:paraId="74371EFE" w14:textId="77777777" w:rsidTr="001C36CC">
        <w:trPr>
          <w:cantSplit/>
          <w:trHeight w:val="428"/>
        </w:trPr>
        <w:tc>
          <w:tcPr>
            <w:tcW w:w="780" w:type="dxa"/>
            <w:tcBorders>
              <w:top w:val="single" w:sz="4" w:space="0" w:color="000000"/>
              <w:left w:val="single" w:sz="4" w:space="0" w:color="000000"/>
              <w:bottom w:val="single" w:sz="4" w:space="0" w:color="000000"/>
            </w:tcBorders>
            <w:shd w:val="clear" w:color="auto" w:fill="FFFFFF"/>
            <w:vAlign w:val="center"/>
          </w:tcPr>
          <w:p w14:paraId="487FF0CD" w14:textId="77777777" w:rsidR="0052260D" w:rsidRPr="0077301A" w:rsidRDefault="0052260D" w:rsidP="0052260D">
            <w:pPr>
              <w:suppressAutoHyphens/>
              <w:snapToGrid w:val="0"/>
              <w:spacing w:line="240" w:lineRule="auto"/>
              <w:jc w:val="center"/>
              <w:rPr>
                <w:b/>
                <w:bCs/>
                <w:sz w:val="20"/>
                <w:lang w:eastAsia="ar-SA"/>
              </w:rPr>
            </w:pPr>
          </w:p>
        </w:tc>
        <w:tc>
          <w:tcPr>
            <w:tcW w:w="424" w:type="dxa"/>
            <w:tcBorders>
              <w:top w:val="single" w:sz="4" w:space="0" w:color="000000"/>
              <w:left w:val="single" w:sz="4" w:space="0" w:color="000000"/>
              <w:bottom w:val="single" w:sz="4" w:space="0" w:color="000000"/>
            </w:tcBorders>
            <w:shd w:val="clear" w:color="auto" w:fill="FFFFFF"/>
            <w:vAlign w:val="center"/>
          </w:tcPr>
          <w:p w14:paraId="6F45D664" w14:textId="77777777" w:rsidR="0052260D" w:rsidRPr="0077301A" w:rsidRDefault="0052260D" w:rsidP="0052260D">
            <w:pPr>
              <w:suppressAutoHyphens/>
              <w:snapToGrid w:val="0"/>
              <w:spacing w:line="240" w:lineRule="auto"/>
              <w:jc w:val="center"/>
              <w:rPr>
                <w:b/>
                <w:bCs/>
                <w:sz w:val="20"/>
                <w:lang w:eastAsia="ar-SA"/>
              </w:rPr>
            </w:pPr>
          </w:p>
        </w:tc>
        <w:tc>
          <w:tcPr>
            <w:tcW w:w="1134" w:type="dxa"/>
            <w:tcBorders>
              <w:top w:val="single" w:sz="4" w:space="0" w:color="000000"/>
              <w:left w:val="single" w:sz="4" w:space="0" w:color="000000"/>
              <w:bottom w:val="single" w:sz="4" w:space="0" w:color="000000"/>
            </w:tcBorders>
            <w:shd w:val="clear" w:color="auto" w:fill="FFFFFF"/>
            <w:vAlign w:val="center"/>
          </w:tcPr>
          <w:p w14:paraId="653EA613" w14:textId="77777777" w:rsidR="0052260D" w:rsidRPr="0077301A" w:rsidRDefault="0052260D" w:rsidP="0052260D">
            <w:pPr>
              <w:suppressAutoHyphens/>
              <w:snapToGrid w:val="0"/>
              <w:spacing w:line="240" w:lineRule="auto"/>
              <w:jc w:val="center"/>
              <w:rPr>
                <w:b/>
                <w:bCs/>
                <w:sz w:val="20"/>
                <w:lang w:eastAsia="ar-SA"/>
              </w:rPr>
            </w:pPr>
          </w:p>
        </w:tc>
        <w:tc>
          <w:tcPr>
            <w:tcW w:w="923" w:type="dxa"/>
            <w:tcBorders>
              <w:top w:val="single" w:sz="4" w:space="0" w:color="000000"/>
              <w:left w:val="single" w:sz="4" w:space="0" w:color="000000"/>
              <w:bottom w:val="single" w:sz="4" w:space="0" w:color="000000"/>
            </w:tcBorders>
            <w:shd w:val="clear" w:color="auto" w:fill="FFFFFF"/>
            <w:vAlign w:val="center"/>
          </w:tcPr>
          <w:p w14:paraId="2F760889" w14:textId="77777777" w:rsidR="0052260D" w:rsidRPr="0077301A" w:rsidRDefault="0052260D" w:rsidP="0052260D">
            <w:pPr>
              <w:suppressAutoHyphens/>
              <w:snapToGrid w:val="0"/>
              <w:spacing w:line="240" w:lineRule="auto"/>
              <w:jc w:val="center"/>
              <w:rPr>
                <w:b/>
                <w:bCs/>
                <w:sz w:val="20"/>
                <w:lang w:eastAsia="ar-SA"/>
              </w:rPr>
            </w:pPr>
          </w:p>
        </w:tc>
        <w:tc>
          <w:tcPr>
            <w:tcW w:w="1206" w:type="dxa"/>
            <w:tcBorders>
              <w:top w:val="single" w:sz="4" w:space="0" w:color="000000"/>
              <w:left w:val="single" w:sz="4" w:space="0" w:color="000000"/>
              <w:bottom w:val="single" w:sz="4" w:space="0" w:color="000000"/>
            </w:tcBorders>
            <w:shd w:val="clear" w:color="auto" w:fill="FFFFFF"/>
            <w:vAlign w:val="center"/>
          </w:tcPr>
          <w:p w14:paraId="5E323D3E" w14:textId="77777777" w:rsidR="0052260D" w:rsidRPr="0077301A" w:rsidRDefault="0052260D" w:rsidP="0052260D">
            <w:pPr>
              <w:suppressAutoHyphens/>
              <w:snapToGrid w:val="0"/>
              <w:spacing w:line="240" w:lineRule="auto"/>
              <w:jc w:val="center"/>
              <w:rPr>
                <w:b/>
                <w:bCs/>
                <w:sz w:val="20"/>
                <w:szCs w:val="20"/>
                <w:lang w:eastAsia="ar-SA"/>
              </w:rPr>
            </w:pPr>
          </w:p>
        </w:tc>
        <w:tc>
          <w:tcPr>
            <w:tcW w:w="1699" w:type="dxa"/>
            <w:tcBorders>
              <w:top w:val="single" w:sz="4" w:space="0" w:color="000000"/>
              <w:left w:val="single" w:sz="4" w:space="0" w:color="000000"/>
              <w:bottom w:val="single" w:sz="4" w:space="0" w:color="000000"/>
            </w:tcBorders>
            <w:shd w:val="clear" w:color="auto" w:fill="FFFFFF"/>
            <w:vAlign w:val="center"/>
          </w:tcPr>
          <w:p w14:paraId="48646CAF" w14:textId="77777777" w:rsidR="0052260D" w:rsidRPr="0077301A" w:rsidRDefault="0052260D" w:rsidP="0052260D">
            <w:pPr>
              <w:suppressAutoHyphens/>
              <w:snapToGrid w:val="0"/>
              <w:jc w:val="left"/>
              <w:rPr>
                <w:b/>
                <w:sz w:val="20"/>
                <w:lang w:eastAsia="ar-SA"/>
              </w:rPr>
            </w:pPr>
          </w:p>
        </w:tc>
        <w:tc>
          <w:tcPr>
            <w:tcW w:w="1417" w:type="dxa"/>
            <w:tcBorders>
              <w:top w:val="single" w:sz="4" w:space="0" w:color="000000"/>
              <w:left w:val="single" w:sz="4" w:space="0" w:color="000000"/>
              <w:bottom w:val="single" w:sz="4" w:space="0" w:color="000000"/>
            </w:tcBorders>
            <w:shd w:val="clear" w:color="auto" w:fill="FFFFFF"/>
            <w:vAlign w:val="center"/>
          </w:tcPr>
          <w:p w14:paraId="4FAA4466" w14:textId="77777777" w:rsidR="0052260D" w:rsidRPr="0077301A" w:rsidRDefault="0052260D" w:rsidP="0052260D">
            <w:pPr>
              <w:suppressAutoHyphens/>
              <w:snapToGrid w:val="0"/>
              <w:jc w:val="left"/>
              <w:rPr>
                <w:b/>
                <w:sz w:val="20"/>
                <w:lang w:eastAsia="ar-SA"/>
              </w:rPr>
            </w:pPr>
          </w:p>
        </w:tc>
        <w:tc>
          <w:tcPr>
            <w:tcW w:w="2559" w:type="dxa"/>
            <w:tcBorders>
              <w:top w:val="single" w:sz="4" w:space="0" w:color="000000"/>
              <w:left w:val="single" w:sz="4" w:space="0" w:color="000000"/>
              <w:bottom w:val="single" w:sz="4" w:space="0" w:color="000000"/>
            </w:tcBorders>
            <w:shd w:val="clear" w:color="auto" w:fill="FFFFFF"/>
            <w:vAlign w:val="center"/>
          </w:tcPr>
          <w:p w14:paraId="520EDA31" w14:textId="77777777" w:rsidR="0052260D" w:rsidRPr="0077301A" w:rsidRDefault="0052260D" w:rsidP="0052260D">
            <w:pPr>
              <w:suppressAutoHyphens/>
              <w:snapToGrid w:val="0"/>
              <w:spacing w:line="240" w:lineRule="auto"/>
              <w:jc w:val="left"/>
              <w:rPr>
                <w:b/>
                <w:sz w:val="20"/>
                <w:lang w:eastAsia="ar-SA"/>
              </w:rPr>
            </w:pPr>
          </w:p>
        </w:tc>
        <w:tc>
          <w:tcPr>
            <w:tcW w:w="2830" w:type="dxa"/>
            <w:tcBorders>
              <w:top w:val="single" w:sz="4" w:space="0" w:color="000000"/>
              <w:left w:val="single" w:sz="4" w:space="0" w:color="000000"/>
              <w:bottom w:val="single" w:sz="4" w:space="0" w:color="000000"/>
            </w:tcBorders>
            <w:shd w:val="clear" w:color="auto" w:fill="FFFFFF"/>
            <w:vAlign w:val="center"/>
          </w:tcPr>
          <w:p w14:paraId="1ED55B2D" w14:textId="77777777" w:rsidR="0052260D" w:rsidRPr="0077301A" w:rsidRDefault="0052260D" w:rsidP="0052260D">
            <w:pPr>
              <w:suppressAutoHyphens/>
              <w:snapToGrid w:val="0"/>
              <w:spacing w:line="240" w:lineRule="auto"/>
              <w:jc w:val="left"/>
              <w:rPr>
                <w:b/>
                <w:sz w:val="20"/>
                <w:lang w:eastAsia="ar-SA"/>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78ADC" w14:textId="77777777" w:rsidR="0052260D" w:rsidRPr="0077301A" w:rsidRDefault="0052260D" w:rsidP="0052260D">
            <w:pPr>
              <w:suppressAutoHyphens/>
              <w:snapToGrid w:val="0"/>
              <w:jc w:val="left"/>
              <w:rPr>
                <w:b/>
                <w:sz w:val="20"/>
                <w:lang w:eastAsia="ar-SA"/>
              </w:rPr>
            </w:pPr>
          </w:p>
        </w:tc>
      </w:tr>
      <w:tr w:rsidR="0052260D" w:rsidRPr="0077301A" w14:paraId="16EA0B78" w14:textId="77777777" w:rsidTr="001C36CC">
        <w:trPr>
          <w:cantSplit/>
          <w:trHeight w:val="427"/>
        </w:trPr>
        <w:tc>
          <w:tcPr>
            <w:tcW w:w="780" w:type="dxa"/>
            <w:tcBorders>
              <w:top w:val="single" w:sz="4" w:space="0" w:color="000000"/>
              <w:left w:val="single" w:sz="4" w:space="0" w:color="000000"/>
              <w:bottom w:val="single" w:sz="4" w:space="0" w:color="000000"/>
            </w:tcBorders>
            <w:shd w:val="clear" w:color="auto" w:fill="FFFFFF"/>
            <w:vAlign w:val="center"/>
          </w:tcPr>
          <w:p w14:paraId="01ACE6E5" w14:textId="77777777" w:rsidR="0052260D" w:rsidRPr="0077301A" w:rsidRDefault="0052260D" w:rsidP="0052260D">
            <w:pPr>
              <w:suppressAutoHyphens/>
              <w:snapToGrid w:val="0"/>
              <w:jc w:val="left"/>
              <w:rPr>
                <w:b/>
                <w:bCs/>
                <w:sz w:val="20"/>
                <w:lang w:eastAsia="ar-SA"/>
              </w:rPr>
            </w:pPr>
          </w:p>
        </w:tc>
        <w:tc>
          <w:tcPr>
            <w:tcW w:w="424" w:type="dxa"/>
            <w:tcBorders>
              <w:top w:val="single" w:sz="4" w:space="0" w:color="000000"/>
              <w:left w:val="single" w:sz="4" w:space="0" w:color="000000"/>
              <w:bottom w:val="single" w:sz="4" w:space="0" w:color="000000"/>
            </w:tcBorders>
            <w:shd w:val="clear" w:color="auto" w:fill="FFFFFF"/>
            <w:vAlign w:val="center"/>
          </w:tcPr>
          <w:p w14:paraId="612292F7" w14:textId="77777777" w:rsidR="0052260D" w:rsidRPr="0077301A" w:rsidRDefault="0052260D" w:rsidP="0052260D">
            <w:pPr>
              <w:suppressAutoHyphens/>
              <w:snapToGrid w:val="0"/>
              <w:jc w:val="left"/>
              <w:rPr>
                <w:b/>
                <w:bCs/>
                <w:sz w:val="20"/>
                <w:lang w:eastAsia="ar-SA"/>
              </w:rPr>
            </w:pPr>
          </w:p>
        </w:tc>
        <w:tc>
          <w:tcPr>
            <w:tcW w:w="1134" w:type="dxa"/>
            <w:tcBorders>
              <w:top w:val="single" w:sz="4" w:space="0" w:color="000000"/>
              <w:left w:val="single" w:sz="4" w:space="0" w:color="000000"/>
              <w:bottom w:val="single" w:sz="4" w:space="0" w:color="000000"/>
            </w:tcBorders>
            <w:shd w:val="clear" w:color="auto" w:fill="FFFFFF"/>
            <w:vAlign w:val="center"/>
          </w:tcPr>
          <w:p w14:paraId="066CFB48" w14:textId="77777777" w:rsidR="0052260D" w:rsidRPr="0077301A" w:rsidRDefault="0052260D" w:rsidP="0052260D">
            <w:pPr>
              <w:suppressAutoHyphens/>
              <w:snapToGrid w:val="0"/>
              <w:jc w:val="left"/>
              <w:rPr>
                <w:b/>
                <w:bCs/>
                <w:sz w:val="20"/>
                <w:lang w:eastAsia="ar-SA"/>
              </w:rPr>
            </w:pPr>
          </w:p>
        </w:tc>
        <w:tc>
          <w:tcPr>
            <w:tcW w:w="923" w:type="dxa"/>
            <w:tcBorders>
              <w:top w:val="single" w:sz="4" w:space="0" w:color="000000"/>
              <w:left w:val="single" w:sz="4" w:space="0" w:color="000000"/>
              <w:bottom w:val="single" w:sz="4" w:space="0" w:color="000000"/>
            </w:tcBorders>
            <w:shd w:val="clear" w:color="auto" w:fill="FFFFFF"/>
            <w:vAlign w:val="center"/>
          </w:tcPr>
          <w:p w14:paraId="1DF0B2B4" w14:textId="77777777" w:rsidR="0052260D" w:rsidRPr="0077301A" w:rsidRDefault="0052260D" w:rsidP="0052260D">
            <w:pPr>
              <w:suppressAutoHyphens/>
              <w:snapToGrid w:val="0"/>
              <w:jc w:val="left"/>
              <w:rPr>
                <w:b/>
                <w:bCs/>
                <w:sz w:val="20"/>
                <w:lang w:eastAsia="ar-SA"/>
              </w:rPr>
            </w:pPr>
          </w:p>
        </w:tc>
        <w:tc>
          <w:tcPr>
            <w:tcW w:w="1206" w:type="dxa"/>
            <w:tcBorders>
              <w:top w:val="single" w:sz="4" w:space="0" w:color="000000"/>
              <w:left w:val="single" w:sz="4" w:space="0" w:color="000000"/>
              <w:bottom w:val="single" w:sz="4" w:space="0" w:color="000000"/>
            </w:tcBorders>
            <w:shd w:val="clear" w:color="auto" w:fill="FFFFFF"/>
            <w:vAlign w:val="center"/>
          </w:tcPr>
          <w:p w14:paraId="36046A0D" w14:textId="77777777" w:rsidR="0052260D" w:rsidRPr="0077301A" w:rsidRDefault="0052260D" w:rsidP="0052260D">
            <w:pPr>
              <w:suppressAutoHyphens/>
              <w:snapToGrid w:val="0"/>
              <w:jc w:val="left"/>
              <w:rPr>
                <w:b/>
                <w:bCs/>
                <w:sz w:val="20"/>
                <w:lang w:eastAsia="ar-SA"/>
              </w:rPr>
            </w:pPr>
          </w:p>
        </w:tc>
        <w:tc>
          <w:tcPr>
            <w:tcW w:w="1699" w:type="dxa"/>
            <w:tcBorders>
              <w:top w:val="single" w:sz="4" w:space="0" w:color="000000"/>
              <w:left w:val="single" w:sz="4" w:space="0" w:color="000000"/>
              <w:bottom w:val="single" w:sz="4" w:space="0" w:color="000000"/>
            </w:tcBorders>
            <w:shd w:val="clear" w:color="auto" w:fill="FFFFFF"/>
            <w:vAlign w:val="center"/>
          </w:tcPr>
          <w:p w14:paraId="62653336" w14:textId="77777777" w:rsidR="0052260D" w:rsidRPr="0077301A" w:rsidRDefault="0052260D" w:rsidP="0052260D">
            <w:pPr>
              <w:suppressAutoHyphens/>
              <w:snapToGrid w:val="0"/>
              <w:jc w:val="left"/>
              <w:rPr>
                <w:b/>
                <w:sz w:val="20"/>
                <w:lang w:eastAsia="ar-SA"/>
              </w:rPr>
            </w:pPr>
          </w:p>
        </w:tc>
        <w:tc>
          <w:tcPr>
            <w:tcW w:w="1417" w:type="dxa"/>
            <w:tcBorders>
              <w:top w:val="single" w:sz="4" w:space="0" w:color="000000"/>
              <w:left w:val="single" w:sz="4" w:space="0" w:color="000000"/>
              <w:bottom w:val="single" w:sz="4" w:space="0" w:color="000000"/>
            </w:tcBorders>
            <w:shd w:val="clear" w:color="auto" w:fill="FFFFFF"/>
            <w:vAlign w:val="center"/>
          </w:tcPr>
          <w:p w14:paraId="5F6A8B30" w14:textId="77777777" w:rsidR="0052260D" w:rsidRPr="0077301A" w:rsidRDefault="0052260D" w:rsidP="0052260D">
            <w:pPr>
              <w:suppressAutoHyphens/>
              <w:snapToGrid w:val="0"/>
              <w:jc w:val="left"/>
              <w:rPr>
                <w:b/>
                <w:sz w:val="20"/>
                <w:lang w:eastAsia="ar-SA"/>
              </w:rPr>
            </w:pPr>
          </w:p>
        </w:tc>
        <w:tc>
          <w:tcPr>
            <w:tcW w:w="2559" w:type="dxa"/>
            <w:tcBorders>
              <w:top w:val="single" w:sz="4" w:space="0" w:color="000000"/>
              <w:left w:val="single" w:sz="4" w:space="0" w:color="000000"/>
              <w:bottom w:val="single" w:sz="4" w:space="0" w:color="000000"/>
            </w:tcBorders>
            <w:shd w:val="clear" w:color="auto" w:fill="FFFFFF"/>
            <w:vAlign w:val="center"/>
          </w:tcPr>
          <w:p w14:paraId="156A91D9" w14:textId="77777777" w:rsidR="0052260D" w:rsidRPr="0077301A" w:rsidRDefault="0052260D" w:rsidP="0052260D">
            <w:pPr>
              <w:suppressAutoHyphens/>
              <w:snapToGrid w:val="0"/>
              <w:spacing w:line="240" w:lineRule="auto"/>
              <w:jc w:val="left"/>
              <w:rPr>
                <w:b/>
                <w:sz w:val="20"/>
                <w:lang w:eastAsia="ar-SA"/>
              </w:rPr>
            </w:pPr>
          </w:p>
        </w:tc>
        <w:tc>
          <w:tcPr>
            <w:tcW w:w="2830" w:type="dxa"/>
            <w:tcBorders>
              <w:top w:val="single" w:sz="4" w:space="0" w:color="000000"/>
              <w:left w:val="single" w:sz="4" w:space="0" w:color="000000"/>
              <w:bottom w:val="single" w:sz="4" w:space="0" w:color="000000"/>
            </w:tcBorders>
            <w:shd w:val="clear" w:color="auto" w:fill="FFFFFF"/>
            <w:vAlign w:val="center"/>
          </w:tcPr>
          <w:p w14:paraId="3469EA67" w14:textId="77777777" w:rsidR="0052260D" w:rsidRPr="0077301A" w:rsidRDefault="0052260D" w:rsidP="0052260D">
            <w:pPr>
              <w:suppressAutoHyphens/>
              <w:snapToGrid w:val="0"/>
              <w:spacing w:line="240" w:lineRule="auto"/>
              <w:jc w:val="left"/>
              <w:rPr>
                <w:b/>
                <w:sz w:val="20"/>
                <w:lang w:eastAsia="ar-SA"/>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25093" w14:textId="77777777" w:rsidR="0052260D" w:rsidRPr="0077301A" w:rsidRDefault="0052260D" w:rsidP="0052260D">
            <w:pPr>
              <w:suppressAutoHyphens/>
              <w:snapToGrid w:val="0"/>
              <w:jc w:val="left"/>
              <w:rPr>
                <w:b/>
                <w:sz w:val="20"/>
                <w:lang w:eastAsia="ar-SA"/>
              </w:rPr>
            </w:pPr>
          </w:p>
        </w:tc>
      </w:tr>
      <w:tr w:rsidR="0052260D" w:rsidRPr="0077301A" w14:paraId="0F0987C7" w14:textId="77777777" w:rsidTr="001C36CC">
        <w:trPr>
          <w:cantSplit/>
          <w:trHeight w:val="427"/>
        </w:trPr>
        <w:tc>
          <w:tcPr>
            <w:tcW w:w="780" w:type="dxa"/>
            <w:tcBorders>
              <w:top w:val="single" w:sz="4" w:space="0" w:color="000000"/>
              <w:left w:val="single" w:sz="4" w:space="0" w:color="000000"/>
              <w:bottom w:val="single" w:sz="4" w:space="0" w:color="000000"/>
            </w:tcBorders>
            <w:shd w:val="clear" w:color="auto" w:fill="FFFFFF"/>
            <w:vAlign w:val="center"/>
          </w:tcPr>
          <w:p w14:paraId="2BC6BBEF" w14:textId="77777777" w:rsidR="0052260D" w:rsidRPr="0077301A" w:rsidRDefault="0052260D" w:rsidP="0052260D">
            <w:pPr>
              <w:suppressAutoHyphens/>
              <w:snapToGrid w:val="0"/>
              <w:jc w:val="left"/>
              <w:rPr>
                <w:b/>
                <w:bCs/>
                <w:sz w:val="20"/>
                <w:lang w:eastAsia="ar-SA"/>
              </w:rPr>
            </w:pPr>
          </w:p>
        </w:tc>
        <w:tc>
          <w:tcPr>
            <w:tcW w:w="424" w:type="dxa"/>
            <w:tcBorders>
              <w:top w:val="single" w:sz="4" w:space="0" w:color="000000"/>
              <w:left w:val="single" w:sz="4" w:space="0" w:color="000000"/>
              <w:bottom w:val="single" w:sz="4" w:space="0" w:color="000000"/>
            </w:tcBorders>
            <w:shd w:val="clear" w:color="auto" w:fill="FFFFFF"/>
            <w:vAlign w:val="center"/>
          </w:tcPr>
          <w:p w14:paraId="0224824A" w14:textId="77777777" w:rsidR="0052260D" w:rsidRPr="0077301A" w:rsidRDefault="0052260D" w:rsidP="0052260D">
            <w:pPr>
              <w:suppressAutoHyphens/>
              <w:snapToGrid w:val="0"/>
              <w:jc w:val="left"/>
              <w:rPr>
                <w:b/>
                <w:bCs/>
                <w:sz w:val="20"/>
                <w:lang w:eastAsia="ar-SA"/>
              </w:rPr>
            </w:pPr>
          </w:p>
        </w:tc>
        <w:tc>
          <w:tcPr>
            <w:tcW w:w="1134" w:type="dxa"/>
            <w:tcBorders>
              <w:top w:val="single" w:sz="4" w:space="0" w:color="000000"/>
              <w:left w:val="single" w:sz="4" w:space="0" w:color="000000"/>
              <w:bottom w:val="single" w:sz="4" w:space="0" w:color="000000"/>
            </w:tcBorders>
            <w:shd w:val="clear" w:color="auto" w:fill="FFFFFF"/>
            <w:vAlign w:val="center"/>
          </w:tcPr>
          <w:p w14:paraId="4DA708C7" w14:textId="77777777" w:rsidR="0052260D" w:rsidRPr="0077301A" w:rsidRDefault="0052260D" w:rsidP="0052260D">
            <w:pPr>
              <w:suppressAutoHyphens/>
              <w:snapToGrid w:val="0"/>
              <w:jc w:val="left"/>
              <w:rPr>
                <w:b/>
                <w:bCs/>
                <w:sz w:val="20"/>
                <w:lang w:eastAsia="ar-SA"/>
              </w:rPr>
            </w:pPr>
          </w:p>
        </w:tc>
        <w:tc>
          <w:tcPr>
            <w:tcW w:w="923" w:type="dxa"/>
            <w:tcBorders>
              <w:top w:val="single" w:sz="4" w:space="0" w:color="000000"/>
              <w:left w:val="single" w:sz="4" w:space="0" w:color="000000"/>
              <w:bottom w:val="single" w:sz="4" w:space="0" w:color="000000"/>
            </w:tcBorders>
            <w:shd w:val="clear" w:color="auto" w:fill="FFFFFF"/>
            <w:vAlign w:val="center"/>
          </w:tcPr>
          <w:p w14:paraId="1C08A778" w14:textId="77777777" w:rsidR="0052260D" w:rsidRPr="0077301A" w:rsidRDefault="0052260D" w:rsidP="0052260D">
            <w:pPr>
              <w:suppressAutoHyphens/>
              <w:snapToGrid w:val="0"/>
              <w:jc w:val="left"/>
              <w:rPr>
                <w:b/>
                <w:bCs/>
                <w:sz w:val="20"/>
                <w:lang w:eastAsia="ar-SA"/>
              </w:rPr>
            </w:pPr>
          </w:p>
        </w:tc>
        <w:tc>
          <w:tcPr>
            <w:tcW w:w="1206" w:type="dxa"/>
            <w:tcBorders>
              <w:top w:val="single" w:sz="4" w:space="0" w:color="000000"/>
              <w:left w:val="single" w:sz="4" w:space="0" w:color="000000"/>
              <w:bottom w:val="single" w:sz="4" w:space="0" w:color="000000"/>
            </w:tcBorders>
            <w:shd w:val="clear" w:color="auto" w:fill="FFFFFF"/>
            <w:vAlign w:val="center"/>
          </w:tcPr>
          <w:p w14:paraId="130D63AA" w14:textId="77777777" w:rsidR="0052260D" w:rsidRPr="0077301A" w:rsidRDefault="0052260D" w:rsidP="0052260D">
            <w:pPr>
              <w:suppressAutoHyphens/>
              <w:snapToGrid w:val="0"/>
              <w:jc w:val="left"/>
              <w:rPr>
                <w:b/>
                <w:bCs/>
                <w:sz w:val="20"/>
                <w:lang w:eastAsia="ar-SA"/>
              </w:rPr>
            </w:pPr>
          </w:p>
        </w:tc>
        <w:tc>
          <w:tcPr>
            <w:tcW w:w="1699" w:type="dxa"/>
            <w:tcBorders>
              <w:top w:val="single" w:sz="4" w:space="0" w:color="000000"/>
              <w:left w:val="single" w:sz="4" w:space="0" w:color="000000"/>
              <w:bottom w:val="single" w:sz="4" w:space="0" w:color="000000"/>
            </w:tcBorders>
            <w:shd w:val="clear" w:color="auto" w:fill="FFFFFF"/>
            <w:vAlign w:val="center"/>
          </w:tcPr>
          <w:p w14:paraId="03B525A9" w14:textId="77777777" w:rsidR="0052260D" w:rsidRPr="0077301A" w:rsidRDefault="0052260D" w:rsidP="0052260D">
            <w:pPr>
              <w:suppressAutoHyphens/>
              <w:snapToGrid w:val="0"/>
              <w:jc w:val="left"/>
              <w:rPr>
                <w:b/>
                <w:sz w:val="20"/>
                <w:lang w:eastAsia="ar-SA"/>
              </w:rPr>
            </w:pPr>
          </w:p>
        </w:tc>
        <w:tc>
          <w:tcPr>
            <w:tcW w:w="1417" w:type="dxa"/>
            <w:tcBorders>
              <w:top w:val="single" w:sz="4" w:space="0" w:color="000000"/>
              <w:left w:val="single" w:sz="4" w:space="0" w:color="000000"/>
              <w:bottom w:val="single" w:sz="4" w:space="0" w:color="000000"/>
            </w:tcBorders>
            <w:shd w:val="clear" w:color="auto" w:fill="FFFFFF"/>
            <w:vAlign w:val="center"/>
          </w:tcPr>
          <w:p w14:paraId="57728103" w14:textId="77777777" w:rsidR="0052260D" w:rsidRPr="0077301A" w:rsidRDefault="0052260D" w:rsidP="0052260D">
            <w:pPr>
              <w:suppressAutoHyphens/>
              <w:snapToGrid w:val="0"/>
              <w:jc w:val="left"/>
              <w:rPr>
                <w:b/>
                <w:sz w:val="20"/>
                <w:lang w:eastAsia="ar-SA"/>
              </w:rPr>
            </w:pPr>
          </w:p>
        </w:tc>
        <w:tc>
          <w:tcPr>
            <w:tcW w:w="2559" w:type="dxa"/>
            <w:tcBorders>
              <w:top w:val="single" w:sz="4" w:space="0" w:color="000000"/>
              <w:left w:val="single" w:sz="4" w:space="0" w:color="000000"/>
              <w:bottom w:val="single" w:sz="4" w:space="0" w:color="000000"/>
            </w:tcBorders>
            <w:shd w:val="clear" w:color="auto" w:fill="FFFFFF"/>
            <w:vAlign w:val="center"/>
          </w:tcPr>
          <w:p w14:paraId="5ECC27E7" w14:textId="77777777" w:rsidR="0052260D" w:rsidRPr="0077301A" w:rsidRDefault="0052260D" w:rsidP="0052260D">
            <w:pPr>
              <w:suppressAutoHyphens/>
              <w:snapToGrid w:val="0"/>
              <w:spacing w:line="240" w:lineRule="auto"/>
              <w:jc w:val="left"/>
              <w:rPr>
                <w:b/>
                <w:sz w:val="20"/>
                <w:lang w:eastAsia="ar-SA"/>
              </w:rPr>
            </w:pPr>
          </w:p>
        </w:tc>
        <w:tc>
          <w:tcPr>
            <w:tcW w:w="2830" w:type="dxa"/>
            <w:tcBorders>
              <w:top w:val="single" w:sz="4" w:space="0" w:color="000000"/>
              <w:left w:val="single" w:sz="4" w:space="0" w:color="000000"/>
              <w:bottom w:val="single" w:sz="4" w:space="0" w:color="000000"/>
            </w:tcBorders>
            <w:shd w:val="clear" w:color="auto" w:fill="FFFFFF"/>
            <w:vAlign w:val="center"/>
          </w:tcPr>
          <w:p w14:paraId="5923C4A0" w14:textId="77777777" w:rsidR="0052260D" w:rsidRPr="0077301A" w:rsidRDefault="0052260D" w:rsidP="0052260D">
            <w:pPr>
              <w:suppressAutoHyphens/>
              <w:snapToGrid w:val="0"/>
              <w:spacing w:line="240" w:lineRule="auto"/>
              <w:jc w:val="left"/>
              <w:rPr>
                <w:b/>
                <w:sz w:val="20"/>
                <w:lang w:eastAsia="ar-SA"/>
              </w:rPr>
            </w:pP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B03B1" w14:textId="77777777" w:rsidR="0052260D" w:rsidRPr="0077301A" w:rsidRDefault="0052260D" w:rsidP="0052260D">
            <w:pPr>
              <w:suppressAutoHyphens/>
              <w:snapToGrid w:val="0"/>
              <w:jc w:val="left"/>
              <w:rPr>
                <w:b/>
                <w:sz w:val="20"/>
                <w:lang w:eastAsia="ar-SA"/>
              </w:rPr>
            </w:pPr>
          </w:p>
        </w:tc>
      </w:tr>
      <w:tr w:rsidR="0052260D" w:rsidRPr="0077301A" w14:paraId="454A3C64" w14:textId="77777777" w:rsidTr="001C36CC">
        <w:trPr>
          <w:cantSplit/>
          <w:trHeight w:val="135"/>
        </w:trPr>
        <w:tc>
          <w:tcPr>
            <w:tcW w:w="14436"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7BAA9509" w14:textId="77777777" w:rsidR="0052260D" w:rsidRPr="0077301A" w:rsidRDefault="0052260D" w:rsidP="0052260D">
            <w:pPr>
              <w:suppressAutoHyphens/>
              <w:snapToGrid w:val="0"/>
              <w:jc w:val="left"/>
              <w:rPr>
                <w:b/>
                <w:sz w:val="20"/>
                <w:lang w:eastAsia="ar-SA"/>
              </w:rPr>
            </w:pPr>
            <w:r w:rsidRPr="0077301A">
              <w:rPr>
                <w:b/>
                <w:sz w:val="20"/>
                <w:u w:val="single"/>
                <w:lang w:eastAsia="ar-SA"/>
              </w:rPr>
              <w:t>Note</w:t>
            </w:r>
          </w:p>
          <w:p w14:paraId="5A247FDE" w14:textId="77777777" w:rsidR="0052260D" w:rsidRPr="0077301A" w:rsidRDefault="0052260D" w:rsidP="0052260D">
            <w:pPr>
              <w:suppressAutoHyphens/>
              <w:snapToGrid w:val="0"/>
              <w:jc w:val="left"/>
              <w:rPr>
                <w:b/>
                <w:sz w:val="20"/>
                <w:lang w:eastAsia="ar-SA"/>
              </w:rPr>
            </w:pPr>
          </w:p>
        </w:tc>
      </w:tr>
    </w:tbl>
    <w:p w14:paraId="4BFBB2E0" w14:textId="77777777" w:rsidR="0052260D" w:rsidRPr="0077301A" w:rsidRDefault="0052260D" w:rsidP="0052260D">
      <w:pPr>
        <w:suppressAutoHyphens/>
        <w:rPr>
          <w:lang w:eastAsia="ar-SA"/>
        </w:rPr>
        <w:sectPr w:rsidR="0052260D" w:rsidRPr="0077301A" w:rsidSect="001C36CC">
          <w:headerReference w:type="even" r:id="rId25"/>
          <w:footerReference w:type="even" r:id="rId26"/>
          <w:footerReference w:type="default" r:id="rId27"/>
          <w:headerReference w:type="first" r:id="rId28"/>
          <w:footerReference w:type="first" r:id="rId29"/>
          <w:pgSz w:w="16838" w:h="11906" w:orient="landscape"/>
          <w:pgMar w:top="1134" w:right="1418" w:bottom="1134" w:left="1134" w:header="720" w:footer="720" w:gutter="0"/>
          <w:cols w:space="720"/>
          <w:docGrid w:linePitch="600" w:charSpace="32768"/>
        </w:sectPr>
      </w:pPr>
    </w:p>
    <w:p w14:paraId="120A2075" w14:textId="77777777" w:rsidR="0052260D" w:rsidRPr="0077301A" w:rsidRDefault="0052260D" w:rsidP="0052260D">
      <w:pPr>
        <w:pageBreakBefore/>
        <w:suppressAutoHyphens/>
        <w:spacing w:line="240" w:lineRule="auto"/>
        <w:jc w:val="left"/>
        <w:rPr>
          <w:lang w:eastAsia="ar-SA"/>
        </w:rPr>
      </w:pPr>
    </w:p>
    <w:tbl>
      <w:tblPr>
        <w:tblW w:w="0" w:type="auto"/>
        <w:tblInd w:w="153" w:type="dxa"/>
        <w:tblLayout w:type="fixed"/>
        <w:tblCellMar>
          <w:left w:w="70" w:type="dxa"/>
          <w:right w:w="70" w:type="dxa"/>
        </w:tblCellMar>
        <w:tblLook w:val="0000" w:firstRow="0" w:lastRow="0" w:firstColumn="0" w:lastColumn="0" w:noHBand="0" w:noVBand="0"/>
      </w:tblPr>
      <w:tblGrid>
        <w:gridCol w:w="5866"/>
        <w:gridCol w:w="3989"/>
      </w:tblGrid>
      <w:tr w:rsidR="0052260D" w:rsidRPr="0077301A" w14:paraId="0FFE9C18" w14:textId="77777777" w:rsidTr="001C36CC">
        <w:trPr>
          <w:cantSplit/>
          <w:trHeight w:val="713"/>
        </w:trPr>
        <w:tc>
          <w:tcPr>
            <w:tcW w:w="5866" w:type="dxa"/>
            <w:tcBorders>
              <w:top w:val="single" w:sz="4" w:space="0" w:color="000000"/>
              <w:left w:val="single" w:sz="4" w:space="0" w:color="000000"/>
              <w:bottom w:val="single" w:sz="4" w:space="0" w:color="000000"/>
            </w:tcBorders>
            <w:shd w:val="clear" w:color="auto" w:fill="E6E6E6"/>
            <w:vAlign w:val="center"/>
          </w:tcPr>
          <w:p w14:paraId="298BDD41" w14:textId="77777777" w:rsidR="0052260D" w:rsidRPr="0077301A" w:rsidRDefault="0052260D" w:rsidP="0052260D">
            <w:pPr>
              <w:keepNext/>
              <w:suppressAutoHyphens/>
              <w:spacing w:before="240" w:after="120"/>
              <w:outlineLvl w:val="1"/>
              <w:rPr>
                <w:rFonts w:ascii="Arial" w:hAnsi="Arial" w:cs="Arial"/>
                <w:b/>
                <w:bCs/>
                <w:iCs/>
                <w:sz w:val="20"/>
                <w:lang w:eastAsia="ar-SA"/>
              </w:rPr>
            </w:pPr>
            <w:r w:rsidRPr="0077301A">
              <w:rPr>
                <w:b/>
                <w:bCs/>
                <w:iCs/>
                <w:sz w:val="20"/>
                <w:lang w:eastAsia="ar-SA"/>
              </w:rPr>
              <w:t xml:space="preserve"> </w:t>
            </w:r>
            <w:bookmarkStart w:id="14" w:name="_Toc171685843"/>
            <w:r w:rsidRPr="0077301A">
              <w:rPr>
                <w:b/>
                <w:bCs/>
                <w:iCs/>
                <w:sz w:val="22"/>
                <w:szCs w:val="22"/>
                <w:lang w:eastAsia="ar-SA"/>
              </w:rPr>
              <w:t>B.8.1 Fonti di emissioni in atmosfera di tipo non convogliato (parte storica)</w:t>
            </w:r>
            <w:bookmarkEnd w:id="14"/>
            <w:r w:rsidRPr="0077301A">
              <w:rPr>
                <w:b/>
                <w:bCs/>
                <w:iCs/>
                <w:sz w:val="40"/>
                <w:lang w:eastAsia="ar-SA"/>
              </w:rPr>
              <w:t xml:space="preserve"> </w:t>
            </w:r>
            <w:r w:rsidRPr="0077301A">
              <w:rPr>
                <w:b/>
                <w:bCs/>
                <w:iCs/>
                <w:sz w:val="20"/>
                <w:lang w:eastAsia="ar-SA"/>
              </w:rPr>
              <w:t xml:space="preserve">     </w:t>
            </w:r>
          </w:p>
        </w:tc>
        <w:tc>
          <w:tcPr>
            <w:tcW w:w="398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5B3DBA7" w14:textId="77777777" w:rsidR="0052260D" w:rsidRPr="0077301A" w:rsidRDefault="0052260D" w:rsidP="0052260D">
            <w:pPr>
              <w:suppressAutoHyphens/>
              <w:spacing w:line="240" w:lineRule="auto"/>
              <w:jc w:val="left"/>
              <w:rPr>
                <w:b/>
                <w:bCs/>
                <w:szCs w:val="17"/>
                <w:lang w:eastAsia="ar-SA"/>
              </w:rPr>
            </w:pPr>
            <w:r w:rsidRPr="0077301A">
              <w:rPr>
                <w:b/>
                <w:bCs/>
                <w:sz w:val="20"/>
                <w:lang w:eastAsia="ar-SA"/>
              </w:rPr>
              <w:t>Anno di riferimento:</w:t>
            </w:r>
          </w:p>
        </w:tc>
      </w:tr>
      <w:tr w:rsidR="0052260D" w:rsidRPr="0077301A" w14:paraId="3799F984" w14:textId="77777777" w:rsidTr="001C36CC">
        <w:trPr>
          <w:cantSplit/>
          <w:trHeight w:val="7338"/>
        </w:trPr>
        <w:tc>
          <w:tcPr>
            <w:tcW w:w="9855" w:type="dxa"/>
            <w:gridSpan w:val="2"/>
            <w:tcBorders>
              <w:top w:val="single" w:sz="4" w:space="0" w:color="000000"/>
              <w:left w:val="single" w:sz="4" w:space="0" w:color="000000"/>
              <w:bottom w:val="single" w:sz="4" w:space="0" w:color="000000"/>
              <w:right w:val="single" w:sz="4" w:space="0" w:color="000000"/>
            </w:tcBorders>
            <w:shd w:val="clear" w:color="auto" w:fill="auto"/>
          </w:tcPr>
          <w:p w14:paraId="35B6F31A" w14:textId="77777777" w:rsidR="0052260D" w:rsidRPr="0077301A" w:rsidRDefault="0052260D" w:rsidP="0052260D">
            <w:pPr>
              <w:suppressAutoHyphens/>
              <w:snapToGrid w:val="0"/>
              <w:rPr>
                <w:u w:val="single"/>
                <w:lang w:eastAsia="ar-SA"/>
              </w:rPr>
            </w:pPr>
          </w:p>
          <w:tbl>
            <w:tblPr>
              <w:tblW w:w="0" w:type="auto"/>
              <w:tblInd w:w="58" w:type="dxa"/>
              <w:tblLayout w:type="fixed"/>
              <w:tblCellMar>
                <w:left w:w="70" w:type="dxa"/>
                <w:right w:w="70" w:type="dxa"/>
              </w:tblCellMar>
              <w:tblLook w:val="0000" w:firstRow="0" w:lastRow="0" w:firstColumn="0" w:lastColumn="0" w:noHBand="0" w:noVBand="0"/>
            </w:tblPr>
            <w:tblGrid>
              <w:gridCol w:w="712"/>
              <w:gridCol w:w="905"/>
              <w:gridCol w:w="1276"/>
              <w:gridCol w:w="1417"/>
              <w:gridCol w:w="402"/>
              <w:gridCol w:w="732"/>
              <w:gridCol w:w="1418"/>
              <w:gridCol w:w="2563"/>
              <w:gridCol w:w="10"/>
            </w:tblGrid>
            <w:tr w:rsidR="0052260D" w:rsidRPr="0077301A" w14:paraId="2CD0DAA0" w14:textId="77777777" w:rsidTr="001C36CC">
              <w:trPr>
                <w:cantSplit/>
                <w:trHeight w:val="479"/>
              </w:trPr>
              <w:tc>
                <w:tcPr>
                  <w:tcW w:w="712" w:type="dxa"/>
                  <w:vMerge w:val="restart"/>
                  <w:tcBorders>
                    <w:top w:val="single" w:sz="4" w:space="0" w:color="000000"/>
                    <w:left w:val="single" w:sz="4" w:space="0" w:color="000000"/>
                    <w:bottom w:val="single" w:sz="4" w:space="0" w:color="000000"/>
                  </w:tcBorders>
                  <w:shd w:val="clear" w:color="auto" w:fill="auto"/>
                  <w:vAlign w:val="center"/>
                </w:tcPr>
                <w:p w14:paraId="4698F0A1" w14:textId="77777777" w:rsidR="0052260D" w:rsidRPr="0077301A" w:rsidRDefault="0052260D" w:rsidP="0052260D">
                  <w:pPr>
                    <w:suppressAutoHyphens/>
                    <w:spacing w:line="240" w:lineRule="auto"/>
                    <w:jc w:val="center"/>
                    <w:rPr>
                      <w:b/>
                      <w:bCs/>
                      <w:sz w:val="20"/>
                      <w:lang w:eastAsia="ar-SA"/>
                    </w:rPr>
                  </w:pPr>
                  <w:r w:rsidRPr="0077301A">
                    <w:rPr>
                      <w:b/>
                      <w:bCs/>
                      <w:sz w:val="20"/>
                      <w:lang w:eastAsia="ar-SA"/>
                    </w:rPr>
                    <w:t>Fase</w:t>
                  </w:r>
                  <w:r w:rsidRPr="0077301A">
                    <w:rPr>
                      <w:lang w:eastAsia="ar-SA"/>
                    </w:rPr>
                    <w:t xml:space="preserve"> </w:t>
                  </w:r>
                </w:p>
              </w:tc>
              <w:tc>
                <w:tcPr>
                  <w:tcW w:w="905" w:type="dxa"/>
                  <w:vMerge w:val="restart"/>
                  <w:tcBorders>
                    <w:top w:val="single" w:sz="4" w:space="0" w:color="000000"/>
                    <w:left w:val="single" w:sz="4" w:space="0" w:color="000000"/>
                    <w:bottom w:val="single" w:sz="4" w:space="0" w:color="000000"/>
                  </w:tcBorders>
                  <w:shd w:val="clear" w:color="auto" w:fill="auto"/>
                  <w:vAlign w:val="center"/>
                </w:tcPr>
                <w:p w14:paraId="74543590" w14:textId="77777777" w:rsidR="0052260D" w:rsidRPr="0077301A" w:rsidRDefault="0052260D" w:rsidP="0052260D">
                  <w:pPr>
                    <w:suppressAutoHyphens/>
                    <w:spacing w:line="240" w:lineRule="auto"/>
                    <w:jc w:val="center"/>
                    <w:rPr>
                      <w:b/>
                      <w:bCs/>
                      <w:sz w:val="20"/>
                      <w:lang w:eastAsia="ar-SA"/>
                    </w:rPr>
                  </w:pPr>
                  <w:r w:rsidRPr="0077301A">
                    <w:rPr>
                      <w:b/>
                      <w:bCs/>
                      <w:sz w:val="20"/>
                      <w:lang w:eastAsia="ar-SA"/>
                    </w:rPr>
                    <w:t>Unità</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14:paraId="5D97D6C9" w14:textId="77777777" w:rsidR="0052260D" w:rsidRPr="0077301A" w:rsidRDefault="0052260D" w:rsidP="0052260D">
                  <w:pPr>
                    <w:suppressAutoHyphens/>
                    <w:spacing w:line="240" w:lineRule="auto"/>
                    <w:jc w:val="center"/>
                    <w:rPr>
                      <w:b/>
                      <w:bCs/>
                      <w:sz w:val="20"/>
                      <w:lang w:eastAsia="ar-SA"/>
                    </w:rPr>
                  </w:pPr>
                  <w:r w:rsidRPr="0077301A">
                    <w:rPr>
                      <w:b/>
                      <w:bCs/>
                      <w:sz w:val="20"/>
                      <w:lang w:eastAsia="ar-SA"/>
                    </w:rPr>
                    <w:t>Emissioni fuggitive o diffuse</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14:paraId="2517D86E" w14:textId="77777777" w:rsidR="0052260D" w:rsidRPr="0077301A" w:rsidRDefault="0052260D" w:rsidP="0052260D">
                  <w:pPr>
                    <w:suppressAutoHyphens/>
                    <w:spacing w:line="240" w:lineRule="auto"/>
                    <w:jc w:val="center"/>
                    <w:rPr>
                      <w:b/>
                      <w:bCs/>
                      <w:sz w:val="20"/>
                      <w:lang w:eastAsia="ar-SA"/>
                    </w:rPr>
                  </w:pPr>
                  <w:r w:rsidRPr="0077301A">
                    <w:rPr>
                      <w:b/>
                      <w:bCs/>
                      <w:sz w:val="20"/>
                      <w:lang w:eastAsia="ar-SA"/>
                    </w:rPr>
                    <w:t>Descrizione</w:t>
                  </w:r>
                </w:p>
              </w:tc>
              <w:tc>
                <w:tcPr>
                  <w:tcW w:w="51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ED6ADA8" w14:textId="77777777" w:rsidR="0052260D" w:rsidRPr="0077301A" w:rsidRDefault="0052260D" w:rsidP="0052260D">
                  <w:pPr>
                    <w:suppressAutoHyphens/>
                    <w:jc w:val="center"/>
                    <w:rPr>
                      <w:lang w:eastAsia="ar-SA"/>
                    </w:rPr>
                  </w:pPr>
                  <w:r w:rsidRPr="0077301A">
                    <w:rPr>
                      <w:b/>
                      <w:bCs/>
                      <w:sz w:val="20"/>
                      <w:lang w:eastAsia="ar-SA"/>
                    </w:rPr>
                    <w:t>Inquinanti presenti</w:t>
                  </w:r>
                </w:p>
              </w:tc>
            </w:tr>
            <w:tr w:rsidR="0052260D" w:rsidRPr="0077301A" w14:paraId="16F9E0D7" w14:textId="77777777" w:rsidTr="001C36CC">
              <w:trPr>
                <w:cantSplit/>
                <w:trHeight w:val="457"/>
              </w:trPr>
              <w:tc>
                <w:tcPr>
                  <w:tcW w:w="712" w:type="dxa"/>
                  <w:vMerge/>
                  <w:tcBorders>
                    <w:top w:val="single" w:sz="4" w:space="0" w:color="000000"/>
                    <w:left w:val="single" w:sz="4" w:space="0" w:color="000000"/>
                    <w:bottom w:val="single" w:sz="4" w:space="0" w:color="000000"/>
                  </w:tcBorders>
                  <w:shd w:val="clear" w:color="auto" w:fill="auto"/>
                  <w:vAlign w:val="center"/>
                </w:tcPr>
                <w:p w14:paraId="636008BC" w14:textId="77777777" w:rsidR="0052260D" w:rsidRPr="0077301A" w:rsidRDefault="0052260D" w:rsidP="0052260D">
                  <w:pPr>
                    <w:suppressAutoHyphens/>
                    <w:snapToGrid w:val="0"/>
                    <w:spacing w:line="240" w:lineRule="auto"/>
                    <w:jc w:val="center"/>
                    <w:rPr>
                      <w:b/>
                      <w:bCs/>
                      <w:sz w:val="20"/>
                      <w:lang w:eastAsia="ar-SA"/>
                    </w:rPr>
                  </w:pPr>
                </w:p>
              </w:tc>
              <w:tc>
                <w:tcPr>
                  <w:tcW w:w="905" w:type="dxa"/>
                  <w:vMerge/>
                  <w:tcBorders>
                    <w:top w:val="single" w:sz="4" w:space="0" w:color="000000"/>
                    <w:left w:val="single" w:sz="4" w:space="0" w:color="000000"/>
                    <w:bottom w:val="single" w:sz="4" w:space="0" w:color="000000"/>
                  </w:tcBorders>
                  <w:shd w:val="clear" w:color="auto" w:fill="auto"/>
                  <w:vAlign w:val="center"/>
                </w:tcPr>
                <w:p w14:paraId="763C019D" w14:textId="77777777" w:rsidR="0052260D" w:rsidRPr="0077301A" w:rsidRDefault="0052260D" w:rsidP="0052260D">
                  <w:pPr>
                    <w:suppressAutoHyphens/>
                    <w:snapToGrid w:val="0"/>
                    <w:spacing w:line="240" w:lineRule="auto"/>
                    <w:jc w:val="center"/>
                    <w:rPr>
                      <w:b/>
                      <w:bCs/>
                      <w:sz w:val="20"/>
                      <w:lang w:eastAsia="ar-SA"/>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7716E4C2" w14:textId="77777777" w:rsidR="0052260D" w:rsidRPr="0077301A" w:rsidRDefault="0052260D" w:rsidP="0052260D">
                  <w:pPr>
                    <w:suppressAutoHyphens/>
                    <w:snapToGrid w:val="0"/>
                    <w:spacing w:line="240" w:lineRule="auto"/>
                    <w:jc w:val="center"/>
                    <w:rPr>
                      <w:b/>
                      <w:bCs/>
                      <w:sz w:val="20"/>
                      <w:lang w:eastAsia="ar-SA"/>
                    </w:rPr>
                  </w:pPr>
                </w:p>
              </w:tc>
              <w:tc>
                <w:tcPr>
                  <w:tcW w:w="1417" w:type="dxa"/>
                  <w:vMerge/>
                  <w:tcBorders>
                    <w:top w:val="single" w:sz="4" w:space="0" w:color="000000"/>
                    <w:left w:val="single" w:sz="4" w:space="0" w:color="000000"/>
                    <w:bottom w:val="single" w:sz="4" w:space="0" w:color="000000"/>
                  </w:tcBorders>
                  <w:shd w:val="clear" w:color="auto" w:fill="auto"/>
                  <w:vAlign w:val="center"/>
                </w:tcPr>
                <w:p w14:paraId="4452E914" w14:textId="77777777" w:rsidR="0052260D" w:rsidRPr="0077301A" w:rsidRDefault="0052260D" w:rsidP="0052260D">
                  <w:pPr>
                    <w:suppressAutoHyphens/>
                    <w:snapToGrid w:val="0"/>
                    <w:spacing w:line="240" w:lineRule="auto"/>
                    <w:jc w:val="center"/>
                    <w:rPr>
                      <w:b/>
                      <w:bCs/>
                      <w:sz w:val="20"/>
                      <w:lang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3BC46ED2" w14:textId="77777777" w:rsidR="0052260D" w:rsidRPr="0077301A" w:rsidRDefault="0052260D" w:rsidP="0052260D">
                  <w:pPr>
                    <w:suppressAutoHyphens/>
                    <w:jc w:val="center"/>
                    <w:rPr>
                      <w:b/>
                      <w:bCs/>
                      <w:sz w:val="20"/>
                      <w:lang w:eastAsia="ar-SA"/>
                    </w:rPr>
                  </w:pPr>
                  <w:r w:rsidRPr="0077301A">
                    <w:rPr>
                      <w:b/>
                      <w:bCs/>
                      <w:sz w:val="20"/>
                      <w:lang w:eastAsia="ar-SA"/>
                    </w:rPr>
                    <w:t xml:space="preserve">Inquinate </w:t>
                  </w:r>
                </w:p>
              </w:tc>
              <w:tc>
                <w:tcPr>
                  <w:tcW w:w="1418" w:type="dxa"/>
                  <w:tcBorders>
                    <w:top w:val="single" w:sz="4" w:space="0" w:color="000000"/>
                    <w:left w:val="single" w:sz="4" w:space="0" w:color="000000"/>
                    <w:bottom w:val="single" w:sz="4" w:space="0" w:color="000000"/>
                  </w:tcBorders>
                  <w:shd w:val="clear" w:color="auto" w:fill="auto"/>
                  <w:vAlign w:val="center"/>
                </w:tcPr>
                <w:p w14:paraId="79DC3DDC" w14:textId="77777777" w:rsidR="0052260D" w:rsidRPr="0077301A" w:rsidRDefault="0052260D" w:rsidP="0052260D">
                  <w:pPr>
                    <w:suppressAutoHyphens/>
                    <w:jc w:val="center"/>
                    <w:rPr>
                      <w:b/>
                      <w:bCs/>
                      <w:sz w:val="20"/>
                      <w:shd w:val="clear" w:color="auto" w:fill="FFFFFF"/>
                      <w:lang w:eastAsia="ar-SA"/>
                    </w:rPr>
                  </w:pPr>
                  <w:r w:rsidRPr="0077301A">
                    <w:rPr>
                      <w:b/>
                      <w:bCs/>
                      <w:sz w:val="20"/>
                      <w:lang w:eastAsia="ar-SA"/>
                    </w:rPr>
                    <w:t>Quantità totale (t/anno)</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3E1D62" w14:textId="77777777" w:rsidR="0052260D" w:rsidRPr="0077301A" w:rsidRDefault="0052260D" w:rsidP="0052260D">
                  <w:pPr>
                    <w:suppressAutoHyphens/>
                    <w:jc w:val="center"/>
                    <w:rPr>
                      <w:lang w:eastAsia="ar-SA"/>
                    </w:rPr>
                  </w:pPr>
                  <w:r w:rsidRPr="0077301A">
                    <w:rPr>
                      <w:b/>
                      <w:bCs/>
                      <w:sz w:val="20"/>
                      <w:shd w:val="clear" w:color="auto" w:fill="FFFFFF"/>
                      <w:lang w:eastAsia="ar-SA"/>
                    </w:rPr>
                    <w:t>Quantità di inquinante per unità di prodotto (es. t di inquinante per t prodotto)</w:t>
                  </w:r>
                </w:p>
              </w:tc>
            </w:tr>
            <w:tr w:rsidR="0052260D" w:rsidRPr="0077301A" w14:paraId="6F6A6ADE" w14:textId="77777777" w:rsidTr="001C36CC">
              <w:trPr>
                <w:cantSplit/>
                <w:trHeight w:val="280"/>
              </w:trPr>
              <w:tc>
                <w:tcPr>
                  <w:tcW w:w="712" w:type="dxa"/>
                  <w:vMerge w:val="restart"/>
                  <w:tcBorders>
                    <w:top w:val="single" w:sz="4" w:space="0" w:color="000000"/>
                    <w:left w:val="single" w:sz="4" w:space="0" w:color="000000"/>
                    <w:bottom w:val="single" w:sz="4" w:space="0" w:color="000000"/>
                  </w:tcBorders>
                  <w:shd w:val="clear" w:color="auto" w:fill="auto"/>
                  <w:vAlign w:val="center"/>
                </w:tcPr>
                <w:p w14:paraId="0B336057" w14:textId="77777777" w:rsidR="0052260D" w:rsidRPr="0077301A" w:rsidRDefault="0052260D" w:rsidP="0052260D">
                  <w:pPr>
                    <w:suppressAutoHyphens/>
                    <w:snapToGrid w:val="0"/>
                    <w:jc w:val="center"/>
                    <w:rPr>
                      <w:sz w:val="18"/>
                      <w:lang w:eastAsia="ar-SA"/>
                    </w:rPr>
                  </w:pPr>
                </w:p>
              </w:tc>
              <w:tc>
                <w:tcPr>
                  <w:tcW w:w="905" w:type="dxa"/>
                  <w:vMerge w:val="restart"/>
                  <w:tcBorders>
                    <w:top w:val="single" w:sz="4" w:space="0" w:color="000000"/>
                    <w:left w:val="single" w:sz="4" w:space="0" w:color="000000"/>
                    <w:bottom w:val="single" w:sz="4" w:space="0" w:color="000000"/>
                  </w:tcBorders>
                  <w:shd w:val="clear" w:color="auto" w:fill="auto"/>
                  <w:vAlign w:val="center"/>
                </w:tcPr>
                <w:p w14:paraId="4D03A0FA" w14:textId="77777777" w:rsidR="0052260D" w:rsidRPr="0077301A" w:rsidRDefault="0052260D" w:rsidP="0052260D">
                  <w:pPr>
                    <w:suppressAutoHyphens/>
                    <w:snapToGrid w:val="0"/>
                    <w:jc w:val="center"/>
                    <w:rPr>
                      <w:sz w:val="18"/>
                      <w:lang w:eastAsia="ar-SA"/>
                    </w:rPr>
                  </w:pPr>
                </w:p>
              </w:tc>
              <w:tc>
                <w:tcPr>
                  <w:tcW w:w="1276" w:type="dxa"/>
                  <w:vMerge w:val="restart"/>
                  <w:tcBorders>
                    <w:top w:val="single" w:sz="4" w:space="0" w:color="000000"/>
                    <w:left w:val="single" w:sz="4" w:space="0" w:color="000000"/>
                    <w:bottom w:val="single" w:sz="4" w:space="0" w:color="000000"/>
                  </w:tcBorders>
                  <w:shd w:val="clear" w:color="auto" w:fill="auto"/>
                  <w:vAlign w:val="center"/>
                </w:tcPr>
                <w:p w14:paraId="1F437994" w14:textId="77777777" w:rsidR="0052260D" w:rsidRPr="0077301A" w:rsidRDefault="0052260D" w:rsidP="0052260D">
                  <w:pPr>
                    <w:suppressAutoHyphens/>
                    <w:ind w:left="250"/>
                    <w:jc w:val="left"/>
                    <w:rPr>
                      <w:b/>
                      <w:sz w:val="32"/>
                      <w:szCs w:val="32"/>
                      <w:lang w:eastAsia="ar-SA"/>
                    </w:rPr>
                  </w:pPr>
                  <w:r w:rsidRPr="0077301A">
                    <w:rPr>
                      <w:b/>
                      <w:sz w:val="32"/>
                      <w:szCs w:val="32"/>
                      <w:lang w:eastAsia="ar-SA"/>
                    </w:rPr>
                    <w:t>□</w:t>
                  </w:r>
                  <w:r w:rsidRPr="0077301A">
                    <w:rPr>
                      <w:b/>
                      <w:sz w:val="18"/>
                      <w:lang w:eastAsia="ar-SA"/>
                    </w:rPr>
                    <w:t xml:space="preserve">     DIF</w:t>
                  </w:r>
                </w:p>
                <w:p w14:paraId="7A9BE5AC" w14:textId="77777777" w:rsidR="0052260D" w:rsidRPr="0077301A" w:rsidRDefault="0052260D" w:rsidP="0052260D">
                  <w:pPr>
                    <w:suppressAutoHyphens/>
                    <w:ind w:left="250"/>
                    <w:jc w:val="left"/>
                    <w:rPr>
                      <w:sz w:val="18"/>
                      <w:lang w:eastAsia="ar-SA"/>
                    </w:rPr>
                  </w:pPr>
                  <w:r w:rsidRPr="0077301A">
                    <w:rPr>
                      <w:b/>
                      <w:sz w:val="32"/>
                      <w:szCs w:val="32"/>
                      <w:lang w:eastAsia="ar-SA"/>
                    </w:rPr>
                    <w:t>□</w:t>
                  </w:r>
                  <w:r w:rsidRPr="0077301A">
                    <w:rPr>
                      <w:b/>
                      <w:sz w:val="18"/>
                      <w:lang w:eastAsia="ar-SA"/>
                    </w:rPr>
                    <w:t xml:space="preserve">     FUG</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14:paraId="49C6FF8E" w14:textId="77777777" w:rsidR="0052260D" w:rsidRPr="0077301A" w:rsidRDefault="0052260D" w:rsidP="0052260D">
                  <w:pPr>
                    <w:suppressAutoHyphens/>
                    <w:snapToGrid w:val="0"/>
                    <w:jc w:val="center"/>
                    <w:rPr>
                      <w:sz w:val="18"/>
                      <w:lang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7246BF07" w14:textId="77777777" w:rsidR="0052260D" w:rsidRPr="0077301A" w:rsidRDefault="0052260D" w:rsidP="0052260D">
                  <w:pPr>
                    <w:suppressAutoHyphens/>
                    <w:snapToGrid w:val="0"/>
                    <w:jc w:val="center"/>
                    <w:rPr>
                      <w:sz w:val="18"/>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1F1B6495" w14:textId="77777777" w:rsidR="0052260D" w:rsidRPr="0077301A" w:rsidRDefault="0052260D" w:rsidP="0052260D">
                  <w:pPr>
                    <w:suppressAutoHyphens/>
                    <w:snapToGrid w:val="0"/>
                    <w:jc w:val="center"/>
                    <w:rPr>
                      <w:sz w:val="18"/>
                      <w:lang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EE777A" w14:textId="77777777" w:rsidR="0052260D" w:rsidRPr="0077301A" w:rsidRDefault="0052260D" w:rsidP="0052260D">
                  <w:pPr>
                    <w:suppressAutoHyphens/>
                    <w:snapToGrid w:val="0"/>
                    <w:jc w:val="center"/>
                    <w:rPr>
                      <w:sz w:val="18"/>
                      <w:lang w:eastAsia="ar-SA"/>
                    </w:rPr>
                  </w:pPr>
                </w:p>
              </w:tc>
            </w:tr>
            <w:tr w:rsidR="0052260D" w:rsidRPr="0077301A" w14:paraId="21A900F4" w14:textId="77777777" w:rsidTr="001C36CC">
              <w:trPr>
                <w:cantSplit/>
                <w:trHeight w:val="280"/>
              </w:trPr>
              <w:tc>
                <w:tcPr>
                  <w:tcW w:w="712" w:type="dxa"/>
                  <w:vMerge/>
                  <w:tcBorders>
                    <w:top w:val="single" w:sz="4" w:space="0" w:color="000000"/>
                    <w:left w:val="single" w:sz="4" w:space="0" w:color="000000"/>
                    <w:bottom w:val="single" w:sz="4" w:space="0" w:color="000000"/>
                  </w:tcBorders>
                  <w:shd w:val="clear" w:color="auto" w:fill="auto"/>
                  <w:vAlign w:val="center"/>
                </w:tcPr>
                <w:p w14:paraId="6092C80C" w14:textId="77777777" w:rsidR="0052260D" w:rsidRPr="0077301A" w:rsidRDefault="0052260D" w:rsidP="0052260D">
                  <w:pPr>
                    <w:suppressAutoHyphens/>
                    <w:snapToGrid w:val="0"/>
                    <w:jc w:val="center"/>
                    <w:rPr>
                      <w:sz w:val="18"/>
                      <w:lang w:eastAsia="ar-SA"/>
                    </w:rPr>
                  </w:pPr>
                </w:p>
              </w:tc>
              <w:tc>
                <w:tcPr>
                  <w:tcW w:w="905" w:type="dxa"/>
                  <w:vMerge/>
                  <w:tcBorders>
                    <w:top w:val="single" w:sz="4" w:space="0" w:color="000000"/>
                    <w:left w:val="single" w:sz="4" w:space="0" w:color="000000"/>
                    <w:bottom w:val="single" w:sz="4" w:space="0" w:color="000000"/>
                  </w:tcBorders>
                  <w:shd w:val="clear" w:color="auto" w:fill="auto"/>
                  <w:vAlign w:val="center"/>
                </w:tcPr>
                <w:p w14:paraId="7A1168DF" w14:textId="77777777" w:rsidR="0052260D" w:rsidRPr="0077301A" w:rsidRDefault="0052260D" w:rsidP="0052260D">
                  <w:pPr>
                    <w:suppressAutoHyphens/>
                    <w:snapToGrid w:val="0"/>
                    <w:jc w:val="center"/>
                    <w:rPr>
                      <w:sz w:val="18"/>
                      <w:lang w:eastAsia="ar-SA"/>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08F11E2A" w14:textId="77777777" w:rsidR="0052260D" w:rsidRPr="0077301A" w:rsidRDefault="0052260D" w:rsidP="00C04CA8">
                  <w:pPr>
                    <w:numPr>
                      <w:ilvl w:val="0"/>
                      <w:numId w:val="22"/>
                    </w:numPr>
                    <w:suppressAutoHyphens/>
                    <w:snapToGrid w:val="0"/>
                    <w:ind w:left="250" w:firstLine="0"/>
                    <w:jc w:val="left"/>
                    <w:rPr>
                      <w:sz w:val="18"/>
                      <w:lang w:eastAsia="ar-SA"/>
                    </w:rPr>
                  </w:pPr>
                </w:p>
              </w:tc>
              <w:tc>
                <w:tcPr>
                  <w:tcW w:w="1417" w:type="dxa"/>
                  <w:vMerge/>
                  <w:tcBorders>
                    <w:top w:val="single" w:sz="4" w:space="0" w:color="000000"/>
                    <w:left w:val="single" w:sz="4" w:space="0" w:color="000000"/>
                    <w:bottom w:val="single" w:sz="4" w:space="0" w:color="000000"/>
                  </w:tcBorders>
                  <w:shd w:val="clear" w:color="auto" w:fill="auto"/>
                  <w:vAlign w:val="center"/>
                </w:tcPr>
                <w:p w14:paraId="251EDB25" w14:textId="77777777" w:rsidR="0052260D" w:rsidRPr="0077301A" w:rsidRDefault="0052260D" w:rsidP="0052260D">
                  <w:pPr>
                    <w:suppressAutoHyphens/>
                    <w:snapToGrid w:val="0"/>
                    <w:jc w:val="center"/>
                    <w:rPr>
                      <w:sz w:val="18"/>
                      <w:lang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2BC9E286" w14:textId="77777777" w:rsidR="0052260D" w:rsidRPr="0077301A" w:rsidRDefault="0052260D" w:rsidP="0052260D">
                  <w:pPr>
                    <w:suppressAutoHyphens/>
                    <w:snapToGrid w:val="0"/>
                    <w:jc w:val="center"/>
                    <w:rPr>
                      <w:sz w:val="18"/>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7B03FE7A" w14:textId="77777777" w:rsidR="0052260D" w:rsidRPr="0077301A" w:rsidRDefault="0052260D" w:rsidP="0052260D">
                  <w:pPr>
                    <w:suppressAutoHyphens/>
                    <w:snapToGrid w:val="0"/>
                    <w:jc w:val="center"/>
                    <w:rPr>
                      <w:sz w:val="18"/>
                      <w:lang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467951" w14:textId="77777777" w:rsidR="0052260D" w:rsidRPr="0077301A" w:rsidRDefault="0052260D" w:rsidP="0052260D">
                  <w:pPr>
                    <w:suppressAutoHyphens/>
                    <w:snapToGrid w:val="0"/>
                    <w:jc w:val="center"/>
                    <w:rPr>
                      <w:sz w:val="18"/>
                      <w:lang w:eastAsia="ar-SA"/>
                    </w:rPr>
                  </w:pPr>
                </w:p>
              </w:tc>
            </w:tr>
            <w:tr w:rsidR="0052260D" w:rsidRPr="0077301A" w14:paraId="037AA380" w14:textId="77777777" w:rsidTr="001C36CC">
              <w:trPr>
                <w:cantSplit/>
                <w:trHeight w:val="160"/>
              </w:trPr>
              <w:tc>
                <w:tcPr>
                  <w:tcW w:w="712" w:type="dxa"/>
                  <w:vMerge/>
                  <w:tcBorders>
                    <w:top w:val="single" w:sz="4" w:space="0" w:color="000000"/>
                    <w:left w:val="single" w:sz="4" w:space="0" w:color="000000"/>
                    <w:bottom w:val="single" w:sz="4" w:space="0" w:color="000000"/>
                  </w:tcBorders>
                  <w:shd w:val="clear" w:color="auto" w:fill="auto"/>
                  <w:vAlign w:val="center"/>
                </w:tcPr>
                <w:p w14:paraId="6B965306" w14:textId="77777777" w:rsidR="0052260D" w:rsidRPr="0077301A" w:rsidRDefault="0052260D" w:rsidP="0052260D">
                  <w:pPr>
                    <w:suppressAutoHyphens/>
                    <w:snapToGrid w:val="0"/>
                    <w:jc w:val="center"/>
                    <w:rPr>
                      <w:sz w:val="18"/>
                      <w:lang w:eastAsia="ar-SA"/>
                    </w:rPr>
                  </w:pPr>
                </w:p>
              </w:tc>
              <w:tc>
                <w:tcPr>
                  <w:tcW w:w="905" w:type="dxa"/>
                  <w:vMerge/>
                  <w:tcBorders>
                    <w:top w:val="single" w:sz="4" w:space="0" w:color="000000"/>
                    <w:left w:val="single" w:sz="4" w:space="0" w:color="000000"/>
                    <w:bottom w:val="single" w:sz="4" w:space="0" w:color="000000"/>
                  </w:tcBorders>
                  <w:shd w:val="clear" w:color="auto" w:fill="auto"/>
                  <w:vAlign w:val="center"/>
                </w:tcPr>
                <w:p w14:paraId="00FC0AD7" w14:textId="77777777" w:rsidR="0052260D" w:rsidRPr="0077301A" w:rsidRDefault="0052260D" w:rsidP="0052260D">
                  <w:pPr>
                    <w:suppressAutoHyphens/>
                    <w:snapToGrid w:val="0"/>
                    <w:jc w:val="center"/>
                    <w:rPr>
                      <w:sz w:val="18"/>
                      <w:lang w:eastAsia="ar-SA"/>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60387EBE" w14:textId="77777777" w:rsidR="0052260D" w:rsidRPr="0077301A" w:rsidRDefault="0052260D" w:rsidP="00C04CA8">
                  <w:pPr>
                    <w:numPr>
                      <w:ilvl w:val="0"/>
                      <w:numId w:val="22"/>
                    </w:numPr>
                    <w:suppressAutoHyphens/>
                    <w:snapToGrid w:val="0"/>
                    <w:ind w:left="250" w:firstLine="0"/>
                    <w:jc w:val="left"/>
                    <w:rPr>
                      <w:sz w:val="18"/>
                      <w:lang w:eastAsia="ar-SA"/>
                    </w:rPr>
                  </w:pPr>
                </w:p>
              </w:tc>
              <w:tc>
                <w:tcPr>
                  <w:tcW w:w="1417" w:type="dxa"/>
                  <w:vMerge/>
                  <w:tcBorders>
                    <w:top w:val="single" w:sz="4" w:space="0" w:color="000000"/>
                    <w:left w:val="single" w:sz="4" w:space="0" w:color="000000"/>
                    <w:bottom w:val="single" w:sz="4" w:space="0" w:color="000000"/>
                  </w:tcBorders>
                  <w:shd w:val="clear" w:color="auto" w:fill="auto"/>
                  <w:vAlign w:val="center"/>
                </w:tcPr>
                <w:p w14:paraId="72633868" w14:textId="77777777" w:rsidR="0052260D" w:rsidRPr="0077301A" w:rsidRDefault="0052260D" w:rsidP="0052260D">
                  <w:pPr>
                    <w:suppressAutoHyphens/>
                    <w:snapToGrid w:val="0"/>
                    <w:jc w:val="center"/>
                    <w:rPr>
                      <w:sz w:val="18"/>
                      <w:lang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6377DCF9" w14:textId="77777777" w:rsidR="0052260D" w:rsidRPr="0077301A" w:rsidRDefault="0052260D" w:rsidP="0052260D">
                  <w:pPr>
                    <w:suppressAutoHyphens/>
                    <w:snapToGrid w:val="0"/>
                    <w:jc w:val="center"/>
                    <w:rPr>
                      <w:sz w:val="18"/>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08652B94" w14:textId="77777777" w:rsidR="0052260D" w:rsidRPr="0077301A" w:rsidRDefault="0052260D" w:rsidP="0052260D">
                  <w:pPr>
                    <w:suppressAutoHyphens/>
                    <w:snapToGrid w:val="0"/>
                    <w:jc w:val="center"/>
                    <w:rPr>
                      <w:sz w:val="18"/>
                      <w:lang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458E8E" w14:textId="77777777" w:rsidR="0052260D" w:rsidRPr="0077301A" w:rsidRDefault="0052260D" w:rsidP="0052260D">
                  <w:pPr>
                    <w:suppressAutoHyphens/>
                    <w:snapToGrid w:val="0"/>
                    <w:jc w:val="center"/>
                    <w:rPr>
                      <w:sz w:val="18"/>
                      <w:lang w:eastAsia="ar-SA"/>
                    </w:rPr>
                  </w:pPr>
                </w:p>
              </w:tc>
            </w:tr>
            <w:tr w:rsidR="0052260D" w:rsidRPr="0077301A" w14:paraId="3404E62F" w14:textId="77777777" w:rsidTr="001C36CC">
              <w:trPr>
                <w:cantSplit/>
                <w:trHeight w:val="140"/>
              </w:trPr>
              <w:tc>
                <w:tcPr>
                  <w:tcW w:w="712" w:type="dxa"/>
                  <w:vMerge w:val="restart"/>
                  <w:tcBorders>
                    <w:top w:val="single" w:sz="4" w:space="0" w:color="000000"/>
                    <w:left w:val="single" w:sz="4" w:space="0" w:color="000000"/>
                    <w:bottom w:val="single" w:sz="4" w:space="0" w:color="000000"/>
                  </w:tcBorders>
                  <w:shd w:val="clear" w:color="auto" w:fill="auto"/>
                  <w:vAlign w:val="center"/>
                </w:tcPr>
                <w:p w14:paraId="12DF04AC" w14:textId="77777777" w:rsidR="0052260D" w:rsidRPr="0077301A" w:rsidRDefault="0052260D" w:rsidP="0052260D">
                  <w:pPr>
                    <w:suppressAutoHyphens/>
                    <w:snapToGrid w:val="0"/>
                    <w:jc w:val="center"/>
                    <w:rPr>
                      <w:sz w:val="18"/>
                      <w:lang w:eastAsia="ar-SA"/>
                    </w:rPr>
                  </w:pPr>
                </w:p>
              </w:tc>
              <w:tc>
                <w:tcPr>
                  <w:tcW w:w="905" w:type="dxa"/>
                  <w:vMerge w:val="restart"/>
                  <w:tcBorders>
                    <w:top w:val="single" w:sz="4" w:space="0" w:color="000000"/>
                    <w:left w:val="single" w:sz="4" w:space="0" w:color="000000"/>
                    <w:bottom w:val="single" w:sz="4" w:space="0" w:color="000000"/>
                  </w:tcBorders>
                  <w:shd w:val="clear" w:color="auto" w:fill="auto"/>
                  <w:vAlign w:val="center"/>
                </w:tcPr>
                <w:p w14:paraId="10C3038B" w14:textId="77777777" w:rsidR="0052260D" w:rsidRPr="0077301A" w:rsidRDefault="0052260D" w:rsidP="0052260D">
                  <w:pPr>
                    <w:suppressAutoHyphens/>
                    <w:snapToGrid w:val="0"/>
                    <w:jc w:val="center"/>
                    <w:rPr>
                      <w:sz w:val="18"/>
                      <w:lang w:eastAsia="ar-SA"/>
                    </w:rPr>
                  </w:pPr>
                </w:p>
              </w:tc>
              <w:tc>
                <w:tcPr>
                  <w:tcW w:w="1276" w:type="dxa"/>
                  <w:vMerge w:val="restart"/>
                  <w:tcBorders>
                    <w:top w:val="single" w:sz="4" w:space="0" w:color="000000"/>
                    <w:left w:val="single" w:sz="4" w:space="0" w:color="000000"/>
                    <w:bottom w:val="single" w:sz="4" w:space="0" w:color="000000"/>
                  </w:tcBorders>
                  <w:shd w:val="clear" w:color="auto" w:fill="auto"/>
                  <w:vAlign w:val="center"/>
                </w:tcPr>
                <w:p w14:paraId="246BA2CC" w14:textId="77777777" w:rsidR="0052260D" w:rsidRPr="0077301A" w:rsidRDefault="0052260D" w:rsidP="0052260D">
                  <w:pPr>
                    <w:suppressAutoHyphens/>
                    <w:ind w:left="250"/>
                    <w:jc w:val="left"/>
                    <w:rPr>
                      <w:b/>
                      <w:sz w:val="32"/>
                      <w:szCs w:val="32"/>
                      <w:lang w:eastAsia="ar-SA"/>
                    </w:rPr>
                  </w:pPr>
                  <w:r w:rsidRPr="0077301A">
                    <w:rPr>
                      <w:b/>
                      <w:sz w:val="32"/>
                      <w:szCs w:val="32"/>
                      <w:lang w:eastAsia="ar-SA"/>
                    </w:rPr>
                    <w:t>□</w:t>
                  </w:r>
                  <w:r w:rsidRPr="0077301A">
                    <w:rPr>
                      <w:b/>
                      <w:sz w:val="18"/>
                      <w:lang w:eastAsia="ar-SA"/>
                    </w:rPr>
                    <w:t xml:space="preserve">     DIF</w:t>
                  </w:r>
                </w:p>
                <w:p w14:paraId="50512188" w14:textId="77777777" w:rsidR="0052260D" w:rsidRPr="0077301A" w:rsidRDefault="0052260D" w:rsidP="0052260D">
                  <w:pPr>
                    <w:suppressAutoHyphens/>
                    <w:ind w:left="250"/>
                    <w:jc w:val="left"/>
                    <w:rPr>
                      <w:sz w:val="18"/>
                      <w:lang w:eastAsia="ar-SA"/>
                    </w:rPr>
                  </w:pPr>
                  <w:r w:rsidRPr="0077301A">
                    <w:rPr>
                      <w:b/>
                      <w:sz w:val="32"/>
                      <w:szCs w:val="32"/>
                      <w:lang w:eastAsia="ar-SA"/>
                    </w:rPr>
                    <w:t>□</w:t>
                  </w:r>
                  <w:r w:rsidRPr="0077301A">
                    <w:rPr>
                      <w:b/>
                      <w:sz w:val="18"/>
                      <w:lang w:eastAsia="ar-SA"/>
                    </w:rPr>
                    <w:t xml:space="preserve">     FUG</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14:paraId="53804BCD" w14:textId="77777777" w:rsidR="0052260D" w:rsidRPr="0077301A" w:rsidRDefault="0052260D" w:rsidP="0052260D">
                  <w:pPr>
                    <w:suppressAutoHyphens/>
                    <w:snapToGrid w:val="0"/>
                    <w:jc w:val="center"/>
                    <w:rPr>
                      <w:sz w:val="18"/>
                      <w:lang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7BE8D8CD" w14:textId="77777777" w:rsidR="0052260D" w:rsidRPr="0077301A" w:rsidRDefault="0052260D" w:rsidP="0052260D">
                  <w:pPr>
                    <w:suppressAutoHyphens/>
                    <w:snapToGrid w:val="0"/>
                    <w:jc w:val="center"/>
                    <w:rPr>
                      <w:sz w:val="18"/>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2ED22ECE" w14:textId="77777777" w:rsidR="0052260D" w:rsidRPr="0077301A" w:rsidRDefault="0052260D" w:rsidP="0052260D">
                  <w:pPr>
                    <w:suppressAutoHyphens/>
                    <w:snapToGrid w:val="0"/>
                    <w:jc w:val="center"/>
                    <w:rPr>
                      <w:sz w:val="18"/>
                      <w:lang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5A51E7" w14:textId="77777777" w:rsidR="0052260D" w:rsidRPr="0077301A" w:rsidRDefault="0052260D" w:rsidP="0052260D">
                  <w:pPr>
                    <w:suppressAutoHyphens/>
                    <w:snapToGrid w:val="0"/>
                    <w:jc w:val="center"/>
                    <w:rPr>
                      <w:sz w:val="18"/>
                      <w:lang w:eastAsia="ar-SA"/>
                    </w:rPr>
                  </w:pPr>
                </w:p>
              </w:tc>
            </w:tr>
            <w:tr w:rsidR="0052260D" w:rsidRPr="0077301A" w14:paraId="211A37F6" w14:textId="77777777" w:rsidTr="001C36CC">
              <w:trPr>
                <w:cantSplit/>
                <w:trHeight w:val="160"/>
              </w:trPr>
              <w:tc>
                <w:tcPr>
                  <w:tcW w:w="712" w:type="dxa"/>
                  <w:vMerge/>
                  <w:tcBorders>
                    <w:top w:val="single" w:sz="4" w:space="0" w:color="000000"/>
                    <w:left w:val="single" w:sz="4" w:space="0" w:color="000000"/>
                    <w:bottom w:val="single" w:sz="4" w:space="0" w:color="000000"/>
                  </w:tcBorders>
                  <w:shd w:val="clear" w:color="auto" w:fill="auto"/>
                  <w:vAlign w:val="center"/>
                </w:tcPr>
                <w:p w14:paraId="3AFF55B1" w14:textId="77777777" w:rsidR="0052260D" w:rsidRPr="0077301A" w:rsidRDefault="0052260D" w:rsidP="0052260D">
                  <w:pPr>
                    <w:suppressAutoHyphens/>
                    <w:snapToGrid w:val="0"/>
                    <w:jc w:val="center"/>
                    <w:rPr>
                      <w:sz w:val="18"/>
                      <w:lang w:eastAsia="ar-SA"/>
                    </w:rPr>
                  </w:pPr>
                </w:p>
              </w:tc>
              <w:tc>
                <w:tcPr>
                  <w:tcW w:w="905" w:type="dxa"/>
                  <w:vMerge/>
                  <w:tcBorders>
                    <w:top w:val="single" w:sz="4" w:space="0" w:color="000000"/>
                    <w:left w:val="single" w:sz="4" w:space="0" w:color="000000"/>
                    <w:bottom w:val="single" w:sz="4" w:space="0" w:color="000000"/>
                  </w:tcBorders>
                  <w:shd w:val="clear" w:color="auto" w:fill="auto"/>
                  <w:vAlign w:val="center"/>
                </w:tcPr>
                <w:p w14:paraId="70873F1D" w14:textId="77777777" w:rsidR="0052260D" w:rsidRPr="0077301A" w:rsidRDefault="0052260D" w:rsidP="0052260D">
                  <w:pPr>
                    <w:suppressAutoHyphens/>
                    <w:snapToGrid w:val="0"/>
                    <w:jc w:val="center"/>
                    <w:rPr>
                      <w:sz w:val="18"/>
                      <w:lang w:eastAsia="ar-SA"/>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0F8D373F" w14:textId="77777777" w:rsidR="0052260D" w:rsidRPr="0077301A" w:rsidRDefault="0052260D" w:rsidP="00C04CA8">
                  <w:pPr>
                    <w:numPr>
                      <w:ilvl w:val="0"/>
                      <w:numId w:val="22"/>
                    </w:numPr>
                    <w:suppressAutoHyphens/>
                    <w:snapToGrid w:val="0"/>
                    <w:ind w:left="250" w:firstLine="0"/>
                    <w:jc w:val="left"/>
                    <w:rPr>
                      <w:sz w:val="18"/>
                      <w:lang w:eastAsia="ar-SA"/>
                    </w:rPr>
                  </w:pPr>
                </w:p>
              </w:tc>
              <w:tc>
                <w:tcPr>
                  <w:tcW w:w="1417" w:type="dxa"/>
                  <w:vMerge/>
                  <w:tcBorders>
                    <w:top w:val="single" w:sz="4" w:space="0" w:color="000000"/>
                    <w:left w:val="single" w:sz="4" w:space="0" w:color="000000"/>
                    <w:bottom w:val="single" w:sz="4" w:space="0" w:color="000000"/>
                  </w:tcBorders>
                  <w:shd w:val="clear" w:color="auto" w:fill="auto"/>
                  <w:vAlign w:val="center"/>
                </w:tcPr>
                <w:p w14:paraId="378D1B2B" w14:textId="77777777" w:rsidR="0052260D" w:rsidRPr="0077301A" w:rsidRDefault="0052260D" w:rsidP="0052260D">
                  <w:pPr>
                    <w:suppressAutoHyphens/>
                    <w:snapToGrid w:val="0"/>
                    <w:jc w:val="center"/>
                    <w:rPr>
                      <w:sz w:val="18"/>
                      <w:lang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3B580BB3" w14:textId="77777777" w:rsidR="0052260D" w:rsidRPr="0077301A" w:rsidRDefault="0052260D" w:rsidP="0052260D">
                  <w:pPr>
                    <w:suppressAutoHyphens/>
                    <w:snapToGrid w:val="0"/>
                    <w:jc w:val="center"/>
                    <w:rPr>
                      <w:sz w:val="18"/>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3BC5AC04" w14:textId="77777777" w:rsidR="0052260D" w:rsidRPr="0077301A" w:rsidRDefault="0052260D" w:rsidP="0052260D">
                  <w:pPr>
                    <w:suppressAutoHyphens/>
                    <w:snapToGrid w:val="0"/>
                    <w:jc w:val="center"/>
                    <w:rPr>
                      <w:sz w:val="18"/>
                      <w:lang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64F510" w14:textId="77777777" w:rsidR="0052260D" w:rsidRPr="0077301A" w:rsidRDefault="0052260D" w:rsidP="0052260D">
                  <w:pPr>
                    <w:suppressAutoHyphens/>
                    <w:snapToGrid w:val="0"/>
                    <w:jc w:val="center"/>
                    <w:rPr>
                      <w:sz w:val="18"/>
                      <w:lang w:eastAsia="ar-SA"/>
                    </w:rPr>
                  </w:pPr>
                </w:p>
              </w:tc>
            </w:tr>
            <w:tr w:rsidR="0052260D" w:rsidRPr="0077301A" w14:paraId="0F1134E8" w14:textId="77777777" w:rsidTr="001C36CC">
              <w:trPr>
                <w:cantSplit/>
                <w:trHeight w:val="185"/>
              </w:trPr>
              <w:tc>
                <w:tcPr>
                  <w:tcW w:w="712" w:type="dxa"/>
                  <w:vMerge/>
                  <w:tcBorders>
                    <w:top w:val="single" w:sz="4" w:space="0" w:color="000000"/>
                    <w:left w:val="single" w:sz="4" w:space="0" w:color="000000"/>
                    <w:bottom w:val="single" w:sz="4" w:space="0" w:color="000000"/>
                  </w:tcBorders>
                  <w:shd w:val="clear" w:color="auto" w:fill="auto"/>
                  <w:vAlign w:val="center"/>
                </w:tcPr>
                <w:p w14:paraId="05E1A758" w14:textId="77777777" w:rsidR="0052260D" w:rsidRPr="0077301A" w:rsidRDefault="0052260D" w:rsidP="0052260D">
                  <w:pPr>
                    <w:suppressAutoHyphens/>
                    <w:snapToGrid w:val="0"/>
                    <w:jc w:val="center"/>
                    <w:rPr>
                      <w:sz w:val="18"/>
                      <w:lang w:eastAsia="ar-SA"/>
                    </w:rPr>
                  </w:pPr>
                </w:p>
              </w:tc>
              <w:tc>
                <w:tcPr>
                  <w:tcW w:w="905" w:type="dxa"/>
                  <w:vMerge/>
                  <w:tcBorders>
                    <w:top w:val="single" w:sz="4" w:space="0" w:color="000000"/>
                    <w:left w:val="single" w:sz="4" w:space="0" w:color="000000"/>
                    <w:bottom w:val="single" w:sz="4" w:space="0" w:color="000000"/>
                  </w:tcBorders>
                  <w:shd w:val="clear" w:color="auto" w:fill="auto"/>
                  <w:vAlign w:val="center"/>
                </w:tcPr>
                <w:p w14:paraId="3CDD9FAE" w14:textId="77777777" w:rsidR="0052260D" w:rsidRPr="0077301A" w:rsidRDefault="0052260D" w:rsidP="0052260D">
                  <w:pPr>
                    <w:suppressAutoHyphens/>
                    <w:snapToGrid w:val="0"/>
                    <w:jc w:val="center"/>
                    <w:rPr>
                      <w:sz w:val="18"/>
                      <w:lang w:eastAsia="ar-SA"/>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1D439F58" w14:textId="77777777" w:rsidR="0052260D" w:rsidRPr="0077301A" w:rsidRDefault="0052260D" w:rsidP="00C04CA8">
                  <w:pPr>
                    <w:numPr>
                      <w:ilvl w:val="0"/>
                      <w:numId w:val="22"/>
                    </w:numPr>
                    <w:suppressAutoHyphens/>
                    <w:snapToGrid w:val="0"/>
                    <w:ind w:left="250" w:firstLine="0"/>
                    <w:jc w:val="left"/>
                    <w:rPr>
                      <w:sz w:val="18"/>
                      <w:lang w:eastAsia="ar-SA"/>
                    </w:rPr>
                  </w:pPr>
                </w:p>
              </w:tc>
              <w:tc>
                <w:tcPr>
                  <w:tcW w:w="1417" w:type="dxa"/>
                  <w:vMerge/>
                  <w:tcBorders>
                    <w:top w:val="single" w:sz="4" w:space="0" w:color="000000"/>
                    <w:left w:val="single" w:sz="4" w:space="0" w:color="000000"/>
                    <w:bottom w:val="single" w:sz="4" w:space="0" w:color="000000"/>
                  </w:tcBorders>
                  <w:shd w:val="clear" w:color="auto" w:fill="auto"/>
                  <w:vAlign w:val="center"/>
                </w:tcPr>
                <w:p w14:paraId="4644B13C" w14:textId="77777777" w:rsidR="0052260D" w:rsidRPr="0077301A" w:rsidRDefault="0052260D" w:rsidP="0052260D">
                  <w:pPr>
                    <w:suppressAutoHyphens/>
                    <w:snapToGrid w:val="0"/>
                    <w:jc w:val="center"/>
                    <w:rPr>
                      <w:sz w:val="18"/>
                      <w:lang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54502276" w14:textId="77777777" w:rsidR="0052260D" w:rsidRPr="0077301A" w:rsidRDefault="0052260D" w:rsidP="0052260D">
                  <w:pPr>
                    <w:suppressAutoHyphens/>
                    <w:snapToGrid w:val="0"/>
                    <w:jc w:val="center"/>
                    <w:rPr>
                      <w:sz w:val="18"/>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2146F6A4" w14:textId="77777777" w:rsidR="0052260D" w:rsidRPr="0077301A" w:rsidRDefault="0052260D" w:rsidP="0052260D">
                  <w:pPr>
                    <w:suppressAutoHyphens/>
                    <w:snapToGrid w:val="0"/>
                    <w:jc w:val="center"/>
                    <w:rPr>
                      <w:sz w:val="18"/>
                      <w:lang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70A907" w14:textId="77777777" w:rsidR="0052260D" w:rsidRPr="0077301A" w:rsidRDefault="0052260D" w:rsidP="0052260D">
                  <w:pPr>
                    <w:suppressAutoHyphens/>
                    <w:snapToGrid w:val="0"/>
                    <w:jc w:val="center"/>
                    <w:rPr>
                      <w:sz w:val="18"/>
                      <w:lang w:eastAsia="ar-SA"/>
                    </w:rPr>
                  </w:pPr>
                </w:p>
              </w:tc>
            </w:tr>
            <w:tr w:rsidR="0052260D" w:rsidRPr="0077301A" w14:paraId="5D5CF421" w14:textId="77777777" w:rsidTr="001C36CC">
              <w:trPr>
                <w:cantSplit/>
                <w:trHeight w:val="240"/>
              </w:trPr>
              <w:tc>
                <w:tcPr>
                  <w:tcW w:w="712" w:type="dxa"/>
                  <w:vMerge w:val="restart"/>
                  <w:tcBorders>
                    <w:top w:val="single" w:sz="4" w:space="0" w:color="000000"/>
                    <w:left w:val="single" w:sz="4" w:space="0" w:color="000000"/>
                    <w:bottom w:val="single" w:sz="4" w:space="0" w:color="000000"/>
                  </w:tcBorders>
                  <w:shd w:val="clear" w:color="auto" w:fill="auto"/>
                  <w:vAlign w:val="center"/>
                </w:tcPr>
                <w:p w14:paraId="22276713" w14:textId="77777777" w:rsidR="0052260D" w:rsidRPr="0077301A" w:rsidRDefault="0052260D" w:rsidP="0052260D">
                  <w:pPr>
                    <w:suppressAutoHyphens/>
                    <w:snapToGrid w:val="0"/>
                    <w:jc w:val="center"/>
                    <w:rPr>
                      <w:sz w:val="18"/>
                      <w:lang w:eastAsia="ar-SA"/>
                    </w:rPr>
                  </w:pPr>
                </w:p>
              </w:tc>
              <w:tc>
                <w:tcPr>
                  <w:tcW w:w="905" w:type="dxa"/>
                  <w:vMerge w:val="restart"/>
                  <w:tcBorders>
                    <w:top w:val="single" w:sz="4" w:space="0" w:color="000000"/>
                    <w:left w:val="single" w:sz="4" w:space="0" w:color="000000"/>
                    <w:bottom w:val="single" w:sz="4" w:space="0" w:color="000000"/>
                  </w:tcBorders>
                  <w:shd w:val="clear" w:color="auto" w:fill="auto"/>
                  <w:vAlign w:val="center"/>
                </w:tcPr>
                <w:p w14:paraId="5CA9FF9E" w14:textId="77777777" w:rsidR="0052260D" w:rsidRPr="0077301A" w:rsidRDefault="0052260D" w:rsidP="0052260D">
                  <w:pPr>
                    <w:suppressAutoHyphens/>
                    <w:snapToGrid w:val="0"/>
                    <w:jc w:val="center"/>
                    <w:rPr>
                      <w:sz w:val="18"/>
                      <w:lang w:eastAsia="ar-SA"/>
                    </w:rPr>
                  </w:pPr>
                </w:p>
              </w:tc>
              <w:tc>
                <w:tcPr>
                  <w:tcW w:w="1276" w:type="dxa"/>
                  <w:vMerge w:val="restart"/>
                  <w:tcBorders>
                    <w:top w:val="single" w:sz="4" w:space="0" w:color="000000"/>
                    <w:left w:val="single" w:sz="4" w:space="0" w:color="000000"/>
                    <w:bottom w:val="single" w:sz="4" w:space="0" w:color="000000"/>
                  </w:tcBorders>
                  <w:shd w:val="clear" w:color="auto" w:fill="auto"/>
                  <w:vAlign w:val="center"/>
                </w:tcPr>
                <w:p w14:paraId="00C047B0" w14:textId="77777777" w:rsidR="0052260D" w:rsidRPr="0077301A" w:rsidRDefault="0052260D" w:rsidP="0052260D">
                  <w:pPr>
                    <w:suppressAutoHyphens/>
                    <w:ind w:left="250"/>
                    <w:jc w:val="left"/>
                    <w:rPr>
                      <w:b/>
                      <w:sz w:val="32"/>
                      <w:szCs w:val="32"/>
                      <w:lang w:eastAsia="ar-SA"/>
                    </w:rPr>
                  </w:pPr>
                  <w:r w:rsidRPr="0077301A">
                    <w:rPr>
                      <w:b/>
                      <w:sz w:val="32"/>
                      <w:szCs w:val="32"/>
                      <w:lang w:eastAsia="ar-SA"/>
                    </w:rPr>
                    <w:t>□</w:t>
                  </w:r>
                  <w:r w:rsidRPr="0077301A">
                    <w:rPr>
                      <w:b/>
                      <w:sz w:val="18"/>
                      <w:lang w:eastAsia="ar-SA"/>
                    </w:rPr>
                    <w:t xml:space="preserve">     DIF</w:t>
                  </w:r>
                </w:p>
                <w:p w14:paraId="6B8AE501" w14:textId="77777777" w:rsidR="0052260D" w:rsidRPr="0077301A" w:rsidRDefault="0052260D" w:rsidP="0052260D">
                  <w:pPr>
                    <w:suppressAutoHyphens/>
                    <w:ind w:left="250"/>
                    <w:jc w:val="left"/>
                    <w:rPr>
                      <w:sz w:val="18"/>
                      <w:lang w:eastAsia="ar-SA"/>
                    </w:rPr>
                  </w:pPr>
                  <w:r w:rsidRPr="0077301A">
                    <w:rPr>
                      <w:b/>
                      <w:sz w:val="32"/>
                      <w:szCs w:val="32"/>
                      <w:lang w:eastAsia="ar-SA"/>
                    </w:rPr>
                    <w:t>□</w:t>
                  </w:r>
                  <w:r w:rsidRPr="0077301A">
                    <w:rPr>
                      <w:b/>
                      <w:sz w:val="18"/>
                      <w:lang w:eastAsia="ar-SA"/>
                    </w:rPr>
                    <w:t xml:space="preserve">     FUG</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14:paraId="4A804ECD" w14:textId="77777777" w:rsidR="0052260D" w:rsidRPr="0077301A" w:rsidRDefault="0052260D" w:rsidP="0052260D">
                  <w:pPr>
                    <w:suppressAutoHyphens/>
                    <w:snapToGrid w:val="0"/>
                    <w:jc w:val="center"/>
                    <w:rPr>
                      <w:sz w:val="18"/>
                      <w:lang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375BE205" w14:textId="77777777" w:rsidR="0052260D" w:rsidRPr="0077301A" w:rsidRDefault="0052260D" w:rsidP="0052260D">
                  <w:pPr>
                    <w:suppressAutoHyphens/>
                    <w:snapToGrid w:val="0"/>
                    <w:jc w:val="center"/>
                    <w:rPr>
                      <w:sz w:val="18"/>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5AFAA199" w14:textId="77777777" w:rsidR="0052260D" w:rsidRPr="0077301A" w:rsidRDefault="0052260D" w:rsidP="0052260D">
                  <w:pPr>
                    <w:suppressAutoHyphens/>
                    <w:snapToGrid w:val="0"/>
                    <w:jc w:val="center"/>
                    <w:rPr>
                      <w:sz w:val="18"/>
                      <w:lang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1644DF" w14:textId="77777777" w:rsidR="0052260D" w:rsidRPr="0077301A" w:rsidRDefault="0052260D" w:rsidP="0052260D">
                  <w:pPr>
                    <w:suppressAutoHyphens/>
                    <w:snapToGrid w:val="0"/>
                    <w:jc w:val="center"/>
                    <w:rPr>
                      <w:sz w:val="18"/>
                      <w:lang w:eastAsia="ar-SA"/>
                    </w:rPr>
                  </w:pPr>
                </w:p>
              </w:tc>
            </w:tr>
            <w:tr w:rsidR="0052260D" w:rsidRPr="0077301A" w14:paraId="0268A844" w14:textId="77777777" w:rsidTr="001C36CC">
              <w:trPr>
                <w:cantSplit/>
                <w:trHeight w:val="260"/>
              </w:trPr>
              <w:tc>
                <w:tcPr>
                  <w:tcW w:w="712" w:type="dxa"/>
                  <w:vMerge/>
                  <w:tcBorders>
                    <w:top w:val="single" w:sz="4" w:space="0" w:color="000000"/>
                    <w:left w:val="single" w:sz="4" w:space="0" w:color="000000"/>
                    <w:bottom w:val="single" w:sz="4" w:space="0" w:color="000000"/>
                  </w:tcBorders>
                  <w:shd w:val="clear" w:color="auto" w:fill="auto"/>
                  <w:vAlign w:val="center"/>
                </w:tcPr>
                <w:p w14:paraId="520E7D04" w14:textId="77777777" w:rsidR="0052260D" w:rsidRPr="0077301A" w:rsidRDefault="0052260D" w:rsidP="0052260D">
                  <w:pPr>
                    <w:suppressAutoHyphens/>
                    <w:snapToGrid w:val="0"/>
                    <w:jc w:val="center"/>
                    <w:rPr>
                      <w:sz w:val="18"/>
                      <w:lang w:eastAsia="ar-SA"/>
                    </w:rPr>
                  </w:pPr>
                </w:p>
              </w:tc>
              <w:tc>
                <w:tcPr>
                  <w:tcW w:w="905" w:type="dxa"/>
                  <w:vMerge/>
                  <w:tcBorders>
                    <w:top w:val="single" w:sz="4" w:space="0" w:color="000000"/>
                    <w:left w:val="single" w:sz="4" w:space="0" w:color="000000"/>
                    <w:bottom w:val="single" w:sz="4" w:space="0" w:color="000000"/>
                  </w:tcBorders>
                  <w:shd w:val="clear" w:color="auto" w:fill="auto"/>
                  <w:vAlign w:val="center"/>
                </w:tcPr>
                <w:p w14:paraId="10DED2EE" w14:textId="77777777" w:rsidR="0052260D" w:rsidRPr="0077301A" w:rsidRDefault="0052260D" w:rsidP="0052260D">
                  <w:pPr>
                    <w:suppressAutoHyphens/>
                    <w:snapToGrid w:val="0"/>
                    <w:jc w:val="center"/>
                    <w:rPr>
                      <w:sz w:val="18"/>
                      <w:lang w:eastAsia="ar-SA"/>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4F4EAB15" w14:textId="77777777" w:rsidR="0052260D" w:rsidRPr="0077301A" w:rsidRDefault="0052260D" w:rsidP="00C04CA8">
                  <w:pPr>
                    <w:numPr>
                      <w:ilvl w:val="0"/>
                      <w:numId w:val="22"/>
                    </w:numPr>
                    <w:suppressAutoHyphens/>
                    <w:snapToGrid w:val="0"/>
                    <w:ind w:left="250" w:firstLine="0"/>
                    <w:jc w:val="left"/>
                    <w:rPr>
                      <w:sz w:val="18"/>
                      <w:lang w:eastAsia="ar-SA"/>
                    </w:rPr>
                  </w:pPr>
                </w:p>
              </w:tc>
              <w:tc>
                <w:tcPr>
                  <w:tcW w:w="1417" w:type="dxa"/>
                  <w:vMerge/>
                  <w:tcBorders>
                    <w:top w:val="single" w:sz="4" w:space="0" w:color="000000"/>
                    <w:left w:val="single" w:sz="4" w:space="0" w:color="000000"/>
                    <w:bottom w:val="single" w:sz="4" w:space="0" w:color="000000"/>
                  </w:tcBorders>
                  <w:shd w:val="clear" w:color="auto" w:fill="auto"/>
                  <w:vAlign w:val="center"/>
                </w:tcPr>
                <w:p w14:paraId="18062E6E" w14:textId="77777777" w:rsidR="0052260D" w:rsidRPr="0077301A" w:rsidRDefault="0052260D" w:rsidP="0052260D">
                  <w:pPr>
                    <w:suppressAutoHyphens/>
                    <w:snapToGrid w:val="0"/>
                    <w:jc w:val="center"/>
                    <w:rPr>
                      <w:sz w:val="18"/>
                      <w:lang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402FF7B8" w14:textId="77777777" w:rsidR="0052260D" w:rsidRPr="0077301A" w:rsidRDefault="0052260D" w:rsidP="0052260D">
                  <w:pPr>
                    <w:suppressAutoHyphens/>
                    <w:snapToGrid w:val="0"/>
                    <w:jc w:val="center"/>
                    <w:rPr>
                      <w:sz w:val="18"/>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0B3F2BCF" w14:textId="77777777" w:rsidR="0052260D" w:rsidRPr="0077301A" w:rsidRDefault="0052260D" w:rsidP="0052260D">
                  <w:pPr>
                    <w:suppressAutoHyphens/>
                    <w:snapToGrid w:val="0"/>
                    <w:jc w:val="center"/>
                    <w:rPr>
                      <w:sz w:val="18"/>
                      <w:lang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804F23" w14:textId="77777777" w:rsidR="0052260D" w:rsidRPr="0077301A" w:rsidRDefault="0052260D" w:rsidP="0052260D">
                  <w:pPr>
                    <w:suppressAutoHyphens/>
                    <w:snapToGrid w:val="0"/>
                    <w:jc w:val="center"/>
                    <w:rPr>
                      <w:sz w:val="18"/>
                      <w:lang w:eastAsia="ar-SA"/>
                    </w:rPr>
                  </w:pPr>
                </w:p>
              </w:tc>
            </w:tr>
            <w:tr w:rsidR="0052260D" w:rsidRPr="0077301A" w14:paraId="0841D10D" w14:textId="77777777" w:rsidTr="001C36CC">
              <w:trPr>
                <w:cantSplit/>
                <w:trHeight w:val="220"/>
              </w:trPr>
              <w:tc>
                <w:tcPr>
                  <w:tcW w:w="712" w:type="dxa"/>
                  <w:vMerge/>
                  <w:tcBorders>
                    <w:top w:val="single" w:sz="4" w:space="0" w:color="000000"/>
                    <w:left w:val="single" w:sz="4" w:space="0" w:color="000000"/>
                    <w:bottom w:val="single" w:sz="4" w:space="0" w:color="000000"/>
                  </w:tcBorders>
                  <w:shd w:val="clear" w:color="auto" w:fill="auto"/>
                  <w:vAlign w:val="center"/>
                </w:tcPr>
                <w:p w14:paraId="040BF52D" w14:textId="77777777" w:rsidR="0052260D" w:rsidRPr="0077301A" w:rsidRDefault="0052260D" w:rsidP="0052260D">
                  <w:pPr>
                    <w:suppressAutoHyphens/>
                    <w:snapToGrid w:val="0"/>
                    <w:jc w:val="center"/>
                    <w:rPr>
                      <w:sz w:val="18"/>
                      <w:lang w:eastAsia="ar-SA"/>
                    </w:rPr>
                  </w:pPr>
                </w:p>
              </w:tc>
              <w:tc>
                <w:tcPr>
                  <w:tcW w:w="905" w:type="dxa"/>
                  <w:vMerge/>
                  <w:tcBorders>
                    <w:top w:val="single" w:sz="4" w:space="0" w:color="000000"/>
                    <w:left w:val="single" w:sz="4" w:space="0" w:color="000000"/>
                    <w:bottom w:val="single" w:sz="4" w:space="0" w:color="000000"/>
                  </w:tcBorders>
                  <w:shd w:val="clear" w:color="auto" w:fill="auto"/>
                  <w:vAlign w:val="center"/>
                </w:tcPr>
                <w:p w14:paraId="59C962DD" w14:textId="77777777" w:rsidR="0052260D" w:rsidRPr="0077301A" w:rsidRDefault="0052260D" w:rsidP="0052260D">
                  <w:pPr>
                    <w:suppressAutoHyphens/>
                    <w:snapToGrid w:val="0"/>
                    <w:jc w:val="center"/>
                    <w:rPr>
                      <w:sz w:val="18"/>
                      <w:lang w:eastAsia="ar-SA"/>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1DE2ACDE" w14:textId="77777777" w:rsidR="0052260D" w:rsidRPr="0077301A" w:rsidRDefault="0052260D" w:rsidP="00C04CA8">
                  <w:pPr>
                    <w:numPr>
                      <w:ilvl w:val="0"/>
                      <w:numId w:val="22"/>
                    </w:numPr>
                    <w:suppressAutoHyphens/>
                    <w:snapToGrid w:val="0"/>
                    <w:ind w:left="250" w:firstLine="0"/>
                    <w:jc w:val="left"/>
                    <w:rPr>
                      <w:sz w:val="18"/>
                      <w:lang w:eastAsia="ar-SA"/>
                    </w:rPr>
                  </w:pPr>
                </w:p>
              </w:tc>
              <w:tc>
                <w:tcPr>
                  <w:tcW w:w="1417" w:type="dxa"/>
                  <w:vMerge/>
                  <w:tcBorders>
                    <w:top w:val="single" w:sz="4" w:space="0" w:color="000000"/>
                    <w:left w:val="single" w:sz="4" w:space="0" w:color="000000"/>
                    <w:bottom w:val="single" w:sz="4" w:space="0" w:color="000000"/>
                  </w:tcBorders>
                  <w:shd w:val="clear" w:color="auto" w:fill="auto"/>
                  <w:vAlign w:val="center"/>
                </w:tcPr>
                <w:p w14:paraId="1C0E7D1E" w14:textId="77777777" w:rsidR="0052260D" w:rsidRPr="0077301A" w:rsidRDefault="0052260D" w:rsidP="0052260D">
                  <w:pPr>
                    <w:suppressAutoHyphens/>
                    <w:snapToGrid w:val="0"/>
                    <w:jc w:val="center"/>
                    <w:rPr>
                      <w:sz w:val="18"/>
                      <w:lang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72E2B1C6" w14:textId="77777777" w:rsidR="0052260D" w:rsidRPr="0077301A" w:rsidRDefault="0052260D" w:rsidP="0052260D">
                  <w:pPr>
                    <w:suppressAutoHyphens/>
                    <w:snapToGrid w:val="0"/>
                    <w:jc w:val="center"/>
                    <w:rPr>
                      <w:sz w:val="18"/>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7DCAFCE0" w14:textId="77777777" w:rsidR="0052260D" w:rsidRPr="0077301A" w:rsidRDefault="0052260D" w:rsidP="0052260D">
                  <w:pPr>
                    <w:suppressAutoHyphens/>
                    <w:snapToGrid w:val="0"/>
                    <w:jc w:val="center"/>
                    <w:rPr>
                      <w:sz w:val="18"/>
                      <w:lang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5418A1" w14:textId="77777777" w:rsidR="0052260D" w:rsidRPr="0077301A" w:rsidRDefault="0052260D" w:rsidP="0052260D">
                  <w:pPr>
                    <w:suppressAutoHyphens/>
                    <w:snapToGrid w:val="0"/>
                    <w:jc w:val="center"/>
                    <w:rPr>
                      <w:sz w:val="18"/>
                      <w:lang w:eastAsia="ar-SA"/>
                    </w:rPr>
                  </w:pPr>
                </w:p>
              </w:tc>
            </w:tr>
            <w:tr w:rsidR="0052260D" w:rsidRPr="0077301A" w14:paraId="68545725" w14:textId="77777777" w:rsidTr="001C36CC">
              <w:trPr>
                <w:cantSplit/>
                <w:trHeight w:val="300"/>
              </w:trPr>
              <w:tc>
                <w:tcPr>
                  <w:tcW w:w="712" w:type="dxa"/>
                  <w:vMerge w:val="restart"/>
                  <w:tcBorders>
                    <w:top w:val="single" w:sz="4" w:space="0" w:color="000000"/>
                    <w:left w:val="single" w:sz="4" w:space="0" w:color="000000"/>
                    <w:bottom w:val="single" w:sz="4" w:space="0" w:color="000000"/>
                  </w:tcBorders>
                  <w:shd w:val="clear" w:color="auto" w:fill="auto"/>
                  <w:vAlign w:val="center"/>
                </w:tcPr>
                <w:p w14:paraId="5FFD9D3D" w14:textId="77777777" w:rsidR="0052260D" w:rsidRPr="0077301A" w:rsidRDefault="0052260D" w:rsidP="0052260D">
                  <w:pPr>
                    <w:suppressAutoHyphens/>
                    <w:snapToGrid w:val="0"/>
                    <w:jc w:val="center"/>
                    <w:rPr>
                      <w:sz w:val="18"/>
                      <w:lang w:eastAsia="ar-SA"/>
                    </w:rPr>
                  </w:pPr>
                </w:p>
              </w:tc>
              <w:tc>
                <w:tcPr>
                  <w:tcW w:w="905" w:type="dxa"/>
                  <w:vMerge w:val="restart"/>
                  <w:tcBorders>
                    <w:top w:val="single" w:sz="4" w:space="0" w:color="000000"/>
                    <w:left w:val="single" w:sz="4" w:space="0" w:color="000000"/>
                    <w:bottom w:val="single" w:sz="4" w:space="0" w:color="000000"/>
                  </w:tcBorders>
                  <w:shd w:val="clear" w:color="auto" w:fill="auto"/>
                  <w:vAlign w:val="center"/>
                </w:tcPr>
                <w:p w14:paraId="1F860BDF" w14:textId="77777777" w:rsidR="0052260D" w:rsidRPr="0077301A" w:rsidRDefault="0052260D" w:rsidP="0052260D">
                  <w:pPr>
                    <w:suppressAutoHyphens/>
                    <w:snapToGrid w:val="0"/>
                    <w:jc w:val="center"/>
                    <w:rPr>
                      <w:sz w:val="18"/>
                      <w:lang w:eastAsia="ar-SA"/>
                    </w:rPr>
                  </w:pPr>
                </w:p>
              </w:tc>
              <w:tc>
                <w:tcPr>
                  <w:tcW w:w="1276" w:type="dxa"/>
                  <w:vMerge w:val="restart"/>
                  <w:tcBorders>
                    <w:top w:val="single" w:sz="4" w:space="0" w:color="000000"/>
                    <w:left w:val="single" w:sz="4" w:space="0" w:color="000000"/>
                    <w:bottom w:val="single" w:sz="4" w:space="0" w:color="000000"/>
                  </w:tcBorders>
                  <w:shd w:val="clear" w:color="auto" w:fill="auto"/>
                  <w:vAlign w:val="center"/>
                </w:tcPr>
                <w:p w14:paraId="74823443" w14:textId="77777777" w:rsidR="0052260D" w:rsidRPr="0077301A" w:rsidRDefault="0052260D" w:rsidP="0052260D">
                  <w:pPr>
                    <w:suppressAutoHyphens/>
                    <w:ind w:left="250"/>
                    <w:jc w:val="left"/>
                    <w:rPr>
                      <w:b/>
                      <w:sz w:val="32"/>
                      <w:szCs w:val="32"/>
                      <w:lang w:eastAsia="ar-SA"/>
                    </w:rPr>
                  </w:pPr>
                  <w:r w:rsidRPr="0077301A">
                    <w:rPr>
                      <w:b/>
                      <w:sz w:val="32"/>
                      <w:szCs w:val="32"/>
                      <w:lang w:eastAsia="ar-SA"/>
                    </w:rPr>
                    <w:t>□</w:t>
                  </w:r>
                  <w:r w:rsidRPr="0077301A">
                    <w:rPr>
                      <w:b/>
                      <w:sz w:val="18"/>
                      <w:lang w:eastAsia="ar-SA"/>
                    </w:rPr>
                    <w:t xml:space="preserve">     DIF</w:t>
                  </w:r>
                </w:p>
                <w:p w14:paraId="421BEEC4" w14:textId="77777777" w:rsidR="0052260D" w:rsidRPr="0077301A" w:rsidRDefault="0052260D" w:rsidP="0052260D">
                  <w:pPr>
                    <w:suppressAutoHyphens/>
                    <w:ind w:left="250"/>
                    <w:jc w:val="left"/>
                    <w:rPr>
                      <w:sz w:val="18"/>
                      <w:lang w:val="en-GB" w:eastAsia="ar-SA"/>
                    </w:rPr>
                  </w:pPr>
                  <w:r w:rsidRPr="0077301A">
                    <w:rPr>
                      <w:b/>
                      <w:sz w:val="32"/>
                      <w:szCs w:val="32"/>
                      <w:lang w:eastAsia="ar-SA"/>
                    </w:rPr>
                    <w:t>□</w:t>
                  </w:r>
                  <w:r w:rsidRPr="0077301A">
                    <w:rPr>
                      <w:b/>
                      <w:sz w:val="18"/>
                      <w:lang w:eastAsia="ar-SA"/>
                    </w:rPr>
                    <w:t xml:space="preserve">     FUG</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14:paraId="44A3BBEE" w14:textId="77777777" w:rsidR="0052260D" w:rsidRPr="0077301A" w:rsidRDefault="0052260D" w:rsidP="0052260D">
                  <w:pPr>
                    <w:suppressAutoHyphens/>
                    <w:snapToGrid w:val="0"/>
                    <w:jc w:val="center"/>
                    <w:rPr>
                      <w:sz w:val="18"/>
                      <w:lang w:val="en-GB"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586D746C" w14:textId="77777777" w:rsidR="0052260D" w:rsidRPr="0077301A" w:rsidRDefault="0052260D" w:rsidP="0052260D">
                  <w:pPr>
                    <w:suppressAutoHyphens/>
                    <w:snapToGrid w:val="0"/>
                    <w:jc w:val="center"/>
                    <w:rPr>
                      <w:sz w:val="18"/>
                      <w:lang w:val="en-GB"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7A1840B4" w14:textId="77777777" w:rsidR="0052260D" w:rsidRPr="0077301A" w:rsidRDefault="0052260D" w:rsidP="0052260D">
                  <w:pPr>
                    <w:suppressAutoHyphens/>
                    <w:snapToGrid w:val="0"/>
                    <w:jc w:val="center"/>
                    <w:rPr>
                      <w:sz w:val="18"/>
                      <w:lang w:val="en-GB"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7721B2" w14:textId="77777777" w:rsidR="0052260D" w:rsidRPr="0077301A" w:rsidRDefault="0052260D" w:rsidP="0052260D">
                  <w:pPr>
                    <w:suppressAutoHyphens/>
                    <w:snapToGrid w:val="0"/>
                    <w:jc w:val="center"/>
                    <w:rPr>
                      <w:sz w:val="18"/>
                      <w:lang w:val="en-GB" w:eastAsia="ar-SA"/>
                    </w:rPr>
                  </w:pPr>
                </w:p>
              </w:tc>
            </w:tr>
            <w:tr w:rsidR="0052260D" w:rsidRPr="0077301A" w14:paraId="5A2BE83D" w14:textId="77777777" w:rsidTr="001C36CC">
              <w:trPr>
                <w:cantSplit/>
                <w:trHeight w:val="300"/>
              </w:trPr>
              <w:tc>
                <w:tcPr>
                  <w:tcW w:w="712" w:type="dxa"/>
                  <w:vMerge/>
                  <w:tcBorders>
                    <w:top w:val="single" w:sz="4" w:space="0" w:color="000000"/>
                    <w:left w:val="single" w:sz="4" w:space="0" w:color="000000"/>
                    <w:bottom w:val="single" w:sz="4" w:space="0" w:color="000000"/>
                  </w:tcBorders>
                  <w:shd w:val="clear" w:color="auto" w:fill="auto"/>
                  <w:vAlign w:val="center"/>
                </w:tcPr>
                <w:p w14:paraId="06A00A1A" w14:textId="77777777" w:rsidR="0052260D" w:rsidRPr="0077301A" w:rsidRDefault="0052260D" w:rsidP="0052260D">
                  <w:pPr>
                    <w:suppressAutoHyphens/>
                    <w:snapToGrid w:val="0"/>
                    <w:jc w:val="center"/>
                    <w:rPr>
                      <w:sz w:val="18"/>
                      <w:lang w:val="en-GB" w:eastAsia="ar-SA"/>
                    </w:rPr>
                  </w:pPr>
                </w:p>
              </w:tc>
              <w:tc>
                <w:tcPr>
                  <w:tcW w:w="905" w:type="dxa"/>
                  <w:vMerge/>
                  <w:tcBorders>
                    <w:top w:val="single" w:sz="4" w:space="0" w:color="000000"/>
                    <w:left w:val="single" w:sz="4" w:space="0" w:color="000000"/>
                    <w:bottom w:val="single" w:sz="4" w:space="0" w:color="000000"/>
                  </w:tcBorders>
                  <w:shd w:val="clear" w:color="auto" w:fill="auto"/>
                  <w:vAlign w:val="center"/>
                </w:tcPr>
                <w:p w14:paraId="44B02AE3" w14:textId="77777777" w:rsidR="0052260D" w:rsidRPr="0077301A" w:rsidRDefault="0052260D" w:rsidP="0052260D">
                  <w:pPr>
                    <w:suppressAutoHyphens/>
                    <w:snapToGrid w:val="0"/>
                    <w:jc w:val="center"/>
                    <w:rPr>
                      <w:sz w:val="18"/>
                      <w:lang w:val="en-GB" w:eastAsia="ar-SA"/>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356A1D15" w14:textId="77777777" w:rsidR="0052260D" w:rsidRPr="0077301A" w:rsidRDefault="0052260D" w:rsidP="00C04CA8">
                  <w:pPr>
                    <w:numPr>
                      <w:ilvl w:val="0"/>
                      <w:numId w:val="22"/>
                    </w:numPr>
                    <w:suppressAutoHyphens/>
                    <w:snapToGrid w:val="0"/>
                    <w:ind w:left="250" w:firstLine="0"/>
                    <w:jc w:val="left"/>
                    <w:rPr>
                      <w:bCs/>
                      <w:sz w:val="18"/>
                      <w:lang w:val="en-GB" w:eastAsia="ar-SA"/>
                    </w:rPr>
                  </w:pPr>
                </w:p>
              </w:tc>
              <w:tc>
                <w:tcPr>
                  <w:tcW w:w="1417" w:type="dxa"/>
                  <w:vMerge/>
                  <w:tcBorders>
                    <w:top w:val="single" w:sz="4" w:space="0" w:color="000000"/>
                    <w:left w:val="single" w:sz="4" w:space="0" w:color="000000"/>
                    <w:bottom w:val="single" w:sz="4" w:space="0" w:color="000000"/>
                  </w:tcBorders>
                  <w:shd w:val="clear" w:color="auto" w:fill="auto"/>
                  <w:vAlign w:val="center"/>
                </w:tcPr>
                <w:p w14:paraId="42EA8792" w14:textId="77777777" w:rsidR="0052260D" w:rsidRPr="0077301A" w:rsidRDefault="0052260D" w:rsidP="0052260D">
                  <w:pPr>
                    <w:suppressAutoHyphens/>
                    <w:snapToGrid w:val="0"/>
                    <w:jc w:val="center"/>
                    <w:rPr>
                      <w:sz w:val="18"/>
                      <w:lang w:val="en-GB"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3A5FB6D1" w14:textId="77777777" w:rsidR="0052260D" w:rsidRPr="0077301A" w:rsidRDefault="0052260D" w:rsidP="0052260D">
                  <w:pPr>
                    <w:suppressAutoHyphens/>
                    <w:snapToGrid w:val="0"/>
                    <w:jc w:val="center"/>
                    <w:rPr>
                      <w:sz w:val="18"/>
                      <w:lang w:val="en-GB"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04F55469" w14:textId="77777777" w:rsidR="0052260D" w:rsidRPr="0077301A" w:rsidRDefault="0052260D" w:rsidP="0052260D">
                  <w:pPr>
                    <w:suppressAutoHyphens/>
                    <w:snapToGrid w:val="0"/>
                    <w:jc w:val="center"/>
                    <w:rPr>
                      <w:sz w:val="18"/>
                      <w:lang w:val="en-GB"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B3E383" w14:textId="77777777" w:rsidR="0052260D" w:rsidRPr="0077301A" w:rsidRDefault="0052260D" w:rsidP="0052260D">
                  <w:pPr>
                    <w:suppressAutoHyphens/>
                    <w:snapToGrid w:val="0"/>
                    <w:jc w:val="center"/>
                    <w:rPr>
                      <w:sz w:val="18"/>
                      <w:lang w:val="en-GB" w:eastAsia="ar-SA"/>
                    </w:rPr>
                  </w:pPr>
                </w:p>
              </w:tc>
            </w:tr>
            <w:tr w:rsidR="0052260D" w:rsidRPr="0077301A" w14:paraId="611EF719" w14:textId="77777777" w:rsidTr="001C36CC">
              <w:trPr>
                <w:cantSplit/>
                <w:trHeight w:val="289"/>
              </w:trPr>
              <w:tc>
                <w:tcPr>
                  <w:tcW w:w="712" w:type="dxa"/>
                  <w:vMerge/>
                  <w:tcBorders>
                    <w:top w:val="single" w:sz="4" w:space="0" w:color="000000"/>
                    <w:left w:val="single" w:sz="4" w:space="0" w:color="000000"/>
                    <w:bottom w:val="single" w:sz="4" w:space="0" w:color="000000"/>
                  </w:tcBorders>
                  <w:shd w:val="clear" w:color="auto" w:fill="auto"/>
                  <w:vAlign w:val="center"/>
                </w:tcPr>
                <w:p w14:paraId="61794938" w14:textId="77777777" w:rsidR="0052260D" w:rsidRPr="0077301A" w:rsidRDefault="0052260D" w:rsidP="0052260D">
                  <w:pPr>
                    <w:suppressAutoHyphens/>
                    <w:snapToGrid w:val="0"/>
                    <w:jc w:val="center"/>
                    <w:rPr>
                      <w:sz w:val="18"/>
                      <w:lang w:val="en-GB" w:eastAsia="ar-SA"/>
                    </w:rPr>
                  </w:pPr>
                </w:p>
              </w:tc>
              <w:tc>
                <w:tcPr>
                  <w:tcW w:w="905" w:type="dxa"/>
                  <w:vMerge/>
                  <w:tcBorders>
                    <w:top w:val="single" w:sz="4" w:space="0" w:color="000000"/>
                    <w:left w:val="single" w:sz="4" w:space="0" w:color="000000"/>
                    <w:bottom w:val="single" w:sz="4" w:space="0" w:color="000000"/>
                  </w:tcBorders>
                  <w:shd w:val="clear" w:color="auto" w:fill="auto"/>
                  <w:vAlign w:val="center"/>
                </w:tcPr>
                <w:p w14:paraId="04FADA1D" w14:textId="77777777" w:rsidR="0052260D" w:rsidRPr="0077301A" w:rsidRDefault="0052260D" w:rsidP="0052260D">
                  <w:pPr>
                    <w:suppressAutoHyphens/>
                    <w:snapToGrid w:val="0"/>
                    <w:jc w:val="center"/>
                    <w:rPr>
                      <w:sz w:val="18"/>
                      <w:lang w:val="en-GB" w:eastAsia="ar-SA"/>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268E4C2D" w14:textId="77777777" w:rsidR="0052260D" w:rsidRPr="0077301A" w:rsidRDefault="0052260D" w:rsidP="00C04CA8">
                  <w:pPr>
                    <w:numPr>
                      <w:ilvl w:val="0"/>
                      <w:numId w:val="22"/>
                    </w:numPr>
                    <w:suppressAutoHyphens/>
                    <w:snapToGrid w:val="0"/>
                    <w:ind w:left="250" w:firstLine="0"/>
                    <w:jc w:val="left"/>
                    <w:rPr>
                      <w:bCs/>
                      <w:sz w:val="18"/>
                      <w:lang w:val="en-GB" w:eastAsia="ar-SA"/>
                    </w:rPr>
                  </w:pPr>
                </w:p>
              </w:tc>
              <w:tc>
                <w:tcPr>
                  <w:tcW w:w="1417" w:type="dxa"/>
                  <w:vMerge/>
                  <w:tcBorders>
                    <w:top w:val="single" w:sz="4" w:space="0" w:color="000000"/>
                    <w:left w:val="single" w:sz="4" w:space="0" w:color="000000"/>
                    <w:bottom w:val="single" w:sz="4" w:space="0" w:color="000000"/>
                  </w:tcBorders>
                  <w:shd w:val="clear" w:color="auto" w:fill="auto"/>
                  <w:vAlign w:val="center"/>
                </w:tcPr>
                <w:p w14:paraId="3C0D1252" w14:textId="77777777" w:rsidR="0052260D" w:rsidRPr="0077301A" w:rsidRDefault="0052260D" w:rsidP="0052260D">
                  <w:pPr>
                    <w:suppressAutoHyphens/>
                    <w:snapToGrid w:val="0"/>
                    <w:jc w:val="center"/>
                    <w:rPr>
                      <w:sz w:val="18"/>
                      <w:lang w:val="en-GB"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5C84A190" w14:textId="77777777" w:rsidR="0052260D" w:rsidRPr="0077301A" w:rsidRDefault="0052260D" w:rsidP="0052260D">
                  <w:pPr>
                    <w:suppressAutoHyphens/>
                    <w:snapToGrid w:val="0"/>
                    <w:jc w:val="center"/>
                    <w:rPr>
                      <w:sz w:val="18"/>
                      <w:lang w:val="en-GB"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6736FFFB" w14:textId="77777777" w:rsidR="0052260D" w:rsidRPr="0077301A" w:rsidRDefault="0052260D" w:rsidP="0052260D">
                  <w:pPr>
                    <w:suppressAutoHyphens/>
                    <w:snapToGrid w:val="0"/>
                    <w:jc w:val="center"/>
                    <w:rPr>
                      <w:sz w:val="18"/>
                      <w:lang w:val="en-GB"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0724E3" w14:textId="77777777" w:rsidR="0052260D" w:rsidRPr="0077301A" w:rsidRDefault="0052260D" w:rsidP="0052260D">
                  <w:pPr>
                    <w:suppressAutoHyphens/>
                    <w:snapToGrid w:val="0"/>
                    <w:jc w:val="center"/>
                    <w:rPr>
                      <w:sz w:val="18"/>
                      <w:lang w:val="en-GB" w:eastAsia="ar-SA"/>
                    </w:rPr>
                  </w:pPr>
                </w:p>
              </w:tc>
            </w:tr>
            <w:tr w:rsidR="0052260D" w:rsidRPr="0077301A" w14:paraId="6DFAD357" w14:textId="77777777" w:rsidTr="001C36CC">
              <w:trPr>
                <w:cantSplit/>
                <w:trHeight w:val="289"/>
              </w:trPr>
              <w:tc>
                <w:tcPr>
                  <w:tcW w:w="712" w:type="dxa"/>
                  <w:vMerge w:val="restart"/>
                  <w:tcBorders>
                    <w:top w:val="single" w:sz="4" w:space="0" w:color="000000"/>
                    <w:left w:val="single" w:sz="4" w:space="0" w:color="000000"/>
                    <w:bottom w:val="single" w:sz="4" w:space="0" w:color="000000"/>
                  </w:tcBorders>
                  <w:shd w:val="clear" w:color="auto" w:fill="auto"/>
                  <w:vAlign w:val="center"/>
                </w:tcPr>
                <w:p w14:paraId="7BFA63BA" w14:textId="77777777" w:rsidR="0052260D" w:rsidRPr="0077301A" w:rsidRDefault="0052260D" w:rsidP="0052260D">
                  <w:pPr>
                    <w:suppressAutoHyphens/>
                    <w:snapToGrid w:val="0"/>
                    <w:jc w:val="center"/>
                    <w:rPr>
                      <w:sz w:val="18"/>
                      <w:lang w:val="en-GB" w:eastAsia="ar-SA"/>
                    </w:rPr>
                  </w:pPr>
                </w:p>
              </w:tc>
              <w:tc>
                <w:tcPr>
                  <w:tcW w:w="905" w:type="dxa"/>
                  <w:vMerge w:val="restart"/>
                  <w:tcBorders>
                    <w:top w:val="single" w:sz="4" w:space="0" w:color="000000"/>
                    <w:left w:val="single" w:sz="4" w:space="0" w:color="000000"/>
                    <w:bottom w:val="single" w:sz="4" w:space="0" w:color="000000"/>
                  </w:tcBorders>
                  <w:shd w:val="clear" w:color="auto" w:fill="auto"/>
                  <w:vAlign w:val="center"/>
                </w:tcPr>
                <w:p w14:paraId="4FD0DB1E" w14:textId="77777777" w:rsidR="0052260D" w:rsidRPr="0077301A" w:rsidRDefault="0052260D" w:rsidP="0052260D">
                  <w:pPr>
                    <w:suppressAutoHyphens/>
                    <w:snapToGrid w:val="0"/>
                    <w:jc w:val="center"/>
                    <w:rPr>
                      <w:sz w:val="18"/>
                      <w:lang w:val="en-GB" w:eastAsia="ar-SA"/>
                    </w:rPr>
                  </w:pPr>
                </w:p>
              </w:tc>
              <w:tc>
                <w:tcPr>
                  <w:tcW w:w="1276" w:type="dxa"/>
                  <w:vMerge w:val="restart"/>
                  <w:tcBorders>
                    <w:top w:val="single" w:sz="4" w:space="0" w:color="000000"/>
                    <w:left w:val="single" w:sz="4" w:space="0" w:color="000000"/>
                    <w:bottom w:val="single" w:sz="4" w:space="0" w:color="000000"/>
                  </w:tcBorders>
                  <w:shd w:val="clear" w:color="auto" w:fill="auto"/>
                  <w:vAlign w:val="center"/>
                </w:tcPr>
                <w:p w14:paraId="1A72F42E" w14:textId="77777777" w:rsidR="0052260D" w:rsidRPr="0077301A" w:rsidRDefault="0052260D" w:rsidP="0052260D">
                  <w:pPr>
                    <w:suppressAutoHyphens/>
                    <w:ind w:left="250"/>
                    <w:jc w:val="left"/>
                    <w:rPr>
                      <w:b/>
                      <w:sz w:val="32"/>
                      <w:szCs w:val="32"/>
                      <w:lang w:eastAsia="ar-SA"/>
                    </w:rPr>
                  </w:pPr>
                  <w:r w:rsidRPr="0077301A">
                    <w:rPr>
                      <w:b/>
                      <w:sz w:val="32"/>
                      <w:szCs w:val="32"/>
                      <w:lang w:eastAsia="ar-SA"/>
                    </w:rPr>
                    <w:t>□</w:t>
                  </w:r>
                  <w:r w:rsidRPr="0077301A">
                    <w:rPr>
                      <w:b/>
                      <w:sz w:val="18"/>
                      <w:lang w:eastAsia="ar-SA"/>
                    </w:rPr>
                    <w:t xml:space="preserve">     DIF</w:t>
                  </w:r>
                </w:p>
                <w:p w14:paraId="470E39DD" w14:textId="77777777" w:rsidR="0052260D" w:rsidRPr="0077301A" w:rsidRDefault="0052260D" w:rsidP="0052260D">
                  <w:pPr>
                    <w:suppressAutoHyphens/>
                    <w:ind w:left="250"/>
                    <w:jc w:val="left"/>
                    <w:rPr>
                      <w:sz w:val="18"/>
                      <w:lang w:val="en-GB" w:eastAsia="ar-SA"/>
                    </w:rPr>
                  </w:pPr>
                  <w:r w:rsidRPr="0077301A">
                    <w:rPr>
                      <w:b/>
                      <w:sz w:val="32"/>
                      <w:szCs w:val="32"/>
                      <w:lang w:eastAsia="ar-SA"/>
                    </w:rPr>
                    <w:t>□</w:t>
                  </w:r>
                  <w:r w:rsidRPr="0077301A">
                    <w:rPr>
                      <w:b/>
                      <w:sz w:val="18"/>
                      <w:lang w:eastAsia="ar-SA"/>
                    </w:rPr>
                    <w:t xml:space="preserve">     FUG</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14:paraId="07CEB31F" w14:textId="77777777" w:rsidR="0052260D" w:rsidRPr="0077301A" w:rsidRDefault="0052260D" w:rsidP="0052260D">
                  <w:pPr>
                    <w:suppressAutoHyphens/>
                    <w:snapToGrid w:val="0"/>
                    <w:jc w:val="center"/>
                    <w:rPr>
                      <w:sz w:val="18"/>
                      <w:lang w:val="en-GB"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1FBA6BF4" w14:textId="77777777" w:rsidR="0052260D" w:rsidRPr="0077301A" w:rsidRDefault="0052260D" w:rsidP="0052260D">
                  <w:pPr>
                    <w:suppressAutoHyphens/>
                    <w:snapToGrid w:val="0"/>
                    <w:jc w:val="center"/>
                    <w:rPr>
                      <w:sz w:val="18"/>
                      <w:lang w:val="en-GB"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4DCC3240" w14:textId="77777777" w:rsidR="0052260D" w:rsidRPr="0077301A" w:rsidRDefault="0052260D" w:rsidP="0052260D">
                  <w:pPr>
                    <w:suppressAutoHyphens/>
                    <w:snapToGrid w:val="0"/>
                    <w:jc w:val="center"/>
                    <w:rPr>
                      <w:sz w:val="18"/>
                      <w:lang w:val="en-GB"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B0AD73" w14:textId="77777777" w:rsidR="0052260D" w:rsidRPr="0077301A" w:rsidRDefault="0052260D" w:rsidP="0052260D">
                  <w:pPr>
                    <w:suppressAutoHyphens/>
                    <w:snapToGrid w:val="0"/>
                    <w:jc w:val="center"/>
                    <w:rPr>
                      <w:sz w:val="18"/>
                      <w:lang w:val="en-GB" w:eastAsia="ar-SA"/>
                    </w:rPr>
                  </w:pPr>
                </w:p>
              </w:tc>
            </w:tr>
            <w:tr w:rsidR="0052260D" w:rsidRPr="0077301A" w14:paraId="3B30E7B1" w14:textId="77777777" w:rsidTr="001C36CC">
              <w:trPr>
                <w:cantSplit/>
                <w:trHeight w:val="289"/>
              </w:trPr>
              <w:tc>
                <w:tcPr>
                  <w:tcW w:w="712" w:type="dxa"/>
                  <w:vMerge/>
                  <w:tcBorders>
                    <w:top w:val="single" w:sz="4" w:space="0" w:color="000000"/>
                    <w:left w:val="single" w:sz="4" w:space="0" w:color="000000"/>
                    <w:bottom w:val="single" w:sz="4" w:space="0" w:color="000000"/>
                  </w:tcBorders>
                  <w:shd w:val="clear" w:color="auto" w:fill="auto"/>
                  <w:vAlign w:val="center"/>
                </w:tcPr>
                <w:p w14:paraId="4A8AA425" w14:textId="77777777" w:rsidR="0052260D" w:rsidRPr="0077301A" w:rsidRDefault="0052260D" w:rsidP="0052260D">
                  <w:pPr>
                    <w:suppressAutoHyphens/>
                    <w:snapToGrid w:val="0"/>
                    <w:jc w:val="center"/>
                    <w:rPr>
                      <w:sz w:val="18"/>
                      <w:lang w:val="en-GB" w:eastAsia="ar-SA"/>
                    </w:rPr>
                  </w:pPr>
                </w:p>
              </w:tc>
              <w:tc>
                <w:tcPr>
                  <w:tcW w:w="905" w:type="dxa"/>
                  <w:vMerge/>
                  <w:tcBorders>
                    <w:top w:val="single" w:sz="4" w:space="0" w:color="000000"/>
                    <w:left w:val="single" w:sz="4" w:space="0" w:color="000000"/>
                    <w:bottom w:val="single" w:sz="4" w:space="0" w:color="000000"/>
                  </w:tcBorders>
                  <w:shd w:val="clear" w:color="auto" w:fill="auto"/>
                  <w:vAlign w:val="center"/>
                </w:tcPr>
                <w:p w14:paraId="43C7FCE1" w14:textId="77777777" w:rsidR="0052260D" w:rsidRPr="0077301A" w:rsidRDefault="0052260D" w:rsidP="0052260D">
                  <w:pPr>
                    <w:suppressAutoHyphens/>
                    <w:snapToGrid w:val="0"/>
                    <w:jc w:val="center"/>
                    <w:rPr>
                      <w:sz w:val="18"/>
                      <w:lang w:val="en-GB" w:eastAsia="ar-SA"/>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6A3D0A9E" w14:textId="77777777" w:rsidR="0052260D" w:rsidRPr="0077301A" w:rsidRDefault="0052260D" w:rsidP="00C04CA8">
                  <w:pPr>
                    <w:numPr>
                      <w:ilvl w:val="0"/>
                      <w:numId w:val="22"/>
                    </w:numPr>
                    <w:suppressAutoHyphens/>
                    <w:snapToGrid w:val="0"/>
                    <w:ind w:left="70" w:firstLine="0"/>
                    <w:jc w:val="left"/>
                    <w:rPr>
                      <w:b/>
                      <w:bCs/>
                      <w:sz w:val="18"/>
                      <w:lang w:val="en-GB" w:eastAsia="ar-SA"/>
                    </w:rPr>
                  </w:pPr>
                </w:p>
              </w:tc>
              <w:tc>
                <w:tcPr>
                  <w:tcW w:w="1417" w:type="dxa"/>
                  <w:vMerge/>
                  <w:tcBorders>
                    <w:top w:val="single" w:sz="4" w:space="0" w:color="000000"/>
                    <w:left w:val="single" w:sz="4" w:space="0" w:color="000000"/>
                    <w:bottom w:val="single" w:sz="4" w:space="0" w:color="000000"/>
                  </w:tcBorders>
                  <w:shd w:val="clear" w:color="auto" w:fill="auto"/>
                  <w:vAlign w:val="center"/>
                </w:tcPr>
                <w:p w14:paraId="42CD4928" w14:textId="77777777" w:rsidR="0052260D" w:rsidRPr="0077301A" w:rsidRDefault="0052260D" w:rsidP="0052260D">
                  <w:pPr>
                    <w:suppressAutoHyphens/>
                    <w:snapToGrid w:val="0"/>
                    <w:jc w:val="center"/>
                    <w:rPr>
                      <w:sz w:val="18"/>
                      <w:lang w:val="en-GB"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587C63BD" w14:textId="77777777" w:rsidR="0052260D" w:rsidRPr="0077301A" w:rsidRDefault="0052260D" w:rsidP="0052260D">
                  <w:pPr>
                    <w:suppressAutoHyphens/>
                    <w:snapToGrid w:val="0"/>
                    <w:jc w:val="center"/>
                    <w:rPr>
                      <w:sz w:val="18"/>
                      <w:lang w:val="en-GB"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370B2C31" w14:textId="77777777" w:rsidR="0052260D" w:rsidRPr="0077301A" w:rsidRDefault="0052260D" w:rsidP="0052260D">
                  <w:pPr>
                    <w:suppressAutoHyphens/>
                    <w:snapToGrid w:val="0"/>
                    <w:jc w:val="center"/>
                    <w:rPr>
                      <w:sz w:val="18"/>
                      <w:lang w:val="en-GB"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AB282C" w14:textId="77777777" w:rsidR="0052260D" w:rsidRPr="0077301A" w:rsidRDefault="0052260D" w:rsidP="0052260D">
                  <w:pPr>
                    <w:suppressAutoHyphens/>
                    <w:snapToGrid w:val="0"/>
                    <w:jc w:val="center"/>
                    <w:rPr>
                      <w:sz w:val="18"/>
                      <w:lang w:val="en-GB" w:eastAsia="ar-SA"/>
                    </w:rPr>
                  </w:pPr>
                </w:p>
              </w:tc>
            </w:tr>
            <w:tr w:rsidR="0052260D" w:rsidRPr="0077301A" w14:paraId="5D77FF40" w14:textId="77777777" w:rsidTr="001C36CC">
              <w:trPr>
                <w:cantSplit/>
                <w:trHeight w:val="289"/>
              </w:trPr>
              <w:tc>
                <w:tcPr>
                  <w:tcW w:w="712" w:type="dxa"/>
                  <w:vMerge/>
                  <w:tcBorders>
                    <w:top w:val="single" w:sz="4" w:space="0" w:color="000000"/>
                    <w:left w:val="single" w:sz="4" w:space="0" w:color="000000"/>
                    <w:bottom w:val="single" w:sz="4" w:space="0" w:color="000000"/>
                  </w:tcBorders>
                  <w:shd w:val="clear" w:color="auto" w:fill="auto"/>
                  <w:vAlign w:val="center"/>
                </w:tcPr>
                <w:p w14:paraId="5E35449F" w14:textId="77777777" w:rsidR="0052260D" w:rsidRPr="0077301A" w:rsidRDefault="0052260D" w:rsidP="0052260D">
                  <w:pPr>
                    <w:suppressAutoHyphens/>
                    <w:snapToGrid w:val="0"/>
                    <w:jc w:val="center"/>
                    <w:rPr>
                      <w:sz w:val="18"/>
                      <w:lang w:val="en-GB" w:eastAsia="ar-SA"/>
                    </w:rPr>
                  </w:pPr>
                </w:p>
              </w:tc>
              <w:tc>
                <w:tcPr>
                  <w:tcW w:w="905" w:type="dxa"/>
                  <w:vMerge/>
                  <w:tcBorders>
                    <w:top w:val="single" w:sz="4" w:space="0" w:color="000000"/>
                    <w:left w:val="single" w:sz="4" w:space="0" w:color="000000"/>
                    <w:bottom w:val="single" w:sz="4" w:space="0" w:color="000000"/>
                  </w:tcBorders>
                  <w:shd w:val="clear" w:color="auto" w:fill="auto"/>
                  <w:vAlign w:val="center"/>
                </w:tcPr>
                <w:p w14:paraId="3C966100" w14:textId="77777777" w:rsidR="0052260D" w:rsidRPr="0077301A" w:rsidRDefault="0052260D" w:rsidP="0052260D">
                  <w:pPr>
                    <w:suppressAutoHyphens/>
                    <w:snapToGrid w:val="0"/>
                    <w:jc w:val="center"/>
                    <w:rPr>
                      <w:sz w:val="18"/>
                      <w:lang w:val="en-GB" w:eastAsia="ar-SA"/>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701423A6" w14:textId="77777777" w:rsidR="0052260D" w:rsidRPr="0077301A" w:rsidRDefault="0052260D" w:rsidP="00C04CA8">
                  <w:pPr>
                    <w:numPr>
                      <w:ilvl w:val="0"/>
                      <w:numId w:val="22"/>
                    </w:numPr>
                    <w:suppressAutoHyphens/>
                    <w:snapToGrid w:val="0"/>
                    <w:ind w:left="70" w:firstLine="0"/>
                    <w:jc w:val="left"/>
                    <w:rPr>
                      <w:b/>
                      <w:bCs/>
                      <w:sz w:val="18"/>
                      <w:lang w:val="en-GB" w:eastAsia="ar-SA"/>
                    </w:rPr>
                  </w:pPr>
                </w:p>
              </w:tc>
              <w:tc>
                <w:tcPr>
                  <w:tcW w:w="1417" w:type="dxa"/>
                  <w:vMerge/>
                  <w:tcBorders>
                    <w:top w:val="single" w:sz="4" w:space="0" w:color="000000"/>
                    <w:left w:val="single" w:sz="4" w:space="0" w:color="000000"/>
                    <w:bottom w:val="single" w:sz="4" w:space="0" w:color="000000"/>
                  </w:tcBorders>
                  <w:shd w:val="clear" w:color="auto" w:fill="auto"/>
                  <w:vAlign w:val="center"/>
                </w:tcPr>
                <w:p w14:paraId="4FA891A9" w14:textId="77777777" w:rsidR="0052260D" w:rsidRPr="0077301A" w:rsidRDefault="0052260D" w:rsidP="0052260D">
                  <w:pPr>
                    <w:suppressAutoHyphens/>
                    <w:snapToGrid w:val="0"/>
                    <w:jc w:val="center"/>
                    <w:rPr>
                      <w:sz w:val="18"/>
                      <w:lang w:val="en-GB"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10E8F210" w14:textId="77777777" w:rsidR="0052260D" w:rsidRPr="0077301A" w:rsidRDefault="0052260D" w:rsidP="0052260D">
                  <w:pPr>
                    <w:suppressAutoHyphens/>
                    <w:snapToGrid w:val="0"/>
                    <w:jc w:val="center"/>
                    <w:rPr>
                      <w:sz w:val="18"/>
                      <w:lang w:val="en-GB"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539B1858" w14:textId="77777777" w:rsidR="0052260D" w:rsidRPr="0077301A" w:rsidRDefault="0052260D" w:rsidP="0052260D">
                  <w:pPr>
                    <w:suppressAutoHyphens/>
                    <w:snapToGrid w:val="0"/>
                    <w:jc w:val="center"/>
                    <w:rPr>
                      <w:sz w:val="18"/>
                      <w:lang w:val="en-GB"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1BB38" w14:textId="77777777" w:rsidR="0052260D" w:rsidRPr="0077301A" w:rsidRDefault="0052260D" w:rsidP="0052260D">
                  <w:pPr>
                    <w:suppressAutoHyphens/>
                    <w:snapToGrid w:val="0"/>
                    <w:jc w:val="center"/>
                    <w:rPr>
                      <w:sz w:val="18"/>
                      <w:lang w:val="en-GB" w:eastAsia="ar-SA"/>
                    </w:rPr>
                  </w:pPr>
                </w:p>
              </w:tc>
            </w:tr>
            <w:tr w:rsidR="0052260D" w:rsidRPr="0077301A" w14:paraId="1EA2717E" w14:textId="77777777" w:rsidTr="001C36CC">
              <w:trPr>
                <w:cantSplit/>
                <w:trHeight w:val="289"/>
              </w:trPr>
              <w:tc>
                <w:tcPr>
                  <w:tcW w:w="712" w:type="dxa"/>
                  <w:vMerge/>
                  <w:tcBorders>
                    <w:top w:val="single" w:sz="4" w:space="0" w:color="000000"/>
                    <w:left w:val="single" w:sz="4" w:space="0" w:color="000000"/>
                    <w:bottom w:val="single" w:sz="4" w:space="0" w:color="000000"/>
                  </w:tcBorders>
                  <w:shd w:val="clear" w:color="auto" w:fill="auto"/>
                  <w:vAlign w:val="center"/>
                </w:tcPr>
                <w:p w14:paraId="5F882506" w14:textId="77777777" w:rsidR="0052260D" w:rsidRPr="0077301A" w:rsidRDefault="0052260D" w:rsidP="0052260D">
                  <w:pPr>
                    <w:suppressAutoHyphens/>
                    <w:snapToGrid w:val="0"/>
                    <w:jc w:val="center"/>
                    <w:rPr>
                      <w:sz w:val="18"/>
                      <w:lang w:val="en-GB" w:eastAsia="ar-SA"/>
                    </w:rPr>
                  </w:pPr>
                </w:p>
              </w:tc>
              <w:tc>
                <w:tcPr>
                  <w:tcW w:w="905" w:type="dxa"/>
                  <w:vMerge/>
                  <w:tcBorders>
                    <w:top w:val="single" w:sz="4" w:space="0" w:color="000000"/>
                    <w:left w:val="single" w:sz="4" w:space="0" w:color="000000"/>
                    <w:bottom w:val="single" w:sz="4" w:space="0" w:color="000000"/>
                  </w:tcBorders>
                  <w:shd w:val="clear" w:color="auto" w:fill="auto"/>
                  <w:vAlign w:val="center"/>
                </w:tcPr>
                <w:p w14:paraId="050138AA" w14:textId="77777777" w:rsidR="0052260D" w:rsidRPr="0077301A" w:rsidRDefault="0052260D" w:rsidP="0052260D">
                  <w:pPr>
                    <w:suppressAutoHyphens/>
                    <w:snapToGrid w:val="0"/>
                    <w:jc w:val="center"/>
                    <w:rPr>
                      <w:sz w:val="18"/>
                      <w:lang w:val="en-GB" w:eastAsia="ar-SA"/>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1AE7914D" w14:textId="77777777" w:rsidR="0052260D" w:rsidRPr="0077301A" w:rsidRDefault="0052260D" w:rsidP="00C04CA8">
                  <w:pPr>
                    <w:numPr>
                      <w:ilvl w:val="0"/>
                      <w:numId w:val="22"/>
                    </w:numPr>
                    <w:suppressAutoHyphens/>
                    <w:snapToGrid w:val="0"/>
                    <w:ind w:left="70" w:firstLine="0"/>
                    <w:jc w:val="left"/>
                    <w:rPr>
                      <w:b/>
                      <w:bCs/>
                      <w:sz w:val="18"/>
                      <w:lang w:val="en-GB" w:eastAsia="ar-SA"/>
                    </w:rPr>
                  </w:pPr>
                </w:p>
              </w:tc>
              <w:tc>
                <w:tcPr>
                  <w:tcW w:w="1417" w:type="dxa"/>
                  <w:vMerge/>
                  <w:tcBorders>
                    <w:top w:val="single" w:sz="4" w:space="0" w:color="000000"/>
                    <w:left w:val="single" w:sz="4" w:space="0" w:color="000000"/>
                    <w:bottom w:val="single" w:sz="4" w:space="0" w:color="000000"/>
                  </w:tcBorders>
                  <w:shd w:val="clear" w:color="auto" w:fill="auto"/>
                  <w:vAlign w:val="center"/>
                </w:tcPr>
                <w:p w14:paraId="40BDEBA6" w14:textId="77777777" w:rsidR="0052260D" w:rsidRPr="0077301A" w:rsidRDefault="0052260D" w:rsidP="0052260D">
                  <w:pPr>
                    <w:suppressAutoHyphens/>
                    <w:snapToGrid w:val="0"/>
                    <w:jc w:val="center"/>
                    <w:rPr>
                      <w:sz w:val="18"/>
                      <w:lang w:val="en-GB"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51060D61" w14:textId="77777777" w:rsidR="0052260D" w:rsidRPr="0077301A" w:rsidRDefault="0052260D" w:rsidP="0052260D">
                  <w:pPr>
                    <w:suppressAutoHyphens/>
                    <w:snapToGrid w:val="0"/>
                    <w:jc w:val="center"/>
                    <w:rPr>
                      <w:sz w:val="18"/>
                      <w:lang w:val="en-GB"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703C266A" w14:textId="77777777" w:rsidR="0052260D" w:rsidRPr="0077301A" w:rsidRDefault="0052260D" w:rsidP="0052260D">
                  <w:pPr>
                    <w:suppressAutoHyphens/>
                    <w:snapToGrid w:val="0"/>
                    <w:jc w:val="center"/>
                    <w:rPr>
                      <w:sz w:val="18"/>
                      <w:lang w:val="en-GB"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9AAB17" w14:textId="77777777" w:rsidR="0052260D" w:rsidRPr="0077301A" w:rsidRDefault="0052260D" w:rsidP="0052260D">
                  <w:pPr>
                    <w:suppressAutoHyphens/>
                    <w:snapToGrid w:val="0"/>
                    <w:jc w:val="center"/>
                    <w:rPr>
                      <w:sz w:val="18"/>
                      <w:lang w:val="en-GB" w:eastAsia="ar-SA"/>
                    </w:rPr>
                  </w:pPr>
                </w:p>
              </w:tc>
            </w:tr>
            <w:tr w:rsidR="0052260D" w:rsidRPr="0077301A" w14:paraId="4FFBDE6F" w14:textId="77777777" w:rsidTr="001C36CC">
              <w:trPr>
                <w:gridAfter w:val="1"/>
                <w:wAfter w:w="10" w:type="dxa"/>
                <w:cantSplit/>
                <w:trHeight w:val="825"/>
              </w:trPr>
              <w:tc>
                <w:tcPr>
                  <w:tcW w:w="4712" w:type="dxa"/>
                  <w:gridSpan w:val="5"/>
                  <w:tcBorders>
                    <w:top w:val="single" w:sz="4" w:space="0" w:color="000000"/>
                  </w:tcBorders>
                  <w:shd w:val="clear" w:color="auto" w:fill="auto"/>
                  <w:vAlign w:val="center"/>
                </w:tcPr>
                <w:p w14:paraId="58E8A3F9" w14:textId="77777777" w:rsidR="0052260D" w:rsidRPr="0077301A" w:rsidRDefault="0052260D" w:rsidP="0052260D">
                  <w:pPr>
                    <w:suppressAutoHyphens/>
                    <w:jc w:val="left"/>
                    <w:rPr>
                      <w:b/>
                      <w:sz w:val="20"/>
                      <w:szCs w:val="20"/>
                      <w:lang w:eastAsia="ar-SA"/>
                    </w:rPr>
                  </w:pPr>
                  <w:r w:rsidRPr="0077301A">
                    <w:rPr>
                      <w:b/>
                      <w:sz w:val="20"/>
                      <w:szCs w:val="20"/>
                      <w:lang w:eastAsia="ar-SA"/>
                    </w:rPr>
                    <w:t>Adozione di un sistema di calcolo per la stima delle emissioni diffuse</w:t>
                  </w:r>
                </w:p>
              </w:tc>
              <w:tc>
                <w:tcPr>
                  <w:tcW w:w="4713" w:type="dxa"/>
                  <w:gridSpan w:val="3"/>
                  <w:tcBorders>
                    <w:top w:val="single" w:sz="4" w:space="0" w:color="000000"/>
                  </w:tcBorders>
                  <w:shd w:val="clear" w:color="auto" w:fill="auto"/>
                  <w:vAlign w:val="center"/>
                </w:tcPr>
                <w:p w14:paraId="6FE75FF2" w14:textId="77777777" w:rsidR="0052260D" w:rsidRPr="0077301A" w:rsidRDefault="0052260D" w:rsidP="0052260D">
                  <w:pPr>
                    <w:suppressAutoHyphens/>
                    <w:jc w:val="left"/>
                    <w:rPr>
                      <w:b/>
                      <w:sz w:val="20"/>
                      <w:szCs w:val="20"/>
                      <w:lang w:eastAsia="ar-SA"/>
                    </w:rPr>
                  </w:pPr>
                  <w:r w:rsidRPr="0077301A">
                    <w:rPr>
                      <w:b/>
                      <w:sz w:val="20"/>
                      <w:szCs w:val="20"/>
                      <w:lang w:eastAsia="ar-SA"/>
                    </w:rPr>
                    <w:t xml:space="preserve">SI </w:t>
                  </w:r>
                </w:p>
                <w:p w14:paraId="1A58B49D" w14:textId="77777777" w:rsidR="0052260D" w:rsidRPr="0077301A" w:rsidRDefault="0052260D" w:rsidP="0052260D">
                  <w:pPr>
                    <w:suppressAutoHyphens/>
                    <w:jc w:val="left"/>
                    <w:rPr>
                      <w:b/>
                      <w:sz w:val="20"/>
                      <w:szCs w:val="20"/>
                      <w:lang w:eastAsia="ar-SA"/>
                    </w:rPr>
                  </w:pPr>
                  <w:r w:rsidRPr="0077301A">
                    <w:rPr>
                      <w:b/>
                      <w:sz w:val="20"/>
                      <w:szCs w:val="20"/>
                      <w:lang w:eastAsia="ar-SA"/>
                    </w:rPr>
                    <w:t>NO</w:t>
                  </w:r>
                </w:p>
                <w:p w14:paraId="58159B83" w14:textId="77777777" w:rsidR="0052260D" w:rsidRPr="0077301A" w:rsidRDefault="0052260D" w:rsidP="0052260D">
                  <w:pPr>
                    <w:suppressAutoHyphens/>
                    <w:jc w:val="left"/>
                    <w:rPr>
                      <w:b/>
                      <w:sz w:val="20"/>
                      <w:szCs w:val="20"/>
                      <w:lang w:eastAsia="ar-SA"/>
                    </w:rPr>
                  </w:pPr>
                </w:p>
              </w:tc>
            </w:tr>
            <w:tr w:rsidR="0052260D" w:rsidRPr="0077301A" w14:paraId="41AD964E" w14:textId="77777777" w:rsidTr="001C36CC">
              <w:trPr>
                <w:gridAfter w:val="1"/>
                <w:wAfter w:w="10" w:type="dxa"/>
                <w:cantSplit/>
                <w:trHeight w:val="825"/>
              </w:trPr>
              <w:tc>
                <w:tcPr>
                  <w:tcW w:w="4712" w:type="dxa"/>
                  <w:gridSpan w:val="5"/>
                  <w:shd w:val="clear" w:color="auto" w:fill="auto"/>
                  <w:vAlign w:val="center"/>
                </w:tcPr>
                <w:p w14:paraId="0C912D1B" w14:textId="77777777" w:rsidR="0052260D" w:rsidRPr="0077301A" w:rsidRDefault="0052260D" w:rsidP="0052260D">
                  <w:pPr>
                    <w:suppressAutoHyphens/>
                    <w:jc w:val="left"/>
                    <w:rPr>
                      <w:b/>
                      <w:sz w:val="20"/>
                      <w:szCs w:val="20"/>
                      <w:lang w:eastAsia="ar-SA"/>
                    </w:rPr>
                  </w:pPr>
                  <w:r w:rsidRPr="0077301A">
                    <w:rPr>
                      <w:b/>
                      <w:sz w:val="20"/>
                      <w:szCs w:val="20"/>
                      <w:lang w:eastAsia="ar-SA"/>
                    </w:rPr>
                    <w:t>Applicazione Programma LDAR</w:t>
                  </w:r>
                </w:p>
                <w:p w14:paraId="387C240D" w14:textId="77777777" w:rsidR="0052260D" w:rsidRPr="0077301A" w:rsidRDefault="0052260D" w:rsidP="0052260D">
                  <w:pPr>
                    <w:suppressAutoHyphens/>
                    <w:jc w:val="left"/>
                    <w:rPr>
                      <w:b/>
                      <w:sz w:val="20"/>
                      <w:szCs w:val="20"/>
                      <w:lang w:eastAsia="ar-SA"/>
                    </w:rPr>
                  </w:pPr>
                </w:p>
              </w:tc>
              <w:tc>
                <w:tcPr>
                  <w:tcW w:w="4713" w:type="dxa"/>
                  <w:gridSpan w:val="3"/>
                  <w:shd w:val="clear" w:color="auto" w:fill="auto"/>
                  <w:vAlign w:val="center"/>
                </w:tcPr>
                <w:p w14:paraId="0D7FC5E4" w14:textId="77777777" w:rsidR="0052260D" w:rsidRPr="0077301A" w:rsidRDefault="0052260D" w:rsidP="0052260D">
                  <w:pPr>
                    <w:suppressAutoHyphens/>
                    <w:jc w:val="left"/>
                    <w:rPr>
                      <w:b/>
                      <w:sz w:val="20"/>
                      <w:szCs w:val="20"/>
                      <w:lang w:eastAsia="ar-SA"/>
                    </w:rPr>
                  </w:pPr>
                  <w:r w:rsidRPr="0077301A">
                    <w:rPr>
                      <w:b/>
                      <w:sz w:val="20"/>
                      <w:szCs w:val="20"/>
                      <w:lang w:eastAsia="ar-SA"/>
                    </w:rPr>
                    <w:t xml:space="preserve">SI </w:t>
                  </w:r>
                </w:p>
                <w:p w14:paraId="79D77405" w14:textId="77777777" w:rsidR="0052260D" w:rsidRPr="0077301A" w:rsidRDefault="0052260D" w:rsidP="0052260D">
                  <w:pPr>
                    <w:suppressAutoHyphens/>
                    <w:jc w:val="left"/>
                    <w:rPr>
                      <w:b/>
                      <w:sz w:val="20"/>
                      <w:szCs w:val="20"/>
                      <w:lang w:eastAsia="ar-SA"/>
                    </w:rPr>
                  </w:pPr>
                  <w:r w:rsidRPr="0077301A">
                    <w:rPr>
                      <w:b/>
                      <w:sz w:val="20"/>
                      <w:szCs w:val="20"/>
                      <w:lang w:eastAsia="ar-SA"/>
                    </w:rPr>
                    <w:t>NO</w:t>
                  </w:r>
                </w:p>
                <w:p w14:paraId="598AECDC" w14:textId="77777777" w:rsidR="0052260D" w:rsidRPr="0077301A" w:rsidRDefault="0052260D" w:rsidP="0052260D">
                  <w:pPr>
                    <w:suppressAutoHyphens/>
                    <w:jc w:val="left"/>
                    <w:rPr>
                      <w:b/>
                      <w:sz w:val="20"/>
                      <w:szCs w:val="20"/>
                      <w:lang w:eastAsia="ar-SA"/>
                    </w:rPr>
                  </w:pPr>
                </w:p>
              </w:tc>
            </w:tr>
          </w:tbl>
          <w:p w14:paraId="3B6BF4C5" w14:textId="77777777" w:rsidR="0052260D" w:rsidRPr="0077301A" w:rsidRDefault="0052260D" w:rsidP="0052260D">
            <w:pPr>
              <w:suppressAutoHyphens/>
              <w:rPr>
                <w:u w:val="single"/>
                <w:lang w:eastAsia="ar-SA"/>
              </w:rPr>
            </w:pPr>
          </w:p>
        </w:tc>
      </w:tr>
      <w:tr w:rsidR="0052260D" w:rsidRPr="0077301A" w14:paraId="3A3731DE" w14:textId="77777777" w:rsidTr="001C36CC">
        <w:trPr>
          <w:cantSplit/>
          <w:trHeight w:val="1367"/>
        </w:trPr>
        <w:tc>
          <w:tcPr>
            <w:tcW w:w="9855" w:type="dxa"/>
            <w:gridSpan w:val="2"/>
            <w:tcBorders>
              <w:top w:val="single" w:sz="4" w:space="0" w:color="000000"/>
              <w:left w:val="single" w:sz="4" w:space="0" w:color="000000"/>
              <w:bottom w:val="single" w:sz="4" w:space="0" w:color="000000"/>
              <w:right w:val="single" w:sz="4" w:space="0" w:color="000000"/>
            </w:tcBorders>
            <w:shd w:val="clear" w:color="auto" w:fill="auto"/>
          </w:tcPr>
          <w:p w14:paraId="29060F87" w14:textId="77777777" w:rsidR="0052260D" w:rsidRPr="0077301A" w:rsidRDefault="0052260D" w:rsidP="0052260D">
            <w:pPr>
              <w:keepNext/>
              <w:suppressAutoHyphens/>
              <w:snapToGrid w:val="0"/>
              <w:jc w:val="left"/>
              <w:outlineLvl w:val="8"/>
              <w:rPr>
                <w:b/>
                <w:bCs/>
                <w:sz w:val="20"/>
                <w:u w:val="single"/>
                <w:lang w:eastAsia="ar-SA"/>
              </w:rPr>
            </w:pPr>
          </w:p>
          <w:p w14:paraId="688E67F6" w14:textId="77777777" w:rsidR="0052260D" w:rsidRPr="0077301A" w:rsidRDefault="0052260D" w:rsidP="0052260D">
            <w:pPr>
              <w:keepNext/>
              <w:suppressAutoHyphens/>
              <w:jc w:val="left"/>
              <w:outlineLvl w:val="8"/>
              <w:rPr>
                <w:rFonts w:ascii="Arial" w:hAnsi="Arial" w:cs="Arial"/>
                <w:b/>
                <w:bCs/>
                <w:sz w:val="20"/>
                <w:lang w:eastAsia="ar-SA"/>
              </w:rPr>
            </w:pPr>
            <w:r w:rsidRPr="0077301A">
              <w:rPr>
                <w:b/>
                <w:bCs/>
                <w:sz w:val="20"/>
                <w:u w:val="single"/>
                <w:lang w:eastAsia="ar-SA"/>
              </w:rPr>
              <w:t xml:space="preserve">Note </w:t>
            </w:r>
          </w:p>
        </w:tc>
      </w:tr>
    </w:tbl>
    <w:p w14:paraId="7280E1E5" w14:textId="77777777" w:rsidR="0052260D" w:rsidRPr="0077301A" w:rsidRDefault="0052260D" w:rsidP="0052260D">
      <w:pPr>
        <w:suppressAutoHyphens/>
        <w:jc w:val="left"/>
        <w:rPr>
          <w:lang w:eastAsia="ar-SA"/>
        </w:rPr>
      </w:pPr>
    </w:p>
    <w:p w14:paraId="5566FCA2" w14:textId="77777777" w:rsidR="0052260D" w:rsidRPr="0077301A" w:rsidRDefault="0052260D" w:rsidP="0052260D">
      <w:pPr>
        <w:pageBreakBefore/>
        <w:suppressAutoHyphens/>
        <w:spacing w:line="240" w:lineRule="auto"/>
        <w:jc w:val="left"/>
        <w:rPr>
          <w:lang w:eastAsia="ar-SA"/>
        </w:rPr>
      </w:pPr>
    </w:p>
    <w:tbl>
      <w:tblPr>
        <w:tblW w:w="0" w:type="auto"/>
        <w:tblInd w:w="153" w:type="dxa"/>
        <w:tblLayout w:type="fixed"/>
        <w:tblCellMar>
          <w:left w:w="70" w:type="dxa"/>
          <w:right w:w="70" w:type="dxa"/>
        </w:tblCellMar>
        <w:tblLook w:val="0000" w:firstRow="0" w:lastRow="0" w:firstColumn="0" w:lastColumn="0" w:noHBand="0" w:noVBand="0"/>
      </w:tblPr>
      <w:tblGrid>
        <w:gridCol w:w="9855"/>
      </w:tblGrid>
      <w:tr w:rsidR="0052260D" w:rsidRPr="0077301A" w14:paraId="189022D5" w14:textId="77777777" w:rsidTr="001C36CC">
        <w:trPr>
          <w:cantSplit/>
          <w:trHeight w:val="713"/>
        </w:trPr>
        <w:tc>
          <w:tcPr>
            <w:tcW w:w="985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AF6C929" w14:textId="77777777" w:rsidR="0052260D" w:rsidRPr="0077301A" w:rsidRDefault="0052260D" w:rsidP="0052260D">
            <w:pPr>
              <w:suppressAutoHyphens/>
              <w:spacing w:line="240" w:lineRule="auto"/>
              <w:jc w:val="left"/>
              <w:rPr>
                <w:b/>
                <w:bCs/>
                <w:szCs w:val="17"/>
                <w:lang w:eastAsia="ar-SA"/>
              </w:rPr>
            </w:pPr>
            <w:r w:rsidRPr="0077301A">
              <w:rPr>
                <w:b/>
                <w:bCs/>
                <w:szCs w:val="17"/>
                <w:lang w:eastAsia="ar-SA"/>
              </w:rPr>
              <w:t xml:space="preserve"> </w:t>
            </w:r>
            <w:r w:rsidRPr="0077301A">
              <w:rPr>
                <w:b/>
                <w:bCs/>
                <w:sz w:val="22"/>
                <w:szCs w:val="22"/>
                <w:lang w:eastAsia="ar-SA"/>
              </w:rPr>
              <w:t>B.8.2 Fonti di emissioni in atmosfera di tipo non convogliato (alla capacità produttiva)</w:t>
            </w:r>
          </w:p>
        </w:tc>
      </w:tr>
      <w:tr w:rsidR="0052260D" w:rsidRPr="0077301A" w14:paraId="4D62B17F" w14:textId="77777777" w:rsidTr="001C36CC">
        <w:trPr>
          <w:cantSplit/>
          <w:trHeight w:val="7338"/>
        </w:trPr>
        <w:tc>
          <w:tcPr>
            <w:tcW w:w="9855" w:type="dxa"/>
            <w:tcBorders>
              <w:top w:val="single" w:sz="4" w:space="0" w:color="000000"/>
              <w:left w:val="single" w:sz="4" w:space="0" w:color="000000"/>
              <w:bottom w:val="single" w:sz="4" w:space="0" w:color="000000"/>
              <w:right w:val="single" w:sz="4" w:space="0" w:color="000000"/>
            </w:tcBorders>
            <w:shd w:val="clear" w:color="auto" w:fill="auto"/>
          </w:tcPr>
          <w:p w14:paraId="6C94FF72" w14:textId="77777777" w:rsidR="0052260D" w:rsidRPr="0077301A" w:rsidRDefault="0052260D" w:rsidP="0052260D">
            <w:pPr>
              <w:suppressAutoHyphens/>
              <w:snapToGrid w:val="0"/>
              <w:rPr>
                <w:u w:val="single"/>
                <w:lang w:eastAsia="ar-SA"/>
              </w:rPr>
            </w:pPr>
          </w:p>
          <w:tbl>
            <w:tblPr>
              <w:tblW w:w="0" w:type="auto"/>
              <w:tblInd w:w="58" w:type="dxa"/>
              <w:tblLayout w:type="fixed"/>
              <w:tblCellMar>
                <w:left w:w="70" w:type="dxa"/>
                <w:right w:w="70" w:type="dxa"/>
              </w:tblCellMar>
              <w:tblLook w:val="0000" w:firstRow="0" w:lastRow="0" w:firstColumn="0" w:lastColumn="0" w:noHBand="0" w:noVBand="0"/>
            </w:tblPr>
            <w:tblGrid>
              <w:gridCol w:w="712"/>
              <w:gridCol w:w="905"/>
              <w:gridCol w:w="1276"/>
              <w:gridCol w:w="1417"/>
              <w:gridCol w:w="402"/>
              <w:gridCol w:w="732"/>
              <w:gridCol w:w="1418"/>
              <w:gridCol w:w="2563"/>
              <w:gridCol w:w="10"/>
            </w:tblGrid>
            <w:tr w:rsidR="0052260D" w:rsidRPr="0077301A" w14:paraId="5748D5E5" w14:textId="77777777" w:rsidTr="001C36CC">
              <w:trPr>
                <w:cantSplit/>
                <w:trHeight w:val="479"/>
              </w:trPr>
              <w:tc>
                <w:tcPr>
                  <w:tcW w:w="712" w:type="dxa"/>
                  <w:vMerge w:val="restart"/>
                  <w:tcBorders>
                    <w:top w:val="single" w:sz="4" w:space="0" w:color="000000"/>
                    <w:left w:val="single" w:sz="4" w:space="0" w:color="000000"/>
                    <w:bottom w:val="single" w:sz="4" w:space="0" w:color="000000"/>
                  </w:tcBorders>
                  <w:shd w:val="clear" w:color="auto" w:fill="auto"/>
                  <w:vAlign w:val="center"/>
                </w:tcPr>
                <w:p w14:paraId="2B18AFDA" w14:textId="77777777" w:rsidR="0052260D" w:rsidRPr="0077301A" w:rsidRDefault="0052260D" w:rsidP="0052260D">
                  <w:pPr>
                    <w:suppressAutoHyphens/>
                    <w:spacing w:line="240" w:lineRule="auto"/>
                    <w:jc w:val="center"/>
                    <w:rPr>
                      <w:b/>
                      <w:bCs/>
                      <w:sz w:val="20"/>
                      <w:lang w:eastAsia="ar-SA"/>
                    </w:rPr>
                  </w:pPr>
                  <w:r w:rsidRPr="0077301A">
                    <w:rPr>
                      <w:b/>
                      <w:bCs/>
                      <w:sz w:val="20"/>
                      <w:lang w:eastAsia="ar-SA"/>
                    </w:rPr>
                    <w:t>Fase</w:t>
                  </w:r>
                  <w:r w:rsidRPr="0077301A">
                    <w:rPr>
                      <w:lang w:eastAsia="ar-SA"/>
                    </w:rPr>
                    <w:t xml:space="preserve"> </w:t>
                  </w:r>
                </w:p>
              </w:tc>
              <w:tc>
                <w:tcPr>
                  <w:tcW w:w="905" w:type="dxa"/>
                  <w:vMerge w:val="restart"/>
                  <w:tcBorders>
                    <w:top w:val="single" w:sz="4" w:space="0" w:color="000000"/>
                    <w:left w:val="single" w:sz="4" w:space="0" w:color="000000"/>
                    <w:bottom w:val="single" w:sz="4" w:space="0" w:color="000000"/>
                  </w:tcBorders>
                  <w:shd w:val="clear" w:color="auto" w:fill="auto"/>
                  <w:vAlign w:val="center"/>
                </w:tcPr>
                <w:p w14:paraId="6D1F0659" w14:textId="77777777" w:rsidR="0052260D" w:rsidRPr="0077301A" w:rsidRDefault="0052260D" w:rsidP="0052260D">
                  <w:pPr>
                    <w:suppressAutoHyphens/>
                    <w:spacing w:line="240" w:lineRule="auto"/>
                    <w:jc w:val="center"/>
                    <w:rPr>
                      <w:b/>
                      <w:bCs/>
                      <w:sz w:val="20"/>
                      <w:lang w:eastAsia="ar-SA"/>
                    </w:rPr>
                  </w:pPr>
                  <w:r w:rsidRPr="0077301A">
                    <w:rPr>
                      <w:b/>
                      <w:bCs/>
                      <w:sz w:val="20"/>
                      <w:lang w:eastAsia="ar-SA"/>
                    </w:rPr>
                    <w:t>Unità</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14:paraId="5A438176" w14:textId="77777777" w:rsidR="0052260D" w:rsidRPr="0077301A" w:rsidRDefault="0052260D" w:rsidP="0052260D">
                  <w:pPr>
                    <w:suppressAutoHyphens/>
                    <w:spacing w:line="240" w:lineRule="auto"/>
                    <w:jc w:val="center"/>
                    <w:rPr>
                      <w:b/>
                      <w:bCs/>
                      <w:sz w:val="20"/>
                      <w:lang w:eastAsia="ar-SA"/>
                    </w:rPr>
                  </w:pPr>
                  <w:r w:rsidRPr="0077301A">
                    <w:rPr>
                      <w:b/>
                      <w:bCs/>
                      <w:sz w:val="20"/>
                      <w:lang w:eastAsia="ar-SA"/>
                    </w:rPr>
                    <w:t>Emissioni fuggitive o diffuse</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14:paraId="6ACA72E4" w14:textId="77777777" w:rsidR="0052260D" w:rsidRPr="0077301A" w:rsidRDefault="0052260D" w:rsidP="0052260D">
                  <w:pPr>
                    <w:suppressAutoHyphens/>
                    <w:spacing w:line="240" w:lineRule="auto"/>
                    <w:jc w:val="center"/>
                    <w:rPr>
                      <w:b/>
                      <w:bCs/>
                      <w:sz w:val="20"/>
                      <w:lang w:eastAsia="ar-SA"/>
                    </w:rPr>
                  </w:pPr>
                  <w:r w:rsidRPr="0077301A">
                    <w:rPr>
                      <w:b/>
                      <w:bCs/>
                      <w:sz w:val="20"/>
                      <w:lang w:eastAsia="ar-SA"/>
                    </w:rPr>
                    <w:t>Descrizione</w:t>
                  </w:r>
                </w:p>
              </w:tc>
              <w:tc>
                <w:tcPr>
                  <w:tcW w:w="51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3A68BA9" w14:textId="77777777" w:rsidR="0052260D" w:rsidRPr="0077301A" w:rsidRDefault="0052260D" w:rsidP="0052260D">
                  <w:pPr>
                    <w:suppressAutoHyphens/>
                    <w:jc w:val="center"/>
                    <w:rPr>
                      <w:lang w:eastAsia="ar-SA"/>
                    </w:rPr>
                  </w:pPr>
                  <w:r w:rsidRPr="0077301A">
                    <w:rPr>
                      <w:b/>
                      <w:bCs/>
                      <w:sz w:val="20"/>
                      <w:lang w:eastAsia="ar-SA"/>
                    </w:rPr>
                    <w:t>Inquinanti presenti</w:t>
                  </w:r>
                </w:p>
              </w:tc>
            </w:tr>
            <w:tr w:rsidR="0052260D" w:rsidRPr="0077301A" w14:paraId="7DC07AAC" w14:textId="77777777" w:rsidTr="001C36CC">
              <w:trPr>
                <w:cantSplit/>
                <w:trHeight w:val="457"/>
              </w:trPr>
              <w:tc>
                <w:tcPr>
                  <w:tcW w:w="712" w:type="dxa"/>
                  <w:vMerge/>
                  <w:tcBorders>
                    <w:top w:val="single" w:sz="4" w:space="0" w:color="000000"/>
                    <w:left w:val="single" w:sz="4" w:space="0" w:color="000000"/>
                    <w:bottom w:val="single" w:sz="4" w:space="0" w:color="000000"/>
                  </w:tcBorders>
                  <w:shd w:val="clear" w:color="auto" w:fill="auto"/>
                  <w:vAlign w:val="center"/>
                </w:tcPr>
                <w:p w14:paraId="204283A4" w14:textId="77777777" w:rsidR="0052260D" w:rsidRPr="0077301A" w:rsidRDefault="0052260D" w:rsidP="0052260D">
                  <w:pPr>
                    <w:suppressAutoHyphens/>
                    <w:snapToGrid w:val="0"/>
                    <w:spacing w:line="240" w:lineRule="auto"/>
                    <w:jc w:val="center"/>
                    <w:rPr>
                      <w:b/>
                      <w:bCs/>
                      <w:sz w:val="20"/>
                      <w:lang w:eastAsia="ar-SA"/>
                    </w:rPr>
                  </w:pPr>
                </w:p>
              </w:tc>
              <w:tc>
                <w:tcPr>
                  <w:tcW w:w="905" w:type="dxa"/>
                  <w:vMerge/>
                  <w:tcBorders>
                    <w:top w:val="single" w:sz="4" w:space="0" w:color="000000"/>
                    <w:left w:val="single" w:sz="4" w:space="0" w:color="000000"/>
                    <w:bottom w:val="single" w:sz="4" w:space="0" w:color="000000"/>
                  </w:tcBorders>
                  <w:shd w:val="clear" w:color="auto" w:fill="auto"/>
                  <w:vAlign w:val="center"/>
                </w:tcPr>
                <w:p w14:paraId="32C0EF10" w14:textId="77777777" w:rsidR="0052260D" w:rsidRPr="0077301A" w:rsidRDefault="0052260D" w:rsidP="0052260D">
                  <w:pPr>
                    <w:suppressAutoHyphens/>
                    <w:snapToGrid w:val="0"/>
                    <w:spacing w:line="240" w:lineRule="auto"/>
                    <w:jc w:val="center"/>
                    <w:rPr>
                      <w:b/>
                      <w:bCs/>
                      <w:sz w:val="20"/>
                      <w:lang w:eastAsia="ar-SA"/>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2EA01367" w14:textId="77777777" w:rsidR="0052260D" w:rsidRPr="0077301A" w:rsidRDefault="0052260D" w:rsidP="0052260D">
                  <w:pPr>
                    <w:suppressAutoHyphens/>
                    <w:snapToGrid w:val="0"/>
                    <w:spacing w:line="240" w:lineRule="auto"/>
                    <w:jc w:val="center"/>
                    <w:rPr>
                      <w:b/>
                      <w:bCs/>
                      <w:sz w:val="20"/>
                      <w:lang w:eastAsia="ar-SA"/>
                    </w:rPr>
                  </w:pPr>
                </w:p>
              </w:tc>
              <w:tc>
                <w:tcPr>
                  <w:tcW w:w="1417" w:type="dxa"/>
                  <w:vMerge/>
                  <w:tcBorders>
                    <w:top w:val="single" w:sz="4" w:space="0" w:color="000000"/>
                    <w:left w:val="single" w:sz="4" w:space="0" w:color="000000"/>
                    <w:bottom w:val="single" w:sz="4" w:space="0" w:color="000000"/>
                  </w:tcBorders>
                  <w:shd w:val="clear" w:color="auto" w:fill="auto"/>
                  <w:vAlign w:val="center"/>
                </w:tcPr>
                <w:p w14:paraId="4E15210C" w14:textId="77777777" w:rsidR="0052260D" w:rsidRPr="0077301A" w:rsidRDefault="0052260D" w:rsidP="0052260D">
                  <w:pPr>
                    <w:suppressAutoHyphens/>
                    <w:snapToGrid w:val="0"/>
                    <w:spacing w:line="240" w:lineRule="auto"/>
                    <w:jc w:val="center"/>
                    <w:rPr>
                      <w:b/>
                      <w:bCs/>
                      <w:sz w:val="20"/>
                      <w:lang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1BA19FE7" w14:textId="77777777" w:rsidR="0052260D" w:rsidRPr="0077301A" w:rsidRDefault="0052260D" w:rsidP="0052260D">
                  <w:pPr>
                    <w:suppressAutoHyphens/>
                    <w:jc w:val="center"/>
                    <w:rPr>
                      <w:b/>
                      <w:bCs/>
                      <w:sz w:val="20"/>
                      <w:lang w:eastAsia="ar-SA"/>
                    </w:rPr>
                  </w:pPr>
                  <w:r w:rsidRPr="0077301A">
                    <w:rPr>
                      <w:b/>
                      <w:bCs/>
                      <w:sz w:val="20"/>
                      <w:lang w:eastAsia="ar-SA"/>
                    </w:rPr>
                    <w:t xml:space="preserve">Inquinate </w:t>
                  </w:r>
                </w:p>
              </w:tc>
              <w:tc>
                <w:tcPr>
                  <w:tcW w:w="1418" w:type="dxa"/>
                  <w:tcBorders>
                    <w:top w:val="single" w:sz="4" w:space="0" w:color="000000"/>
                    <w:left w:val="single" w:sz="4" w:space="0" w:color="000000"/>
                    <w:bottom w:val="single" w:sz="4" w:space="0" w:color="000000"/>
                  </w:tcBorders>
                  <w:shd w:val="clear" w:color="auto" w:fill="auto"/>
                  <w:vAlign w:val="center"/>
                </w:tcPr>
                <w:p w14:paraId="228032E4" w14:textId="77777777" w:rsidR="0052260D" w:rsidRPr="0077301A" w:rsidRDefault="0052260D" w:rsidP="0052260D">
                  <w:pPr>
                    <w:suppressAutoHyphens/>
                    <w:jc w:val="center"/>
                    <w:rPr>
                      <w:b/>
                      <w:bCs/>
                      <w:sz w:val="20"/>
                      <w:shd w:val="clear" w:color="auto" w:fill="FFFFFF"/>
                      <w:lang w:eastAsia="ar-SA"/>
                    </w:rPr>
                  </w:pPr>
                  <w:r w:rsidRPr="0077301A">
                    <w:rPr>
                      <w:b/>
                      <w:bCs/>
                      <w:sz w:val="20"/>
                      <w:lang w:eastAsia="ar-SA"/>
                    </w:rPr>
                    <w:t>Quantità totale (t/anno)</w:t>
                  </w: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2D23BB" w14:textId="77777777" w:rsidR="0052260D" w:rsidRPr="0077301A" w:rsidRDefault="0052260D" w:rsidP="0052260D">
                  <w:pPr>
                    <w:suppressAutoHyphens/>
                    <w:jc w:val="center"/>
                    <w:rPr>
                      <w:lang w:eastAsia="ar-SA"/>
                    </w:rPr>
                  </w:pPr>
                  <w:r w:rsidRPr="0077301A">
                    <w:rPr>
                      <w:b/>
                      <w:bCs/>
                      <w:sz w:val="20"/>
                      <w:shd w:val="clear" w:color="auto" w:fill="FFFFFF"/>
                      <w:lang w:eastAsia="ar-SA"/>
                    </w:rPr>
                    <w:t>Quantità di inquinante per unità di prodotto (es. t di inquinante per t prodotto)</w:t>
                  </w:r>
                </w:p>
              </w:tc>
            </w:tr>
            <w:tr w:rsidR="0052260D" w:rsidRPr="0077301A" w14:paraId="5E678184" w14:textId="77777777" w:rsidTr="001C36CC">
              <w:trPr>
                <w:cantSplit/>
                <w:trHeight w:val="280"/>
              </w:trPr>
              <w:tc>
                <w:tcPr>
                  <w:tcW w:w="712" w:type="dxa"/>
                  <w:vMerge w:val="restart"/>
                  <w:tcBorders>
                    <w:top w:val="single" w:sz="4" w:space="0" w:color="000000"/>
                    <w:left w:val="single" w:sz="4" w:space="0" w:color="000000"/>
                    <w:bottom w:val="single" w:sz="4" w:space="0" w:color="000000"/>
                  </w:tcBorders>
                  <w:shd w:val="clear" w:color="auto" w:fill="auto"/>
                  <w:vAlign w:val="center"/>
                </w:tcPr>
                <w:p w14:paraId="5C2F0C19" w14:textId="77777777" w:rsidR="0052260D" w:rsidRPr="0077301A" w:rsidRDefault="0052260D" w:rsidP="0052260D">
                  <w:pPr>
                    <w:suppressAutoHyphens/>
                    <w:snapToGrid w:val="0"/>
                    <w:jc w:val="center"/>
                    <w:rPr>
                      <w:sz w:val="18"/>
                      <w:lang w:eastAsia="ar-SA"/>
                    </w:rPr>
                  </w:pPr>
                </w:p>
              </w:tc>
              <w:tc>
                <w:tcPr>
                  <w:tcW w:w="905" w:type="dxa"/>
                  <w:vMerge w:val="restart"/>
                  <w:tcBorders>
                    <w:top w:val="single" w:sz="4" w:space="0" w:color="000000"/>
                    <w:left w:val="single" w:sz="4" w:space="0" w:color="000000"/>
                    <w:bottom w:val="single" w:sz="4" w:space="0" w:color="000000"/>
                  </w:tcBorders>
                  <w:shd w:val="clear" w:color="auto" w:fill="auto"/>
                  <w:vAlign w:val="center"/>
                </w:tcPr>
                <w:p w14:paraId="13EFFF6A" w14:textId="77777777" w:rsidR="0052260D" w:rsidRPr="0077301A" w:rsidRDefault="0052260D" w:rsidP="0052260D">
                  <w:pPr>
                    <w:suppressAutoHyphens/>
                    <w:snapToGrid w:val="0"/>
                    <w:jc w:val="center"/>
                    <w:rPr>
                      <w:sz w:val="18"/>
                      <w:lang w:eastAsia="ar-SA"/>
                    </w:rPr>
                  </w:pPr>
                </w:p>
              </w:tc>
              <w:tc>
                <w:tcPr>
                  <w:tcW w:w="1276" w:type="dxa"/>
                  <w:vMerge w:val="restart"/>
                  <w:tcBorders>
                    <w:top w:val="single" w:sz="4" w:space="0" w:color="000000"/>
                    <w:left w:val="single" w:sz="4" w:space="0" w:color="000000"/>
                    <w:bottom w:val="single" w:sz="4" w:space="0" w:color="000000"/>
                  </w:tcBorders>
                  <w:shd w:val="clear" w:color="auto" w:fill="auto"/>
                  <w:vAlign w:val="center"/>
                </w:tcPr>
                <w:p w14:paraId="7926414C" w14:textId="77777777" w:rsidR="0052260D" w:rsidRPr="0077301A" w:rsidRDefault="0052260D" w:rsidP="0052260D">
                  <w:pPr>
                    <w:suppressAutoHyphens/>
                    <w:ind w:left="250"/>
                    <w:jc w:val="left"/>
                    <w:rPr>
                      <w:b/>
                      <w:sz w:val="32"/>
                      <w:szCs w:val="32"/>
                      <w:lang w:eastAsia="ar-SA"/>
                    </w:rPr>
                  </w:pPr>
                  <w:r w:rsidRPr="0077301A">
                    <w:rPr>
                      <w:b/>
                      <w:sz w:val="32"/>
                      <w:szCs w:val="32"/>
                      <w:lang w:eastAsia="ar-SA"/>
                    </w:rPr>
                    <w:t>□</w:t>
                  </w:r>
                  <w:r w:rsidRPr="0077301A">
                    <w:rPr>
                      <w:b/>
                      <w:sz w:val="18"/>
                      <w:lang w:eastAsia="ar-SA"/>
                    </w:rPr>
                    <w:t xml:space="preserve">     DIF</w:t>
                  </w:r>
                </w:p>
                <w:p w14:paraId="4BA3FEDD" w14:textId="77777777" w:rsidR="0052260D" w:rsidRPr="0077301A" w:rsidRDefault="0052260D" w:rsidP="0052260D">
                  <w:pPr>
                    <w:suppressAutoHyphens/>
                    <w:ind w:left="250"/>
                    <w:jc w:val="left"/>
                    <w:rPr>
                      <w:sz w:val="18"/>
                      <w:lang w:eastAsia="ar-SA"/>
                    </w:rPr>
                  </w:pPr>
                  <w:r w:rsidRPr="0077301A">
                    <w:rPr>
                      <w:b/>
                      <w:sz w:val="32"/>
                      <w:szCs w:val="32"/>
                      <w:lang w:eastAsia="ar-SA"/>
                    </w:rPr>
                    <w:t>□</w:t>
                  </w:r>
                  <w:r w:rsidRPr="0077301A">
                    <w:rPr>
                      <w:b/>
                      <w:sz w:val="18"/>
                      <w:lang w:eastAsia="ar-SA"/>
                    </w:rPr>
                    <w:t xml:space="preserve">     FUG</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14:paraId="6D7540AB" w14:textId="77777777" w:rsidR="0052260D" w:rsidRPr="0077301A" w:rsidRDefault="0052260D" w:rsidP="0052260D">
                  <w:pPr>
                    <w:suppressAutoHyphens/>
                    <w:snapToGrid w:val="0"/>
                    <w:jc w:val="center"/>
                    <w:rPr>
                      <w:sz w:val="18"/>
                      <w:lang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463EDEE6" w14:textId="77777777" w:rsidR="0052260D" w:rsidRPr="0077301A" w:rsidRDefault="0052260D" w:rsidP="0052260D">
                  <w:pPr>
                    <w:suppressAutoHyphens/>
                    <w:snapToGrid w:val="0"/>
                    <w:jc w:val="center"/>
                    <w:rPr>
                      <w:sz w:val="18"/>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74FA0447" w14:textId="77777777" w:rsidR="0052260D" w:rsidRPr="0077301A" w:rsidRDefault="0052260D" w:rsidP="0052260D">
                  <w:pPr>
                    <w:suppressAutoHyphens/>
                    <w:snapToGrid w:val="0"/>
                    <w:jc w:val="center"/>
                    <w:rPr>
                      <w:sz w:val="18"/>
                      <w:lang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83191F" w14:textId="77777777" w:rsidR="0052260D" w:rsidRPr="0077301A" w:rsidRDefault="0052260D" w:rsidP="0052260D">
                  <w:pPr>
                    <w:suppressAutoHyphens/>
                    <w:snapToGrid w:val="0"/>
                    <w:jc w:val="center"/>
                    <w:rPr>
                      <w:sz w:val="18"/>
                      <w:lang w:eastAsia="ar-SA"/>
                    </w:rPr>
                  </w:pPr>
                </w:p>
              </w:tc>
            </w:tr>
            <w:tr w:rsidR="0052260D" w:rsidRPr="0077301A" w14:paraId="17BFEEA5" w14:textId="77777777" w:rsidTr="001C36CC">
              <w:trPr>
                <w:cantSplit/>
                <w:trHeight w:val="280"/>
              </w:trPr>
              <w:tc>
                <w:tcPr>
                  <w:tcW w:w="712" w:type="dxa"/>
                  <w:vMerge/>
                  <w:tcBorders>
                    <w:top w:val="single" w:sz="4" w:space="0" w:color="000000"/>
                    <w:left w:val="single" w:sz="4" w:space="0" w:color="000000"/>
                    <w:bottom w:val="single" w:sz="4" w:space="0" w:color="000000"/>
                  </w:tcBorders>
                  <w:shd w:val="clear" w:color="auto" w:fill="auto"/>
                  <w:vAlign w:val="center"/>
                </w:tcPr>
                <w:p w14:paraId="43E09B31" w14:textId="77777777" w:rsidR="0052260D" w:rsidRPr="0077301A" w:rsidRDefault="0052260D" w:rsidP="0052260D">
                  <w:pPr>
                    <w:suppressAutoHyphens/>
                    <w:snapToGrid w:val="0"/>
                    <w:jc w:val="center"/>
                    <w:rPr>
                      <w:sz w:val="18"/>
                      <w:lang w:eastAsia="ar-SA"/>
                    </w:rPr>
                  </w:pPr>
                </w:p>
              </w:tc>
              <w:tc>
                <w:tcPr>
                  <w:tcW w:w="905" w:type="dxa"/>
                  <w:vMerge/>
                  <w:tcBorders>
                    <w:top w:val="single" w:sz="4" w:space="0" w:color="000000"/>
                    <w:left w:val="single" w:sz="4" w:space="0" w:color="000000"/>
                    <w:bottom w:val="single" w:sz="4" w:space="0" w:color="000000"/>
                  </w:tcBorders>
                  <w:shd w:val="clear" w:color="auto" w:fill="auto"/>
                  <w:vAlign w:val="center"/>
                </w:tcPr>
                <w:p w14:paraId="1AAE7268" w14:textId="77777777" w:rsidR="0052260D" w:rsidRPr="0077301A" w:rsidRDefault="0052260D" w:rsidP="0052260D">
                  <w:pPr>
                    <w:suppressAutoHyphens/>
                    <w:snapToGrid w:val="0"/>
                    <w:jc w:val="center"/>
                    <w:rPr>
                      <w:sz w:val="18"/>
                      <w:lang w:eastAsia="ar-SA"/>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3167BDD3" w14:textId="77777777" w:rsidR="0052260D" w:rsidRPr="0077301A" w:rsidRDefault="0052260D" w:rsidP="00C04CA8">
                  <w:pPr>
                    <w:numPr>
                      <w:ilvl w:val="0"/>
                      <w:numId w:val="22"/>
                    </w:numPr>
                    <w:suppressAutoHyphens/>
                    <w:snapToGrid w:val="0"/>
                    <w:ind w:left="250" w:firstLine="0"/>
                    <w:jc w:val="left"/>
                    <w:rPr>
                      <w:sz w:val="18"/>
                      <w:lang w:eastAsia="ar-SA"/>
                    </w:rPr>
                  </w:pPr>
                </w:p>
              </w:tc>
              <w:tc>
                <w:tcPr>
                  <w:tcW w:w="1417" w:type="dxa"/>
                  <w:vMerge/>
                  <w:tcBorders>
                    <w:top w:val="single" w:sz="4" w:space="0" w:color="000000"/>
                    <w:left w:val="single" w:sz="4" w:space="0" w:color="000000"/>
                    <w:bottom w:val="single" w:sz="4" w:space="0" w:color="000000"/>
                  </w:tcBorders>
                  <w:shd w:val="clear" w:color="auto" w:fill="auto"/>
                  <w:vAlign w:val="center"/>
                </w:tcPr>
                <w:p w14:paraId="73EA0A69" w14:textId="77777777" w:rsidR="0052260D" w:rsidRPr="0077301A" w:rsidRDefault="0052260D" w:rsidP="0052260D">
                  <w:pPr>
                    <w:suppressAutoHyphens/>
                    <w:snapToGrid w:val="0"/>
                    <w:jc w:val="center"/>
                    <w:rPr>
                      <w:sz w:val="18"/>
                      <w:lang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749E5846" w14:textId="77777777" w:rsidR="0052260D" w:rsidRPr="0077301A" w:rsidRDefault="0052260D" w:rsidP="0052260D">
                  <w:pPr>
                    <w:suppressAutoHyphens/>
                    <w:snapToGrid w:val="0"/>
                    <w:jc w:val="center"/>
                    <w:rPr>
                      <w:sz w:val="18"/>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79AD78A0" w14:textId="77777777" w:rsidR="0052260D" w:rsidRPr="0077301A" w:rsidRDefault="0052260D" w:rsidP="0052260D">
                  <w:pPr>
                    <w:suppressAutoHyphens/>
                    <w:snapToGrid w:val="0"/>
                    <w:jc w:val="center"/>
                    <w:rPr>
                      <w:sz w:val="18"/>
                      <w:lang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F9946E" w14:textId="77777777" w:rsidR="0052260D" w:rsidRPr="0077301A" w:rsidRDefault="0052260D" w:rsidP="0052260D">
                  <w:pPr>
                    <w:suppressAutoHyphens/>
                    <w:snapToGrid w:val="0"/>
                    <w:jc w:val="center"/>
                    <w:rPr>
                      <w:sz w:val="18"/>
                      <w:lang w:eastAsia="ar-SA"/>
                    </w:rPr>
                  </w:pPr>
                </w:p>
              </w:tc>
            </w:tr>
            <w:tr w:rsidR="0052260D" w:rsidRPr="0077301A" w14:paraId="6DDFEACC" w14:textId="77777777" w:rsidTr="001C36CC">
              <w:trPr>
                <w:cantSplit/>
                <w:trHeight w:val="160"/>
              </w:trPr>
              <w:tc>
                <w:tcPr>
                  <w:tcW w:w="712" w:type="dxa"/>
                  <w:vMerge/>
                  <w:tcBorders>
                    <w:top w:val="single" w:sz="4" w:space="0" w:color="000000"/>
                    <w:left w:val="single" w:sz="4" w:space="0" w:color="000000"/>
                    <w:bottom w:val="single" w:sz="4" w:space="0" w:color="000000"/>
                  </w:tcBorders>
                  <w:shd w:val="clear" w:color="auto" w:fill="auto"/>
                  <w:vAlign w:val="center"/>
                </w:tcPr>
                <w:p w14:paraId="3932E9A3" w14:textId="77777777" w:rsidR="0052260D" w:rsidRPr="0077301A" w:rsidRDefault="0052260D" w:rsidP="0052260D">
                  <w:pPr>
                    <w:suppressAutoHyphens/>
                    <w:snapToGrid w:val="0"/>
                    <w:jc w:val="center"/>
                    <w:rPr>
                      <w:sz w:val="18"/>
                      <w:lang w:eastAsia="ar-SA"/>
                    </w:rPr>
                  </w:pPr>
                </w:p>
              </w:tc>
              <w:tc>
                <w:tcPr>
                  <w:tcW w:w="905" w:type="dxa"/>
                  <w:vMerge/>
                  <w:tcBorders>
                    <w:top w:val="single" w:sz="4" w:space="0" w:color="000000"/>
                    <w:left w:val="single" w:sz="4" w:space="0" w:color="000000"/>
                    <w:bottom w:val="single" w:sz="4" w:space="0" w:color="000000"/>
                  </w:tcBorders>
                  <w:shd w:val="clear" w:color="auto" w:fill="auto"/>
                  <w:vAlign w:val="center"/>
                </w:tcPr>
                <w:p w14:paraId="7139E6CE" w14:textId="77777777" w:rsidR="0052260D" w:rsidRPr="0077301A" w:rsidRDefault="0052260D" w:rsidP="0052260D">
                  <w:pPr>
                    <w:suppressAutoHyphens/>
                    <w:snapToGrid w:val="0"/>
                    <w:jc w:val="center"/>
                    <w:rPr>
                      <w:sz w:val="18"/>
                      <w:lang w:eastAsia="ar-SA"/>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55586FCF" w14:textId="77777777" w:rsidR="0052260D" w:rsidRPr="0077301A" w:rsidRDefault="0052260D" w:rsidP="00C04CA8">
                  <w:pPr>
                    <w:numPr>
                      <w:ilvl w:val="0"/>
                      <w:numId w:val="22"/>
                    </w:numPr>
                    <w:suppressAutoHyphens/>
                    <w:snapToGrid w:val="0"/>
                    <w:ind w:left="250" w:firstLine="0"/>
                    <w:jc w:val="left"/>
                    <w:rPr>
                      <w:sz w:val="18"/>
                      <w:lang w:eastAsia="ar-SA"/>
                    </w:rPr>
                  </w:pPr>
                </w:p>
              </w:tc>
              <w:tc>
                <w:tcPr>
                  <w:tcW w:w="1417" w:type="dxa"/>
                  <w:vMerge/>
                  <w:tcBorders>
                    <w:top w:val="single" w:sz="4" w:space="0" w:color="000000"/>
                    <w:left w:val="single" w:sz="4" w:space="0" w:color="000000"/>
                    <w:bottom w:val="single" w:sz="4" w:space="0" w:color="000000"/>
                  </w:tcBorders>
                  <w:shd w:val="clear" w:color="auto" w:fill="auto"/>
                  <w:vAlign w:val="center"/>
                </w:tcPr>
                <w:p w14:paraId="3CC64585" w14:textId="77777777" w:rsidR="0052260D" w:rsidRPr="0077301A" w:rsidRDefault="0052260D" w:rsidP="0052260D">
                  <w:pPr>
                    <w:suppressAutoHyphens/>
                    <w:snapToGrid w:val="0"/>
                    <w:jc w:val="center"/>
                    <w:rPr>
                      <w:sz w:val="18"/>
                      <w:lang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1D65D9AF" w14:textId="77777777" w:rsidR="0052260D" w:rsidRPr="0077301A" w:rsidRDefault="0052260D" w:rsidP="0052260D">
                  <w:pPr>
                    <w:suppressAutoHyphens/>
                    <w:snapToGrid w:val="0"/>
                    <w:jc w:val="center"/>
                    <w:rPr>
                      <w:sz w:val="18"/>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675CC44C" w14:textId="77777777" w:rsidR="0052260D" w:rsidRPr="0077301A" w:rsidRDefault="0052260D" w:rsidP="0052260D">
                  <w:pPr>
                    <w:suppressAutoHyphens/>
                    <w:snapToGrid w:val="0"/>
                    <w:jc w:val="center"/>
                    <w:rPr>
                      <w:sz w:val="18"/>
                      <w:lang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E37A83" w14:textId="77777777" w:rsidR="0052260D" w:rsidRPr="0077301A" w:rsidRDefault="0052260D" w:rsidP="0052260D">
                  <w:pPr>
                    <w:suppressAutoHyphens/>
                    <w:snapToGrid w:val="0"/>
                    <w:jc w:val="center"/>
                    <w:rPr>
                      <w:sz w:val="18"/>
                      <w:lang w:eastAsia="ar-SA"/>
                    </w:rPr>
                  </w:pPr>
                </w:p>
              </w:tc>
            </w:tr>
            <w:tr w:rsidR="0052260D" w:rsidRPr="0077301A" w14:paraId="6696A08B" w14:textId="77777777" w:rsidTr="001C36CC">
              <w:trPr>
                <w:cantSplit/>
                <w:trHeight w:val="140"/>
              </w:trPr>
              <w:tc>
                <w:tcPr>
                  <w:tcW w:w="712" w:type="dxa"/>
                  <w:vMerge w:val="restart"/>
                  <w:tcBorders>
                    <w:top w:val="single" w:sz="4" w:space="0" w:color="000000"/>
                    <w:left w:val="single" w:sz="4" w:space="0" w:color="000000"/>
                    <w:bottom w:val="single" w:sz="4" w:space="0" w:color="000000"/>
                  </w:tcBorders>
                  <w:shd w:val="clear" w:color="auto" w:fill="auto"/>
                  <w:vAlign w:val="center"/>
                </w:tcPr>
                <w:p w14:paraId="423F9403" w14:textId="77777777" w:rsidR="0052260D" w:rsidRPr="0077301A" w:rsidRDefault="0052260D" w:rsidP="0052260D">
                  <w:pPr>
                    <w:suppressAutoHyphens/>
                    <w:snapToGrid w:val="0"/>
                    <w:jc w:val="center"/>
                    <w:rPr>
                      <w:sz w:val="18"/>
                      <w:lang w:eastAsia="ar-SA"/>
                    </w:rPr>
                  </w:pPr>
                </w:p>
              </w:tc>
              <w:tc>
                <w:tcPr>
                  <w:tcW w:w="905" w:type="dxa"/>
                  <w:vMerge w:val="restart"/>
                  <w:tcBorders>
                    <w:top w:val="single" w:sz="4" w:space="0" w:color="000000"/>
                    <w:left w:val="single" w:sz="4" w:space="0" w:color="000000"/>
                    <w:bottom w:val="single" w:sz="4" w:space="0" w:color="000000"/>
                  </w:tcBorders>
                  <w:shd w:val="clear" w:color="auto" w:fill="auto"/>
                  <w:vAlign w:val="center"/>
                </w:tcPr>
                <w:p w14:paraId="1C1E1354" w14:textId="77777777" w:rsidR="0052260D" w:rsidRPr="0077301A" w:rsidRDefault="0052260D" w:rsidP="0052260D">
                  <w:pPr>
                    <w:suppressAutoHyphens/>
                    <w:snapToGrid w:val="0"/>
                    <w:jc w:val="center"/>
                    <w:rPr>
                      <w:sz w:val="18"/>
                      <w:lang w:eastAsia="ar-SA"/>
                    </w:rPr>
                  </w:pPr>
                </w:p>
              </w:tc>
              <w:tc>
                <w:tcPr>
                  <w:tcW w:w="1276" w:type="dxa"/>
                  <w:vMerge w:val="restart"/>
                  <w:tcBorders>
                    <w:top w:val="single" w:sz="4" w:space="0" w:color="000000"/>
                    <w:left w:val="single" w:sz="4" w:space="0" w:color="000000"/>
                    <w:bottom w:val="single" w:sz="4" w:space="0" w:color="000000"/>
                  </w:tcBorders>
                  <w:shd w:val="clear" w:color="auto" w:fill="auto"/>
                  <w:vAlign w:val="center"/>
                </w:tcPr>
                <w:p w14:paraId="48D847FE" w14:textId="77777777" w:rsidR="0052260D" w:rsidRPr="0077301A" w:rsidRDefault="0052260D" w:rsidP="0052260D">
                  <w:pPr>
                    <w:suppressAutoHyphens/>
                    <w:ind w:left="250"/>
                    <w:jc w:val="left"/>
                    <w:rPr>
                      <w:b/>
                      <w:sz w:val="32"/>
                      <w:szCs w:val="32"/>
                      <w:lang w:eastAsia="ar-SA"/>
                    </w:rPr>
                  </w:pPr>
                  <w:r w:rsidRPr="0077301A">
                    <w:rPr>
                      <w:b/>
                      <w:sz w:val="32"/>
                      <w:szCs w:val="32"/>
                      <w:lang w:eastAsia="ar-SA"/>
                    </w:rPr>
                    <w:t>□</w:t>
                  </w:r>
                  <w:r w:rsidRPr="0077301A">
                    <w:rPr>
                      <w:b/>
                      <w:sz w:val="18"/>
                      <w:lang w:eastAsia="ar-SA"/>
                    </w:rPr>
                    <w:t xml:space="preserve">     DIF</w:t>
                  </w:r>
                </w:p>
                <w:p w14:paraId="2C4ECA3E" w14:textId="77777777" w:rsidR="0052260D" w:rsidRPr="0077301A" w:rsidRDefault="0052260D" w:rsidP="0052260D">
                  <w:pPr>
                    <w:suppressAutoHyphens/>
                    <w:ind w:left="250"/>
                    <w:jc w:val="left"/>
                    <w:rPr>
                      <w:sz w:val="18"/>
                      <w:lang w:eastAsia="ar-SA"/>
                    </w:rPr>
                  </w:pPr>
                  <w:r w:rsidRPr="0077301A">
                    <w:rPr>
                      <w:b/>
                      <w:sz w:val="32"/>
                      <w:szCs w:val="32"/>
                      <w:lang w:eastAsia="ar-SA"/>
                    </w:rPr>
                    <w:t>□</w:t>
                  </w:r>
                  <w:r w:rsidRPr="0077301A">
                    <w:rPr>
                      <w:b/>
                      <w:sz w:val="18"/>
                      <w:lang w:eastAsia="ar-SA"/>
                    </w:rPr>
                    <w:t xml:space="preserve">     FUG</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14:paraId="65B186BC" w14:textId="77777777" w:rsidR="0052260D" w:rsidRPr="0077301A" w:rsidRDefault="0052260D" w:rsidP="0052260D">
                  <w:pPr>
                    <w:suppressAutoHyphens/>
                    <w:snapToGrid w:val="0"/>
                    <w:jc w:val="center"/>
                    <w:rPr>
                      <w:sz w:val="18"/>
                      <w:lang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668ACECF" w14:textId="77777777" w:rsidR="0052260D" w:rsidRPr="0077301A" w:rsidRDefault="0052260D" w:rsidP="0052260D">
                  <w:pPr>
                    <w:suppressAutoHyphens/>
                    <w:snapToGrid w:val="0"/>
                    <w:jc w:val="center"/>
                    <w:rPr>
                      <w:sz w:val="18"/>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762CC658" w14:textId="77777777" w:rsidR="0052260D" w:rsidRPr="0077301A" w:rsidRDefault="0052260D" w:rsidP="0052260D">
                  <w:pPr>
                    <w:suppressAutoHyphens/>
                    <w:snapToGrid w:val="0"/>
                    <w:jc w:val="center"/>
                    <w:rPr>
                      <w:sz w:val="18"/>
                      <w:lang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C2146F" w14:textId="77777777" w:rsidR="0052260D" w:rsidRPr="0077301A" w:rsidRDefault="0052260D" w:rsidP="0052260D">
                  <w:pPr>
                    <w:suppressAutoHyphens/>
                    <w:snapToGrid w:val="0"/>
                    <w:jc w:val="center"/>
                    <w:rPr>
                      <w:sz w:val="18"/>
                      <w:lang w:eastAsia="ar-SA"/>
                    </w:rPr>
                  </w:pPr>
                </w:p>
              </w:tc>
            </w:tr>
            <w:tr w:rsidR="0052260D" w:rsidRPr="0077301A" w14:paraId="60772006" w14:textId="77777777" w:rsidTr="001C36CC">
              <w:trPr>
                <w:cantSplit/>
                <w:trHeight w:val="160"/>
              </w:trPr>
              <w:tc>
                <w:tcPr>
                  <w:tcW w:w="712" w:type="dxa"/>
                  <w:vMerge/>
                  <w:tcBorders>
                    <w:top w:val="single" w:sz="4" w:space="0" w:color="000000"/>
                    <w:left w:val="single" w:sz="4" w:space="0" w:color="000000"/>
                    <w:bottom w:val="single" w:sz="4" w:space="0" w:color="000000"/>
                  </w:tcBorders>
                  <w:shd w:val="clear" w:color="auto" w:fill="auto"/>
                  <w:vAlign w:val="center"/>
                </w:tcPr>
                <w:p w14:paraId="3B99D381" w14:textId="77777777" w:rsidR="0052260D" w:rsidRPr="0077301A" w:rsidRDefault="0052260D" w:rsidP="0052260D">
                  <w:pPr>
                    <w:suppressAutoHyphens/>
                    <w:snapToGrid w:val="0"/>
                    <w:jc w:val="center"/>
                    <w:rPr>
                      <w:sz w:val="18"/>
                      <w:lang w:eastAsia="ar-SA"/>
                    </w:rPr>
                  </w:pPr>
                </w:p>
              </w:tc>
              <w:tc>
                <w:tcPr>
                  <w:tcW w:w="905" w:type="dxa"/>
                  <w:vMerge/>
                  <w:tcBorders>
                    <w:top w:val="single" w:sz="4" w:space="0" w:color="000000"/>
                    <w:left w:val="single" w:sz="4" w:space="0" w:color="000000"/>
                    <w:bottom w:val="single" w:sz="4" w:space="0" w:color="000000"/>
                  </w:tcBorders>
                  <w:shd w:val="clear" w:color="auto" w:fill="auto"/>
                  <w:vAlign w:val="center"/>
                </w:tcPr>
                <w:p w14:paraId="1753E1FE" w14:textId="77777777" w:rsidR="0052260D" w:rsidRPr="0077301A" w:rsidRDefault="0052260D" w:rsidP="0052260D">
                  <w:pPr>
                    <w:suppressAutoHyphens/>
                    <w:snapToGrid w:val="0"/>
                    <w:jc w:val="center"/>
                    <w:rPr>
                      <w:sz w:val="18"/>
                      <w:lang w:eastAsia="ar-SA"/>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081196DB" w14:textId="77777777" w:rsidR="0052260D" w:rsidRPr="0077301A" w:rsidRDefault="0052260D" w:rsidP="00C04CA8">
                  <w:pPr>
                    <w:numPr>
                      <w:ilvl w:val="0"/>
                      <w:numId w:val="22"/>
                    </w:numPr>
                    <w:suppressAutoHyphens/>
                    <w:snapToGrid w:val="0"/>
                    <w:ind w:left="250" w:firstLine="0"/>
                    <w:jc w:val="left"/>
                    <w:rPr>
                      <w:sz w:val="18"/>
                      <w:lang w:eastAsia="ar-SA"/>
                    </w:rPr>
                  </w:pPr>
                </w:p>
              </w:tc>
              <w:tc>
                <w:tcPr>
                  <w:tcW w:w="1417" w:type="dxa"/>
                  <w:vMerge/>
                  <w:tcBorders>
                    <w:top w:val="single" w:sz="4" w:space="0" w:color="000000"/>
                    <w:left w:val="single" w:sz="4" w:space="0" w:color="000000"/>
                    <w:bottom w:val="single" w:sz="4" w:space="0" w:color="000000"/>
                  </w:tcBorders>
                  <w:shd w:val="clear" w:color="auto" w:fill="auto"/>
                  <w:vAlign w:val="center"/>
                </w:tcPr>
                <w:p w14:paraId="25D51146" w14:textId="77777777" w:rsidR="0052260D" w:rsidRPr="0077301A" w:rsidRDefault="0052260D" w:rsidP="0052260D">
                  <w:pPr>
                    <w:suppressAutoHyphens/>
                    <w:snapToGrid w:val="0"/>
                    <w:jc w:val="center"/>
                    <w:rPr>
                      <w:sz w:val="18"/>
                      <w:lang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7A04695E" w14:textId="77777777" w:rsidR="0052260D" w:rsidRPr="0077301A" w:rsidRDefault="0052260D" w:rsidP="0052260D">
                  <w:pPr>
                    <w:suppressAutoHyphens/>
                    <w:snapToGrid w:val="0"/>
                    <w:jc w:val="center"/>
                    <w:rPr>
                      <w:sz w:val="18"/>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164B2B2B" w14:textId="77777777" w:rsidR="0052260D" w:rsidRPr="0077301A" w:rsidRDefault="0052260D" w:rsidP="0052260D">
                  <w:pPr>
                    <w:suppressAutoHyphens/>
                    <w:snapToGrid w:val="0"/>
                    <w:jc w:val="center"/>
                    <w:rPr>
                      <w:sz w:val="18"/>
                      <w:lang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C3D960" w14:textId="77777777" w:rsidR="0052260D" w:rsidRPr="0077301A" w:rsidRDefault="0052260D" w:rsidP="0052260D">
                  <w:pPr>
                    <w:suppressAutoHyphens/>
                    <w:snapToGrid w:val="0"/>
                    <w:jc w:val="center"/>
                    <w:rPr>
                      <w:sz w:val="18"/>
                      <w:lang w:eastAsia="ar-SA"/>
                    </w:rPr>
                  </w:pPr>
                </w:p>
              </w:tc>
            </w:tr>
            <w:tr w:rsidR="0052260D" w:rsidRPr="0077301A" w14:paraId="7D142DC9" w14:textId="77777777" w:rsidTr="001C36CC">
              <w:trPr>
                <w:cantSplit/>
                <w:trHeight w:val="185"/>
              </w:trPr>
              <w:tc>
                <w:tcPr>
                  <w:tcW w:w="712" w:type="dxa"/>
                  <w:vMerge/>
                  <w:tcBorders>
                    <w:top w:val="single" w:sz="4" w:space="0" w:color="000000"/>
                    <w:left w:val="single" w:sz="4" w:space="0" w:color="000000"/>
                    <w:bottom w:val="single" w:sz="4" w:space="0" w:color="000000"/>
                  </w:tcBorders>
                  <w:shd w:val="clear" w:color="auto" w:fill="auto"/>
                  <w:vAlign w:val="center"/>
                </w:tcPr>
                <w:p w14:paraId="55147273" w14:textId="77777777" w:rsidR="0052260D" w:rsidRPr="0077301A" w:rsidRDefault="0052260D" w:rsidP="0052260D">
                  <w:pPr>
                    <w:suppressAutoHyphens/>
                    <w:snapToGrid w:val="0"/>
                    <w:jc w:val="center"/>
                    <w:rPr>
                      <w:sz w:val="18"/>
                      <w:lang w:eastAsia="ar-SA"/>
                    </w:rPr>
                  </w:pPr>
                </w:p>
              </w:tc>
              <w:tc>
                <w:tcPr>
                  <w:tcW w:w="905" w:type="dxa"/>
                  <w:vMerge/>
                  <w:tcBorders>
                    <w:top w:val="single" w:sz="4" w:space="0" w:color="000000"/>
                    <w:left w:val="single" w:sz="4" w:space="0" w:color="000000"/>
                    <w:bottom w:val="single" w:sz="4" w:space="0" w:color="000000"/>
                  </w:tcBorders>
                  <w:shd w:val="clear" w:color="auto" w:fill="auto"/>
                  <w:vAlign w:val="center"/>
                </w:tcPr>
                <w:p w14:paraId="0C7791AD" w14:textId="77777777" w:rsidR="0052260D" w:rsidRPr="0077301A" w:rsidRDefault="0052260D" w:rsidP="0052260D">
                  <w:pPr>
                    <w:suppressAutoHyphens/>
                    <w:snapToGrid w:val="0"/>
                    <w:jc w:val="center"/>
                    <w:rPr>
                      <w:sz w:val="18"/>
                      <w:lang w:eastAsia="ar-SA"/>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621C62E7" w14:textId="77777777" w:rsidR="0052260D" w:rsidRPr="0077301A" w:rsidRDefault="0052260D" w:rsidP="00C04CA8">
                  <w:pPr>
                    <w:numPr>
                      <w:ilvl w:val="0"/>
                      <w:numId w:val="22"/>
                    </w:numPr>
                    <w:suppressAutoHyphens/>
                    <w:snapToGrid w:val="0"/>
                    <w:ind w:left="250" w:firstLine="0"/>
                    <w:jc w:val="left"/>
                    <w:rPr>
                      <w:sz w:val="18"/>
                      <w:lang w:eastAsia="ar-SA"/>
                    </w:rPr>
                  </w:pPr>
                </w:p>
              </w:tc>
              <w:tc>
                <w:tcPr>
                  <w:tcW w:w="1417" w:type="dxa"/>
                  <w:vMerge/>
                  <w:tcBorders>
                    <w:top w:val="single" w:sz="4" w:space="0" w:color="000000"/>
                    <w:left w:val="single" w:sz="4" w:space="0" w:color="000000"/>
                    <w:bottom w:val="single" w:sz="4" w:space="0" w:color="000000"/>
                  </w:tcBorders>
                  <w:shd w:val="clear" w:color="auto" w:fill="auto"/>
                  <w:vAlign w:val="center"/>
                </w:tcPr>
                <w:p w14:paraId="760B1593" w14:textId="77777777" w:rsidR="0052260D" w:rsidRPr="0077301A" w:rsidRDefault="0052260D" w:rsidP="0052260D">
                  <w:pPr>
                    <w:suppressAutoHyphens/>
                    <w:snapToGrid w:val="0"/>
                    <w:jc w:val="center"/>
                    <w:rPr>
                      <w:sz w:val="18"/>
                      <w:lang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2247AA8E" w14:textId="77777777" w:rsidR="0052260D" w:rsidRPr="0077301A" w:rsidRDefault="0052260D" w:rsidP="0052260D">
                  <w:pPr>
                    <w:suppressAutoHyphens/>
                    <w:snapToGrid w:val="0"/>
                    <w:jc w:val="center"/>
                    <w:rPr>
                      <w:sz w:val="18"/>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3266D0B2" w14:textId="77777777" w:rsidR="0052260D" w:rsidRPr="0077301A" w:rsidRDefault="0052260D" w:rsidP="0052260D">
                  <w:pPr>
                    <w:suppressAutoHyphens/>
                    <w:snapToGrid w:val="0"/>
                    <w:jc w:val="center"/>
                    <w:rPr>
                      <w:sz w:val="18"/>
                      <w:lang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60FE9A" w14:textId="77777777" w:rsidR="0052260D" w:rsidRPr="0077301A" w:rsidRDefault="0052260D" w:rsidP="0052260D">
                  <w:pPr>
                    <w:suppressAutoHyphens/>
                    <w:snapToGrid w:val="0"/>
                    <w:jc w:val="center"/>
                    <w:rPr>
                      <w:sz w:val="18"/>
                      <w:lang w:eastAsia="ar-SA"/>
                    </w:rPr>
                  </w:pPr>
                </w:p>
              </w:tc>
            </w:tr>
            <w:tr w:rsidR="0052260D" w:rsidRPr="0077301A" w14:paraId="7293295F" w14:textId="77777777" w:rsidTr="001C36CC">
              <w:trPr>
                <w:cantSplit/>
                <w:trHeight w:val="240"/>
              </w:trPr>
              <w:tc>
                <w:tcPr>
                  <w:tcW w:w="712" w:type="dxa"/>
                  <w:vMerge w:val="restart"/>
                  <w:tcBorders>
                    <w:top w:val="single" w:sz="4" w:space="0" w:color="000000"/>
                    <w:left w:val="single" w:sz="4" w:space="0" w:color="000000"/>
                    <w:bottom w:val="single" w:sz="4" w:space="0" w:color="000000"/>
                  </w:tcBorders>
                  <w:shd w:val="clear" w:color="auto" w:fill="auto"/>
                  <w:vAlign w:val="center"/>
                </w:tcPr>
                <w:p w14:paraId="0A2D820B" w14:textId="77777777" w:rsidR="0052260D" w:rsidRPr="0077301A" w:rsidRDefault="0052260D" w:rsidP="0052260D">
                  <w:pPr>
                    <w:suppressAutoHyphens/>
                    <w:snapToGrid w:val="0"/>
                    <w:jc w:val="center"/>
                    <w:rPr>
                      <w:sz w:val="18"/>
                      <w:lang w:eastAsia="ar-SA"/>
                    </w:rPr>
                  </w:pPr>
                </w:p>
              </w:tc>
              <w:tc>
                <w:tcPr>
                  <w:tcW w:w="905" w:type="dxa"/>
                  <w:vMerge w:val="restart"/>
                  <w:tcBorders>
                    <w:top w:val="single" w:sz="4" w:space="0" w:color="000000"/>
                    <w:left w:val="single" w:sz="4" w:space="0" w:color="000000"/>
                    <w:bottom w:val="single" w:sz="4" w:space="0" w:color="000000"/>
                  </w:tcBorders>
                  <w:shd w:val="clear" w:color="auto" w:fill="auto"/>
                  <w:vAlign w:val="center"/>
                </w:tcPr>
                <w:p w14:paraId="0EE28397" w14:textId="77777777" w:rsidR="0052260D" w:rsidRPr="0077301A" w:rsidRDefault="0052260D" w:rsidP="0052260D">
                  <w:pPr>
                    <w:suppressAutoHyphens/>
                    <w:snapToGrid w:val="0"/>
                    <w:jc w:val="center"/>
                    <w:rPr>
                      <w:sz w:val="18"/>
                      <w:lang w:eastAsia="ar-SA"/>
                    </w:rPr>
                  </w:pPr>
                </w:p>
              </w:tc>
              <w:tc>
                <w:tcPr>
                  <w:tcW w:w="1276" w:type="dxa"/>
                  <w:vMerge w:val="restart"/>
                  <w:tcBorders>
                    <w:top w:val="single" w:sz="4" w:space="0" w:color="000000"/>
                    <w:left w:val="single" w:sz="4" w:space="0" w:color="000000"/>
                    <w:bottom w:val="single" w:sz="4" w:space="0" w:color="000000"/>
                  </w:tcBorders>
                  <w:shd w:val="clear" w:color="auto" w:fill="auto"/>
                  <w:vAlign w:val="center"/>
                </w:tcPr>
                <w:p w14:paraId="22DEF60C" w14:textId="77777777" w:rsidR="0052260D" w:rsidRPr="0077301A" w:rsidRDefault="0052260D" w:rsidP="0052260D">
                  <w:pPr>
                    <w:suppressAutoHyphens/>
                    <w:ind w:left="250"/>
                    <w:jc w:val="left"/>
                    <w:rPr>
                      <w:b/>
                      <w:sz w:val="32"/>
                      <w:szCs w:val="32"/>
                      <w:lang w:eastAsia="ar-SA"/>
                    </w:rPr>
                  </w:pPr>
                  <w:r w:rsidRPr="0077301A">
                    <w:rPr>
                      <w:b/>
                      <w:sz w:val="32"/>
                      <w:szCs w:val="32"/>
                      <w:lang w:eastAsia="ar-SA"/>
                    </w:rPr>
                    <w:t>□</w:t>
                  </w:r>
                  <w:r w:rsidRPr="0077301A">
                    <w:rPr>
                      <w:b/>
                      <w:sz w:val="18"/>
                      <w:lang w:eastAsia="ar-SA"/>
                    </w:rPr>
                    <w:t xml:space="preserve">     DIF</w:t>
                  </w:r>
                </w:p>
                <w:p w14:paraId="5E91FB0E" w14:textId="77777777" w:rsidR="0052260D" w:rsidRPr="0077301A" w:rsidRDefault="0052260D" w:rsidP="0052260D">
                  <w:pPr>
                    <w:suppressAutoHyphens/>
                    <w:ind w:left="250"/>
                    <w:jc w:val="left"/>
                    <w:rPr>
                      <w:sz w:val="18"/>
                      <w:lang w:eastAsia="ar-SA"/>
                    </w:rPr>
                  </w:pPr>
                  <w:r w:rsidRPr="0077301A">
                    <w:rPr>
                      <w:b/>
                      <w:sz w:val="32"/>
                      <w:szCs w:val="32"/>
                      <w:lang w:eastAsia="ar-SA"/>
                    </w:rPr>
                    <w:t>□</w:t>
                  </w:r>
                  <w:r w:rsidRPr="0077301A">
                    <w:rPr>
                      <w:b/>
                      <w:sz w:val="18"/>
                      <w:lang w:eastAsia="ar-SA"/>
                    </w:rPr>
                    <w:t xml:space="preserve">     FUG</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14:paraId="215939FB" w14:textId="77777777" w:rsidR="0052260D" w:rsidRPr="0077301A" w:rsidRDefault="0052260D" w:rsidP="0052260D">
                  <w:pPr>
                    <w:suppressAutoHyphens/>
                    <w:snapToGrid w:val="0"/>
                    <w:jc w:val="center"/>
                    <w:rPr>
                      <w:sz w:val="18"/>
                      <w:lang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77120941" w14:textId="77777777" w:rsidR="0052260D" w:rsidRPr="0077301A" w:rsidRDefault="0052260D" w:rsidP="0052260D">
                  <w:pPr>
                    <w:suppressAutoHyphens/>
                    <w:snapToGrid w:val="0"/>
                    <w:jc w:val="center"/>
                    <w:rPr>
                      <w:sz w:val="18"/>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09F9EFDD" w14:textId="77777777" w:rsidR="0052260D" w:rsidRPr="0077301A" w:rsidRDefault="0052260D" w:rsidP="0052260D">
                  <w:pPr>
                    <w:suppressAutoHyphens/>
                    <w:snapToGrid w:val="0"/>
                    <w:jc w:val="center"/>
                    <w:rPr>
                      <w:sz w:val="18"/>
                      <w:lang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739E77" w14:textId="77777777" w:rsidR="0052260D" w:rsidRPr="0077301A" w:rsidRDefault="0052260D" w:rsidP="0052260D">
                  <w:pPr>
                    <w:suppressAutoHyphens/>
                    <w:snapToGrid w:val="0"/>
                    <w:jc w:val="center"/>
                    <w:rPr>
                      <w:sz w:val="18"/>
                      <w:lang w:eastAsia="ar-SA"/>
                    </w:rPr>
                  </w:pPr>
                </w:p>
              </w:tc>
            </w:tr>
            <w:tr w:rsidR="0052260D" w:rsidRPr="0077301A" w14:paraId="5D03180E" w14:textId="77777777" w:rsidTr="001C36CC">
              <w:trPr>
                <w:cantSplit/>
                <w:trHeight w:val="260"/>
              </w:trPr>
              <w:tc>
                <w:tcPr>
                  <w:tcW w:w="712" w:type="dxa"/>
                  <w:vMerge/>
                  <w:tcBorders>
                    <w:top w:val="single" w:sz="4" w:space="0" w:color="000000"/>
                    <w:left w:val="single" w:sz="4" w:space="0" w:color="000000"/>
                    <w:bottom w:val="single" w:sz="4" w:space="0" w:color="000000"/>
                  </w:tcBorders>
                  <w:shd w:val="clear" w:color="auto" w:fill="auto"/>
                  <w:vAlign w:val="center"/>
                </w:tcPr>
                <w:p w14:paraId="12A7222B" w14:textId="77777777" w:rsidR="0052260D" w:rsidRPr="0077301A" w:rsidRDefault="0052260D" w:rsidP="0052260D">
                  <w:pPr>
                    <w:suppressAutoHyphens/>
                    <w:snapToGrid w:val="0"/>
                    <w:jc w:val="center"/>
                    <w:rPr>
                      <w:sz w:val="18"/>
                      <w:lang w:eastAsia="ar-SA"/>
                    </w:rPr>
                  </w:pPr>
                </w:p>
              </w:tc>
              <w:tc>
                <w:tcPr>
                  <w:tcW w:w="905" w:type="dxa"/>
                  <w:vMerge/>
                  <w:tcBorders>
                    <w:top w:val="single" w:sz="4" w:space="0" w:color="000000"/>
                    <w:left w:val="single" w:sz="4" w:space="0" w:color="000000"/>
                    <w:bottom w:val="single" w:sz="4" w:space="0" w:color="000000"/>
                  </w:tcBorders>
                  <w:shd w:val="clear" w:color="auto" w:fill="auto"/>
                  <w:vAlign w:val="center"/>
                </w:tcPr>
                <w:p w14:paraId="30D67A74" w14:textId="77777777" w:rsidR="0052260D" w:rsidRPr="0077301A" w:rsidRDefault="0052260D" w:rsidP="0052260D">
                  <w:pPr>
                    <w:suppressAutoHyphens/>
                    <w:snapToGrid w:val="0"/>
                    <w:jc w:val="center"/>
                    <w:rPr>
                      <w:sz w:val="18"/>
                      <w:lang w:eastAsia="ar-SA"/>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2F247BC6" w14:textId="77777777" w:rsidR="0052260D" w:rsidRPr="0077301A" w:rsidRDefault="0052260D" w:rsidP="00C04CA8">
                  <w:pPr>
                    <w:numPr>
                      <w:ilvl w:val="0"/>
                      <w:numId w:val="22"/>
                    </w:numPr>
                    <w:suppressAutoHyphens/>
                    <w:snapToGrid w:val="0"/>
                    <w:ind w:left="250" w:firstLine="0"/>
                    <w:jc w:val="left"/>
                    <w:rPr>
                      <w:sz w:val="18"/>
                      <w:lang w:eastAsia="ar-SA"/>
                    </w:rPr>
                  </w:pPr>
                </w:p>
              </w:tc>
              <w:tc>
                <w:tcPr>
                  <w:tcW w:w="1417" w:type="dxa"/>
                  <w:vMerge/>
                  <w:tcBorders>
                    <w:top w:val="single" w:sz="4" w:space="0" w:color="000000"/>
                    <w:left w:val="single" w:sz="4" w:space="0" w:color="000000"/>
                    <w:bottom w:val="single" w:sz="4" w:space="0" w:color="000000"/>
                  </w:tcBorders>
                  <w:shd w:val="clear" w:color="auto" w:fill="auto"/>
                  <w:vAlign w:val="center"/>
                </w:tcPr>
                <w:p w14:paraId="25AD2749" w14:textId="77777777" w:rsidR="0052260D" w:rsidRPr="0077301A" w:rsidRDefault="0052260D" w:rsidP="0052260D">
                  <w:pPr>
                    <w:suppressAutoHyphens/>
                    <w:snapToGrid w:val="0"/>
                    <w:jc w:val="center"/>
                    <w:rPr>
                      <w:sz w:val="18"/>
                      <w:lang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7EC8D283" w14:textId="77777777" w:rsidR="0052260D" w:rsidRPr="0077301A" w:rsidRDefault="0052260D" w:rsidP="0052260D">
                  <w:pPr>
                    <w:suppressAutoHyphens/>
                    <w:snapToGrid w:val="0"/>
                    <w:jc w:val="center"/>
                    <w:rPr>
                      <w:sz w:val="18"/>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7940F83A" w14:textId="77777777" w:rsidR="0052260D" w:rsidRPr="0077301A" w:rsidRDefault="0052260D" w:rsidP="0052260D">
                  <w:pPr>
                    <w:suppressAutoHyphens/>
                    <w:snapToGrid w:val="0"/>
                    <w:jc w:val="center"/>
                    <w:rPr>
                      <w:sz w:val="18"/>
                      <w:lang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7FC706" w14:textId="77777777" w:rsidR="0052260D" w:rsidRPr="0077301A" w:rsidRDefault="0052260D" w:rsidP="0052260D">
                  <w:pPr>
                    <w:suppressAutoHyphens/>
                    <w:snapToGrid w:val="0"/>
                    <w:jc w:val="center"/>
                    <w:rPr>
                      <w:sz w:val="18"/>
                      <w:lang w:eastAsia="ar-SA"/>
                    </w:rPr>
                  </w:pPr>
                </w:p>
              </w:tc>
            </w:tr>
            <w:tr w:rsidR="0052260D" w:rsidRPr="0077301A" w14:paraId="7D221B63" w14:textId="77777777" w:rsidTr="001C36CC">
              <w:trPr>
                <w:cantSplit/>
                <w:trHeight w:val="220"/>
              </w:trPr>
              <w:tc>
                <w:tcPr>
                  <w:tcW w:w="712" w:type="dxa"/>
                  <w:vMerge/>
                  <w:tcBorders>
                    <w:top w:val="single" w:sz="4" w:space="0" w:color="000000"/>
                    <w:left w:val="single" w:sz="4" w:space="0" w:color="000000"/>
                    <w:bottom w:val="single" w:sz="4" w:space="0" w:color="000000"/>
                  </w:tcBorders>
                  <w:shd w:val="clear" w:color="auto" w:fill="auto"/>
                  <w:vAlign w:val="center"/>
                </w:tcPr>
                <w:p w14:paraId="5ABEB9FC" w14:textId="77777777" w:rsidR="0052260D" w:rsidRPr="0077301A" w:rsidRDefault="0052260D" w:rsidP="0052260D">
                  <w:pPr>
                    <w:suppressAutoHyphens/>
                    <w:snapToGrid w:val="0"/>
                    <w:jc w:val="center"/>
                    <w:rPr>
                      <w:sz w:val="18"/>
                      <w:lang w:eastAsia="ar-SA"/>
                    </w:rPr>
                  </w:pPr>
                </w:p>
              </w:tc>
              <w:tc>
                <w:tcPr>
                  <w:tcW w:w="905" w:type="dxa"/>
                  <w:vMerge/>
                  <w:tcBorders>
                    <w:top w:val="single" w:sz="4" w:space="0" w:color="000000"/>
                    <w:left w:val="single" w:sz="4" w:space="0" w:color="000000"/>
                    <w:bottom w:val="single" w:sz="4" w:space="0" w:color="000000"/>
                  </w:tcBorders>
                  <w:shd w:val="clear" w:color="auto" w:fill="auto"/>
                  <w:vAlign w:val="center"/>
                </w:tcPr>
                <w:p w14:paraId="61F1DDC6" w14:textId="77777777" w:rsidR="0052260D" w:rsidRPr="0077301A" w:rsidRDefault="0052260D" w:rsidP="0052260D">
                  <w:pPr>
                    <w:suppressAutoHyphens/>
                    <w:snapToGrid w:val="0"/>
                    <w:jc w:val="center"/>
                    <w:rPr>
                      <w:sz w:val="18"/>
                      <w:lang w:eastAsia="ar-SA"/>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16D5DDFB" w14:textId="77777777" w:rsidR="0052260D" w:rsidRPr="0077301A" w:rsidRDefault="0052260D" w:rsidP="00C04CA8">
                  <w:pPr>
                    <w:numPr>
                      <w:ilvl w:val="0"/>
                      <w:numId w:val="22"/>
                    </w:numPr>
                    <w:suppressAutoHyphens/>
                    <w:snapToGrid w:val="0"/>
                    <w:ind w:left="250" w:firstLine="0"/>
                    <w:jc w:val="left"/>
                    <w:rPr>
                      <w:sz w:val="18"/>
                      <w:lang w:eastAsia="ar-SA"/>
                    </w:rPr>
                  </w:pPr>
                </w:p>
              </w:tc>
              <w:tc>
                <w:tcPr>
                  <w:tcW w:w="1417" w:type="dxa"/>
                  <w:vMerge/>
                  <w:tcBorders>
                    <w:top w:val="single" w:sz="4" w:space="0" w:color="000000"/>
                    <w:left w:val="single" w:sz="4" w:space="0" w:color="000000"/>
                    <w:bottom w:val="single" w:sz="4" w:space="0" w:color="000000"/>
                  </w:tcBorders>
                  <w:shd w:val="clear" w:color="auto" w:fill="auto"/>
                  <w:vAlign w:val="center"/>
                </w:tcPr>
                <w:p w14:paraId="25B1B2FD" w14:textId="77777777" w:rsidR="0052260D" w:rsidRPr="0077301A" w:rsidRDefault="0052260D" w:rsidP="0052260D">
                  <w:pPr>
                    <w:suppressAutoHyphens/>
                    <w:snapToGrid w:val="0"/>
                    <w:jc w:val="center"/>
                    <w:rPr>
                      <w:sz w:val="18"/>
                      <w:lang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2D2C4E5B" w14:textId="77777777" w:rsidR="0052260D" w:rsidRPr="0077301A" w:rsidRDefault="0052260D" w:rsidP="0052260D">
                  <w:pPr>
                    <w:suppressAutoHyphens/>
                    <w:snapToGrid w:val="0"/>
                    <w:jc w:val="center"/>
                    <w:rPr>
                      <w:sz w:val="18"/>
                      <w:lang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17C6C69D" w14:textId="77777777" w:rsidR="0052260D" w:rsidRPr="0077301A" w:rsidRDefault="0052260D" w:rsidP="0052260D">
                  <w:pPr>
                    <w:suppressAutoHyphens/>
                    <w:snapToGrid w:val="0"/>
                    <w:jc w:val="center"/>
                    <w:rPr>
                      <w:sz w:val="18"/>
                      <w:lang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BE2870" w14:textId="77777777" w:rsidR="0052260D" w:rsidRPr="0077301A" w:rsidRDefault="0052260D" w:rsidP="0052260D">
                  <w:pPr>
                    <w:suppressAutoHyphens/>
                    <w:snapToGrid w:val="0"/>
                    <w:jc w:val="center"/>
                    <w:rPr>
                      <w:sz w:val="18"/>
                      <w:lang w:eastAsia="ar-SA"/>
                    </w:rPr>
                  </w:pPr>
                </w:p>
              </w:tc>
            </w:tr>
            <w:tr w:rsidR="0052260D" w:rsidRPr="0077301A" w14:paraId="0DAAE890" w14:textId="77777777" w:rsidTr="001C36CC">
              <w:trPr>
                <w:cantSplit/>
                <w:trHeight w:val="300"/>
              </w:trPr>
              <w:tc>
                <w:tcPr>
                  <w:tcW w:w="712" w:type="dxa"/>
                  <w:vMerge w:val="restart"/>
                  <w:tcBorders>
                    <w:top w:val="single" w:sz="4" w:space="0" w:color="000000"/>
                    <w:left w:val="single" w:sz="4" w:space="0" w:color="000000"/>
                    <w:bottom w:val="single" w:sz="4" w:space="0" w:color="000000"/>
                  </w:tcBorders>
                  <w:shd w:val="clear" w:color="auto" w:fill="auto"/>
                  <w:vAlign w:val="center"/>
                </w:tcPr>
                <w:p w14:paraId="2081A8D7" w14:textId="77777777" w:rsidR="0052260D" w:rsidRPr="0077301A" w:rsidRDefault="0052260D" w:rsidP="0052260D">
                  <w:pPr>
                    <w:suppressAutoHyphens/>
                    <w:snapToGrid w:val="0"/>
                    <w:jc w:val="center"/>
                    <w:rPr>
                      <w:sz w:val="18"/>
                      <w:lang w:eastAsia="ar-SA"/>
                    </w:rPr>
                  </w:pPr>
                </w:p>
              </w:tc>
              <w:tc>
                <w:tcPr>
                  <w:tcW w:w="905" w:type="dxa"/>
                  <w:vMerge w:val="restart"/>
                  <w:tcBorders>
                    <w:top w:val="single" w:sz="4" w:space="0" w:color="000000"/>
                    <w:left w:val="single" w:sz="4" w:space="0" w:color="000000"/>
                    <w:bottom w:val="single" w:sz="4" w:space="0" w:color="000000"/>
                  </w:tcBorders>
                  <w:shd w:val="clear" w:color="auto" w:fill="auto"/>
                  <w:vAlign w:val="center"/>
                </w:tcPr>
                <w:p w14:paraId="29370DF5" w14:textId="77777777" w:rsidR="0052260D" w:rsidRPr="0077301A" w:rsidRDefault="0052260D" w:rsidP="0052260D">
                  <w:pPr>
                    <w:suppressAutoHyphens/>
                    <w:snapToGrid w:val="0"/>
                    <w:jc w:val="center"/>
                    <w:rPr>
                      <w:sz w:val="18"/>
                      <w:lang w:eastAsia="ar-SA"/>
                    </w:rPr>
                  </w:pPr>
                </w:p>
              </w:tc>
              <w:tc>
                <w:tcPr>
                  <w:tcW w:w="1276" w:type="dxa"/>
                  <w:vMerge w:val="restart"/>
                  <w:tcBorders>
                    <w:top w:val="single" w:sz="4" w:space="0" w:color="000000"/>
                    <w:left w:val="single" w:sz="4" w:space="0" w:color="000000"/>
                    <w:bottom w:val="single" w:sz="4" w:space="0" w:color="000000"/>
                  </w:tcBorders>
                  <w:shd w:val="clear" w:color="auto" w:fill="auto"/>
                  <w:vAlign w:val="center"/>
                </w:tcPr>
                <w:p w14:paraId="401F3F47" w14:textId="77777777" w:rsidR="0052260D" w:rsidRPr="0077301A" w:rsidRDefault="0052260D" w:rsidP="0052260D">
                  <w:pPr>
                    <w:suppressAutoHyphens/>
                    <w:ind w:left="250"/>
                    <w:jc w:val="left"/>
                    <w:rPr>
                      <w:b/>
                      <w:sz w:val="32"/>
                      <w:szCs w:val="32"/>
                      <w:lang w:eastAsia="ar-SA"/>
                    </w:rPr>
                  </w:pPr>
                  <w:r w:rsidRPr="0077301A">
                    <w:rPr>
                      <w:b/>
                      <w:sz w:val="32"/>
                      <w:szCs w:val="32"/>
                      <w:lang w:eastAsia="ar-SA"/>
                    </w:rPr>
                    <w:t>□</w:t>
                  </w:r>
                  <w:r w:rsidRPr="0077301A">
                    <w:rPr>
                      <w:b/>
                      <w:sz w:val="18"/>
                      <w:lang w:eastAsia="ar-SA"/>
                    </w:rPr>
                    <w:t xml:space="preserve">     DIF</w:t>
                  </w:r>
                </w:p>
                <w:p w14:paraId="09CB6761" w14:textId="77777777" w:rsidR="0052260D" w:rsidRPr="0077301A" w:rsidRDefault="0052260D" w:rsidP="0052260D">
                  <w:pPr>
                    <w:suppressAutoHyphens/>
                    <w:ind w:left="250"/>
                    <w:jc w:val="left"/>
                    <w:rPr>
                      <w:sz w:val="18"/>
                      <w:lang w:val="en-GB" w:eastAsia="ar-SA"/>
                    </w:rPr>
                  </w:pPr>
                  <w:r w:rsidRPr="0077301A">
                    <w:rPr>
                      <w:b/>
                      <w:sz w:val="32"/>
                      <w:szCs w:val="32"/>
                      <w:lang w:eastAsia="ar-SA"/>
                    </w:rPr>
                    <w:t>□</w:t>
                  </w:r>
                  <w:r w:rsidRPr="0077301A">
                    <w:rPr>
                      <w:b/>
                      <w:sz w:val="18"/>
                      <w:lang w:eastAsia="ar-SA"/>
                    </w:rPr>
                    <w:t xml:space="preserve">     FUG</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14:paraId="5B49ACE2" w14:textId="77777777" w:rsidR="0052260D" w:rsidRPr="0077301A" w:rsidRDefault="0052260D" w:rsidP="0052260D">
                  <w:pPr>
                    <w:suppressAutoHyphens/>
                    <w:snapToGrid w:val="0"/>
                    <w:jc w:val="center"/>
                    <w:rPr>
                      <w:sz w:val="18"/>
                      <w:lang w:val="en-GB"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347A403B" w14:textId="77777777" w:rsidR="0052260D" w:rsidRPr="0077301A" w:rsidRDefault="0052260D" w:rsidP="0052260D">
                  <w:pPr>
                    <w:suppressAutoHyphens/>
                    <w:snapToGrid w:val="0"/>
                    <w:jc w:val="center"/>
                    <w:rPr>
                      <w:sz w:val="18"/>
                      <w:lang w:val="en-GB"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50FEE103" w14:textId="77777777" w:rsidR="0052260D" w:rsidRPr="0077301A" w:rsidRDefault="0052260D" w:rsidP="0052260D">
                  <w:pPr>
                    <w:suppressAutoHyphens/>
                    <w:snapToGrid w:val="0"/>
                    <w:jc w:val="center"/>
                    <w:rPr>
                      <w:sz w:val="18"/>
                      <w:lang w:val="en-GB"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0B182A" w14:textId="77777777" w:rsidR="0052260D" w:rsidRPr="0077301A" w:rsidRDefault="0052260D" w:rsidP="0052260D">
                  <w:pPr>
                    <w:suppressAutoHyphens/>
                    <w:snapToGrid w:val="0"/>
                    <w:jc w:val="center"/>
                    <w:rPr>
                      <w:sz w:val="18"/>
                      <w:lang w:val="en-GB" w:eastAsia="ar-SA"/>
                    </w:rPr>
                  </w:pPr>
                </w:p>
              </w:tc>
            </w:tr>
            <w:tr w:rsidR="0052260D" w:rsidRPr="0077301A" w14:paraId="3CA8666F" w14:textId="77777777" w:rsidTr="001C36CC">
              <w:trPr>
                <w:cantSplit/>
                <w:trHeight w:val="300"/>
              </w:trPr>
              <w:tc>
                <w:tcPr>
                  <w:tcW w:w="712" w:type="dxa"/>
                  <w:vMerge/>
                  <w:tcBorders>
                    <w:top w:val="single" w:sz="4" w:space="0" w:color="000000"/>
                    <w:left w:val="single" w:sz="4" w:space="0" w:color="000000"/>
                    <w:bottom w:val="single" w:sz="4" w:space="0" w:color="000000"/>
                  </w:tcBorders>
                  <w:shd w:val="clear" w:color="auto" w:fill="auto"/>
                  <w:vAlign w:val="center"/>
                </w:tcPr>
                <w:p w14:paraId="70A8A5F7" w14:textId="77777777" w:rsidR="0052260D" w:rsidRPr="0077301A" w:rsidRDefault="0052260D" w:rsidP="0052260D">
                  <w:pPr>
                    <w:suppressAutoHyphens/>
                    <w:snapToGrid w:val="0"/>
                    <w:jc w:val="center"/>
                    <w:rPr>
                      <w:sz w:val="18"/>
                      <w:lang w:val="en-GB" w:eastAsia="ar-SA"/>
                    </w:rPr>
                  </w:pPr>
                </w:p>
              </w:tc>
              <w:tc>
                <w:tcPr>
                  <w:tcW w:w="905" w:type="dxa"/>
                  <w:vMerge/>
                  <w:tcBorders>
                    <w:top w:val="single" w:sz="4" w:space="0" w:color="000000"/>
                    <w:left w:val="single" w:sz="4" w:space="0" w:color="000000"/>
                    <w:bottom w:val="single" w:sz="4" w:space="0" w:color="000000"/>
                  </w:tcBorders>
                  <w:shd w:val="clear" w:color="auto" w:fill="auto"/>
                  <w:vAlign w:val="center"/>
                </w:tcPr>
                <w:p w14:paraId="10F3E3C7" w14:textId="77777777" w:rsidR="0052260D" w:rsidRPr="0077301A" w:rsidRDefault="0052260D" w:rsidP="0052260D">
                  <w:pPr>
                    <w:suppressAutoHyphens/>
                    <w:snapToGrid w:val="0"/>
                    <w:jc w:val="center"/>
                    <w:rPr>
                      <w:sz w:val="18"/>
                      <w:lang w:val="en-GB" w:eastAsia="ar-SA"/>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77760442" w14:textId="77777777" w:rsidR="0052260D" w:rsidRPr="0077301A" w:rsidRDefault="0052260D" w:rsidP="00C04CA8">
                  <w:pPr>
                    <w:numPr>
                      <w:ilvl w:val="0"/>
                      <w:numId w:val="22"/>
                    </w:numPr>
                    <w:suppressAutoHyphens/>
                    <w:snapToGrid w:val="0"/>
                    <w:ind w:left="250" w:firstLine="0"/>
                    <w:jc w:val="left"/>
                    <w:rPr>
                      <w:bCs/>
                      <w:sz w:val="18"/>
                      <w:lang w:val="en-GB" w:eastAsia="ar-SA"/>
                    </w:rPr>
                  </w:pPr>
                </w:p>
              </w:tc>
              <w:tc>
                <w:tcPr>
                  <w:tcW w:w="1417" w:type="dxa"/>
                  <w:vMerge/>
                  <w:tcBorders>
                    <w:top w:val="single" w:sz="4" w:space="0" w:color="000000"/>
                    <w:left w:val="single" w:sz="4" w:space="0" w:color="000000"/>
                    <w:bottom w:val="single" w:sz="4" w:space="0" w:color="000000"/>
                  </w:tcBorders>
                  <w:shd w:val="clear" w:color="auto" w:fill="auto"/>
                  <w:vAlign w:val="center"/>
                </w:tcPr>
                <w:p w14:paraId="058E564F" w14:textId="77777777" w:rsidR="0052260D" w:rsidRPr="0077301A" w:rsidRDefault="0052260D" w:rsidP="0052260D">
                  <w:pPr>
                    <w:suppressAutoHyphens/>
                    <w:snapToGrid w:val="0"/>
                    <w:jc w:val="center"/>
                    <w:rPr>
                      <w:sz w:val="18"/>
                      <w:lang w:val="en-GB"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4091D1C4" w14:textId="77777777" w:rsidR="0052260D" w:rsidRPr="0077301A" w:rsidRDefault="0052260D" w:rsidP="0052260D">
                  <w:pPr>
                    <w:suppressAutoHyphens/>
                    <w:snapToGrid w:val="0"/>
                    <w:jc w:val="center"/>
                    <w:rPr>
                      <w:sz w:val="18"/>
                      <w:lang w:val="en-GB"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35292777" w14:textId="77777777" w:rsidR="0052260D" w:rsidRPr="0077301A" w:rsidRDefault="0052260D" w:rsidP="0052260D">
                  <w:pPr>
                    <w:suppressAutoHyphens/>
                    <w:snapToGrid w:val="0"/>
                    <w:jc w:val="center"/>
                    <w:rPr>
                      <w:sz w:val="18"/>
                      <w:lang w:val="en-GB"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DBE337" w14:textId="77777777" w:rsidR="0052260D" w:rsidRPr="0077301A" w:rsidRDefault="0052260D" w:rsidP="0052260D">
                  <w:pPr>
                    <w:suppressAutoHyphens/>
                    <w:snapToGrid w:val="0"/>
                    <w:jc w:val="center"/>
                    <w:rPr>
                      <w:sz w:val="18"/>
                      <w:lang w:val="en-GB" w:eastAsia="ar-SA"/>
                    </w:rPr>
                  </w:pPr>
                </w:p>
              </w:tc>
            </w:tr>
            <w:tr w:rsidR="0052260D" w:rsidRPr="0077301A" w14:paraId="043E5B82" w14:textId="77777777" w:rsidTr="001C36CC">
              <w:trPr>
                <w:cantSplit/>
                <w:trHeight w:val="289"/>
              </w:trPr>
              <w:tc>
                <w:tcPr>
                  <w:tcW w:w="712" w:type="dxa"/>
                  <w:vMerge/>
                  <w:tcBorders>
                    <w:top w:val="single" w:sz="4" w:space="0" w:color="000000"/>
                    <w:left w:val="single" w:sz="4" w:space="0" w:color="000000"/>
                    <w:bottom w:val="single" w:sz="4" w:space="0" w:color="000000"/>
                  </w:tcBorders>
                  <w:shd w:val="clear" w:color="auto" w:fill="auto"/>
                  <w:vAlign w:val="center"/>
                </w:tcPr>
                <w:p w14:paraId="236E85AB" w14:textId="77777777" w:rsidR="0052260D" w:rsidRPr="0077301A" w:rsidRDefault="0052260D" w:rsidP="0052260D">
                  <w:pPr>
                    <w:suppressAutoHyphens/>
                    <w:snapToGrid w:val="0"/>
                    <w:jc w:val="center"/>
                    <w:rPr>
                      <w:sz w:val="18"/>
                      <w:lang w:val="en-GB" w:eastAsia="ar-SA"/>
                    </w:rPr>
                  </w:pPr>
                </w:p>
              </w:tc>
              <w:tc>
                <w:tcPr>
                  <w:tcW w:w="905" w:type="dxa"/>
                  <w:vMerge/>
                  <w:tcBorders>
                    <w:top w:val="single" w:sz="4" w:space="0" w:color="000000"/>
                    <w:left w:val="single" w:sz="4" w:space="0" w:color="000000"/>
                    <w:bottom w:val="single" w:sz="4" w:space="0" w:color="000000"/>
                  </w:tcBorders>
                  <w:shd w:val="clear" w:color="auto" w:fill="auto"/>
                  <w:vAlign w:val="center"/>
                </w:tcPr>
                <w:p w14:paraId="620AC6B0" w14:textId="77777777" w:rsidR="0052260D" w:rsidRPr="0077301A" w:rsidRDefault="0052260D" w:rsidP="0052260D">
                  <w:pPr>
                    <w:suppressAutoHyphens/>
                    <w:snapToGrid w:val="0"/>
                    <w:jc w:val="center"/>
                    <w:rPr>
                      <w:sz w:val="18"/>
                      <w:lang w:val="en-GB" w:eastAsia="ar-SA"/>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52753869" w14:textId="77777777" w:rsidR="0052260D" w:rsidRPr="0077301A" w:rsidRDefault="0052260D" w:rsidP="00C04CA8">
                  <w:pPr>
                    <w:numPr>
                      <w:ilvl w:val="0"/>
                      <w:numId w:val="22"/>
                    </w:numPr>
                    <w:suppressAutoHyphens/>
                    <w:snapToGrid w:val="0"/>
                    <w:ind w:left="250" w:firstLine="0"/>
                    <w:jc w:val="left"/>
                    <w:rPr>
                      <w:bCs/>
                      <w:sz w:val="18"/>
                      <w:lang w:val="en-GB" w:eastAsia="ar-SA"/>
                    </w:rPr>
                  </w:pPr>
                </w:p>
              </w:tc>
              <w:tc>
                <w:tcPr>
                  <w:tcW w:w="1417" w:type="dxa"/>
                  <w:vMerge/>
                  <w:tcBorders>
                    <w:top w:val="single" w:sz="4" w:space="0" w:color="000000"/>
                    <w:left w:val="single" w:sz="4" w:space="0" w:color="000000"/>
                    <w:bottom w:val="single" w:sz="4" w:space="0" w:color="000000"/>
                  </w:tcBorders>
                  <w:shd w:val="clear" w:color="auto" w:fill="auto"/>
                  <w:vAlign w:val="center"/>
                </w:tcPr>
                <w:p w14:paraId="7601F240" w14:textId="77777777" w:rsidR="0052260D" w:rsidRPr="0077301A" w:rsidRDefault="0052260D" w:rsidP="0052260D">
                  <w:pPr>
                    <w:suppressAutoHyphens/>
                    <w:snapToGrid w:val="0"/>
                    <w:jc w:val="center"/>
                    <w:rPr>
                      <w:sz w:val="18"/>
                      <w:lang w:val="en-GB"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43B786D9" w14:textId="77777777" w:rsidR="0052260D" w:rsidRPr="0077301A" w:rsidRDefault="0052260D" w:rsidP="0052260D">
                  <w:pPr>
                    <w:suppressAutoHyphens/>
                    <w:snapToGrid w:val="0"/>
                    <w:jc w:val="center"/>
                    <w:rPr>
                      <w:sz w:val="18"/>
                      <w:lang w:val="en-GB"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72BD0793" w14:textId="77777777" w:rsidR="0052260D" w:rsidRPr="0077301A" w:rsidRDefault="0052260D" w:rsidP="0052260D">
                  <w:pPr>
                    <w:suppressAutoHyphens/>
                    <w:snapToGrid w:val="0"/>
                    <w:jc w:val="center"/>
                    <w:rPr>
                      <w:sz w:val="18"/>
                      <w:lang w:val="en-GB"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D87CF3" w14:textId="77777777" w:rsidR="0052260D" w:rsidRPr="0077301A" w:rsidRDefault="0052260D" w:rsidP="0052260D">
                  <w:pPr>
                    <w:suppressAutoHyphens/>
                    <w:snapToGrid w:val="0"/>
                    <w:jc w:val="center"/>
                    <w:rPr>
                      <w:sz w:val="18"/>
                      <w:lang w:val="en-GB" w:eastAsia="ar-SA"/>
                    </w:rPr>
                  </w:pPr>
                </w:p>
              </w:tc>
            </w:tr>
            <w:tr w:rsidR="0052260D" w:rsidRPr="0077301A" w14:paraId="3B30ACD6" w14:textId="77777777" w:rsidTr="001C36CC">
              <w:trPr>
                <w:cantSplit/>
                <w:trHeight w:val="289"/>
              </w:trPr>
              <w:tc>
                <w:tcPr>
                  <w:tcW w:w="712" w:type="dxa"/>
                  <w:vMerge w:val="restart"/>
                  <w:tcBorders>
                    <w:top w:val="single" w:sz="4" w:space="0" w:color="000000"/>
                    <w:left w:val="single" w:sz="4" w:space="0" w:color="000000"/>
                    <w:bottom w:val="single" w:sz="4" w:space="0" w:color="000000"/>
                  </w:tcBorders>
                  <w:shd w:val="clear" w:color="auto" w:fill="auto"/>
                  <w:vAlign w:val="center"/>
                </w:tcPr>
                <w:p w14:paraId="67494CE9" w14:textId="77777777" w:rsidR="0052260D" w:rsidRPr="0077301A" w:rsidRDefault="0052260D" w:rsidP="0052260D">
                  <w:pPr>
                    <w:suppressAutoHyphens/>
                    <w:snapToGrid w:val="0"/>
                    <w:jc w:val="center"/>
                    <w:rPr>
                      <w:sz w:val="18"/>
                      <w:lang w:val="en-GB" w:eastAsia="ar-SA"/>
                    </w:rPr>
                  </w:pPr>
                </w:p>
              </w:tc>
              <w:tc>
                <w:tcPr>
                  <w:tcW w:w="905" w:type="dxa"/>
                  <w:vMerge w:val="restart"/>
                  <w:tcBorders>
                    <w:top w:val="single" w:sz="4" w:space="0" w:color="000000"/>
                    <w:left w:val="single" w:sz="4" w:space="0" w:color="000000"/>
                    <w:bottom w:val="single" w:sz="4" w:space="0" w:color="000000"/>
                  </w:tcBorders>
                  <w:shd w:val="clear" w:color="auto" w:fill="auto"/>
                  <w:vAlign w:val="center"/>
                </w:tcPr>
                <w:p w14:paraId="021879D0" w14:textId="77777777" w:rsidR="0052260D" w:rsidRPr="0077301A" w:rsidRDefault="0052260D" w:rsidP="0052260D">
                  <w:pPr>
                    <w:suppressAutoHyphens/>
                    <w:snapToGrid w:val="0"/>
                    <w:jc w:val="center"/>
                    <w:rPr>
                      <w:sz w:val="18"/>
                      <w:lang w:val="en-GB" w:eastAsia="ar-SA"/>
                    </w:rPr>
                  </w:pPr>
                </w:p>
              </w:tc>
              <w:tc>
                <w:tcPr>
                  <w:tcW w:w="1276" w:type="dxa"/>
                  <w:vMerge w:val="restart"/>
                  <w:tcBorders>
                    <w:top w:val="single" w:sz="4" w:space="0" w:color="000000"/>
                    <w:left w:val="single" w:sz="4" w:space="0" w:color="000000"/>
                    <w:bottom w:val="single" w:sz="4" w:space="0" w:color="000000"/>
                  </w:tcBorders>
                  <w:shd w:val="clear" w:color="auto" w:fill="auto"/>
                  <w:vAlign w:val="center"/>
                </w:tcPr>
                <w:p w14:paraId="0005DB03" w14:textId="77777777" w:rsidR="0052260D" w:rsidRPr="0077301A" w:rsidRDefault="0052260D" w:rsidP="0052260D">
                  <w:pPr>
                    <w:suppressAutoHyphens/>
                    <w:ind w:left="250"/>
                    <w:jc w:val="left"/>
                    <w:rPr>
                      <w:b/>
                      <w:sz w:val="32"/>
                      <w:szCs w:val="32"/>
                      <w:lang w:eastAsia="ar-SA"/>
                    </w:rPr>
                  </w:pPr>
                  <w:r w:rsidRPr="0077301A">
                    <w:rPr>
                      <w:b/>
                      <w:sz w:val="32"/>
                      <w:szCs w:val="32"/>
                      <w:lang w:eastAsia="ar-SA"/>
                    </w:rPr>
                    <w:t>□</w:t>
                  </w:r>
                  <w:r w:rsidRPr="0077301A">
                    <w:rPr>
                      <w:b/>
                      <w:sz w:val="18"/>
                      <w:lang w:eastAsia="ar-SA"/>
                    </w:rPr>
                    <w:t xml:space="preserve">     DIF</w:t>
                  </w:r>
                </w:p>
                <w:p w14:paraId="7BAFA947" w14:textId="77777777" w:rsidR="0052260D" w:rsidRPr="0077301A" w:rsidRDefault="0052260D" w:rsidP="0052260D">
                  <w:pPr>
                    <w:suppressAutoHyphens/>
                    <w:ind w:left="250"/>
                    <w:jc w:val="left"/>
                    <w:rPr>
                      <w:sz w:val="18"/>
                      <w:lang w:val="en-GB" w:eastAsia="ar-SA"/>
                    </w:rPr>
                  </w:pPr>
                  <w:r w:rsidRPr="0077301A">
                    <w:rPr>
                      <w:b/>
                      <w:sz w:val="32"/>
                      <w:szCs w:val="32"/>
                      <w:lang w:eastAsia="ar-SA"/>
                    </w:rPr>
                    <w:t>□</w:t>
                  </w:r>
                  <w:r w:rsidRPr="0077301A">
                    <w:rPr>
                      <w:b/>
                      <w:sz w:val="18"/>
                      <w:lang w:eastAsia="ar-SA"/>
                    </w:rPr>
                    <w:t xml:space="preserve">     FUG</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14:paraId="1CFDF98F" w14:textId="77777777" w:rsidR="0052260D" w:rsidRPr="0077301A" w:rsidRDefault="0052260D" w:rsidP="0052260D">
                  <w:pPr>
                    <w:suppressAutoHyphens/>
                    <w:snapToGrid w:val="0"/>
                    <w:jc w:val="center"/>
                    <w:rPr>
                      <w:sz w:val="18"/>
                      <w:lang w:val="en-GB"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565B93E0" w14:textId="77777777" w:rsidR="0052260D" w:rsidRPr="0077301A" w:rsidRDefault="0052260D" w:rsidP="0052260D">
                  <w:pPr>
                    <w:suppressAutoHyphens/>
                    <w:snapToGrid w:val="0"/>
                    <w:jc w:val="center"/>
                    <w:rPr>
                      <w:sz w:val="18"/>
                      <w:lang w:val="en-GB"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1244E9AB" w14:textId="77777777" w:rsidR="0052260D" w:rsidRPr="0077301A" w:rsidRDefault="0052260D" w:rsidP="0052260D">
                  <w:pPr>
                    <w:suppressAutoHyphens/>
                    <w:snapToGrid w:val="0"/>
                    <w:jc w:val="center"/>
                    <w:rPr>
                      <w:sz w:val="18"/>
                      <w:lang w:val="en-GB"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C5112C" w14:textId="77777777" w:rsidR="0052260D" w:rsidRPr="0077301A" w:rsidRDefault="0052260D" w:rsidP="0052260D">
                  <w:pPr>
                    <w:suppressAutoHyphens/>
                    <w:snapToGrid w:val="0"/>
                    <w:jc w:val="center"/>
                    <w:rPr>
                      <w:sz w:val="18"/>
                      <w:lang w:val="en-GB" w:eastAsia="ar-SA"/>
                    </w:rPr>
                  </w:pPr>
                </w:p>
              </w:tc>
            </w:tr>
            <w:tr w:rsidR="0052260D" w:rsidRPr="0077301A" w14:paraId="423D4F0E" w14:textId="77777777" w:rsidTr="001C36CC">
              <w:trPr>
                <w:cantSplit/>
                <w:trHeight w:val="289"/>
              </w:trPr>
              <w:tc>
                <w:tcPr>
                  <w:tcW w:w="712" w:type="dxa"/>
                  <w:vMerge/>
                  <w:tcBorders>
                    <w:top w:val="single" w:sz="4" w:space="0" w:color="000000"/>
                    <w:left w:val="single" w:sz="4" w:space="0" w:color="000000"/>
                    <w:bottom w:val="single" w:sz="4" w:space="0" w:color="000000"/>
                  </w:tcBorders>
                  <w:shd w:val="clear" w:color="auto" w:fill="auto"/>
                  <w:vAlign w:val="center"/>
                </w:tcPr>
                <w:p w14:paraId="55635E4A" w14:textId="77777777" w:rsidR="0052260D" w:rsidRPr="0077301A" w:rsidRDefault="0052260D" w:rsidP="0052260D">
                  <w:pPr>
                    <w:suppressAutoHyphens/>
                    <w:snapToGrid w:val="0"/>
                    <w:jc w:val="center"/>
                    <w:rPr>
                      <w:sz w:val="18"/>
                      <w:lang w:val="en-GB" w:eastAsia="ar-SA"/>
                    </w:rPr>
                  </w:pPr>
                </w:p>
              </w:tc>
              <w:tc>
                <w:tcPr>
                  <w:tcW w:w="905" w:type="dxa"/>
                  <w:vMerge/>
                  <w:tcBorders>
                    <w:top w:val="single" w:sz="4" w:space="0" w:color="000000"/>
                    <w:left w:val="single" w:sz="4" w:space="0" w:color="000000"/>
                    <w:bottom w:val="single" w:sz="4" w:space="0" w:color="000000"/>
                  </w:tcBorders>
                  <w:shd w:val="clear" w:color="auto" w:fill="auto"/>
                  <w:vAlign w:val="center"/>
                </w:tcPr>
                <w:p w14:paraId="602520D6" w14:textId="77777777" w:rsidR="0052260D" w:rsidRPr="0077301A" w:rsidRDefault="0052260D" w:rsidP="0052260D">
                  <w:pPr>
                    <w:suppressAutoHyphens/>
                    <w:snapToGrid w:val="0"/>
                    <w:jc w:val="center"/>
                    <w:rPr>
                      <w:sz w:val="18"/>
                      <w:lang w:val="en-GB" w:eastAsia="ar-SA"/>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0B69976C" w14:textId="77777777" w:rsidR="0052260D" w:rsidRPr="0077301A" w:rsidRDefault="0052260D" w:rsidP="00C04CA8">
                  <w:pPr>
                    <w:numPr>
                      <w:ilvl w:val="0"/>
                      <w:numId w:val="22"/>
                    </w:numPr>
                    <w:suppressAutoHyphens/>
                    <w:snapToGrid w:val="0"/>
                    <w:ind w:left="70" w:firstLine="0"/>
                    <w:jc w:val="left"/>
                    <w:rPr>
                      <w:b/>
                      <w:bCs/>
                      <w:sz w:val="18"/>
                      <w:lang w:val="en-GB" w:eastAsia="ar-SA"/>
                    </w:rPr>
                  </w:pPr>
                </w:p>
              </w:tc>
              <w:tc>
                <w:tcPr>
                  <w:tcW w:w="1417" w:type="dxa"/>
                  <w:vMerge/>
                  <w:tcBorders>
                    <w:top w:val="single" w:sz="4" w:space="0" w:color="000000"/>
                    <w:left w:val="single" w:sz="4" w:space="0" w:color="000000"/>
                    <w:bottom w:val="single" w:sz="4" w:space="0" w:color="000000"/>
                  </w:tcBorders>
                  <w:shd w:val="clear" w:color="auto" w:fill="auto"/>
                  <w:vAlign w:val="center"/>
                </w:tcPr>
                <w:p w14:paraId="6CE2D05D" w14:textId="77777777" w:rsidR="0052260D" w:rsidRPr="0077301A" w:rsidRDefault="0052260D" w:rsidP="0052260D">
                  <w:pPr>
                    <w:suppressAutoHyphens/>
                    <w:snapToGrid w:val="0"/>
                    <w:jc w:val="center"/>
                    <w:rPr>
                      <w:sz w:val="18"/>
                      <w:lang w:val="en-GB"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54608096" w14:textId="77777777" w:rsidR="0052260D" w:rsidRPr="0077301A" w:rsidRDefault="0052260D" w:rsidP="0052260D">
                  <w:pPr>
                    <w:suppressAutoHyphens/>
                    <w:snapToGrid w:val="0"/>
                    <w:jc w:val="center"/>
                    <w:rPr>
                      <w:sz w:val="18"/>
                      <w:lang w:val="en-GB"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1531DDA0" w14:textId="77777777" w:rsidR="0052260D" w:rsidRPr="0077301A" w:rsidRDefault="0052260D" w:rsidP="0052260D">
                  <w:pPr>
                    <w:suppressAutoHyphens/>
                    <w:snapToGrid w:val="0"/>
                    <w:jc w:val="center"/>
                    <w:rPr>
                      <w:sz w:val="18"/>
                      <w:lang w:val="en-GB"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100284" w14:textId="77777777" w:rsidR="0052260D" w:rsidRPr="0077301A" w:rsidRDefault="0052260D" w:rsidP="0052260D">
                  <w:pPr>
                    <w:suppressAutoHyphens/>
                    <w:snapToGrid w:val="0"/>
                    <w:jc w:val="center"/>
                    <w:rPr>
                      <w:sz w:val="18"/>
                      <w:lang w:val="en-GB" w:eastAsia="ar-SA"/>
                    </w:rPr>
                  </w:pPr>
                </w:p>
              </w:tc>
            </w:tr>
            <w:tr w:rsidR="0052260D" w:rsidRPr="0077301A" w14:paraId="2CF72D76" w14:textId="77777777" w:rsidTr="001C36CC">
              <w:trPr>
                <w:cantSplit/>
                <w:trHeight w:val="289"/>
              </w:trPr>
              <w:tc>
                <w:tcPr>
                  <w:tcW w:w="712" w:type="dxa"/>
                  <w:vMerge/>
                  <w:tcBorders>
                    <w:top w:val="single" w:sz="4" w:space="0" w:color="000000"/>
                    <w:left w:val="single" w:sz="4" w:space="0" w:color="000000"/>
                    <w:bottom w:val="single" w:sz="4" w:space="0" w:color="000000"/>
                  </w:tcBorders>
                  <w:shd w:val="clear" w:color="auto" w:fill="auto"/>
                  <w:vAlign w:val="center"/>
                </w:tcPr>
                <w:p w14:paraId="450EA267" w14:textId="77777777" w:rsidR="0052260D" w:rsidRPr="0077301A" w:rsidRDefault="0052260D" w:rsidP="0052260D">
                  <w:pPr>
                    <w:suppressAutoHyphens/>
                    <w:snapToGrid w:val="0"/>
                    <w:jc w:val="center"/>
                    <w:rPr>
                      <w:sz w:val="18"/>
                      <w:lang w:val="en-GB" w:eastAsia="ar-SA"/>
                    </w:rPr>
                  </w:pPr>
                </w:p>
              </w:tc>
              <w:tc>
                <w:tcPr>
                  <w:tcW w:w="905" w:type="dxa"/>
                  <w:vMerge/>
                  <w:tcBorders>
                    <w:top w:val="single" w:sz="4" w:space="0" w:color="000000"/>
                    <w:left w:val="single" w:sz="4" w:space="0" w:color="000000"/>
                    <w:bottom w:val="single" w:sz="4" w:space="0" w:color="000000"/>
                  </w:tcBorders>
                  <w:shd w:val="clear" w:color="auto" w:fill="auto"/>
                  <w:vAlign w:val="center"/>
                </w:tcPr>
                <w:p w14:paraId="5D792CD9" w14:textId="77777777" w:rsidR="0052260D" w:rsidRPr="0077301A" w:rsidRDefault="0052260D" w:rsidP="0052260D">
                  <w:pPr>
                    <w:suppressAutoHyphens/>
                    <w:snapToGrid w:val="0"/>
                    <w:jc w:val="center"/>
                    <w:rPr>
                      <w:sz w:val="18"/>
                      <w:lang w:val="en-GB" w:eastAsia="ar-SA"/>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0CBA5C19" w14:textId="77777777" w:rsidR="0052260D" w:rsidRPr="0077301A" w:rsidRDefault="0052260D" w:rsidP="00C04CA8">
                  <w:pPr>
                    <w:numPr>
                      <w:ilvl w:val="0"/>
                      <w:numId w:val="22"/>
                    </w:numPr>
                    <w:suppressAutoHyphens/>
                    <w:snapToGrid w:val="0"/>
                    <w:ind w:left="70" w:firstLine="0"/>
                    <w:jc w:val="left"/>
                    <w:rPr>
                      <w:b/>
                      <w:bCs/>
                      <w:sz w:val="18"/>
                      <w:lang w:val="en-GB" w:eastAsia="ar-SA"/>
                    </w:rPr>
                  </w:pPr>
                </w:p>
              </w:tc>
              <w:tc>
                <w:tcPr>
                  <w:tcW w:w="1417" w:type="dxa"/>
                  <w:vMerge/>
                  <w:tcBorders>
                    <w:top w:val="single" w:sz="4" w:space="0" w:color="000000"/>
                    <w:left w:val="single" w:sz="4" w:space="0" w:color="000000"/>
                    <w:bottom w:val="single" w:sz="4" w:space="0" w:color="000000"/>
                  </w:tcBorders>
                  <w:shd w:val="clear" w:color="auto" w:fill="auto"/>
                  <w:vAlign w:val="center"/>
                </w:tcPr>
                <w:p w14:paraId="646BE7B2" w14:textId="77777777" w:rsidR="0052260D" w:rsidRPr="0077301A" w:rsidRDefault="0052260D" w:rsidP="0052260D">
                  <w:pPr>
                    <w:suppressAutoHyphens/>
                    <w:snapToGrid w:val="0"/>
                    <w:jc w:val="center"/>
                    <w:rPr>
                      <w:sz w:val="18"/>
                      <w:lang w:val="en-GB"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1AA495D9" w14:textId="77777777" w:rsidR="0052260D" w:rsidRPr="0077301A" w:rsidRDefault="0052260D" w:rsidP="0052260D">
                  <w:pPr>
                    <w:suppressAutoHyphens/>
                    <w:snapToGrid w:val="0"/>
                    <w:jc w:val="center"/>
                    <w:rPr>
                      <w:sz w:val="18"/>
                      <w:lang w:val="en-GB"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371554D0" w14:textId="77777777" w:rsidR="0052260D" w:rsidRPr="0077301A" w:rsidRDefault="0052260D" w:rsidP="0052260D">
                  <w:pPr>
                    <w:suppressAutoHyphens/>
                    <w:snapToGrid w:val="0"/>
                    <w:jc w:val="center"/>
                    <w:rPr>
                      <w:sz w:val="18"/>
                      <w:lang w:val="en-GB"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638521" w14:textId="77777777" w:rsidR="0052260D" w:rsidRPr="0077301A" w:rsidRDefault="0052260D" w:rsidP="0052260D">
                  <w:pPr>
                    <w:suppressAutoHyphens/>
                    <w:snapToGrid w:val="0"/>
                    <w:jc w:val="center"/>
                    <w:rPr>
                      <w:sz w:val="18"/>
                      <w:lang w:val="en-GB" w:eastAsia="ar-SA"/>
                    </w:rPr>
                  </w:pPr>
                </w:p>
              </w:tc>
            </w:tr>
            <w:tr w:rsidR="0052260D" w:rsidRPr="0077301A" w14:paraId="080A0D06" w14:textId="77777777" w:rsidTr="001C36CC">
              <w:trPr>
                <w:cantSplit/>
                <w:trHeight w:val="289"/>
              </w:trPr>
              <w:tc>
                <w:tcPr>
                  <w:tcW w:w="712" w:type="dxa"/>
                  <w:vMerge/>
                  <w:tcBorders>
                    <w:top w:val="single" w:sz="4" w:space="0" w:color="000000"/>
                    <w:left w:val="single" w:sz="4" w:space="0" w:color="000000"/>
                    <w:bottom w:val="single" w:sz="4" w:space="0" w:color="000000"/>
                  </w:tcBorders>
                  <w:shd w:val="clear" w:color="auto" w:fill="auto"/>
                  <w:vAlign w:val="center"/>
                </w:tcPr>
                <w:p w14:paraId="2197E5FB" w14:textId="77777777" w:rsidR="0052260D" w:rsidRPr="0077301A" w:rsidRDefault="0052260D" w:rsidP="0052260D">
                  <w:pPr>
                    <w:suppressAutoHyphens/>
                    <w:snapToGrid w:val="0"/>
                    <w:jc w:val="center"/>
                    <w:rPr>
                      <w:sz w:val="18"/>
                      <w:lang w:val="en-GB" w:eastAsia="ar-SA"/>
                    </w:rPr>
                  </w:pPr>
                </w:p>
              </w:tc>
              <w:tc>
                <w:tcPr>
                  <w:tcW w:w="905" w:type="dxa"/>
                  <w:vMerge/>
                  <w:tcBorders>
                    <w:top w:val="single" w:sz="4" w:space="0" w:color="000000"/>
                    <w:left w:val="single" w:sz="4" w:space="0" w:color="000000"/>
                    <w:bottom w:val="single" w:sz="4" w:space="0" w:color="000000"/>
                  </w:tcBorders>
                  <w:shd w:val="clear" w:color="auto" w:fill="auto"/>
                  <w:vAlign w:val="center"/>
                </w:tcPr>
                <w:p w14:paraId="5B5E870E" w14:textId="77777777" w:rsidR="0052260D" w:rsidRPr="0077301A" w:rsidRDefault="0052260D" w:rsidP="0052260D">
                  <w:pPr>
                    <w:suppressAutoHyphens/>
                    <w:snapToGrid w:val="0"/>
                    <w:jc w:val="center"/>
                    <w:rPr>
                      <w:sz w:val="18"/>
                      <w:lang w:val="en-GB" w:eastAsia="ar-SA"/>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546FF8C1" w14:textId="77777777" w:rsidR="0052260D" w:rsidRPr="0077301A" w:rsidRDefault="0052260D" w:rsidP="00C04CA8">
                  <w:pPr>
                    <w:numPr>
                      <w:ilvl w:val="0"/>
                      <w:numId w:val="22"/>
                    </w:numPr>
                    <w:suppressAutoHyphens/>
                    <w:snapToGrid w:val="0"/>
                    <w:ind w:left="70" w:firstLine="0"/>
                    <w:jc w:val="left"/>
                    <w:rPr>
                      <w:b/>
                      <w:bCs/>
                      <w:sz w:val="18"/>
                      <w:lang w:val="en-GB" w:eastAsia="ar-SA"/>
                    </w:rPr>
                  </w:pPr>
                </w:p>
              </w:tc>
              <w:tc>
                <w:tcPr>
                  <w:tcW w:w="1417" w:type="dxa"/>
                  <w:vMerge/>
                  <w:tcBorders>
                    <w:top w:val="single" w:sz="4" w:space="0" w:color="000000"/>
                    <w:left w:val="single" w:sz="4" w:space="0" w:color="000000"/>
                    <w:bottom w:val="single" w:sz="4" w:space="0" w:color="000000"/>
                  </w:tcBorders>
                  <w:shd w:val="clear" w:color="auto" w:fill="auto"/>
                  <w:vAlign w:val="center"/>
                </w:tcPr>
                <w:p w14:paraId="66A6E7B1" w14:textId="77777777" w:rsidR="0052260D" w:rsidRPr="0077301A" w:rsidRDefault="0052260D" w:rsidP="0052260D">
                  <w:pPr>
                    <w:suppressAutoHyphens/>
                    <w:snapToGrid w:val="0"/>
                    <w:jc w:val="center"/>
                    <w:rPr>
                      <w:sz w:val="18"/>
                      <w:lang w:val="en-GB" w:eastAsia="ar-SA"/>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2C135A80" w14:textId="77777777" w:rsidR="0052260D" w:rsidRPr="0077301A" w:rsidRDefault="0052260D" w:rsidP="0052260D">
                  <w:pPr>
                    <w:suppressAutoHyphens/>
                    <w:snapToGrid w:val="0"/>
                    <w:jc w:val="center"/>
                    <w:rPr>
                      <w:sz w:val="18"/>
                      <w:lang w:val="en-GB" w:eastAsia="ar-SA"/>
                    </w:rPr>
                  </w:pPr>
                </w:p>
              </w:tc>
              <w:tc>
                <w:tcPr>
                  <w:tcW w:w="1418" w:type="dxa"/>
                  <w:tcBorders>
                    <w:top w:val="single" w:sz="4" w:space="0" w:color="000000"/>
                    <w:left w:val="single" w:sz="4" w:space="0" w:color="000000"/>
                    <w:bottom w:val="single" w:sz="4" w:space="0" w:color="000000"/>
                  </w:tcBorders>
                  <w:shd w:val="clear" w:color="auto" w:fill="auto"/>
                  <w:vAlign w:val="center"/>
                </w:tcPr>
                <w:p w14:paraId="7D83BB3C" w14:textId="77777777" w:rsidR="0052260D" w:rsidRPr="0077301A" w:rsidRDefault="0052260D" w:rsidP="0052260D">
                  <w:pPr>
                    <w:suppressAutoHyphens/>
                    <w:snapToGrid w:val="0"/>
                    <w:jc w:val="center"/>
                    <w:rPr>
                      <w:sz w:val="18"/>
                      <w:lang w:val="en-GB" w:eastAsia="ar-SA"/>
                    </w:rPr>
                  </w:pPr>
                </w:p>
              </w:tc>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B2EBBA" w14:textId="77777777" w:rsidR="0052260D" w:rsidRPr="0077301A" w:rsidRDefault="0052260D" w:rsidP="0052260D">
                  <w:pPr>
                    <w:suppressAutoHyphens/>
                    <w:snapToGrid w:val="0"/>
                    <w:jc w:val="center"/>
                    <w:rPr>
                      <w:sz w:val="18"/>
                      <w:lang w:val="en-GB" w:eastAsia="ar-SA"/>
                    </w:rPr>
                  </w:pPr>
                </w:p>
              </w:tc>
            </w:tr>
            <w:tr w:rsidR="0052260D" w:rsidRPr="0077301A" w14:paraId="7C47F081" w14:textId="77777777" w:rsidTr="001C36CC">
              <w:trPr>
                <w:gridAfter w:val="1"/>
                <w:wAfter w:w="10" w:type="dxa"/>
                <w:cantSplit/>
                <w:trHeight w:val="825"/>
              </w:trPr>
              <w:tc>
                <w:tcPr>
                  <w:tcW w:w="4712" w:type="dxa"/>
                  <w:gridSpan w:val="5"/>
                  <w:tcBorders>
                    <w:top w:val="single" w:sz="4" w:space="0" w:color="000000"/>
                  </w:tcBorders>
                  <w:shd w:val="clear" w:color="auto" w:fill="auto"/>
                  <w:vAlign w:val="center"/>
                </w:tcPr>
                <w:p w14:paraId="04A2597A" w14:textId="77777777" w:rsidR="0052260D" w:rsidRPr="0077301A" w:rsidRDefault="0052260D" w:rsidP="0052260D">
                  <w:pPr>
                    <w:suppressAutoHyphens/>
                    <w:jc w:val="left"/>
                    <w:rPr>
                      <w:b/>
                      <w:sz w:val="20"/>
                      <w:szCs w:val="20"/>
                      <w:lang w:eastAsia="ar-SA"/>
                    </w:rPr>
                  </w:pPr>
                  <w:r w:rsidRPr="0077301A">
                    <w:rPr>
                      <w:b/>
                      <w:sz w:val="20"/>
                      <w:szCs w:val="20"/>
                      <w:lang w:eastAsia="ar-SA"/>
                    </w:rPr>
                    <w:t>Adozione di un sistema di calcolo per la stima delle emissioni diffuse</w:t>
                  </w:r>
                </w:p>
              </w:tc>
              <w:tc>
                <w:tcPr>
                  <w:tcW w:w="4713" w:type="dxa"/>
                  <w:gridSpan w:val="3"/>
                  <w:tcBorders>
                    <w:top w:val="single" w:sz="4" w:space="0" w:color="000000"/>
                  </w:tcBorders>
                  <w:shd w:val="clear" w:color="auto" w:fill="auto"/>
                  <w:vAlign w:val="center"/>
                </w:tcPr>
                <w:p w14:paraId="634F5CEF" w14:textId="77777777" w:rsidR="0052260D" w:rsidRPr="0077301A" w:rsidRDefault="0052260D" w:rsidP="0052260D">
                  <w:pPr>
                    <w:suppressAutoHyphens/>
                    <w:jc w:val="left"/>
                    <w:rPr>
                      <w:b/>
                      <w:sz w:val="20"/>
                      <w:szCs w:val="20"/>
                      <w:lang w:eastAsia="ar-SA"/>
                    </w:rPr>
                  </w:pPr>
                  <w:r w:rsidRPr="0077301A">
                    <w:rPr>
                      <w:b/>
                      <w:sz w:val="20"/>
                      <w:szCs w:val="20"/>
                      <w:lang w:eastAsia="ar-SA"/>
                    </w:rPr>
                    <w:t xml:space="preserve">SI </w:t>
                  </w:r>
                </w:p>
                <w:p w14:paraId="76AD1ED4" w14:textId="77777777" w:rsidR="0052260D" w:rsidRPr="0077301A" w:rsidRDefault="0052260D" w:rsidP="0052260D">
                  <w:pPr>
                    <w:suppressAutoHyphens/>
                    <w:jc w:val="left"/>
                    <w:rPr>
                      <w:b/>
                      <w:sz w:val="20"/>
                      <w:szCs w:val="20"/>
                      <w:lang w:eastAsia="ar-SA"/>
                    </w:rPr>
                  </w:pPr>
                  <w:r w:rsidRPr="0077301A">
                    <w:rPr>
                      <w:b/>
                      <w:sz w:val="20"/>
                      <w:szCs w:val="20"/>
                      <w:lang w:eastAsia="ar-SA"/>
                    </w:rPr>
                    <w:t>NO</w:t>
                  </w:r>
                </w:p>
                <w:p w14:paraId="6A849B55" w14:textId="77777777" w:rsidR="0052260D" w:rsidRPr="0077301A" w:rsidRDefault="0052260D" w:rsidP="0052260D">
                  <w:pPr>
                    <w:suppressAutoHyphens/>
                    <w:jc w:val="left"/>
                    <w:rPr>
                      <w:b/>
                      <w:sz w:val="20"/>
                      <w:szCs w:val="20"/>
                      <w:lang w:eastAsia="ar-SA"/>
                    </w:rPr>
                  </w:pPr>
                </w:p>
              </w:tc>
            </w:tr>
            <w:tr w:rsidR="0052260D" w:rsidRPr="0077301A" w14:paraId="01C284B3" w14:textId="77777777" w:rsidTr="001C36CC">
              <w:trPr>
                <w:gridAfter w:val="1"/>
                <w:wAfter w:w="10" w:type="dxa"/>
                <w:cantSplit/>
                <w:trHeight w:val="825"/>
              </w:trPr>
              <w:tc>
                <w:tcPr>
                  <w:tcW w:w="4712" w:type="dxa"/>
                  <w:gridSpan w:val="5"/>
                  <w:shd w:val="clear" w:color="auto" w:fill="auto"/>
                  <w:vAlign w:val="center"/>
                </w:tcPr>
                <w:p w14:paraId="6EE282E4" w14:textId="77777777" w:rsidR="0052260D" w:rsidRPr="0077301A" w:rsidRDefault="0052260D" w:rsidP="0052260D">
                  <w:pPr>
                    <w:suppressAutoHyphens/>
                    <w:jc w:val="left"/>
                    <w:rPr>
                      <w:b/>
                      <w:sz w:val="20"/>
                      <w:szCs w:val="20"/>
                      <w:lang w:eastAsia="ar-SA"/>
                    </w:rPr>
                  </w:pPr>
                  <w:r w:rsidRPr="0077301A">
                    <w:rPr>
                      <w:b/>
                      <w:sz w:val="20"/>
                      <w:szCs w:val="20"/>
                      <w:lang w:eastAsia="ar-SA"/>
                    </w:rPr>
                    <w:t>Applicazione Programma LDAR</w:t>
                  </w:r>
                </w:p>
                <w:p w14:paraId="02C452C1" w14:textId="77777777" w:rsidR="0052260D" w:rsidRPr="0077301A" w:rsidRDefault="0052260D" w:rsidP="0052260D">
                  <w:pPr>
                    <w:suppressAutoHyphens/>
                    <w:jc w:val="left"/>
                    <w:rPr>
                      <w:b/>
                      <w:sz w:val="20"/>
                      <w:szCs w:val="20"/>
                      <w:lang w:eastAsia="ar-SA"/>
                    </w:rPr>
                  </w:pPr>
                </w:p>
              </w:tc>
              <w:tc>
                <w:tcPr>
                  <w:tcW w:w="4713" w:type="dxa"/>
                  <w:gridSpan w:val="3"/>
                  <w:shd w:val="clear" w:color="auto" w:fill="auto"/>
                  <w:vAlign w:val="center"/>
                </w:tcPr>
                <w:p w14:paraId="40A75535" w14:textId="77777777" w:rsidR="0052260D" w:rsidRPr="0077301A" w:rsidRDefault="0052260D" w:rsidP="0052260D">
                  <w:pPr>
                    <w:suppressAutoHyphens/>
                    <w:jc w:val="left"/>
                    <w:rPr>
                      <w:b/>
                      <w:sz w:val="20"/>
                      <w:szCs w:val="20"/>
                      <w:lang w:eastAsia="ar-SA"/>
                    </w:rPr>
                  </w:pPr>
                  <w:r w:rsidRPr="0077301A">
                    <w:rPr>
                      <w:b/>
                      <w:sz w:val="20"/>
                      <w:szCs w:val="20"/>
                      <w:lang w:eastAsia="ar-SA"/>
                    </w:rPr>
                    <w:t xml:space="preserve">SI </w:t>
                  </w:r>
                </w:p>
                <w:p w14:paraId="6E7CBAB4" w14:textId="77777777" w:rsidR="0052260D" w:rsidRPr="0077301A" w:rsidRDefault="0052260D" w:rsidP="0052260D">
                  <w:pPr>
                    <w:suppressAutoHyphens/>
                    <w:jc w:val="left"/>
                    <w:rPr>
                      <w:b/>
                      <w:sz w:val="20"/>
                      <w:szCs w:val="20"/>
                      <w:lang w:eastAsia="ar-SA"/>
                    </w:rPr>
                  </w:pPr>
                  <w:r w:rsidRPr="0077301A">
                    <w:rPr>
                      <w:b/>
                      <w:sz w:val="20"/>
                      <w:szCs w:val="20"/>
                      <w:lang w:eastAsia="ar-SA"/>
                    </w:rPr>
                    <w:t>NO</w:t>
                  </w:r>
                </w:p>
                <w:p w14:paraId="4213842D" w14:textId="77777777" w:rsidR="0052260D" w:rsidRPr="0077301A" w:rsidRDefault="0052260D" w:rsidP="0052260D">
                  <w:pPr>
                    <w:suppressAutoHyphens/>
                    <w:jc w:val="left"/>
                    <w:rPr>
                      <w:b/>
                      <w:sz w:val="20"/>
                      <w:szCs w:val="20"/>
                      <w:lang w:eastAsia="ar-SA"/>
                    </w:rPr>
                  </w:pPr>
                </w:p>
              </w:tc>
            </w:tr>
          </w:tbl>
          <w:p w14:paraId="1E696C0B" w14:textId="77777777" w:rsidR="0052260D" w:rsidRPr="0077301A" w:rsidRDefault="0052260D" w:rsidP="0052260D">
            <w:pPr>
              <w:suppressAutoHyphens/>
              <w:rPr>
                <w:u w:val="single"/>
                <w:lang w:eastAsia="ar-SA"/>
              </w:rPr>
            </w:pPr>
          </w:p>
        </w:tc>
      </w:tr>
      <w:tr w:rsidR="0052260D" w:rsidRPr="0077301A" w14:paraId="4C89D73B" w14:textId="77777777" w:rsidTr="001C36CC">
        <w:trPr>
          <w:cantSplit/>
          <w:trHeight w:val="1367"/>
        </w:trPr>
        <w:tc>
          <w:tcPr>
            <w:tcW w:w="9855" w:type="dxa"/>
            <w:tcBorders>
              <w:top w:val="single" w:sz="4" w:space="0" w:color="000000"/>
              <w:left w:val="single" w:sz="4" w:space="0" w:color="000000"/>
              <w:bottom w:val="single" w:sz="4" w:space="0" w:color="000000"/>
              <w:right w:val="single" w:sz="4" w:space="0" w:color="000000"/>
            </w:tcBorders>
            <w:shd w:val="clear" w:color="auto" w:fill="auto"/>
          </w:tcPr>
          <w:p w14:paraId="5E403B43" w14:textId="77777777" w:rsidR="0052260D" w:rsidRPr="0077301A" w:rsidRDefault="0052260D" w:rsidP="0052260D">
            <w:pPr>
              <w:keepNext/>
              <w:suppressAutoHyphens/>
              <w:snapToGrid w:val="0"/>
              <w:jc w:val="left"/>
              <w:outlineLvl w:val="8"/>
              <w:rPr>
                <w:b/>
                <w:bCs/>
                <w:sz w:val="20"/>
                <w:u w:val="single"/>
                <w:lang w:eastAsia="ar-SA"/>
              </w:rPr>
            </w:pPr>
          </w:p>
          <w:p w14:paraId="612E6948" w14:textId="77777777" w:rsidR="0052260D" w:rsidRPr="0077301A" w:rsidRDefault="0052260D" w:rsidP="0052260D">
            <w:pPr>
              <w:keepNext/>
              <w:suppressAutoHyphens/>
              <w:jc w:val="left"/>
              <w:outlineLvl w:val="8"/>
              <w:rPr>
                <w:rFonts w:ascii="Arial" w:hAnsi="Arial" w:cs="Arial"/>
                <w:b/>
                <w:bCs/>
                <w:sz w:val="20"/>
                <w:lang w:eastAsia="ar-SA"/>
              </w:rPr>
            </w:pPr>
            <w:r w:rsidRPr="0077301A">
              <w:rPr>
                <w:b/>
                <w:bCs/>
                <w:sz w:val="20"/>
                <w:u w:val="single"/>
                <w:lang w:eastAsia="ar-SA"/>
              </w:rPr>
              <w:t xml:space="preserve">Note </w:t>
            </w:r>
          </w:p>
        </w:tc>
      </w:tr>
    </w:tbl>
    <w:p w14:paraId="5F12D7BC" w14:textId="77777777" w:rsidR="0052260D" w:rsidRPr="0077301A" w:rsidRDefault="0052260D" w:rsidP="0052260D">
      <w:pPr>
        <w:suppressAutoHyphens/>
        <w:jc w:val="left"/>
        <w:rPr>
          <w:lang w:eastAsia="ar-SA"/>
        </w:rPr>
        <w:sectPr w:rsidR="0052260D" w:rsidRPr="0077301A" w:rsidSect="001C36CC">
          <w:headerReference w:type="even" r:id="rId30"/>
          <w:footerReference w:type="even" r:id="rId31"/>
          <w:footerReference w:type="default" r:id="rId32"/>
          <w:headerReference w:type="first" r:id="rId33"/>
          <w:footerReference w:type="first" r:id="rId34"/>
          <w:pgSz w:w="11906" w:h="16838"/>
          <w:pgMar w:top="1418" w:right="1134" w:bottom="1134" w:left="1134" w:header="720" w:footer="720" w:gutter="0"/>
          <w:cols w:space="720"/>
          <w:docGrid w:linePitch="600" w:charSpace="32768"/>
        </w:sectPr>
      </w:pPr>
    </w:p>
    <w:tbl>
      <w:tblPr>
        <w:tblW w:w="0" w:type="auto"/>
        <w:tblInd w:w="-173" w:type="dxa"/>
        <w:tblLayout w:type="fixed"/>
        <w:tblLook w:val="0000" w:firstRow="0" w:lastRow="0" w:firstColumn="0" w:lastColumn="0" w:noHBand="0" w:noVBand="0"/>
      </w:tblPr>
      <w:tblGrid>
        <w:gridCol w:w="843"/>
        <w:gridCol w:w="284"/>
        <w:gridCol w:w="425"/>
        <w:gridCol w:w="709"/>
        <w:gridCol w:w="850"/>
        <w:gridCol w:w="496"/>
        <w:gridCol w:w="71"/>
        <w:gridCol w:w="426"/>
        <w:gridCol w:w="708"/>
        <w:gridCol w:w="993"/>
        <w:gridCol w:w="1701"/>
        <w:gridCol w:w="1465"/>
        <w:gridCol w:w="724"/>
        <w:gridCol w:w="646"/>
        <w:gridCol w:w="449"/>
        <w:gridCol w:w="543"/>
        <w:gridCol w:w="1276"/>
        <w:gridCol w:w="708"/>
        <w:gridCol w:w="1828"/>
        <w:gridCol w:w="10"/>
      </w:tblGrid>
      <w:tr w:rsidR="0052260D" w:rsidRPr="0077301A" w14:paraId="7F6FD823" w14:textId="77777777" w:rsidTr="001C36CC">
        <w:trPr>
          <w:trHeight w:val="490"/>
        </w:trPr>
        <w:tc>
          <w:tcPr>
            <w:tcW w:w="9695" w:type="dxa"/>
            <w:gridSpan w:val="13"/>
            <w:tcBorders>
              <w:top w:val="single" w:sz="4" w:space="0" w:color="000000"/>
              <w:left w:val="single" w:sz="4" w:space="0" w:color="000000"/>
              <w:bottom w:val="single" w:sz="4" w:space="0" w:color="000000"/>
            </w:tcBorders>
            <w:shd w:val="clear" w:color="auto" w:fill="DFDFDF"/>
          </w:tcPr>
          <w:p w14:paraId="70EB3750" w14:textId="77777777" w:rsidR="0052260D" w:rsidRPr="0077301A" w:rsidRDefault="0052260D" w:rsidP="0052260D">
            <w:pPr>
              <w:keepNext/>
              <w:suppressAutoHyphens/>
              <w:spacing w:before="120"/>
              <w:outlineLvl w:val="1"/>
              <w:rPr>
                <w:rFonts w:ascii="Arial" w:hAnsi="Arial" w:cs="Arial"/>
                <w:b/>
                <w:bCs/>
                <w:iCs/>
                <w:sz w:val="20"/>
                <w:lang w:eastAsia="ar-SA"/>
              </w:rPr>
            </w:pPr>
            <w:bookmarkStart w:id="15" w:name="_Toc171685844"/>
            <w:r w:rsidRPr="0077301A">
              <w:rPr>
                <w:b/>
                <w:bCs/>
                <w:iCs/>
                <w:sz w:val="22"/>
                <w:szCs w:val="22"/>
                <w:lang w:eastAsia="ar-SA"/>
              </w:rPr>
              <w:lastRenderedPageBreak/>
              <w:t>B.9.1 Scarichi idrici (parte storica)</w:t>
            </w:r>
            <w:bookmarkEnd w:id="15"/>
            <w:r w:rsidRPr="0077301A">
              <w:rPr>
                <w:b/>
                <w:bCs/>
                <w:iCs/>
                <w:sz w:val="22"/>
                <w:szCs w:val="22"/>
                <w:lang w:eastAsia="ar-SA"/>
              </w:rPr>
              <w:t xml:space="preserve">                                                                                        </w:t>
            </w:r>
          </w:p>
        </w:tc>
        <w:tc>
          <w:tcPr>
            <w:tcW w:w="5460" w:type="dxa"/>
            <w:gridSpan w:val="7"/>
            <w:tcBorders>
              <w:top w:val="single" w:sz="4" w:space="0" w:color="000000"/>
              <w:left w:val="single" w:sz="4" w:space="0" w:color="000000"/>
              <w:bottom w:val="single" w:sz="4" w:space="0" w:color="000000"/>
              <w:right w:val="single" w:sz="4" w:space="0" w:color="000000"/>
            </w:tcBorders>
            <w:shd w:val="clear" w:color="auto" w:fill="DFDFDF"/>
          </w:tcPr>
          <w:p w14:paraId="0AB5E71C" w14:textId="77777777" w:rsidR="0052260D" w:rsidRPr="0077301A" w:rsidRDefault="0052260D" w:rsidP="0052260D">
            <w:pPr>
              <w:suppressAutoHyphens/>
              <w:spacing w:before="120"/>
              <w:rPr>
                <w:lang w:eastAsia="ar-SA"/>
              </w:rPr>
            </w:pPr>
            <w:r w:rsidRPr="0077301A">
              <w:rPr>
                <w:b/>
                <w:lang w:eastAsia="ar-SA"/>
              </w:rPr>
              <w:t>Anno di riferimento:</w:t>
            </w:r>
          </w:p>
        </w:tc>
      </w:tr>
      <w:tr w:rsidR="0052260D" w:rsidRPr="0077301A" w14:paraId="12B17072" w14:textId="77777777" w:rsidTr="001C36CC">
        <w:trPr>
          <w:trHeight w:val="490"/>
        </w:trPr>
        <w:tc>
          <w:tcPr>
            <w:tcW w:w="1127" w:type="dxa"/>
            <w:gridSpan w:val="2"/>
            <w:tcBorders>
              <w:top w:val="single" w:sz="4" w:space="0" w:color="000000"/>
              <w:left w:val="single" w:sz="4" w:space="0" w:color="000000"/>
              <w:bottom w:val="single" w:sz="4" w:space="0" w:color="000000"/>
            </w:tcBorders>
            <w:shd w:val="clear" w:color="auto" w:fill="F2F2F2"/>
          </w:tcPr>
          <w:p w14:paraId="00C3B50C" w14:textId="77777777" w:rsidR="0052260D" w:rsidRPr="0077301A" w:rsidRDefault="0052260D" w:rsidP="0052260D">
            <w:pPr>
              <w:suppressAutoHyphens/>
              <w:spacing w:line="240" w:lineRule="auto"/>
              <w:rPr>
                <w:b/>
                <w:sz w:val="16"/>
                <w:szCs w:val="16"/>
                <w:lang w:eastAsia="ar-SA"/>
              </w:rPr>
            </w:pPr>
            <w:r w:rsidRPr="0077301A">
              <w:rPr>
                <w:b/>
                <w:sz w:val="18"/>
                <w:szCs w:val="18"/>
                <w:lang w:eastAsia="ar-SA"/>
              </w:rPr>
              <w:t>Scarico Finale ____</w:t>
            </w:r>
          </w:p>
        </w:tc>
        <w:tc>
          <w:tcPr>
            <w:tcW w:w="2551" w:type="dxa"/>
            <w:gridSpan w:val="5"/>
            <w:tcBorders>
              <w:top w:val="single" w:sz="4" w:space="0" w:color="000000"/>
              <w:left w:val="single" w:sz="4" w:space="0" w:color="000000"/>
              <w:bottom w:val="single" w:sz="4" w:space="0" w:color="000000"/>
            </w:tcBorders>
            <w:shd w:val="clear" w:color="auto" w:fill="F2F2F2"/>
          </w:tcPr>
          <w:p w14:paraId="6F054A6C" w14:textId="77777777" w:rsidR="0052260D" w:rsidRPr="0077301A" w:rsidRDefault="0052260D" w:rsidP="0052260D">
            <w:pPr>
              <w:suppressAutoHyphens/>
              <w:spacing w:line="240" w:lineRule="auto"/>
              <w:rPr>
                <w:b/>
                <w:sz w:val="18"/>
                <w:szCs w:val="18"/>
                <w:lang w:eastAsia="ar-SA"/>
              </w:rPr>
            </w:pPr>
            <w:r w:rsidRPr="0077301A">
              <w:rPr>
                <w:b/>
                <w:sz w:val="16"/>
                <w:szCs w:val="16"/>
                <w:lang w:eastAsia="ar-SA"/>
              </w:rPr>
              <w:t>Georeferenziazione (tipo di coordinate)_____________</w:t>
            </w:r>
          </w:p>
        </w:tc>
        <w:tc>
          <w:tcPr>
            <w:tcW w:w="11477" w:type="dxa"/>
            <w:gridSpan w:val="13"/>
            <w:tcBorders>
              <w:top w:val="single" w:sz="4" w:space="0" w:color="000000"/>
              <w:left w:val="single" w:sz="4" w:space="0" w:color="000000"/>
              <w:bottom w:val="single" w:sz="4" w:space="0" w:color="000000"/>
              <w:right w:val="single" w:sz="4" w:space="0" w:color="000000"/>
            </w:tcBorders>
            <w:shd w:val="clear" w:color="auto" w:fill="F2F2F2"/>
          </w:tcPr>
          <w:p w14:paraId="390512DD" w14:textId="77777777" w:rsidR="0052260D" w:rsidRPr="0077301A" w:rsidRDefault="0052260D" w:rsidP="0052260D">
            <w:pPr>
              <w:suppressAutoHyphens/>
              <w:spacing w:line="240" w:lineRule="auto"/>
              <w:ind w:left="2444" w:hanging="2410"/>
              <w:rPr>
                <w:lang w:eastAsia="ar-SA"/>
              </w:rPr>
            </w:pPr>
            <w:r w:rsidRPr="0077301A">
              <w:rPr>
                <w:b/>
                <w:sz w:val="18"/>
                <w:szCs w:val="18"/>
                <w:lang w:eastAsia="ar-SA"/>
              </w:rPr>
              <w:t>Tipologia acque convogliate:</w:t>
            </w:r>
            <w:r w:rsidRPr="0077301A">
              <w:rPr>
                <w:rFonts w:eastAsia="Wingdings"/>
                <w:color w:val="000000"/>
                <w:sz w:val="18"/>
                <w:szCs w:val="18"/>
                <w:lang w:eastAsia="ar-SA"/>
              </w:rPr>
              <w:t xml:space="preserve"> </w:t>
            </w:r>
            <w:r w:rsidRPr="0077301A">
              <w:rPr>
                <w:color w:val="000000"/>
                <w:sz w:val="18"/>
                <w:szCs w:val="18"/>
                <w:lang w:eastAsia="ar-SA"/>
              </w:rPr>
              <w:t xml:space="preserve"> </w:t>
            </w:r>
            <w:r w:rsidRPr="0077301A">
              <w:rPr>
                <w:color w:val="000000"/>
                <w:sz w:val="18"/>
                <w:szCs w:val="18"/>
                <w:shd w:val="clear" w:color="auto" w:fill="EEEEEE"/>
                <w:lang w:eastAsia="ar-SA"/>
              </w:rPr>
              <w:t>industriali di processo (</w:t>
            </w:r>
            <w:r w:rsidRPr="0077301A">
              <w:rPr>
                <w:b/>
                <w:color w:val="000000"/>
                <w:sz w:val="18"/>
                <w:szCs w:val="18"/>
                <w:shd w:val="clear" w:color="auto" w:fill="EEEEEE"/>
                <w:lang w:eastAsia="ar-SA"/>
              </w:rPr>
              <w:t>AI</w:t>
            </w:r>
            <w:r w:rsidRPr="0077301A">
              <w:rPr>
                <w:color w:val="000000"/>
                <w:sz w:val="18"/>
                <w:szCs w:val="18"/>
                <w:shd w:val="clear" w:color="auto" w:fill="EEEEEE"/>
                <w:lang w:eastAsia="ar-SA"/>
              </w:rPr>
              <w:t xml:space="preserve">); </w:t>
            </w:r>
            <w:r w:rsidRPr="0077301A">
              <w:rPr>
                <w:color w:val="000000"/>
                <w:sz w:val="18"/>
                <w:szCs w:val="18"/>
                <w:shd w:val="clear" w:color="auto" w:fill="EEEEEE"/>
                <w:lang w:eastAsia="ar-SA"/>
              </w:rPr>
              <w:t> industriali di raffreddamento (</w:t>
            </w:r>
            <w:r w:rsidRPr="0077301A">
              <w:rPr>
                <w:b/>
                <w:color w:val="000000"/>
                <w:sz w:val="18"/>
                <w:szCs w:val="18"/>
                <w:shd w:val="clear" w:color="auto" w:fill="EEEEEE"/>
                <w:lang w:eastAsia="ar-SA"/>
              </w:rPr>
              <w:t>AR</w:t>
            </w:r>
            <w:r w:rsidRPr="0077301A">
              <w:rPr>
                <w:color w:val="000000"/>
                <w:sz w:val="18"/>
                <w:szCs w:val="18"/>
                <w:shd w:val="clear" w:color="auto" w:fill="EEEEEE"/>
                <w:lang w:eastAsia="ar-SA"/>
              </w:rPr>
              <w:t xml:space="preserve">); </w:t>
            </w:r>
            <w:r w:rsidRPr="0077301A">
              <w:rPr>
                <w:color w:val="000000"/>
                <w:sz w:val="18"/>
                <w:szCs w:val="18"/>
                <w:shd w:val="clear" w:color="auto" w:fill="EEEEEE"/>
                <w:lang w:eastAsia="ar-SA"/>
              </w:rPr>
              <w:t> meteoriche di dilavamento aree, - prima pioggia (</w:t>
            </w:r>
            <w:r w:rsidRPr="0077301A">
              <w:rPr>
                <w:b/>
                <w:color w:val="000000"/>
                <w:sz w:val="18"/>
                <w:szCs w:val="18"/>
                <w:shd w:val="clear" w:color="auto" w:fill="EEEEEE"/>
                <w:lang w:eastAsia="ar-SA"/>
              </w:rPr>
              <w:t>1P</w:t>
            </w:r>
            <w:r w:rsidRPr="0077301A">
              <w:rPr>
                <w:color w:val="000000"/>
                <w:sz w:val="18"/>
                <w:szCs w:val="18"/>
                <w:shd w:val="clear" w:color="auto" w:fill="EEEEEE"/>
                <w:lang w:eastAsia="ar-SA"/>
              </w:rPr>
              <w:t xml:space="preserve">); </w:t>
            </w:r>
            <w:r w:rsidRPr="0077301A">
              <w:rPr>
                <w:color w:val="000000"/>
                <w:sz w:val="18"/>
                <w:szCs w:val="18"/>
                <w:shd w:val="clear" w:color="auto" w:fill="EEEEEE"/>
                <w:lang w:eastAsia="ar-SA"/>
              </w:rPr>
              <w:t> meteoriche di dilavamento aree - seconda pioggia</w:t>
            </w:r>
            <w:r w:rsidRPr="0077301A">
              <w:rPr>
                <w:rFonts w:eastAsia="Wingdings"/>
                <w:color w:val="000000"/>
                <w:sz w:val="18"/>
                <w:szCs w:val="18"/>
                <w:shd w:val="clear" w:color="auto" w:fill="EEEEEE"/>
                <w:lang w:eastAsia="ar-SA"/>
              </w:rPr>
              <w:t xml:space="preserve"> (</w:t>
            </w:r>
            <w:r w:rsidRPr="0077301A">
              <w:rPr>
                <w:rFonts w:eastAsia="Wingdings"/>
                <w:b/>
                <w:bCs/>
                <w:color w:val="000000"/>
                <w:sz w:val="18"/>
                <w:szCs w:val="18"/>
                <w:shd w:val="clear" w:color="auto" w:fill="EEEEEE"/>
                <w:lang w:eastAsia="ar-SA"/>
              </w:rPr>
              <w:t>2P</w:t>
            </w:r>
            <w:r w:rsidRPr="0077301A">
              <w:rPr>
                <w:rFonts w:eastAsia="Wingdings"/>
                <w:color w:val="000000"/>
                <w:sz w:val="18"/>
                <w:szCs w:val="18"/>
                <w:shd w:val="clear" w:color="auto" w:fill="EEEEEE"/>
                <w:lang w:eastAsia="ar-SA"/>
              </w:rPr>
              <w:t xml:space="preserve">); </w:t>
            </w:r>
            <w:r w:rsidRPr="0077301A">
              <w:rPr>
                <w:color w:val="000000"/>
                <w:sz w:val="18"/>
                <w:szCs w:val="18"/>
                <w:shd w:val="clear" w:color="auto" w:fill="EEEEEE"/>
                <w:lang w:eastAsia="ar-SA"/>
              </w:rPr>
              <w:t> meteoriche di dilavamento aree non separate (</w:t>
            </w:r>
            <w:r w:rsidRPr="0077301A">
              <w:rPr>
                <w:b/>
                <w:color w:val="000000"/>
                <w:sz w:val="18"/>
                <w:szCs w:val="18"/>
                <w:shd w:val="clear" w:color="auto" w:fill="EEEEEE"/>
                <w:lang w:eastAsia="ar-SA"/>
              </w:rPr>
              <w:t>DI</w:t>
            </w:r>
            <w:r w:rsidRPr="0077301A">
              <w:rPr>
                <w:color w:val="000000"/>
                <w:sz w:val="18"/>
                <w:szCs w:val="18"/>
                <w:shd w:val="clear" w:color="auto" w:fill="EEEEEE"/>
                <w:lang w:eastAsia="ar-SA"/>
              </w:rPr>
              <w:t xml:space="preserve">); </w:t>
            </w:r>
            <w:r w:rsidRPr="0077301A">
              <w:rPr>
                <w:color w:val="000000"/>
                <w:sz w:val="18"/>
                <w:szCs w:val="18"/>
                <w:shd w:val="clear" w:color="auto" w:fill="EEEEEE"/>
                <w:lang w:eastAsia="ar-SA"/>
              </w:rPr>
              <w:t> meteoriche di dilavamento tetti (</w:t>
            </w:r>
            <w:r w:rsidRPr="0077301A">
              <w:rPr>
                <w:b/>
                <w:color w:val="000000"/>
                <w:sz w:val="18"/>
                <w:szCs w:val="18"/>
                <w:shd w:val="clear" w:color="auto" w:fill="EEEEEE"/>
                <w:lang w:eastAsia="ar-SA"/>
              </w:rPr>
              <w:t>DT</w:t>
            </w:r>
            <w:r w:rsidRPr="0077301A">
              <w:rPr>
                <w:color w:val="000000"/>
                <w:sz w:val="18"/>
                <w:szCs w:val="18"/>
                <w:shd w:val="clear" w:color="auto" w:fill="EEEEEE"/>
                <w:lang w:eastAsia="ar-SA"/>
              </w:rPr>
              <w:t xml:space="preserve">); </w:t>
            </w:r>
            <w:r w:rsidRPr="0077301A">
              <w:rPr>
                <w:color w:val="000000"/>
                <w:sz w:val="18"/>
                <w:szCs w:val="18"/>
                <w:shd w:val="clear" w:color="auto" w:fill="EEEEEE"/>
                <w:lang w:eastAsia="ar-SA"/>
              </w:rPr>
              <w:t> di lavaggio aree esterne (</w:t>
            </w:r>
            <w:r w:rsidRPr="0077301A">
              <w:rPr>
                <w:b/>
                <w:color w:val="000000"/>
                <w:sz w:val="18"/>
                <w:szCs w:val="18"/>
                <w:shd w:val="clear" w:color="auto" w:fill="EEEEEE"/>
                <w:lang w:eastAsia="ar-SA"/>
              </w:rPr>
              <w:t>LV</w:t>
            </w:r>
            <w:r w:rsidRPr="0077301A">
              <w:rPr>
                <w:color w:val="000000"/>
                <w:sz w:val="18"/>
                <w:szCs w:val="18"/>
                <w:shd w:val="clear" w:color="auto" w:fill="EEEEEE"/>
                <w:lang w:eastAsia="ar-SA"/>
              </w:rPr>
              <w:t xml:space="preserve">); </w:t>
            </w:r>
            <w:r w:rsidRPr="0077301A">
              <w:rPr>
                <w:color w:val="000000"/>
                <w:sz w:val="18"/>
                <w:szCs w:val="18"/>
                <w:shd w:val="clear" w:color="auto" w:fill="EEEEEE"/>
                <w:lang w:eastAsia="ar-SA"/>
              </w:rPr>
              <w:t> assimilate alle domestiche (art. 101 Dlgs. 152/06) (</w:t>
            </w:r>
            <w:r w:rsidRPr="0077301A">
              <w:rPr>
                <w:b/>
                <w:color w:val="000000"/>
                <w:sz w:val="18"/>
                <w:szCs w:val="18"/>
                <w:shd w:val="clear" w:color="auto" w:fill="EEEEEE"/>
                <w:lang w:eastAsia="ar-SA"/>
              </w:rPr>
              <w:t>AD</w:t>
            </w:r>
            <w:r w:rsidRPr="0077301A">
              <w:rPr>
                <w:color w:val="000000"/>
                <w:sz w:val="18"/>
                <w:szCs w:val="18"/>
                <w:shd w:val="clear" w:color="auto" w:fill="EEEEEE"/>
                <w:lang w:eastAsia="ar-SA"/>
              </w:rPr>
              <w:t xml:space="preserve">); </w:t>
            </w:r>
            <w:r w:rsidRPr="0077301A">
              <w:rPr>
                <w:color w:val="000000"/>
                <w:sz w:val="18"/>
                <w:szCs w:val="18"/>
                <w:shd w:val="clear" w:color="auto" w:fill="EEEEEE"/>
                <w:lang w:eastAsia="ar-SA"/>
              </w:rPr>
              <w:t xml:space="preserve"> altro (specificare ____________________________________________________________________) </w:t>
            </w:r>
          </w:p>
        </w:tc>
      </w:tr>
      <w:tr w:rsidR="0052260D" w:rsidRPr="0077301A" w14:paraId="2734502E" w14:textId="77777777" w:rsidTr="001C36CC">
        <w:trPr>
          <w:trHeight w:val="315"/>
        </w:trPr>
        <w:tc>
          <w:tcPr>
            <w:tcW w:w="8971" w:type="dxa"/>
            <w:gridSpan w:val="12"/>
            <w:tcBorders>
              <w:top w:val="single" w:sz="4" w:space="0" w:color="000000"/>
              <w:left w:val="single" w:sz="4" w:space="0" w:color="000000"/>
              <w:bottom w:val="single" w:sz="4" w:space="0" w:color="000000"/>
            </w:tcBorders>
            <w:shd w:val="clear" w:color="auto" w:fill="F2F2F2"/>
          </w:tcPr>
          <w:p w14:paraId="3C3375D1" w14:textId="77777777" w:rsidR="0052260D" w:rsidRPr="0077301A" w:rsidRDefault="0052260D" w:rsidP="0052260D">
            <w:pPr>
              <w:suppressAutoHyphens/>
              <w:spacing w:line="240" w:lineRule="auto"/>
              <w:rPr>
                <w:color w:val="000000"/>
                <w:sz w:val="18"/>
                <w:szCs w:val="18"/>
                <w:lang w:eastAsia="ar-SA"/>
              </w:rPr>
            </w:pPr>
            <w:r w:rsidRPr="0077301A">
              <w:rPr>
                <w:b/>
                <w:sz w:val="18"/>
                <w:szCs w:val="18"/>
                <w:lang w:eastAsia="ar-SA"/>
              </w:rPr>
              <w:t xml:space="preserve">Recettore  </w:t>
            </w:r>
            <w:r w:rsidRPr="0077301A">
              <w:rPr>
                <w:color w:val="000000"/>
                <w:sz w:val="18"/>
                <w:szCs w:val="18"/>
                <w:lang w:eastAsia="ar-SA"/>
              </w:rPr>
              <w:t xml:space="preserve"> </w:t>
            </w:r>
            <w:r w:rsidRPr="0077301A">
              <w:rPr>
                <w:sz w:val="18"/>
                <w:szCs w:val="18"/>
                <w:lang w:eastAsia="ar-SA"/>
              </w:rPr>
              <w:t>corpo idrico superficiale interno</w:t>
            </w:r>
            <w:r w:rsidRPr="0077301A">
              <w:rPr>
                <w:color w:val="000000"/>
                <w:sz w:val="18"/>
                <w:szCs w:val="18"/>
                <w:lang w:eastAsia="ar-SA"/>
              </w:rPr>
              <w:t xml:space="preserve"> mare </w:t>
            </w:r>
            <w:r w:rsidRPr="0077301A">
              <w:rPr>
                <w:color w:val="000000"/>
                <w:sz w:val="18"/>
                <w:szCs w:val="18"/>
                <w:lang w:eastAsia="ar-SA"/>
              </w:rPr>
              <w:t xml:space="preserve"> pubblica fognatura </w:t>
            </w:r>
            <w:r w:rsidRPr="0077301A">
              <w:rPr>
                <w:color w:val="000000"/>
                <w:sz w:val="18"/>
                <w:szCs w:val="18"/>
                <w:lang w:eastAsia="ar-SA"/>
              </w:rPr>
              <w:t xml:space="preserve"> acque di transizione  </w:t>
            </w:r>
          </w:p>
          <w:p w14:paraId="1D3BB9CE" w14:textId="77777777" w:rsidR="0052260D" w:rsidRPr="0077301A" w:rsidRDefault="0052260D" w:rsidP="0052260D">
            <w:pPr>
              <w:suppressAutoHyphens/>
              <w:spacing w:line="240" w:lineRule="auto"/>
              <w:rPr>
                <w:b/>
                <w:sz w:val="18"/>
                <w:szCs w:val="18"/>
                <w:lang w:eastAsia="ar-SA"/>
              </w:rPr>
            </w:pPr>
            <w:r w:rsidRPr="0077301A">
              <w:rPr>
                <w:color w:val="000000"/>
                <w:sz w:val="18"/>
                <w:szCs w:val="18"/>
                <w:lang w:eastAsia="ar-SA"/>
              </w:rPr>
              <w:t xml:space="preserve">                 </w:t>
            </w:r>
            <w:r w:rsidRPr="0077301A">
              <w:rPr>
                <w:color w:val="000000"/>
                <w:sz w:val="18"/>
                <w:szCs w:val="18"/>
                <w:lang w:eastAsia="ar-SA"/>
              </w:rPr>
              <w:t xml:space="preserve"> rete fognaria non urbana </w:t>
            </w:r>
            <w:r w:rsidRPr="0077301A">
              <w:rPr>
                <w:color w:val="000000"/>
                <w:sz w:val="18"/>
                <w:szCs w:val="18"/>
                <w:lang w:eastAsia="ar-SA"/>
              </w:rPr>
              <w:t xml:space="preserve"> impianto di trattamento comune </w:t>
            </w:r>
            <w:r w:rsidRPr="0077301A">
              <w:rPr>
                <w:color w:val="000000"/>
                <w:sz w:val="18"/>
                <w:szCs w:val="18"/>
                <w:lang w:eastAsia="ar-SA"/>
              </w:rPr>
              <w:t xml:space="preserve"> altro (specificare) </w:t>
            </w:r>
          </w:p>
        </w:tc>
        <w:tc>
          <w:tcPr>
            <w:tcW w:w="1819" w:type="dxa"/>
            <w:gridSpan w:val="3"/>
            <w:tcBorders>
              <w:top w:val="single" w:sz="4" w:space="0" w:color="000000"/>
              <w:left w:val="single" w:sz="4" w:space="0" w:color="000000"/>
              <w:bottom w:val="single" w:sz="4" w:space="0" w:color="000000"/>
            </w:tcBorders>
            <w:shd w:val="clear" w:color="auto" w:fill="F2F2F2"/>
          </w:tcPr>
          <w:p w14:paraId="1753D660" w14:textId="77777777" w:rsidR="0052260D" w:rsidRPr="0077301A" w:rsidRDefault="0052260D" w:rsidP="0052260D">
            <w:pPr>
              <w:suppressAutoHyphens/>
              <w:spacing w:line="240" w:lineRule="auto"/>
              <w:jc w:val="left"/>
              <w:rPr>
                <w:b/>
                <w:sz w:val="18"/>
                <w:szCs w:val="18"/>
                <w:lang w:eastAsia="ar-SA"/>
              </w:rPr>
            </w:pPr>
            <w:r w:rsidRPr="0077301A">
              <w:rPr>
                <w:b/>
                <w:sz w:val="18"/>
                <w:szCs w:val="18"/>
                <w:lang w:eastAsia="ar-SA"/>
              </w:rPr>
              <w:t>Portata media annua</w:t>
            </w:r>
            <w:r w:rsidRPr="0077301A">
              <w:rPr>
                <w:sz w:val="18"/>
                <w:szCs w:val="18"/>
                <w:lang w:eastAsia="ar-SA"/>
              </w:rPr>
              <w:t>____________</w:t>
            </w:r>
          </w:p>
        </w:tc>
        <w:tc>
          <w:tcPr>
            <w:tcW w:w="1819" w:type="dxa"/>
            <w:gridSpan w:val="2"/>
            <w:tcBorders>
              <w:top w:val="single" w:sz="4" w:space="0" w:color="000000"/>
              <w:left w:val="single" w:sz="4" w:space="0" w:color="000000"/>
              <w:bottom w:val="single" w:sz="4" w:space="0" w:color="000000"/>
            </w:tcBorders>
            <w:shd w:val="clear" w:color="auto" w:fill="F2F2F2"/>
          </w:tcPr>
          <w:p w14:paraId="0653DFBE" w14:textId="77777777" w:rsidR="0052260D" w:rsidRPr="0077301A" w:rsidRDefault="0052260D" w:rsidP="0052260D">
            <w:pPr>
              <w:suppressAutoHyphens/>
              <w:spacing w:line="240" w:lineRule="auto"/>
              <w:jc w:val="left"/>
              <w:rPr>
                <w:b/>
                <w:sz w:val="18"/>
                <w:szCs w:val="18"/>
                <w:lang w:eastAsia="ar-SA"/>
              </w:rPr>
            </w:pPr>
            <w:r w:rsidRPr="0077301A">
              <w:rPr>
                <w:b/>
                <w:sz w:val="18"/>
                <w:szCs w:val="18"/>
                <w:lang w:eastAsia="ar-SA"/>
              </w:rPr>
              <w:t>Portata massima mensile</w:t>
            </w:r>
            <w:r w:rsidRPr="0077301A">
              <w:rPr>
                <w:sz w:val="18"/>
                <w:szCs w:val="18"/>
                <w:lang w:eastAsia="ar-SA"/>
              </w:rPr>
              <w:t>___________</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F2F2F2"/>
          </w:tcPr>
          <w:p w14:paraId="5ABB3EB5" w14:textId="77777777" w:rsidR="0052260D" w:rsidRPr="0077301A" w:rsidRDefault="0052260D" w:rsidP="0052260D">
            <w:pPr>
              <w:suppressAutoHyphens/>
              <w:spacing w:line="240" w:lineRule="auto"/>
              <w:rPr>
                <w:b/>
                <w:sz w:val="18"/>
                <w:szCs w:val="18"/>
                <w:lang w:eastAsia="ar-SA"/>
              </w:rPr>
            </w:pPr>
            <w:r w:rsidRPr="0077301A">
              <w:rPr>
                <w:b/>
                <w:sz w:val="18"/>
                <w:szCs w:val="18"/>
                <w:lang w:eastAsia="ar-SA"/>
              </w:rPr>
              <w:t xml:space="preserve">Misuratore portata </w:t>
            </w:r>
          </w:p>
          <w:p w14:paraId="5C6198EB" w14:textId="77777777" w:rsidR="0052260D" w:rsidRPr="0077301A" w:rsidRDefault="0052260D" w:rsidP="0052260D">
            <w:pPr>
              <w:suppressAutoHyphens/>
              <w:spacing w:line="240" w:lineRule="auto"/>
              <w:rPr>
                <w:lang w:eastAsia="ar-SA"/>
              </w:rPr>
            </w:pPr>
            <w:r w:rsidRPr="0077301A">
              <w:rPr>
                <w:b/>
                <w:sz w:val="18"/>
                <w:szCs w:val="18"/>
                <w:lang w:eastAsia="ar-SA"/>
              </w:rPr>
              <w:t>(SI/NO)__________________</w:t>
            </w:r>
          </w:p>
        </w:tc>
      </w:tr>
      <w:tr w:rsidR="0052260D" w:rsidRPr="0077301A" w14:paraId="4777921D" w14:textId="77777777" w:rsidTr="001C36CC">
        <w:trPr>
          <w:trHeight w:val="315"/>
        </w:trPr>
        <w:tc>
          <w:tcPr>
            <w:tcW w:w="843" w:type="dxa"/>
            <w:vMerge w:val="restart"/>
            <w:tcBorders>
              <w:top w:val="single" w:sz="4" w:space="0" w:color="000000"/>
              <w:left w:val="single" w:sz="4" w:space="0" w:color="000000"/>
              <w:bottom w:val="single" w:sz="4" w:space="0" w:color="000000"/>
            </w:tcBorders>
            <w:shd w:val="clear" w:color="auto" w:fill="auto"/>
          </w:tcPr>
          <w:p w14:paraId="1CF4C244" w14:textId="77777777" w:rsidR="0052260D" w:rsidRPr="0077301A" w:rsidRDefault="0052260D" w:rsidP="0052260D">
            <w:pPr>
              <w:suppressAutoHyphens/>
              <w:spacing w:line="240" w:lineRule="auto"/>
              <w:jc w:val="center"/>
              <w:rPr>
                <w:b/>
                <w:sz w:val="16"/>
                <w:szCs w:val="16"/>
                <w:lang w:eastAsia="ar-SA"/>
              </w:rPr>
            </w:pPr>
            <w:r w:rsidRPr="0077301A">
              <w:rPr>
                <w:b/>
                <w:sz w:val="16"/>
                <w:szCs w:val="16"/>
                <w:lang w:eastAsia="ar-SA"/>
              </w:rPr>
              <w:t>Scarico parziale (sigla)</w:t>
            </w:r>
          </w:p>
        </w:tc>
        <w:tc>
          <w:tcPr>
            <w:tcW w:w="709" w:type="dxa"/>
            <w:gridSpan w:val="2"/>
            <w:vMerge w:val="restart"/>
            <w:tcBorders>
              <w:top w:val="single" w:sz="4" w:space="0" w:color="000000"/>
              <w:left w:val="single" w:sz="4" w:space="0" w:color="000000"/>
              <w:bottom w:val="single" w:sz="4" w:space="0" w:color="000000"/>
            </w:tcBorders>
            <w:shd w:val="clear" w:color="auto" w:fill="auto"/>
          </w:tcPr>
          <w:p w14:paraId="74CD5E1A" w14:textId="77777777" w:rsidR="0052260D" w:rsidRPr="0077301A" w:rsidRDefault="0052260D" w:rsidP="0052260D">
            <w:pPr>
              <w:suppressAutoHyphens/>
              <w:spacing w:line="240" w:lineRule="auto"/>
              <w:jc w:val="center"/>
              <w:rPr>
                <w:b/>
                <w:sz w:val="16"/>
                <w:szCs w:val="16"/>
                <w:lang w:eastAsia="ar-SA"/>
              </w:rPr>
            </w:pPr>
            <w:r w:rsidRPr="0077301A">
              <w:rPr>
                <w:b/>
                <w:sz w:val="16"/>
                <w:szCs w:val="16"/>
                <w:lang w:eastAsia="ar-SA"/>
              </w:rPr>
              <w:t>n. Progressivo</w:t>
            </w:r>
          </w:p>
        </w:tc>
        <w:tc>
          <w:tcPr>
            <w:tcW w:w="709" w:type="dxa"/>
            <w:vMerge w:val="restart"/>
            <w:tcBorders>
              <w:top w:val="single" w:sz="4" w:space="0" w:color="000000"/>
              <w:left w:val="single" w:sz="4" w:space="0" w:color="000000"/>
              <w:bottom w:val="single" w:sz="4" w:space="0" w:color="000000"/>
            </w:tcBorders>
            <w:shd w:val="clear" w:color="auto" w:fill="auto"/>
          </w:tcPr>
          <w:p w14:paraId="059FFC84" w14:textId="77777777" w:rsidR="0052260D" w:rsidRPr="0077301A" w:rsidRDefault="0052260D" w:rsidP="0052260D">
            <w:pPr>
              <w:suppressAutoHyphens/>
              <w:spacing w:line="240" w:lineRule="auto"/>
              <w:jc w:val="center"/>
              <w:rPr>
                <w:b/>
                <w:sz w:val="16"/>
                <w:szCs w:val="16"/>
                <w:lang w:eastAsia="ar-SA"/>
              </w:rPr>
            </w:pPr>
            <w:r w:rsidRPr="0077301A">
              <w:rPr>
                <w:b/>
                <w:sz w:val="16"/>
                <w:szCs w:val="16"/>
                <w:lang w:eastAsia="ar-SA"/>
              </w:rPr>
              <w:t>Georeferenziazione (coordinate)</w:t>
            </w:r>
          </w:p>
        </w:tc>
        <w:tc>
          <w:tcPr>
            <w:tcW w:w="850" w:type="dxa"/>
            <w:vMerge w:val="restart"/>
            <w:tcBorders>
              <w:top w:val="single" w:sz="4" w:space="0" w:color="000000"/>
              <w:left w:val="single" w:sz="4" w:space="0" w:color="000000"/>
              <w:bottom w:val="single" w:sz="4" w:space="0" w:color="000000"/>
            </w:tcBorders>
            <w:shd w:val="clear" w:color="auto" w:fill="auto"/>
          </w:tcPr>
          <w:p w14:paraId="65A70B2C" w14:textId="77777777" w:rsidR="0052260D" w:rsidRPr="0077301A" w:rsidRDefault="0052260D" w:rsidP="0052260D">
            <w:pPr>
              <w:suppressAutoHyphens/>
              <w:spacing w:line="240" w:lineRule="auto"/>
              <w:jc w:val="center"/>
              <w:rPr>
                <w:b/>
                <w:sz w:val="16"/>
                <w:szCs w:val="16"/>
                <w:lang w:eastAsia="ar-SA"/>
              </w:rPr>
            </w:pPr>
            <w:r w:rsidRPr="0077301A">
              <w:rPr>
                <w:b/>
                <w:sz w:val="16"/>
                <w:szCs w:val="16"/>
                <w:lang w:eastAsia="ar-SA"/>
              </w:rPr>
              <w:t>Fase/</w:t>
            </w:r>
          </w:p>
          <w:p w14:paraId="5464922A" w14:textId="77777777" w:rsidR="0052260D" w:rsidRPr="0077301A" w:rsidRDefault="0052260D" w:rsidP="0052260D">
            <w:pPr>
              <w:suppressAutoHyphens/>
              <w:spacing w:line="240" w:lineRule="auto"/>
              <w:jc w:val="center"/>
              <w:rPr>
                <w:b/>
                <w:sz w:val="16"/>
                <w:szCs w:val="16"/>
                <w:lang w:eastAsia="ar-SA"/>
              </w:rPr>
            </w:pPr>
            <w:r w:rsidRPr="0077301A">
              <w:rPr>
                <w:b/>
                <w:sz w:val="16"/>
                <w:szCs w:val="16"/>
                <w:lang w:eastAsia="ar-SA"/>
              </w:rPr>
              <w:t>unità o superficie di provenienza</w:t>
            </w:r>
          </w:p>
        </w:tc>
        <w:tc>
          <w:tcPr>
            <w:tcW w:w="496" w:type="dxa"/>
            <w:vMerge w:val="restart"/>
            <w:tcBorders>
              <w:top w:val="single" w:sz="4" w:space="0" w:color="000000"/>
              <w:left w:val="single" w:sz="4" w:space="0" w:color="000000"/>
              <w:bottom w:val="single" w:sz="4" w:space="0" w:color="000000"/>
            </w:tcBorders>
            <w:shd w:val="clear" w:color="auto" w:fill="auto"/>
          </w:tcPr>
          <w:p w14:paraId="314846C7" w14:textId="77777777" w:rsidR="0052260D" w:rsidRPr="0077301A" w:rsidRDefault="0052260D" w:rsidP="0052260D">
            <w:pPr>
              <w:suppressAutoHyphens/>
              <w:spacing w:line="240" w:lineRule="auto"/>
              <w:jc w:val="center"/>
              <w:rPr>
                <w:b/>
                <w:sz w:val="16"/>
                <w:szCs w:val="16"/>
                <w:lang w:eastAsia="ar-SA"/>
              </w:rPr>
            </w:pPr>
            <w:r w:rsidRPr="0077301A">
              <w:rPr>
                <w:b/>
                <w:sz w:val="16"/>
                <w:szCs w:val="16"/>
                <w:lang w:eastAsia="ar-SA"/>
              </w:rPr>
              <w:t>% in vol</w:t>
            </w:r>
          </w:p>
        </w:tc>
        <w:tc>
          <w:tcPr>
            <w:tcW w:w="497" w:type="dxa"/>
            <w:gridSpan w:val="2"/>
            <w:vMerge w:val="restart"/>
            <w:tcBorders>
              <w:top w:val="single" w:sz="4" w:space="0" w:color="000000"/>
              <w:left w:val="single" w:sz="4" w:space="0" w:color="000000"/>
              <w:bottom w:val="single" w:sz="4" w:space="0" w:color="000000"/>
            </w:tcBorders>
            <w:shd w:val="clear" w:color="auto" w:fill="auto"/>
          </w:tcPr>
          <w:p w14:paraId="3CCFFAE3" w14:textId="77777777" w:rsidR="0052260D" w:rsidRPr="0077301A" w:rsidRDefault="0052260D" w:rsidP="0052260D">
            <w:pPr>
              <w:suppressAutoHyphens/>
              <w:spacing w:line="240" w:lineRule="auto"/>
              <w:jc w:val="center"/>
              <w:rPr>
                <w:b/>
                <w:sz w:val="16"/>
                <w:szCs w:val="16"/>
                <w:lang w:eastAsia="ar-SA"/>
              </w:rPr>
            </w:pPr>
            <w:r w:rsidRPr="0077301A">
              <w:rPr>
                <w:b/>
                <w:sz w:val="16"/>
                <w:szCs w:val="16"/>
                <w:lang w:eastAsia="ar-SA"/>
              </w:rPr>
              <w:t>Tipologia</w:t>
            </w:r>
          </w:p>
        </w:tc>
        <w:tc>
          <w:tcPr>
            <w:tcW w:w="708" w:type="dxa"/>
            <w:vMerge w:val="restart"/>
            <w:tcBorders>
              <w:top w:val="single" w:sz="4" w:space="0" w:color="000000"/>
              <w:left w:val="single" w:sz="4" w:space="0" w:color="000000"/>
              <w:bottom w:val="single" w:sz="4" w:space="0" w:color="000000"/>
            </w:tcBorders>
            <w:shd w:val="clear" w:color="auto" w:fill="auto"/>
          </w:tcPr>
          <w:p w14:paraId="11D8B1F5" w14:textId="77777777" w:rsidR="0052260D" w:rsidRPr="0077301A" w:rsidRDefault="0052260D" w:rsidP="0052260D">
            <w:pPr>
              <w:suppressAutoHyphens/>
              <w:spacing w:line="240" w:lineRule="auto"/>
              <w:jc w:val="center"/>
              <w:rPr>
                <w:b/>
                <w:bCs/>
                <w:sz w:val="16"/>
                <w:szCs w:val="16"/>
                <w:lang w:eastAsia="ar-SA"/>
              </w:rPr>
            </w:pPr>
            <w:r w:rsidRPr="0077301A">
              <w:rPr>
                <w:b/>
                <w:sz w:val="16"/>
                <w:szCs w:val="16"/>
                <w:lang w:eastAsia="ar-SA"/>
              </w:rPr>
              <w:t>Modalità di scarico</w:t>
            </w:r>
          </w:p>
        </w:tc>
        <w:tc>
          <w:tcPr>
            <w:tcW w:w="993" w:type="dxa"/>
            <w:vMerge w:val="restart"/>
            <w:tcBorders>
              <w:top w:val="single" w:sz="4" w:space="0" w:color="000000"/>
              <w:left w:val="single" w:sz="4" w:space="0" w:color="000000"/>
              <w:bottom w:val="single" w:sz="4" w:space="0" w:color="000000"/>
            </w:tcBorders>
            <w:shd w:val="clear" w:color="auto" w:fill="auto"/>
          </w:tcPr>
          <w:p w14:paraId="412FAF2A" w14:textId="77777777" w:rsidR="0052260D" w:rsidRPr="0077301A" w:rsidRDefault="0052260D" w:rsidP="0052260D">
            <w:pPr>
              <w:suppressAutoHyphens/>
              <w:spacing w:line="240" w:lineRule="auto"/>
              <w:jc w:val="center"/>
              <w:rPr>
                <w:b/>
                <w:sz w:val="16"/>
                <w:szCs w:val="16"/>
                <w:lang w:eastAsia="ar-SA"/>
              </w:rPr>
            </w:pPr>
            <w:r w:rsidRPr="0077301A">
              <w:rPr>
                <w:b/>
                <w:bCs/>
                <w:sz w:val="16"/>
                <w:szCs w:val="16"/>
                <w:lang w:eastAsia="ar-SA"/>
              </w:rPr>
              <w:t>Per acque meteoriche Superficie relativa (m</w:t>
            </w:r>
            <w:r w:rsidRPr="0077301A">
              <w:rPr>
                <w:b/>
                <w:bCs/>
                <w:sz w:val="16"/>
                <w:szCs w:val="16"/>
                <w:vertAlign w:val="superscript"/>
                <w:lang w:eastAsia="ar-SA"/>
              </w:rPr>
              <w:t>2</w:t>
            </w:r>
            <w:r w:rsidRPr="0077301A">
              <w:rPr>
                <w:b/>
                <w:bCs/>
                <w:sz w:val="16"/>
                <w:szCs w:val="16"/>
                <w:lang w:eastAsia="ar-SA"/>
              </w:rPr>
              <w:t>)</w:t>
            </w:r>
          </w:p>
        </w:tc>
        <w:tc>
          <w:tcPr>
            <w:tcW w:w="3166" w:type="dxa"/>
            <w:gridSpan w:val="2"/>
            <w:tcBorders>
              <w:top w:val="single" w:sz="4" w:space="0" w:color="000000"/>
              <w:left w:val="single" w:sz="4" w:space="0" w:color="000000"/>
              <w:bottom w:val="single" w:sz="4" w:space="0" w:color="000000"/>
            </w:tcBorders>
            <w:shd w:val="clear" w:color="auto" w:fill="auto"/>
          </w:tcPr>
          <w:p w14:paraId="5D5FA9B6" w14:textId="77777777" w:rsidR="0052260D" w:rsidRPr="0077301A" w:rsidRDefault="0052260D" w:rsidP="0052260D">
            <w:pPr>
              <w:suppressAutoHyphens/>
              <w:spacing w:line="240" w:lineRule="auto"/>
              <w:rPr>
                <w:b/>
                <w:sz w:val="16"/>
                <w:szCs w:val="16"/>
                <w:lang w:eastAsia="ar-SA"/>
              </w:rPr>
            </w:pPr>
            <w:r w:rsidRPr="0077301A">
              <w:rPr>
                <w:b/>
                <w:sz w:val="16"/>
                <w:szCs w:val="16"/>
                <w:lang w:eastAsia="ar-SA"/>
              </w:rPr>
              <w:t xml:space="preserve">Tecniche di abbattimento applicate all'unità </w:t>
            </w:r>
          </w:p>
        </w:tc>
        <w:tc>
          <w:tcPr>
            <w:tcW w:w="2362" w:type="dxa"/>
            <w:gridSpan w:val="4"/>
            <w:tcBorders>
              <w:top w:val="single" w:sz="4" w:space="0" w:color="000000"/>
              <w:left w:val="single" w:sz="4" w:space="0" w:color="000000"/>
              <w:bottom w:val="single" w:sz="4" w:space="0" w:color="000000"/>
            </w:tcBorders>
            <w:shd w:val="clear" w:color="auto" w:fill="auto"/>
          </w:tcPr>
          <w:p w14:paraId="39FE8196" w14:textId="77777777" w:rsidR="0052260D" w:rsidRPr="0077301A" w:rsidRDefault="0052260D" w:rsidP="0052260D">
            <w:pPr>
              <w:suppressAutoHyphens/>
              <w:spacing w:line="240" w:lineRule="auto"/>
              <w:rPr>
                <w:b/>
                <w:bCs/>
                <w:sz w:val="16"/>
                <w:szCs w:val="16"/>
                <w:lang w:eastAsia="ar-SA"/>
              </w:rPr>
            </w:pPr>
            <w:r w:rsidRPr="0077301A">
              <w:rPr>
                <w:b/>
                <w:sz w:val="16"/>
                <w:szCs w:val="16"/>
                <w:lang w:eastAsia="ar-SA"/>
              </w:rPr>
              <w:t>Trattamento in impianto comune</w:t>
            </w:r>
          </w:p>
        </w:tc>
        <w:tc>
          <w:tcPr>
            <w:tcW w:w="1276" w:type="dxa"/>
            <w:vMerge w:val="restart"/>
            <w:tcBorders>
              <w:top w:val="single" w:sz="4" w:space="0" w:color="000000"/>
              <w:left w:val="single" w:sz="4" w:space="0" w:color="000000"/>
              <w:bottom w:val="single" w:sz="4" w:space="0" w:color="000000"/>
            </w:tcBorders>
            <w:shd w:val="clear" w:color="auto" w:fill="auto"/>
          </w:tcPr>
          <w:p w14:paraId="73BE227E" w14:textId="77777777" w:rsidR="0052260D" w:rsidRPr="0077301A" w:rsidRDefault="0052260D" w:rsidP="0052260D">
            <w:pPr>
              <w:suppressAutoHyphens/>
              <w:spacing w:line="240" w:lineRule="auto"/>
              <w:ind w:left="-2" w:right="-1"/>
              <w:rPr>
                <w:b/>
                <w:bCs/>
                <w:sz w:val="16"/>
                <w:szCs w:val="16"/>
                <w:lang w:eastAsia="ar-SA"/>
              </w:rPr>
            </w:pPr>
            <w:r w:rsidRPr="0077301A">
              <w:rPr>
                <w:b/>
                <w:bCs/>
                <w:sz w:val="16"/>
                <w:szCs w:val="16"/>
                <w:lang w:eastAsia="ar-SA"/>
              </w:rPr>
              <w:t>Temperatura</w:t>
            </w:r>
          </w:p>
          <w:p w14:paraId="603E3528" w14:textId="77777777" w:rsidR="0052260D" w:rsidRPr="0077301A" w:rsidRDefault="0052260D" w:rsidP="0052260D">
            <w:pPr>
              <w:suppressAutoHyphens/>
              <w:spacing w:line="240" w:lineRule="auto"/>
              <w:rPr>
                <w:b/>
                <w:sz w:val="16"/>
                <w:szCs w:val="16"/>
                <w:lang w:eastAsia="ar-SA"/>
              </w:rPr>
            </w:pPr>
            <w:r w:rsidRPr="0077301A">
              <w:rPr>
                <w:b/>
                <w:bCs/>
                <w:sz w:val="16"/>
                <w:szCs w:val="16"/>
                <w:lang w:eastAsia="ar-SA"/>
              </w:rPr>
              <w:t>pH</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tcPr>
          <w:p w14:paraId="4D8A2343" w14:textId="77777777" w:rsidR="0052260D" w:rsidRPr="0077301A" w:rsidRDefault="0052260D" w:rsidP="0052260D">
            <w:pPr>
              <w:suppressAutoHyphens/>
              <w:spacing w:line="240" w:lineRule="auto"/>
              <w:rPr>
                <w:lang w:eastAsia="ar-SA"/>
              </w:rPr>
            </w:pPr>
            <w:r w:rsidRPr="0077301A">
              <w:rPr>
                <w:b/>
                <w:sz w:val="16"/>
                <w:szCs w:val="16"/>
                <w:lang w:eastAsia="ar-SA"/>
              </w:rPr>
              <w:t>Sistema di monitoraggio in continuo</w:t>
            </w:r>
          </w:p>
        </w:tc>
      </w:tr>
      <w:tr w:rsidR="0052260D" w:rsidRPr="0077301A" w14:paraId="263ECC29" w14:textId="77777777" w:rsidTr="001C36CC">
        <w:trPr>
          <w:trHeight w:val="639"/>
        </w:trPr>
        <w:tc>
          <w:tcPr>
            <w:tcW w:w="843" w:type="dxa"/>
            <w:vMerge/>
            <w:tcBorders>
              <w:top w:val="single" w:sz="4" w:space="0" w:color="000000"/>
              <w:left w:val="single" w:sz="4" w:space="0" w:color="000000"/>
              <w:bottom w:val="single" w:sz="4" w:space="0" w:color="000000"/>
            </w:tcBorders>
            <w:shd w:val="clear" w:color="auto" w:fill="auto"/>
          </w:tcPr>
          <w:p w14:paraId="512D3508" w14:textId="77777777" w:rsidR="0052260D" w:rsidRPr="0077301A" w:rsidRDefault="0052260D" w:rsidP="0052260D">
            <w:pPr>
              <w:suppressAutoHyphens/>
              <w:snapToGrid w:val="0"/>
              <w:spacing w:line="240" w:lineRule="auto"/>
              <w:rPr>
                <w:i/>
                <w:iCs/>
                <w:sz w:val="16"/>
                <w:szCs w:val="16"/>
                <w:lang w:eastAsia="ar-SA"/>
              </w:rPr>
            </w:pPr>
          </w:p>
        </w:tc>
        <w:tc>
          <w:tcPr>
            <w:tcW w:w="709" w:type="dxa"/>
            <w:gridSpan w:val="2"/>
            <w:vMerge/>
            <w:tcBorders>
              <w:top w:val="single" w:sz="4" w:space="0" w:color="000000"/>
              <w:left w:val="single" w:sz="4" w:space="0" w:color="000000"/>
              <w:bottom w:val="single" w:sz="4" w:space="0" w:color="000000"/>
            </w:tcBorders>
            <w:shd w:val="clear" w:color="auto" w:fill="auto"/>
          </w:tcPr>
          <w:p w14:paraId="4E584D38" w14:textId="77777777" w:rsidR="0052260D" w:rsidRPr="0077301A" w:rsidRDefault="0052260D" w:rsidP="0052260D">
            <w:pPr>
              <w:suppressAutoHyphens/>
              <w:snapToGrid w:val="0"/>
              <w:spacing w:line="240" w:lineRule="auto"/>
              <w:rPr>
                <w:i/>
                <w:iCs/>
                <w:sz w:val="16"/>
                <w:szCs w:val="16"/>
                <w:lang w:eastAsia="ar-SA"/>
              </w:rPr>
            </w:pPr>
          </w:p>
        </w:tc>
        <w:tc>
          <w:tcPr>
            <w:tcW w:w="709" w:type="dxa"/>
            <w:vMerge/>
            <w:tcBorders>
              <w:top w:val="single" w:sz="4" w:space="0" w:color="000000"/>
              <w:left w:val="single" w:sz="4" w:space="0" w:color="000000"/>
              <w:bottom w:val="single" w:sz="4" w:space="0" w:color="000000"/>
            </w:tcBorders>
            <w:shd w:val="clear" w:color="auto" w:fill="auto"/>
          </w:tcPr>
          <w:p w14:paraId="2C974AF7" w14:textId="77777777" w:rsidR="0052260D" w:rsidRPr="0077301A" w:rsidRDefault="0052260D" w:rsidP="0052260D">
            <w:pPr>
              <w:suppressAutoHyphens/>
              <w:snapToGrid w:val="0"/>
              <w:spacing w:line="240" w:lineRule="auto"/>
              <w:rPr>
                <w:i/>
                <w:iCs/>
                <w:sz w:val="16"/>
                <w:szCs w:val="16"/>
                <w:lang w:eastAsia="ar-SA"/>
              </w:rPr>
            </w:pPr>
          </w:p>
        </w:tc>
        <w:tc>
          <w:tcPr>
            <w:tcW w:w="850" w:type="dxa"/>
            <w:vMerge/>
            <w:tcBorders>
              <w:top w:val="single" w:sz="4" w:space="0" w:color="000000"/>
              <w:left w:val="single" w:sz="4" w:space="0" w:color="000000"/>
              <w:bottom w:val="single" w:sz="4" w:space="0" w:color="000000"/>
            </w:tcBorders>
            <w:shd w:val="clear" w:color="auto" w:fill="auto"/>
          </w:tcPr>
          <w:p w14:paraId="4323B59B" w14:textId="77777777" w:rsidR="0052260D" w:rsidRPr="0077301A" w:rsidRDefault="0052260D" w:rsidP="0052260D">
            <w:pPr>
              <w:suppressAutoHyphens/>
              <w:snapToGrid w:val="0"/>
              <w:spacing w:line="240" w:lineRule="auto"/>
              <w:rPr>
                <w:sz w:val="16"/>
                <w:szCs w:val="16"/>
                <w:lang w:eastAsia="ar-SA"/>
              </w:rPr>
            </w:pPr>
          </w:p>
        </w:tc>
        <w:tc>
          <w:tcPr>
            <w:tcW w:w="496" w:type="dxa"/>
            <w:vMerge/>
            <w:tcBorders>
              <w:top w:val="single" w:sz="4" w:space="0" w:color="000000"/>
              <w:left w:val="single" w:sz="4" w:space="0" w:color="000000"/>
              <w:bottom w:val="single" w:sz="4" w:space="0" w:color="000000"/>
            </w:tcBorders>
            <w:shd w:val="clear" w:color="auto" w:fill="auto"/>
          </w:tcPr>
          <w:p w14:paraId="4BFAC6E9" w14:textId="77777777" w:rsidR="0052260D" w:rsidRPr="0077301A" w:rsidRDefault="0052260D" w:rsidP="0052260D">
            <w:pPr>
              <w:suppressAutoHyphens/>
              <w:snapToGrid w:val="0"/>
              <w:spacing w:line="240" w:lineRule="auto"/>
              <w:rPr>
                <w:sz w:val="16"/>
                <w:szCs w:val="16"/>
                <w:lang w:eastAsia="ar-SA"/>
              </w:rPr>
            </w:pPr>
          </w:p>
        </w:tc>
        <w:tc>
          <w:tcPr>
            <w:tcW w:w="497" w:type="dxa"/>
            <w:gridSpan w:val="2"/>
            <w:vMerge/>
            <w:tcBorders>
              <w:top w:val="single" w:sz="4" w:space="0" w:color="000000"/>
              <w:left w:val="single" w:sz="4" w:space="0" w:color="000000"/>
              <w:bottom w:val="single" w:sz="4" w:space="0" w:color="000000"/>
            </w:tcBorders>
            <w:shd w:val="clear" w:color="auto" w:fill="auto"/>
          </w:tcPr>
          <w:p w14:paraId="6EADBD0C" w14:textId="77777777" w:rsidR="0052260D" w:rsidRPr="0077301A" w:rsidRDefault="0052260D" w:rsidP="0052260D">
            <w:pPr>
              <w:suppressAutoHyphens/>
              <w:snapToGrid w:val="0"/>
              <w:spacing w:line="240" w:lineRule="auto"/>
              <w:rPr>
                <w:sz w:val="16"/>
                <w:szCs w:val="16"/>
                <w:lang w:eastAsia="ar-SA"/>
              </w:rPr>
            </w:pPr>
          </w:p>
        </w:tc>
        <w:tc>
          <w:tcPr>
            <w:tcW w:w="708" w:type="dxa"/>
            <w:vMerge/>
            <w:tcBorders>
              <w:top w:val="single" w:sz="4" w:space="0" w:color="000000"/>
              <w:left w:val="single" w:sz="4" w:space="0" w:color="000000"/>
              <w:bottom w:val="single" w:sz="4" w:space="0" w:color="000000"/>
            </w:tcBorders>
            <w:shd w:val="clear" w:color="auto" w:fill="auto"/>
          </w:tcPr>
          <w:p w14:paraId="1A3A5E7D" w14:textId="77777777" w:rsidR="0052260D" w:rsidRPr="0077301A" w:rsidRDefault="0052260D" w:rsidP="0052260D">
            <w:pPr>
              <w:suppressAutoHyphens/>
              <w:snapToGrid w:val="0"/>
              <w:spacing w:line="240" w:lineRule="auto"/>
              <w:rPr>
                <w:sz w:val="16"/>
                <w:szCs w:val="16"/>
                <w:lang w:eastAsia="ar-SA"/>
              </w:rPr>
            </w:pPr>
          </w:p>
        </w:tc>
        <w:tc>
          <w:tcPr>
            <w:tcW w:w="993" w:type="dxa"/>
            <w:vMerge/>
            <w:tcBorders>
              <w:top w:val="single" w:sz="4" w:space="0" w:color="000000"/>
              <w:left w:val="single" w:sz="4" w:space="0" w:color="000000"/>
              <w:bottom w:val="single" w:sz="4" w:space="0" w:color="000000"/>
            </w:tcBorders>
            <w:shd w:val="clear" w:color="auto" w:fill="auto"/>
          </w:tcPr>
          <w:p w14:paraId="4C478EE4" w14:textId="77777777" w:rsidR="0052260D" w:rsidRPr="0077301A" w:rsidRDefault="0052260D" w:rsidP="0052260D">
            <w:pPr>
              <w:suppressAutoHyphens/>
              <w:snapToGrid w:val="0"/>
              <w:spacing w:line="240" w:lineRule="auto"/>
              <w:rPr>
                <w:b/>
                <w:sz w:val="16"/>
                <w:szCs w:val="16"/>
                <w:lang w:eastAsia="ar-SA"/>
              </w:rPr>
            </w:pPr>
          </w:p>
        </w:tc>
        <w:tc>
          <w:tcPr>
            <w:tcW w:w="1701" w:type="dxa"/>
            <w:tcBorders>
              <w:top w:val="single" w:sz="4" w:space="0" w:color="000000"/>
              <w:left w:val="single" w:sz="4" w:space="0" w:color="000000"/>
              <w:bottom w:val="single" w:sz="4" w:space="0" w:color="000000"/>
            </w:tcBorders>
            <w:shd w:val="clear" w:color="auto" w:fill="auto"/>
          </w:tcPr>
          <w:p w14:paraId="7041A47B" w14:textId="77777777" w:rsidR="0052260D" w:rsidRPr="0077301A" w:rsidRDefault="0052260D" w:rsidP="0052260D">
            <w:pPr>
              <w:suppressAutoHyphens/>
              <w:spacing w:line="240" w:lineRule="auto"/>
              <w:rPr>
                <w:b/>
                <w:sz w:val="16"/>
                <w:szCs w:val="16"/>
                <w:lang w:eastAsia="ar-SA"/>
              </w:rPr>
            </w:pPr>
            <w:r w:rsidRPr="0077301A">
              <w:rPr>
                <w:b/>
                <w:sz w:val="16"/>
                <w:szCs w:val="16"/>
                <w:lang w:val="en-US" w:eastAsia="ar-SA"/>
              </w:rPr>
              <w:t xml:space="preserve">BAT Conclusions o BRefs (Rif. n. BAT / Rif. </w:t>
            </w:r>
            <w:r w:rsidRPr="0077301A">
              <w:rPr>
                <w:b/>
                <w:sz w:val="16"/>
                <w:szCs w:val="16"/>
                <w:lang w:eastAsia="ar-SA"/>
              </w:rPr>
              <w:t>Bref)</w:t>
            </w:r>
          </w:p>
        </w:tc>
        <w:tc>
          <w:tcPr>
            <w:tcW w:w="1465" w:type="dxa"/>
            <w:tcBorders>
              <w:top w:val="single" w:sz="4" w:space="0" w:color="000000"/>
              <w:left w:val="single" w:sz="4" w:space="0" w:color="000000"/>
              <w:bottom w:val="single" w:sz="4" w:space="0" w:color="000000"/>
            </w:tcBorders>
            <w:shd w:val="clear" w:color="auto" w:fill="auto"/>
          </w:tcPr>
          <w:p w14:paraId="214FF2DA" w14:textId="77777777" w:rsidR="0052260D" w:rsidRPr="0077301A" w:rsidRDefault="0052260D" w:rsidP="0052260D">
            <w:pPr>
              <w:suppressAutoHyphens/>
              <w:spacing w:line="240" w:lineRule="auto"/>
              <w:rPr>
                <w:b/>
                <w:sz w:val="16"/>
                <w:szCs w:val="16"/>
                <w:lang w:eastAsia="ar-SA"/>
              </w:rPr>
            </w:pPr>
            <w:r w:rsidRPr="0077301A">
              <w:rPr>
                <w:b/>
                <w:sz w:val="16"/>
                <w:szCs w:val="16"/>
                <w:lang w:eastAsia="ar-SA"/>
              </w:rPr>
              <w:t>Tecniche  equivalenti (descrizione sintetica)</w:t>
            </w:r>
          </w:p>
        </w:tc>
        <w:tc>
          <w:tcPr>
            <w:tcW w:w="1370" w:type="dxa"/>
            <w:gridSpan w:val="2"/>
            <w:tcBorders>
              <w:top w:val="single" w:sz="4" w:space="0" w:color="000000"/>
              <w:left w:val="single" w:sz="4" w:space="0" w:color="000000"/>
              <w:bottom w:val="single" w:sz="4" w:space="0" w:color="000000"/>
            </w:tcBorders>
            <w:shd w:val="clear" w:color="auto" w:fill="auto"/>
          </w:tcPr>
          <w:p w14:paraId="13246BE4" w14:textId="77777777" w:rsidR="0052260D" w:rsidRPr="0077301A" w:rsidRDefault="0052260D" w:rsidP="0052260D">
            <w:pPr>
              <w:suppressAutoHyphens/>
              <w:spacing w:line="240" w:lineRule="auto"/>
              <w:rPr>
                <w:b/>
                <w:sz w:val="16"/>
                <w:szCs w:val="16"/>
                <w:lang w:eastAsia="ar-SA"/>
              </w:rPr>
            </w:pPr>
            <w:r w:rsidRPr="0077301A">
              <w:rPr>
                <w:b/>
                <w:sz w:val="16"/>
                <w:szCs w:val="16"/>
                <w:lang w:eastAsia="ar-SA"/>
              </w:rPr>
              <w:t xml:space="preserve">Denominazione/ Gestore impianto </w:t>
            </w:r>
          </w:p>
        </w:tc>
        <w:tc>
          <w:tcPr>
            <w:tcW w:w="992" w:type="dxa"/>
            <w:gridSpan w:val="2"/>
            <w:tcBorders>
              <w:top w:val="single" w:sz="4" w:space="0" w:color="000000"/>
              <w:left w:val="single" w:sz="4" w:space="0" w:color="000000"/>
              <w:bottom w:val="single" w:sz="4" w:space="0" w:color="000000"/>
            </w:tcBorders>
            <w:shd w:val="clear" w:color="auto" w:fill="auto"/>
          </w:tcPr>
          <w:p w14:paraId="774BC35F" w14:textId="77777777" w:rsidR="0052260D" w:rsidRPr="0077301A" w:rsidRDefault="0052260D" w:rsidP="0052260D">
            <w:pPr>
              <w:suppressAutoHyphens/>
              <w:spacing w:line="240" w:lineRule="auto"/>
              <w:rPr>
                <w:b/>
                <w:sz w:val="16"/>
                <w:szCs w:val="16"/>
                <w:lang w:eastAsia="ar-SA"/>
              </w:rPr>
            </w:pPr>
            <w:r w:rsidRPr="0077301A">
              <w:rPr>
                <w:b/>
                <w:sz w:val="16"/>
                <w:szCs w:val="16"/>
                <w:lang w:eastAsia="ar-SA"/>
              </w:rPr>
              <w:t>In possesso di AIA (SI/NO)</w:t>
            </w:r>
          </w:p>
        </w:tc>
        <w:tc>
          <w:tcPr>
            <w:tcW w:w="1276" w:type="dxa"/>
            <w:vMerge/>
            <w:tcBorders>
              <w:top w:val="single" w:sz="4" w:space="0" w:color="000000"/>
              <w:left w:val="single" w:sz="4" w:space="0" w:color="000000"/>
              <w:bottom w:val="single" w:sz="4" w:space="0" w:color="000000"/>
            </w:tcBorders>
            <w:shd w:val="clear" w:color="auto" w:fill="auto"/>
          </w:tcPr>
          <w:p w14:paraId="30930089" w14:textId="77777777" w:rsidR="0052260D" w:rsidRPr="0077301A" w:rsidRDefault="0052260D" w:rsidP="0052260D">
            <w:pPr>
              <w:suppressAutoHyphens/>
              <w:snapToGrid w:val="0"/>
              <w:spacing w:line="240" w:lineRule="auto"/>
              <w:rPr>
                <w:b/>
                <w:sz w:val="16"/>
                <w:szCs w:val="16"/>
                <w:lang w:eastAsia="ar-SA"/>
              </w:rPr>
            </w:pPr>
          </w:p>
        </w:tc>
        <w:tc>
          <w:tcPr>
            <w:tcW w:w="708" w:type="dxa"/>
            <w:tcBorders>
              <w:top w:val="single" w:sz="4" w:space="0" w:color="000000"/>
              <w:left w:val="single" w:sz="4" w:space="0" w:color="000000"/>
              <w:bottom w:val="single" w:sz="4" w:space="0" w:color="000000"/>
            </w:tcBorders>
            <w:shd w:val="clear" w:color="auto" w:fill="auto"/>
          </w:tcPr>
          <w:p w14:paraId="12884656" w14:textId="77777777" w:rsidR="0052260D" w:rsidRPr="0077301A" w:rsidRDefault="0052260D" w:rsidP="0052260D">
            <w:pPr>
              <w:suppressAutoHyphens/>
              <w:spacing w:line="240" w:lineRule="auto"/>
              <w:rPr>
                <w:b/>
                <w:sz w:val="16"/>
                <w:szCs w:val="16"/>
                <w:lang w:eastAsia="ar-SA"/>
              </w:rPr>
            </w:pPr>
            <w:r w:rsidRPr="0077301A">
              <w:rPr>
                <w:b/>
                <w:sz w:val="16"/>
                <w:szCs w:val="16"/>
                <w:lang w:eastAsia="ar-SA"/>
              </w:rPr>
              <w:t>SI/NO</w:t>
            </w: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Pr>
          <w:p w14:paraId="10FF1E6C" w14:textId="77777777" w:rsidR="0052260D" w:rsidRPr="0077301A" w:rsidRDefault="0052260D" w:rsidP="0052260D">
            <w:pPr>
              <w:suppressAutoHyphens/>
              <w:spacing w:line="240" w:lineRule="auto"/>
              <w:rPr>
                <w:lang w:eastAsia="ar-SA"/>
              </w:rPr>
            </w:pPr>
            <w:r w:rsidRPr="0077301A">
              <w:rPr>
                <w:b/>
                <w:sz w:val="16"/>
                <w:szCs w:val="16"/>
                <w:lang w:eastAsia="ar-SA"/>
              </w:rPr>
              <w:t>Inquinanti e parametri monitorati in continuo</w:t>
            </w:r>
          </w:p>
        </w:tc>
      </w:tr>
      <w:tr w:rsidR="0052260D" w:rsidRPr="0077301A" w14:paraId="239F1E32" w14:textId="77777777" w:rsidTr="001C36CC">
        <w:tc>
          <w:tcPr>
            <w:tcW w:w="843" w:type="dxa"/>
            <w:tcBorders>
              <w:top w:val="single" w:sz="4" w:space="0" w:color="000000"/>
              <w:left w:val="single" w:sz="4" w:space="0" w:color="000000"/>
              <w:bottom w:val="single" w:sz="4" w:space="0" w:color="000000"/>
            </w:tcBorders>
            <w:shd w:val="clear" w:color="auto" w:fill="auto"/>
          </w:tcPr>
          <w:p w14:paraId="522AF9D7" w14:textId="77777777" w:rsidR="0052260D" w:rsidRPr="0077301A" w:rsidRDefault="0052260D" w:rsidP="0052260D">
            <w:pPr>
              <w:suppressAutoHyphens/>
              <w:snapToGrid w:val="0"/>
              <w:spacing w:line="240" w:lineRule="auto"/>
              <w:rPr>
                <w:i/>
                <w:iCs/>
                <w:sz w:val="18"/>
                <w:szCs w:val="18"/>
                <w:lang w:eastAsia="ar-SA"/>
              </w:rPr>
            </w:pPr>
          </w:p>
        </w:tc>
        <w:tc>
          <w:tcPr>
            <w:tcW w:w="709" w:type="dxa"/>
            <w:gridSpan w:val="2"/>
            <w:tcBorders>
              <w:top w:val="single" w:sz="4" w:space="0" w:color="000000"/>
              <w:left w:val="single" w:sz="4" w:space="0" w:color="000000"/>
              <w:bottom w:val="single" w:sz="4" w:space="0" w:color="000000"/>
            </w:tcBorders>
            <w:shd w:val="clear" w:color="auto" w:fill="auto"/>
          </w:tcPr>
          <w:p w14:paraId="55BF88BE" w14:textId="77777777" w:rsidR="0052260D" w:rsidRPr="0077301A" w:rsidRDefault="0052260D" w:rsidP="0052260D">
            <w:pPr>
              <w:suppressAutoHyphens/>
              <w:snapToGrid w:val="0"/>
              <w:spacing w:line="240" w:lineRule="auto"/>
              <w:rPr>
                <w:i/>
                <w:iCs/>
                <w:sz w:val="18"/>
                <w:szCs w:val="18"/>
                <w:lang w:eastAsia="ar-SA"/>
              </w:rPr>
            </w:pPr>
          </w:p>
        </w:tc>
        <w:tc>
          <w:tcPr>
            <w:tcW w:w="709" w:type="dxa"/>
            <w:tcBorders>
              <w:top w:val="single" w:sz="4" w:space="0" w:color="000000"/>
              <w:left w:val="single" w:sz="4" w:space="0" w:color="000000"/>
              <w:bottom w:val="single" w:sz="4" w:space="0" w:color="000000"/>
            </w:tcBorders>
            <w:shd w:val="clear" w:color="auto" w:fill="auto"/>
          </w:tcPr>
          <w:p w14:paraId="2FEDC07C" w14:textId="77777777" w:rsidR="0052260D" w:rsidRPr="0077301A" w:rsidRDefault="0052260D" w:rsidP="0052260D">
            <w:pPr>
              <w:suppressAutoHyphens/>
              <w:snapToGrid w:val="0"/>
              <w:spacing w:line="240" w:lineRule="auto"/>
              <w:rPr>
                <w:i/>
                <w:iCs/>
                <w:sz w:val="18"/>
                <w:szCs w:val="18"/>
                <w:lang w:eastAsia="ar-SA"/>
              </w:rPr>
            </w:pPr>
          </w:p>
        </w:tc>
        <w:tc>
          <w:tcPr>
            <w:tcW w:w="850" w:type="dxa"/>
            <w:tcBorders>
              <w:top w:val="single" w:sz="4" w:space="0" w:color="000000"/>
              <w:left w:val="single" w:sz="4" w:space="0" w:color="000000"/>
              <w:bottom w:val="single" w:sz="4" w:space="0" w:color="000000"/>
            </w:tcBorders>
            <w:shd w:val="clear" w:color="auto" w:fill="auto"/>
          </w:tcPr>
          <w:p w14:paraId="4EFE1842" w14:textId="77777777" w:rsidR="0052260D" w:rsidRPr="0077301A" w:rsidRDefault="0052260D" w:rsidP="0052260D">
            <w:pPr>
              <w:suppressAutoHyphens/>
              <w:snapToGrid w:val="0"/>
              <w:spacing w:line="240" w:lineRule="auto"/>
              <w:rPr>
                <w:sz w:val="18"/>
                <w:szCs w:val="18"/>
                <w:lang w:eastAsia="ar-SA"/>
              </w:rPr>
            </w:pPr>
          </w:p>
        </w:tc>
        <w:tc>
          <w:tcPr>
            <w:tcW w:w="496" w:type="dxa"/>
            <w:tcBorders>
              <w:top w:val="single" w:sz="4" w:space="0" w:color="000000"/>
              <w:left w:val="single" w:sz="4" w:space="0" w:color="000000"/>
              <w:bottom w:val="single" w:sz="4" w:space="0" w:color="000000"/>
            </w:tcBorders>
            <w:shd w:val="clear" w:color="auto" w:fill="auto"/>
          </w:tcPr>
          <w:p w14:paraId="04F57332" w14:textId="77777777" w:rsidR="0052260D" w:rsidRPr="0077301A" w:rsidRDefault="0052260D" w:rsidP="0052260D">
            <w:pPr>
              <w:suppressAutoHyphens/>
              <w:snapToGrid w:val="0"/>
              <w:spacing w:line="240" w:lineRule="auto"/>
              <w:rPr>
                <w:b/>
                <w:sz w:val="18"/>
                <w:szCs w:val="18"/>
                <w:lang w:eastAsia="ar-SA"/>
              </w:rPr>
            </w:pPr>
          </w:p>
        </w:tc>
        <w:tc>
          <w:tcPr>
            <w:tcW w:w="497" w:type="dxa"/>
            <w:gridSpan w:val="2"/>
            <w:tcBorders>
              <w:top w:val="single" w:sz="4" w:space="0" w:color="000000"/>
              <w:left w:val="single" w:sz="4" w:space="0" w:color="000000"/>
              <w:bottom w:val="single" w:sz="4" w:space="0" w:color="000000"/>
            </w:tcBorders>
            <w:shd w:val="clear" w:color="auto" w:fill="auto"/>
          </w:tcPr>
          <w:p w14:paraId="5751091F"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5AD7E0CC" w14:textId="77777777" w:rsidR="0052260D" w:rsidRPr="0077301A" w:rsidRDefault="0052260D" w:rsidP="0052260D">
            <w:pPr>
              <w:suppressAutoHyphens/>
              <w:snapToGrid w:val="0"/>
              <w:spacing w:line="240" w:lineRule="auto"/>
              <w:rPr>
                <w:b/>
                <w:sz w:val="18"/>
                <w:szCs w:val="18"/>
                <w:lang w:eastAsia="ar-SA"/>
              </w:rPr>
            </w:pPr>
          </w:p>
        </w:tc>
        <w:tc>
          <w:tcPr>
            <w:tcW w:w="993" w:type="dxa"/>
            <w:tcBorders>
              <w:top w:val="single" w:sz="4" w:space="0" w:color="000000"/>
              <w:left w:val="single" w:sz="4" w:space="0" w:color="000000"/>
              <w:bottom w:val="single" w:sz="4" w:space="0" w:color="000000"/>
            </w:tcBorders>
            <w:shd w:val="clear" w:color="auto" w:fill="auto"/>
          </w:tcPr>
          <w:p w14:paraId="26D7D996" w14:textId="77777777" w:rsidR="0052260D" w:rsidRPr="0077301A" w:rsidRDefault="0052260D" w:rsidP="0052260D">
            <w:pPr>
              <w:suppressAutoHyphens/>
              <w:snapToGrid w:val="0"/>
              <w:spacing w:line="240" w:lineRule="auto"/>
              <w:rPr>
                <w:sz w:val="18"/>
                <w:szCs w:val="18"/>
                <w:lang w:eastAsia="ar-SA"/>
              </w:rPr>
            </w:pPr>
          </w:p>
        </w:tc>
        <w:tc>
          <w:tcPr>
            <w:tcW w:w="1701" w:type="dxa"/>
            <w:tcBorders>
              <w:top w:val="single" w:sz="4" w:space="0" w:color="000000"/>
              <w:left w:val="single" w:sz="4" w:space="0" w:color="000000"/>
              <w:bottom w:val="single" w:sz="4" w:space="0" w:color="000000"/>
            </w:tcBorders>
            <w:shd w:val="clear" w:color="auto" w:fill="auto"/>
          </w:tcPr>
          <w:p w14:paraId="41C32369" w14:textId="77777777" w:rsidR="0052260D" w:rsidRPr="0077301A" w:rsidRDefault="0052260D" w:rsidP="0052260D">
            <w:pPr>
              <w:suppressAutoHyphens/>
              <w:snapToGrid w:val="0"/>
              <w:spacing w:line="240" w:lineRule="auto"/>
              <w:rPr>
                <w:b/>
                <w:sz w:val="18"/>
                <w:szCs w:val="18"/>
                <w:lang w:eastAsia="ar-SA"/>
              </w:rPr>
            </w:pPr>
          </w:p>
        </w:tc>
        <w:tc>
          <w:tcPr>
            <w:tcW w:w="1465" w:type="dxa"/>
            <w:tcBorders>
              <w:top w:val="single" w:sz="4" w:space="0" w:color="000000"/>
              <w:left w:val="single" w:sz="4" w:space="0" w:color="000000"/>
              <w:bottom w:val="single" w:sz="4" w:space="0" w:color="000000"/>
            </w:tcBorders>
            <w:shd w:val="clear" w:color="auto" w:fill="auto"/>
          </w:tcPr>
          <w:p w14:paraId="76325DC4" w14:textId="77777777" w:rsidR="0052260D" w:rsidRPr="0077301A" w:rsidRDefault="0052260D" w:rsidP="0052260D">
            <w:pPr>
              <w:suppressAutoHyphens/>
              <w:snapToGrid w:val="0"/>
              <w:spacing w:line="240" w:lineRule="auto"/>
              <w:rPr>
                <w:b/>
                <w:sz w:val="18"/>
                <w:szCs w:val="18"/>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14:paraId="05441441" w14:textId="77777777" w:rsidR="0052260D" w:rsidRPr="0077301A" w:rsidRDefault="0052260D" w:rsidP="0052260D">
            <w:pPr>
              <w:suppressAutoHyphens/>
              <w:snapToGrid w:val="0"/>
              <w:spacing w:line="240" w:lineRule="auto"/>
              <w:rPr>
                <w:b/>
                <w:sz w:val="18"/>
                <w:szCs w:val="18"/>
                <w:lang w:eastAsia="ar-SA"/>
              </w:rPr>
            </w:pPr>
          </w:p>
        </w:tc>
        <w:tc>
          <w:tcPr>
            <w:tcW w:w="992" w:type="dxa"/>
            <w:gridSpan w:val="2"/>
            <w:tcBorders>
              <w:top w:val="single" w:sz="4" w:space="0" w:color="000000"/>
              <w:left w:val="single" w:sz="4" w:space="0" w:color="000000"/>
              <w:bottom w:val="single" w:sz="4" w:space="0" w:color="000000"/>
            </w:tcBorders>
            <w:shd w:val="clear" w:color="auto" w:fill="auto"/>
          </w:tcPr>
          <w:p w14:paraId="1FC9B265" w14:textId="77777777" w:rsidR="0052260D" w:rsidRPr="0077301A" w:rsidRDefault="0052260D" w:rsidP="0052260D">
            <w:pPr>
              <w:suppressAutoHyphens/>
              <w:snapToGrid w:val="0"/>
              <w:spacing w:line="240" w:lineRule="auto"/>
              <w:rPr>
                <w:b/>
                <w:sz w:val="18"/>
                <w:szCs w:val="18"/>
                <w:lang w:eastAsia="ar-SA"/>
              </w:rPr>
            </w:pPr>
          </w:p>
        </w:tc>
        <w:tc>
          <w:tcPr>
            <w:tcW w:w="1276" w:type="dxa"/>
            <w:tcBorders>
              <w:top w:val="single" w:sz="4" w:space="0" w:color="000000"/>
              <w:left w:val="single" w:sz="4" w:space="0" w:color="000000"/>
              <w:bottom w:val="single" w:sz="4" w:space="0" w:color="000000"/>
            </w:tcBorders>
            <w:shd w:val="clear" w:color="auto" w:fill="auto"/>
          </w:tcPr>
          <w:p w14:paraId="17CD89B0"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4327D2DE" w14:textId="77777777" w:rsidR="0052260D" w:rsidRPr="0077301A" w:rsidRDefault="0052260D" w:rsidP="0052260D">
            <w:pPr>
              <w:suppressAutoHyphens/>
              <w:snapToGrid w:val="0"/>
              <w:spacing w:line="240" w:lineRule="auto"/>
              <w:rPr>
                <w:b/>
                <w:sz w:val="18"/>
                <w:szCs w:val="18"/>
                <w:lang w:eastAsia="ar-SA"/>
              </w:rPr>
            </w:pP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Pr>
          <w:p w14:paraId="69D175BF" w14:textId="77777777" w:rsidR="0052260D" w:rsidRPr="0077301A" w:rsidRDefault="0052260D" w:rsidP="0052260D">
            <w:pPr>
              <w:suppressAutoHyphens/>
              <w:snapToGrid w:val="0"/>
              <w:spacing w:line="240" w:lineRule="auto"/>
              <w:rPr>
                <w:b/>
                <w:sz w:val="18"/>
                <w:szCs w:val="18"/>
                <w:lang w:eastAsia="ar-SA"/>
              </w:rPr>
            </w:pPr>
          </w:p>
        </w:tc>
      </w:tr>
      <w:tr w:rsidR="0052260D" w:rsidRPr="0077301A" w14:paraId="4EA41D79" w14:textId="77777777" w:rsidTr="001C36CC">
        <w:tc>
          <w:tcPr>
            <w:tcW w:w="843" w:type="dxa"/>
            <w:tcBorders>
              <w:top w:val="single" w:sz="4" w:space="0" w:color="000000"/>
              <w:left w:val="single" w:sz="4" w:space="0" w:color="000000"/>
              <w:bottom w:val="single" w:sz="4" w:space="0" w:color="000000"/>
            </w:tcBorders>
            <w:shd w:val="clear" w:color="auto" w:fill="auto"/>
          </w:tcPr>
          <w:p w14:paraId="2A5616AB" w14:textId="77777777" w:rsidR="0052260D" w:rsidRPr="0077301A" w:rsidRDefault="0052260D" w:rsidP="0052260D">
            <w:pPr>
              <w:suppressAutoHyphens/>
              <w:snapToGrid w:val="0"/>
              <w:spacing w:line="240" w:lineRule="auto"/>
              <w:rPr>
                <w:b/>
                <w:i/>
                <w:iCs/>
                <w:sz w:val="18"/>
                <w:szCs w:val="18"/>
                <w:lang w:eastAsia="ar-SA"/>
              </w:rPr>
            </w:pPr>
          </w:p>
        </w:tc>
        <w:tc>
          <w:tcPr>
            <w:tcW w:w="709" w:type="dxa"/>
            <w:gridSpan w:val="2"/>
            <w:tcBorders>
              <w:top w:val="single" w:sz="4" w:space="0" w:color="000000"/>
              <w:left w:val="single" w:sz="4" w:space="0" w:color="000000"/>
              <w:bottom w:val="single" w:sz="4" w:space="0" w:color="000000"/>
            </w:tcBorders>
            <w:shd w:val="clear" w:color="auto" w:fill="auto"/>
          </w:tcPr>
          <w:p w14:paraId="43B061EE" w14:textId="77777777" w:rsidR="0052260D" w:rsidRPr="0077301A" w:rsidRDefault="0052260D" w:rsidP="0052260D">
            <w:pPr>
              <w:suppressAutoHyphens/>
              <w:snapToGrid w:val="0"/>
              <w:spacing w:line="240" w:lineRule="auto"/>
              <w:rPr>
                <w:b/>
                <w:i/>
                <w:iCs/>
                <w:sz w:val="18"/>
                <w:szCs w:val="18"/>
                <w:lang w:eastAsia="ar-SA"/>
              </w:rPr>
            </w:pPr>
          </w:p>
        </w:tc>
        <w:tc>
          <w:tcPr>
            <w:tcW w:w="709" w:type="dxa"/>
            <w:tcBorders>
              <w:top w:val="single" w:sz="4" w:space="0" w:color="000000"/>
              <w:left w:val="single" w:sz="4" w:space="0" w:color="000000"/>
              <w:bottom w:val="single" w:sz="4" w:space="0" w:color="000000"/>
            </w:tcBorders>
            <w:shd w:val="clear" w:color="auto" w:fill="auto"/>
          </w:tcPr>
          <w:p w14:paraId="60A9D00F" w14:textId="77777777" w:rsidR="0052260D" w:rsidRPr="0077301A" w:rsidRDefault="0052260D" w:rsidP="0052260D">
            <w:pPr>
              <w:suppressAutoHyphens/>
              <w:snapToGrid w:val="0"/>
              <w:spacing w:line="240" w:lineRule="auto"/>
              <w:rPr>
                <w:b/>
                <w:i/>
                <w:iCs/>
                <w:sz w:val="18"/>
                <w:szCs w:val="18"/>
                <w:lang w:eastAsia="ar-SA"/>
              </w:rPr>
            </w:pPr>
          </w:p>
        </w:tc>
        <w:tc>
          <w:tcPr>
            <w:tcW w:w="850" w:type="dxa"/>
            <w:tcBorders>
              <w:top w:val="single" w:sz="4" w:space="0" w:color="000000"/>
              <w:left w:val="single" w:sz="4" w:space="0" w:color="000000"/>
              <w:bottom w:val="single" w:sz="4" w:space="0" w:color="000000"/>
            </w:tcBorders>
            <w:shd w:val="clear" w:color="auto" w:fill="auto"/>
          </w:tcPr>
          <w:p w14:paraId="6D9FBF2A" w14:textId="77777777" w:rsidR="0052260D" w:rsidRPr="0077301A" w:rsidRDefault="0052260D" w:rsidP="0052260D">
            <w:pPr>
              <w:suppressAutoHyphens/>
              <w:snapToGrid w:val="0"/>
              <w:spacing w:line="240" w:lineRule="auto"/>
              <w:rPr>
                <w:b/>
                <w:sz w:val="18"/>
                <w:szCs w:val="18"/>
                <w:lang w:eastAsia="ar-SA"/>
              </w:rPr>
            </w:pPr>
          </w:p>
        </w:tc>
        <w:tc>
          <w:tcPr>
            <w:tcW w:w="496" w:type="dxa"/>
            <w:tcBorders>
              <w:top w:val="single" w:sz="4" w:space="0" w:color="000000"/>
              <w:left w:val="single" w:sz="4" w:space="0" w:color="000000"/>
              <w:bottom w:val="single" w:sz="4" w:space="0" w:color="000000"/>
            </w:tcBorders>
            <w:shd w:val="clear" w:color="auto" w:fill="auto"/>
          </w:tcPr>
          <w:p w14:paraId="2475A7CB" w14:textId="77777777" w:rsidR="0052260D" w:rsidRPr="0077301A" w:rsidRDefault="0052260D" w:rsidP="0052260D">
            <w:pPr>
              <w:suppressAutoHyphens/>
              <w:snapToGrid w:val="0"/>
              <w:spacing w:line="240" w:lineRule="auto"/>
              <w:rPr>
                <w:b/>
                <w:sz w:val="18"/>
                <w:szCs w:val="18"/>
                <w:lang w:eastAsia="ar-SA"/>
              </w:rPr>
            </w:pPr>
          </w:p>
        </w:tc>
        <w:tc>
          <w:tcPr>
            <w:tcW w:w="497" w:type="dxa"/>
            <w:gridSpan w:val="2"/>
            <w:tcBorders>
              <w:top w:val="single" w:sz="4" w:space="0" w:color="000000"/>
              <w:left w:val="single" w:sz="4" w:space="0" w:color="000000"/>
              <w:bottom w:val="single" w:sz="4" w:space="0" w:color="000000"/>
            </w:tcBorders>
            <w:shd w:val="clear" w:color="auto" w:fill="auto"/>
          </w:tcPr>
          <w:p w14:paraId="50B2E233"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799C94FE" w14:textId="77777777" w:rsidR="0052260D" w:rsidRPr="0077301A" w:rsidRDefault="0052260D" w:rsidP="0052260D">
            <w:pPr>
              <w:suppressAutoHyphens/>
              <w:snapToGrid w:val="0"/>
              <w:spacing w:line="240" w:lineRule="auto"/>
              <w:rPr>
                <w:b/>
                <w:sz w:val="18"/>
                <w:szCs w:val="18"/>
                <w:lang w:eastAsia="ar-SA"/>
              </w:rPr>
            </w:pPr>
          </w:p>
        </w:tc>
        <w:tc>
          <w:tcPr>
            <w:tcW w:w="993" w:type="dxa"/>
            <w:tcBorders>
              <w:top w:val="single" w:sz="4" w:space="0" w:color="000000"/>
              <w:left w:val="single" w:sz="4" w:space="0" w:color="000000"/>
              <w:bottom w:val="single" w:sz="4" w:space="0" w:color="000000"/>
            </w:tcBorders>
            <w:shd w:val="clear" w:color="auto" w:fill="auto"/>
          </w:tcPr>
          <w:p w14:paraId="070CC5A5" w14:textId="77777777" w:rsidR="0052260D" w:rsidRPr="0077301A" w:rsidRDefault="0052260D" w:rsidP="0052260D">
            <w:pPr>
              <w:suppressAutoHyphens/>
              <w:snapToGrid w:val="0"/>
              <w:spacing w:line="240" w:lineRule="auto"/>
              <w:rPr>
                <w:sz w:val="18"/>
                <w:szCs w:val="18"/>
                <w:lang w:eastAsia="ar-SA"/>
              </w:rPr>
            </w:pPr>
          </w:p>
        </w:tc>
        <w:tc>
          <w:tcPr>
            <w:tcW w:w="1701" w:type="dxa"/>
            <w:tcBorders>
              <w:top w:val="single" w:sz="4" w:space="0" w:color="000000"/>
              <w:left w:val="single" w:sz="4" w:space="0" w:color="000000"/>
              <w:bottom w:val="single" w:sz="4" w:space="0" w:color="000000"/>
            </w:tcBorders>
            <w:shd w:val="clear" w:color="auto" w:fill="auto"/>
          </w:tcPr>
          <w:p w14:paraId="1006F7AD" w14:textId="77777777" w:rsidR="0052260D" w:rsidRPr="0077301A" w:rsidRDefault="0052260D" w:rsidP="0052260D">
            <w:pPr>
              <w:suppressAutoHyphens/>
              <w:snapToGrid w:val="0"/>
              <w:spacing w:line="240" w:lineRule="auto"/>
              <w:rPr>
                <w:b/>
                <w:sz w:val="18"/>
                <w:szCs w:val="18"/>
                <w:lang w:eastAsia="ar-SA"/>
              </w:rPr>
            </w:pPr>
          </w:p>
        </w:tc>
        <w:tc>
          <w:tcPr>
            <w:tcW w:w="1465" w:type="dxa"/>
            <w:tcBorders>
              <w:top w:val="single" w:sz="4" w:space="0" w:color="000000"/>
              <w:left w:val="single" w:sz="4" w:space="0" w:color="000000"/>
              <w:bottom w:val="single" w:sz="4" w:space="0" w:color="000000"/>
            </w:tcBorders>
            <w:shd w:val="clear" w:color="auto" w:fill="auto"/>
          </w:tcPr>
          <w:p w14:paraId="76586C2E" w14:textId="77777777" w:rsidR="0052260D" w:rsidRPr="0077301A" w:rsidRDefault="0052260D" w:rsidP="0052260D">
            <w:pPr>
              <w:suppressAutoHyphens/>
              <w:snapToGrid w:val="0"/>
              <w:spacing w:line="240" w:lineRule="auto"/>
              <w:rPr>
                <w:b/>
                <w:sz w:val="18"/>
                <w:szCs w:val="18"/>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14:paraId="393B13BA" w14:textId="77777777" w:rsidR="0052260D" w:rsidRPr="0077301A" w:rsidRDefault="0052260D" w:rsidP="0052260D">
            <w:pPr>
              <w:suppressAutoHyphens/>
              <w:snapToGrid w:val="0"/>
              <w:spacing w:line="240" w:lineRule="auto"/>
              <w:rPr>
                <w:b/>
                <w:sz w:val="18"/>
                <w:szCs w:val="18"/>
                <w:lang w:eastAsia="ar-SA"/>
              </w:rPr>
            </w:pPr>
          </w:p>
        </w:tc>
        <w:tc>
          <w:tcPr>
            <w:tcW w:w="992" w:type="dxa"/>
            <w:gridSpan w:val="2"/>
            <w:tcBorders>
              <w:top w:val="single" w:sz="4" w:space="0" w:color="000000"/>
              <w:left w:val="single" w:sz="4" w:space="0" w:color="000000"/>
              <w:bottom w:val="single" w:sz="4" w:space="0" w:color="000000"/>
            </w:tcBorders>
            <w:shd w:val="clear" w:color="auto" w:fill="auto"/>
          </w:tcPr>
          <w:p w14:paraId="2A709984" w14:textId="77777777" w:rsidR="0052260D" w:rsidRPr="0077301A" w:rsidRDefault="0052260D" w:rsidP="0052260D">
            <w:pPr>
              <w:suppressAutoHyphens/>
              <w:snapToGrid w:val="0"/>
              <w:spacing w:line="240" w:lineRule="auto"/>
              <w:rPr>
                <w:b/>
                <w:sz w:val="18"/>
                <w:szCs w:val="18"/>
                <w:lang w:eastAsia="ar-SA"/>
              </w:rPr>
            </w:pPr>
          </w:p>
        </w:tc>
        <w:tc>
          <w:tcPr>
            <w:tcW w:w="1276" w:type="dxa"/>
            <w:tcBorders>
              <w:top w:val="single" w:sz="4" w:space="0" w:color="000000"/>
              <w:left w:val="single" w:sz="4" w:space="0" w:color="000000"/>
              <w:bottom w:val="single" w:sz="4" w:space="0" w:color="000000"/>
            </w:tcBorders>
            <w:shd w:val="clear" w:color="auto" w:fill="auto"/>
          </w:tcPr>
          <w:p w14:paraId="3CBE39B7"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68B8F65F" w14:textId="77777777" w:rsidR="0052260D" w:rsidRPr="0077301A" w:rsidRDefault="0052260D" w:rsidP="0052260D">
            <w:pPr>
              <w:suppressAutoHyphens/>
              <w:snapToGrid w:val="0"/>
              <w:spacing w:line="240" w:lineRule="auto"/>
              <w:rPr>
                <w:b/>
                <w:sz w:val="18"/>
                <w:szCs w:val="18"/>
                <w:lang w:eastAsia="ar-SA"/>
              </w:rPr>
            </w:pP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Pr>
          <w:p w14:paraId="1AD09300" w14:textId="77777777" w:rsidR="0052260D" w:rsidRPr="0077301A" w:rsidRDefault="0052260D" w:rsidP="0052260D">
            <w:pPr>
              <w:suppressAutoHyphens/>
              <w:snapToGrid w:val="0"/>
              <w:spacing w:line="240" w:lineRule="auto"/>
              <w:rPr>
                <w:b/>
                <w:sz w:val="18"/>
                <w:szCs w:val="18"/>
                <w:lang w:eastAsia="ar-SA"/>
              </w:rPr>
            </w:pPr>
          </w:p>
        </w:tc>
      </w:tr>
      <w:tr w:rsidR="0052260D" w:rsidRPr="0077301A" w14:paraId="497B4DD3" w14:textId="77777777" w:rsidTr="001C36CC">
        <w:tc>
          <w:tcPr>
            <w:tcW w:w="843" w:type="dxa"/>
            <w:tcBorders>
              <w:top w:val="single" w:sz="4" w:space="0" w:color="000000"/>
              <w:left w:val="single" w:sz="4" w:space="0" w:color="000000"/>
              <w:bottom w:val="single" w:sz="4" w:space="0" w:color="000000"/>
            </w:tcBorders>
            <w:shd w:val="clear" w:color="auto" w:fill="auto"/>
          </w:tcPr>
          <w:p w14:paraId="090B86D3" w14:textId="77777777" w:rsidR="0052260D" w:rsidRPr="0077301A" w:rsidRDefault="0052260D" w:rsidP="0052260D">
            <w:pPr>
              <w:suppressAutoHyphens/>
              <w:snapToGrid w:val="0"/>
              <w:spacing w:line="240" w:lineRule="auto"/>
              <w:rPr>
                <w:b/>
                <w:i/>
                <w:iCs/>
                <w:sz w:val="18"/>
                <w:szCs w:val="18"/>
                <w:lang w:eastAsia="ar-SA"/>
              </w:rPr>
            </w:pPr>
          </w:p>
        </w:tc>
        <w:tc>
          <w:tcPr>
            <w:tcW w:w="709" w:type="dxa"/>
            <w:gridSpan w:val="2"/>
            <w:tcBorders>
              <w:top w:val="single" w:sz="4" w:space="0" w:color="000000"/>
              <w:left w:val="single" w:sz="4" w:space="0" w:color="000000"/>
              <w:bottom w:val="single" w:sz="4" w:space="0" w:color="000000"/>
            </w:tcBorders>
            <w:shd w:val="clear" w:color="auto" w:fill="auto"/>
          </w:tcPr>
          <w:p w14:paraId="1A3FF44B" w14:textId="77777777" w:rsidR="0052260D" w:rsidRPr="0077301A" w:rsidRDefault="0052260D" w:rsidP="0052260D">
            <w:pPr>
              <w:suppressAutoHyphens/>
              <w:snapToGrid w:val="0"/>
              <w:spacing w:line="240" w:lineRule="auto"/>
              <w:rPr>
                <w:b/>
                <w:i/>
                <w:iCs/>
                <w:sz w:val="18"/>
                <w:szCs w:val="18"/>
                <w:lang w:eastAsia="ar-SA"/>
              </w:rPr>
            </w:pPr>
          </w:p>
        </w:tc>
        <w:tc>
          <w:tcPr>
            <w:tcW w:w="709" w:type="dxa"/>
            <w:tcBorders>
              <w:top w:val="single" w:sz="4" w:space="0" w:color="000000"/>
              <w:left w:val="single" w:sz="4" w:space="0" w:color="000000"/>
              <w:bottom w:val="single" w:sz="4" w:space="0" w:color="000000"/>
            </w:tcBorders>
            <w:shd w:val="clear" w:color="auto" w:fill="auto"/>
          </w:tcPr>
          <w:p w14:paraId="228B9819" w14:textId="77777777" w:rsidR="0052260D" w:rsidRPr="0077301A" w:rsidRDefault="0052260D" w:rsidP="0052260D">
            <w:pPr>
              <w:suppressAutoHyphens/>
              <w:snapToGrid w:val="0"/>
              <w:spacing w:line="240" w:lineRule="auto"/>
              <w:rPr>
                <w:b/>
                <w:i/>
                <w:iCs/>
                <w:sz w:val="18"/>
                <w:szCs w:val="18"/>
                <w:lang w:eastAsia="ar-SA"/>
              </w:rPr>
            </w:pPr>
          </w:p>
        </w:tc>
        <w:tc>
          <w:tcPr>
            <w:tcW w:w="850" w:type="dxa"/>
            <w:tcBorders>
              <w:top w:val="single" w:sz="4" w:space="0" w:color="000000"/>
              <w:left w:val="single" w:sz="4" w:space="0" w:color="000000"/>
              <w:bottom w:val="single" w:sz="4" w:space="0" w:color="000000"/>
            </w:tcBorders>
            <w:shd w:val="clear" w:color="auto" w:fill="auto"/>
          </w:tcPr>
          <w:p w14:paraId="6056A90F" w14:textId="77777777" w:rsidR="0052260D" w:rsidRPr="0077301A" w:rsidRDefault="0052260D" w:rsidP="0052260D">
            <w:pPr>
              <w:suppressAutoHyphens/>
              <w:snapToGrid w:val="0"/>
              <w:spacing w:line="240" w:lineRule="auto"/>
              <w:rPr>
                <w:b/>
                <w:sz w:val="18"/>
                <w:szCs w:val="18"/>
                <w:lang w:eastAsia="ar-SA"/>
              </w:rPr>
            </w:pPr>
          </w:p>
        </w:tc>
        <w:tc>
          <w:tcPr>
            <w:tcW w:w="496" w:type="dxa"/>
            <w:tcBorders>
              <w:top w:val="single" w:sz="4" w:space="0" w:color="000000"/>
              <w:left w:val="single" w:sz="4" w:space="0" w:color="000000"/>
              <w:bottom w:val="single" w:sz="4" w:space="0" w:color="000000"/>
            </w:tcBorders>
            <w:shd w:val="clear" w:color="auto" w:fill="auto"/>
          </w:tcPr>
          <w:p w14:paraId="77A08434" w14:textId="77777777" w:rsidR="0052260D" w:rsidRPr="0077301A" w:rsidRDefault="0052260D" w:rsidP="0052260D">
            <w:pPr>
              <w:suppressAutoHyphens/>
              <w:snapToGrid w:val="0"/>
              <w:spacing w:line="240" w:lineRule="auto"/>
              <w:rPr>
                <w:b/>
                <w:sz w:val="18"/>
                <w:szCs w:val="18"/>
                <w:lang w:eastAsia="ar-SA"/>
              </w:rPr>
            </w:pPr>
          </w:p>
        </w:tc>
        <w:tc>
          <w:tcPr>
            <w:tcW w:w="497" w:type="dxa"/>
            <w:gridSpan w:val="2"/>
            <w:tcBorders>
              <w:top w:val="single" w:sz="4" w:space="0" w:color="000000"/>
              <w:left w:val="single" w:sz="4" w:space="0" w:color="000000"/>
              <w:bottom w:val="single" w:sz="4" w:space="0" w:color="000000"/>
            </w:tcBorders>
            <w:shd w:val="clear" w:color="auto" w:fill="auto"/>
          </w:tcPr>
          <w:p w14:paraId="63FCC456"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73050469" w14:textId="77777777" w:rsidR="0052260D" w:rsidRPr="0077301A" w:rsidRDefault="0052260D" w:rsidP="0052260D">
            <w:pPr>
              <w:suppressAutoHyphens/>
              <w:snapToGrid w:val="0"/>
              <w:spacing w:line="240" w:lineRule="auto"/>
              <w:rPr>
                <w:b/>
                <w:sz w:val="18"/>
                <w:szCs w:val="18"/>
                <w:lang w:eastAsia="ar-SA"/>
              </w:rPr>
            </w:pPr>
          </w:p>
        </w:tc>
        <w:tc>
          <w:tcPr>
            <w:tcW w:w="993" w:type="dxa"/>
            <w:tcBorders>
              <w:top w:val="single" w:sz="4" w:space="0" w:color="000000"/>
              <w:left w:val="single" w:sz="4" w:space="0" w:color="000000"/>
              <w:bottom w:val="single" w:sz="4" w:space="0" w:color="000000"/>
            </w:tcBorders>
            <w:shd w:val="clear" w:color="auto" w:fill="auto"/>
          </w:tcPr>
          <w:p w14:paraId="228722F0" w14:textId="77777777" w:rsidR="0052260D" w:rsidRPr="0077301A" w:rsidRDefault="0052260D" w:rsidP="0052260D">
            <w:pPr>
              <w:suppressAutoHyphens/>
              <w:snapToGrid w:val="0"/>
              <w:spacing w:line="240" w:lineRule="auto"/>
              <w:rPr>
                <w:sz w:val="18"/>
                <w:szCs w:val="18"/>
                <w:lang w:eastAsia="ar-SA"/>
              </w:rPr>
            </w:pPr>
          </w:p>
        </w:tc>
        <w:tc>
          <w:tcPr>
            <w:tcW w:w="1701" w:type="dxa"/>
            <w:tcBorders>
              <w:top w:val="single" w:sz="4" w:space="0" w:color="000000"/>
              <w:left w:val="single" w:sz="4" w:space="0" w:color="000000"/>
              <w:bottom w:val="single" w:sz="4" w:space="0" w:color="000000"/>
            </w:tcBorders>
            <w:shd w:val="clear" w:color="auto" w:fill="auto"/>
          </w:tcPr>
          <w:p w14:paraId="35540F27" w14:textId="77777777" w:rsidR="0052260D" w:rsidRPr="0077301A" w:rsidRDefault="0052260D" w:rsidP="0052260D">
            <w:pPr>
              <w:suppressAutoHyphens/>
              <w:snapToGrid w:val="0"/>
              <w:spacing w:line="240" w:lineRule="auto"/>
              <w:rPr>
                <w:b/>
                <w:sz w:val="18"/>
                <w:szCs w:val="18"/>
                <w:lang w:eastAsia="ar-SA"/>
              </w:rPr>
            </w:pPr>
          </w:p>
        </w:tc>
        <w:tc>
          <w:tcPr>
            <w:tcW w:w="1465" w:type="dxa"/>
            <w:tcBorders>
              <w:top w:val="single" w:sz="4" w:space="0" w:color="000000"/>
              <w:left w:val="single" w:sz="4" w:space="0" w:color="000000"/>
              <w:bottom w:val="single" w:sz="4" w:space="0" w:color="000000"/>
            </w:tcBorders>
            <w:shd w:val="clear" w:color="auto" w:fill="auto"/>
          </w:tcPr>
          <w:p w14:paraId="74D62D52" w14:textId="77777777" w:rsidR="0052260D" w:rsidRPr="0077301A" w:rsidRDefault="0052260D" w:rsidP="0052260D">
            <w:pPr>
              <w:suppressAutoHyphens/>
              <w:snapToGrid w:val="0"/>
              <w:spacing w:line="240" w:lineRule="auto"/>
              <w:rPr>
                <w:b/>
                <w:sz w:val="18"/>
                <w:szCs w:val="18"/>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14:paraId="5795A10B" w14:textId="77777777" w:rsidR="0052260D" w:rsidRPr="0077301A" w:rsidRDefault="0052260D" w:rsidP="0052260D">
            <w:pPr>
              <w:suppressAutoHyphens/>
              <w:snapToGrid w:val="0"/>
              <w:spacing w:line="240" w:lineRule="auto"/>
              <w:rPr>
                <w:b/>
                <w:sz w:val="18"/>
                <w:szCs w:val="18"/>
                <w:lang w:eastAsia="ar-SA"/>
              </w:rPr>
            </w:pPr>
          </w:p>
        </w:tc>
        <w:tc>
          <w:tcPr>
            <w:tcW w:w="992" w:type="dxa"/>
            <w:gridSpan w:val="2"/>
            <w:tcBorders>
              <w:top w:val="single" w:sz="4" w:space="0" w:color="000000"/>
              <w:left w:val="single" w:sz="4" w:space="0" w:color="000000"/>
              <w:bottom w:val="single" w:sz="4" w:space="0" w:color="000000"/>
            </w:tcBorders>
            <w:shd w:val="clear" w:color="auto" w:fill="auto"/>
          </w:tcPr>
          <w:p w14:paraId="224FFF63" w14:textId="77777777" w:rsidR="0052260D" w:rsidRPr="0077301A" w:rsidRDefault="0052260D" w:rsidP="0052260D">
            <w:pPr>
              <w:suppressAutoHyphens/>
              <w:snapToGrid w:val="0"/>
              <w:spacing w:line="240" w:lineRule="auto"/>
              <w:rPr>
                <w:b/>
                <w:sz w:val="18"/>
                <w:szCs w:val="18"/>
                <w:lang w:eastAsia="ar-SA"/>
              </w:rPr>
            </w:pPr>
          </w:p>
        </w:tc>
        <w:tc>
          <w:tcPr>
            <w:tcW w:w="1276" w:type="dxa"/>
            <w:tcBorders>
              <w:top w:val="single" w:sz="4" w:space="0" w:color="000000"/>
              <w:left w:val="single" w:sz="4" w:space="0" w:color="000000"/>
              <w:bottom w:val="single" w:sz="4" w:space="0" w:color="000000"/>
            </w:tcBorders>
            <w:shd w:val="clear" w:color="auto" w:fill="auto"/>
          </w:tcPr>
          <w:p w14:paraId="72052B04"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4B501F2E" w14:textId="77777777" w:rsidR="0052260D" w:rsidRPr="0077301A" w:rsidRDefault="0052260D" w:rsidP="0052260D">
            <w:pPr>
              <w:suppressAutoHyphens/>
              <w:snapToGrid w:val="0"/>
              <w:spacing w:line="240" w:lineRule="auto"/>
              <w:rPr>
                <w:b/>
                <w:sz w:val="18"/>
                <w:szCs w:val="18"/>
                <w:lang w:eastAsia="ar-SA"/>
              </w:rPr>
            </w:pP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Pr>
          <w:p w14:paraId="5BC902BF" w14:textId="77777777" w:rsidR="0052260D" w:rsidRPr="0077301A" w:rsidRDefault="0052260D" w:rsidP="0052260D">
            <w:pPr>
              <w:suppressAutoHyphens/>
              <w:snapToGrid w:val="0"/>
              <w:spacing w:line="240" w:lineRule="auto"/>
              <w:rPr>
                <w:b/>
                <w:sz w:val="18"/>
                <w:szCs w:val="18"/>
                <w:lang w:eastAsia="ar-SA"/>
              </w:rPr>
            </w:pPr>
          </w:p>
        </w:tc>
      </w:tr>
      <w:tr w:rsidR="0052260D" w:rsidRPr="0077301A" w14:paraId="55896F46" w14:textId="77777777" w:rsidTr="001C36CC">
        <w:tc>
          <w:tcPr>
            <w:tcW w:w="843" w:type="dxa"/>
            <w:tcBorders>
              <w:top w:val="single" w:sz="4" w:space="0" w:color="000000"/>
              <w:left w:val="single" w:sz="4" w:space="0" w:color="000000"/>
              <w:bottom w:val="single" w:sz="4" w:space="0" w:color="000000"/>
            </w:tcBorders>
            <w:shd w:val="clear" w:color="auto" w:fill="auto"/>
          </w:tcPr>
          <w:p w14:paraId="1A657BD6" w14:textId="77777777" w:rsidR="0052260D" w:rsidRPr="0077301A" w:rsidRDefault="0052260D" w:rsidP="0052260D">
            <w:pPr>
              <w:suppressAutoHyphens/>
              <w:snapToGrid w:val="0"/>
              <w:spacing w:line="240" w:lineRule="auto"/>
              <w:rPr>
                <w:b/>
                <w:i/>
                <w:iCs/>
                <w:sz w:val="18"/>
                <w:szCs w:val="18"/>
                <w:lang w:eastAsia="ar-SA"/>
              </w:rPr>
            </w:pPr>
          </w:p>
        </w:tc>
        <w:tc>
          <w:tcPr>
            <w:tcW w:w="709" w:type="dxa"/>
            <w:gridSpan w:val="2"/>
            <w:tcBorders>
              <w:top w:val="single" w:sz="4" w:space="0" w:color="000000"/>
              <w:left w:val="single" w:sz="4" w:space="0" w:color="000000"/>
              <w:bottom w:val="single" w:sz="4" w:space="0" w:color="000000"/>
            </w:tcBorders>
            <w:shd w:val="clear" w:color="auto" w:fill="auto"/>
          </w:tcPr>
          <w:p w14:paraId="424C6E99" w14:textId="77777777" w:rsidR="0052260D" w:rsidRPr="0077301A" w:rsidRDefault="0052260D" w:rsidP="0052260D">
            <w:pPr>
              <w:suppressAutoHyphens/>
              <w:snapToGrid w:val="0"/>
              <w:spacing w:line="240" w:lineRule="auto"/>
              <w:rPr>
                <w:b/>
                <w:i/>
                <w:iCs/>
                <w:sz w:val="18"/>
                <w:szCs w:val="18"/>
                <w:lang w:eastAsia="ar-SA"/>
              </w:rPr>
            </w:pPr>
          </w:p>
        </w:tc>
        <w:tc>
          <w:tcPr>
            <w:tcW w:w="709" w:type="dxa"/>
            <w:tcBorders>
              <w:top w:val="single" w:sz="4" w:space="0" w:color="000000"/>
              <w:left w:val="single" w:sz="4" w:space="0" w:color="000000"/>
              <w:bottom w:val="single" w:sz="4" w:space="0" w:color="000000"/>
            </w:tcBorders>
            <w:shd w:val="clear" w:color="auto" w:fill="auto"/>
          </w:tcPr>
          <w:p w14:paraId="093BC3B8" w14:textId="77777777" w:rsidR="0052260D" w:rsidRPr="0077301A" w:rsidRDefault="0052260D" w:rsidP="0052260D">
            <w:pPr>
              <w:suppressAutoHyphens/>
              <w:snapToGrid w:val="0"/>
              <w:spacing w:line="240" w:lineRule="auto"/>
              <w:rPr>
                <w:b/>
                <w:i/>
                <w:iCs/>
                <w:sz w:val="18"/>
                <w:szCs w:val="18"/>
                <w:lang w:eastAsia="ar-SA"/>
              </w:rPr>
            </w:pPr>
          </w:p>
        </w:tc>
        <w:tc>
          <w:tcPr>
            <w:tcW w:w="850" w:type="dxa"/>
            <w:tcBorders>
              <w:top w:val="single" w:sz="4" w:space="0" w:color="000000"/>
              <w:left w:val="single" w:sz="4" w:space="0" w:color="000000"/>
              <w:bottom w:val="single" w:sz="4" w:space="0" w:color="000000"/>
            </w:tcBorders>
            <w:shd w:val="clear" w:color="auto" w:fill="auto"/>
          </w:tcPr>
          <w:p w14:paraId="54D01F0B" w14:textId="77777777" w:rsidR="0052260D" w:rsidRPr="0077301A" w:rsidRDefault="0052260D" w:rsidP="0052260D">
            <w:pPr>
              <w:suppressAutoHyphens/>
              <w:snapToGrid w:val="0"/>
              <w:spacing w:line="240" w:lineRule="auto"/>
              <w:rPr>
                <w:b/>
                <w:sz w:val="18"/>
                <w:szCs w:val="18"/>
                <w:lang w:eastAsia="ar-SA"/>
              </w:rPr>
            </w:pPr>
          </w:p>
        </w:tc>
        <w:tc>
          <w:tcPr>
            <w:tcW w:w="496" w:type="dxa"/>
            <w:tcBorders>
              <w:top w:val="single" w:sz="4" w:space="0" w:color="000000"/>
              <w:left w:val="single" w:sz="4" w:space="0" w:color="000000"/>
              <w:bottom w:val="single" w:sz="4" w:space="0" w:color="000000"/>
            </w:tcBorders>
            <w:shd w:val="clear" w:color="auto" w:fill="auto"/>
          </w:tcPr>
          <w:p w14:paraId="4F43C17C" w14:textId="77777777" w:rsidR="0052260D" w:rsidRPr="0077301A" w:rsidRDefault="0052260D" w:rsidP="0052260D">
            <w:pPr>
              <w:suppressAutoHyphens/>
              <w:snapToGrid w:val="0"/>
              <w:spacing w:line="240" w:lineRule="auto"/>
              <w:rPr>
                <w:b/>
                <w:sz w:val="18"/>
                <w:szCs w:val="18"/>
                <w:lang w:eastAsia="ar-SA"/>
              </w:rPr>
            </w:pPr>
          </w:p>
        </w:tc>
        <w:tc>
          <w:tcPr>
            <w:tcW w:w="497" w:type="dxa"/>
            <w:gridSpan w:val="2"/>
            <w:tcBorders>
              <w:top w:val="single" w:sz="4" w:space="0" w:color="000000"/>
              <w:left w:val="single" w:sz="4" w:space="0" w:color="000000"/>
              <w:bottom w:val="single" w:sz="4" w:space="0" w:color="000000"/>
            </w:tcBorders>
            <w:shd w:val="clear" w:color="auto" w:fill="auto"/>
          </w:tcPr>
          <w:p w14:paraId="75629FBD"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639712DD" w14:textId="77777777" w:rsidR="0052260D" w:rsidRPr="0077301A" w:rsidRDefault="0052260D" w:rsidP="0052260D">
            <w:pPr>
              <w:suppressAutoHyphens/>
              <w:snapToGrid w:val="0"/>
              <w:spacing w:line="240" w:lineRule="auto"/>
              <w:rPr>
                <w:b/>
                <w:sz w:val="18"/>
                <w:szCs w:val="18"/>
                <w:lang w:eastAsia="ar-SA"/>
              </w:rPr>
            </w:pPr>
          </w:p>
        </w:tc>
        <w:tc>
          <w:tcPr>
            <w:tcW w:w="993" w:type="dxa"/>
            <w:tcBorders>
              <w:top w:val="single" w:sz="4" w:space="0" w:color="000000"/>
              <w:left w:val="single" w:sz="4" w:space="0" w:color="000000"/>
              <w:bottom w:val="single" w:sz="4" w:space="0" w:color="000000"/>
            </w:tcBorders>
            <w:shd w:val="clear" w:color="auto" w:fill="auto"/>
          </w:tcPr>
          <w:p w14:paraId="35BB9635" w14:textId="77777777" w:rsidR="0052260D" w:rsidRPr="0077301A" w:rsidRDefault="0052260D" w:rsidP="0052260D">
            <w:pPr>
              <w:suppressAutoHyphens/>
              <w:snapToGrid w:val="0"/>
              <w:spacing w:line="240" w:lineRule="auto"/>
              <w:rPr>
                <w:sz w:val="18"/>
                <w:szCs w:val="18"/>
                <w:lang w:eastAsia="ar-SA"/>
              </w:rPr>
            </w:pPr>
          </w:p>
        </w:tc>
        <w:tc>
          <w:tcPr>
            <w:tcW w:w="1701" w:type="dxa"/>
            <w:tcBorders>
              <w:top w:val="single" w:sz="4" w:space="0" w:color="000000"/>
              <w:left w:val="single" w:sz="4" w:space="0" w:color="000000"/>
              <w:bottom w:val="single" w:sz="4" w:space="0" w:color="000000"/>
            </w:tcBorders>
            <w:shd w:val="clear" w:color="auto" w:fill="auto"/>
          </w:tcPr>
          <w:p w14:paraId="787E34A2" w14:textId="77777777" w:rsidR="0052260D" w:rsidRPr="0077301A" w:rsidRDefault="0052260D" w:rsidP="0052260D">
            <w:pPr>
              <w:suppressAutoHyphens/>
              <w:snapToGrid w:val="0"/>
              <w:spacing w:line="240" w:lineRule="auto"/>
              <w:rPr>
                <w:b/>
                <w:sz w:val="18"/>
                <w:szCs w:val="18"/>
                <w:lang w:eastAsia="ar-SA"/>
              </w:rPr>
            </w:pPr>
          </w:p>
        </w:tc>
        <w:tc>
          <w:tcPr>
            <w:tcW w:w="1465" w:type="dxa"/>
            <w:tcBorders>
              <w:top w:val="single" w:sz="4" w:space="0" w:color="000000"/>
              <w:left w:val="single" w:sz="4" w:space="0" w:color="000000"/>
              <w:bottom w:val="single" w:sz="4" w:space="0" w:color="000000"/>
            </w:tcBorders>
            <w:shd w:val="clear" w:color="auto" w:fill="auto"/>
          </w:tcPr>
          <w:p w14:paraId="1CB632B3" w14:textId="77777777" w:rsidR="0052260D" w:rsidRPr="0077301A" w:rsidRDefault="0052260D" w:rsidP="0052260D">
            <w:pPr>
              <w:suppressAutoHyphens/>
              <w:snapToGrid w:val="0"/>
              <w:spacing w:line="240" w:lineRule="auto"/>
              <w:rPr>
                <w:b/>
                <w:sz w:val="18"/>
                <w:szCs w:val="18"/>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14:paraId="14C3BCA5" w14:textId="77777777" w:rsidR="0052260D" w:rsidRPr="0077301A" w:rsidRDefault="0052260D" w:rsidP="0052260D">
            <w:pPr>
              <w:suppressAutoHyphens/>
              <w:snapToGrid w:val="0"/>
              <w:spacing w:line="240" w:lineRule="auto"/>
              <w:rPr>
                <w:b/>
                <w:sz w:val="18"/>
                <w:szCs w:val="18"/>
                <w:lang w:eastAsia="ar-SA"/>
              </w:rPr>
            </w:pPr>
          </w:p>
        </w:tc>
        <w:tc>
          <w:tcPr>
            <w:tcW w:w="992" w:type="dxa"/>
            <w:gridSpan w:val="2"/>
            <w:tcBorders>
              <w:top w:val="single" w:sz="4" w:space="0" w:color="000000"/>
              <w:left w:val="single" w:sz="4" w:space="0" w:color="000000"/>
              <w:bottom w:val="single" w:sz="4" w:space="0" w:color="000000"/>
            </w:tcBorders>
            <w:shd w:val="clear" w:color="auto" w:fill="auto"/>
          </w:tcPr>
          <w:p w14:paraId="3428C196" w14:textId="77777777" w:rsidR="0052260D" w:rsidRPr="0077301A" w:rsidRDefault="0052260D" w:rsidP="0052260D">
            <w:pPr>
              <w:suppressAutoHyphens/>
              <w:snapToGrid w:val="0"/>
              <w:spacing w:line="240" w:lineRule="auto"/>
              <w:rPr>
                <w:b/>
                <w:sz w:val="18"/>
                <w:szCs w:val="18"/>
                <w:lang w:eastAsia="ar-SA"/>
              </w:rPr>
            </w:pPr>
          </w:p>
        </w:tc>
        <w:tc>
          <w:tcPr>
            <w:tcW w:w="1276" w:type="dxa"/>
            <w:tcBorders>
              <w:top w:val="single" w:sz="4" w:space="0" w:color="000000"/>
              <w:left w:val="single" w:sz="4" w:space="0" w:color="000000"/>
              <w:bottom w:val="single" w:sz="4" w:space="0" w:color="000000"/>
            </w:tcBorders>
            <w:shd w:val="clear" w:color="auto" w:fill="auto"/>
          </w:tcPr>
          <w:p w14:paraId="1A976173"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3C8236F8" w14:textId="77777777" w:rsidR="0052260D" w:rsidRPr="0077301A" w:rsidRDefault="0052260D" w:rsidP="0052260D">
            <w:pPr>
              <w:suppressAutoHyphens/>
              <w:snapToGrid w:val="0"/>
              <w:spacing w:line="240" w:lineRule="auto"/>
              <w:rPr>
                <w:b/>
                <w:sz w:val="18"/>
                <w:szCs w:val="18"/>
                <w:lang w:eastAsia="ar-SA"/>
              </w:rPr>
            </w:pP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Pr>
          <w:p w14:paraId="6A8398CA" w14:textId="77777777" w:rsidR="0052260D" w:rsidRPr="0077301A" w:rsidRDefault="0052260D" w:rsidP="0052260D">
            <w:pPr>
              <w:suppressAutoHyphens/>
              <w:snapToGrid w:val="0"/>
              <w:spacing w:line="240" w:lineRule="auto"/>
              <w:rPr>
                <w:b/>
                <w:sz w:val="18"/>
                <w:szCs w:val="18"/>
                <w:lang w:eastAsia="ar-SA"/>
              </w:rPr>
            </w:pPr>
          </w:p>
        </w:tc>
      </w:tr>
      <w:tr w:rsidR="0052260D" w:rsidRPr="0077301A" w14:paraId="75F16BD0" w14:textId="77777777" w:rsidTr="001C36CC">
        <w:tc>
          <w:tcPr>
            <w:tcW w:w="843" w:type="dxa"/>
            <w:tcBorders>
              <w:top w:val="single" w:sz="4" w:space="0" w:color="000000"/>
              <w:left w:val="single" w:sz="4" w:space="0" w:color="000000"/>
              <w:bottom w:val="single" w:sz="4" w:space="0" w:color="000000"/>
            </w:tcBorders>
            <w:shd w:val="clear" w:color="auto" w:fill="auto"/>
          </w:tcPr>
          <w:p w14:paraId="147EADDE" w14:textId="77777777" w:rsidR="0052260D" w:rsidRPr="0077301A" w:rsidRDefault="0052260D" w:rsidP="0052260D">
            <w:pPr>
              <w:suppressAutoHyphens/>
              <w:snapToGrid w:val="0"/>
              <w:spacing w:line="240" w:lineRule="auto"/>
              <w:rPr>
                <w:b/>
                <w:i/>
                <w:iCs/>
                <w:sz w:val="18"/>
                <w:szCs w:val="18"/>
                <w:lang w:eastAsia="ar-SA"/>
              </w:rPr>
            </w:pPr>
          </w:p>
        </w:tc>
        <w:tc>
          <w:tcPr>
            <w:tcW w:w="709" w:type="dxa"/>
            <w:gridSpan w:val="2"/>
            <w:tcBorders>
              <w:top w:val="single" w:sz="4" w:space="0" w:color="000000"/>
              <w:left w:val="single" w:sz="4" w:space="0" w:color="000000"/>
              <w:bottom w:val="single" w:sz="4" w:space="0" w:color="000000"/>
            </w:tcBorders>
            <w:shd w:val="clear" w:color="auto" w:fill="auto"/>
          </w:tcPr>
          <w:p w14:paraId="5AE0E487" w14:textId="77777777" w:rsidR="0052260D" w:rsidRPr="0077301A" w:rsidRDefault="0052260D" w:rsidP="0052260D">
            <w:pPr>
              <w:suppressAutoHyphens/>
              <w:snapToGrid w:val="0"/>
              <w:spacing w:line="240" w:lineRule="auto"/>
              <w:rPr>
                <w:b/>
                <w:i/>
                <w:iCs/>
                <w:sz w:val="18"/>
                <w:szCs w:val="18"/>
                <w:lang w:eastAsia="ar-SA"/>
              </w:rPr>
            </w:pPr>
          </w:p>
        </w:tc>
        <w:tc>
          <w:tcPr>
            <w:tcW w:w="709" w:type="dxa"/>
            <w:tcBorders>
              <w:top w:val="single" w:sz="4" w:space="0" w:color="000000"/>
              <w:left w:val="single" w:sz="4" w:space="0" w:color="000000"/>
              <w:bottom w:val="single" w:sz="4" w:space="0" w:color="000000"/>
            </w:tcBorders>
            <w:shd w:val="clear" w:color="auto" w:fill="auto"/>
          </w:tcPr>
          <w:p w14:paraId="00AC08CE" w14:textId="77777777" w:rsidR="0052260D" w:rsidRPr="0077301A" w:rsidRDefault="0052260D" w:rsidP="0052260D">
            <w:pPr>
              <w:suppressAutoHyphens/>
              <w:snapToGrid w:val="0"/>
              <w:spacing w:line="240" w:lineRule="auto"/>
              <w:rPr>
                <w:b/>
                <w:i/>
                <w:iCs/>
                <w:sz w:val="18"/>
                <w:szCs w:val="18"/>
                <w:lang w:eastAsia="ar-SA"/>
              </w:rPr>
            </w:pPr>
          </w:p>
        </w:tc>
        <w:tc>
          <w:tcPr>
            <w:tcW w:w="850" w:type="dxa"/>
            <w:tcBorders>
              <w:top w:val="single" w:sz="4" w:space="0" w:color="000000"/>
              <w:left w:val="single" w:sz="4" w:space="0" w:color="000000"/>
              <w:bottom w:val="single" w:sz="4" w:space="0" w:color="000000"/>
            </w:tcBorders>
            <w:shd w:val="clear" w:color="auto" w:fill="auto"/>
          </w:tcPr>
          <w:p w14:paraId="62DA80AE" w14:textId="77777777" w:rsidR="0052260D" w:rsidRPr="0077301A" w:rsidRDefault="0052260D" w:rsidP="0052260D">
            <w:pPr>
              <w:suppressAutoHyphens/>
              <w:snapToGrid w:val="0"/>
              <w:spacing w:line="240" w:lineRule="auto"/>
              <w:rPr>
                <w:b/>
                <w:sz w:val="18"/>
                <w:szCs w:val="18"/>
                <w:lang w:eastAsia="ar-SA"/>
              </w:rPr>
            </w:pPr>
          </w:p>
        </w:tc>
        <w:tc>
          <w:tcPr>
            <w:tcW w:w="496" w:type="dxa"/>
            <w:tcBorders>
              <w:top w:val="single" w:sz="4" w:space="0" w:color="000000"/>
              <w:left w:val="single" w:sz="4" w:space="0" w:color="000000"/>
              <w:bottom w:val="single" w:sz="4" w:space="0" w:color="000000"/>
            </w:tcBorders>
            <w:shd w:val="clear" w:color="auto" w:fill="auto"/>
          </w:tcPr>
          <w:p w14:paraId="738775BD" w14:textId="77777777" w:rsidR="0052260D" w:rsidRPr="0077301A" w:rsidRDefault="0052260D" w:rsidP="0052260D">
            <w:pPr>
              <w:suppressAutoHyphens/>
              <w:snapToGrid w:val="0"/>
              <w:spacing w:line="240" w:lineRule="auto"/>
              <w:rPr>
                <w:b/>
                <w:sz w:val="18"/>
                <w:szCs w:val="18"/>
                <w:lang w:eastAsia="ar-SA"/>
              </w:rPr>
            </w:pPr>
          </w:p>
        </w:tc>
        <w:tc>
          <w:tcPr>
            <w:tcW w:w="497" w:type="dxa"/>
            <w:gridSpan w:val="2"/>
            <w:tcBorders>
              <w:top w:val="single" w:sz="4" w:space="0" w:color="000000"/>
              <w:left w:val="single" w:sz="4" w:space="0" w:color="000000"/>
              <w:bottom w:val="single" w:sz="4" w:space="0" w:color="000000"/>
            </w:tcBorders>
            <w:shd w:val="clear" w:color="auto" w:fill="auto"/>
          </w:tcPr>
          <w:p w14:paraId="2EBCD9DC"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1DFE8CB0" w14:textId="77777777" w:rsidR="0052260D" w:rsidRPr="0077301A" w:rsidRDefault="0052260D" w:rsidP="0052260D">
            <w:pPr>
              <w:suppressAutoHyphens/>
              <w:snapToGrid w:val="0"/>
              <w:spacing w:line="240" w:lineRule="auto"/>
              <w:rPr>
                <w:b/>
                <w:sz w:val="18"/>
                <w:szCs w:val="18"/>
                <w:lang w:eastAsia="ar-SA"/>
              </w:rPr>
            </w:pPr>
          </w:p>
        </w:tc>
        <w:tc>
          <w:tcPr>
            <w:tcW w:w="993" w:type="dxa"/>
            <w:tcBorders>
              <w:top w:val="single" w:sz="4" w:space="0" w:color="000000"/>
              <w:left w:val="single" w:sz="4" w:space="0" w:color="000000"/>
              <w:bottom w:val="single" w:sz="4" w:space="0" w:color="000000"/>
            </w:tcBorders>
            <w:shd w:val="clear" w:color="auto" w:fill="auto"/>
          </w:tcPr>
          <w:p w14:paraId="49680584" w14:textId="77777777" w:rsidR="0052260D" w:rsidRPr="0077301A" w:rsidRDefault="0052260D" w:rsidP="0052260D">
            <w:pPr>
              <w:suppressAutoHyphens/>
              <w:snapToGrid w:val="0"/>
              <w:spacing w:line="240" w:lineRule="auto"/>
              <w:rPr>
                <w:sz w:val="18"/>
                <w:szCs w:val="18"/>
                <w:lang w:eastAsia="ar-SA"/>
              </w:rPr>
            </w:pPr>
          </w:p>
        </w:tc>
        <w:tc>
          <w:tcPr>
            <w:tcW w:w="1701" w:type="dxa"/>
            <w:tcBorders>
              <w:top w:val="single" w:sz="4" w:space="0" w:color="000000"/>
              <w:left w:val="single" w:sz="4" w:space="0" w:color="000000"/>
              <w:bottom w:val="single" w:sz="4" w:space="0" w:color="000000"/>
            </w:tcBorders>
            <w:shd w:val="clear" w:color="auto" w:fill="auto"/>
          </w:tcPr>
          <w:p w14:paraId="36A88108" w14:textId="77777777" w:rsidR="0052260D" w:rsidRPr="0077301A" w:rsidRDefault="0052260D" w:rsidP="0052260D">
            <w:pPr>
              <w:suppressAutoHyphens/>
              <w:snapToGrid w:val="0"/>
              <w:spacing w:line="240" w:lineRule="auto"/>
              <w:rPr>
                <w:b/>
                <w:sz w:val="18"/>
                <w:szCs w:val="18"/>
                <w:lang w:eastAsia="ar-SA"/>
              </w:rPr>
            </w:pPr>
          </w:p>
        </w:tc>
        <w:tc>
          <w:tcPr>
            <w:tcW w:w="1465" w:type="dxa"/>
            <w:tcBorders>
              <w:top w:val="single" w:sz="4" w:space="0" w:color="000000"/>
              <w:left w:val="single" w:sz="4" w:space="0" w:color="000000"/>
              <w:bottom w:val="single" w:sz="4" w:space="0" w:color="000000"/>
            </w:tcBorders>
            <w:shd w:val="clear" w:color="auto" w:fill="auto"/>
          </w:tcPr>
          <w:p w14:paraId="796ACED8" w14:textId="77777777" w:rsidR="0052260D" w:rsidRPr="0077301A" w:rsidRDefault="0052260D" w:rsidP="0052260D">
            <w:pPr>
              <w:suppressAutoHyphens/>
              <w:snapToGrid w:val="0"/>
              <w:spacing w:line="240" w:lineRule="auto"/>
              <w:rPr>
                <w:b/>
                <w:sz w:val="18"/>
                <w:szCs w:val="18"/>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14:paraId="118E247D" w14:textId="77777777" w:rsidR="0052260D" w:rsidRPr="0077301A" w:rsidRDefault="0052260D" w:rsidP="0052260D">
            <w:pPr>
              <w:suppressAutoHyphens/>
              <w:snapToGrid w:val="0"/>
              <w:spacing w:line="240" w:lineRule="auto"/>
              <w:rPr>
                <w:b/>
                <w:sz w:val="18"/>
                <w:szCs w:val="18"/>
                <w:lang w:eastAsia="ar-SA"/>
              </w:rPr>
            </w:pPr>
          </w:p>
        </w:tc>
        <w:tc>
          <w:tcPr>
            <w:tcW w:w="992" w:type="dxa"/>
            <w:gridSpan w:val="2"/>
            <w:tcBorders>
              <w:top w:val="single" w:sz="4" w:space="0" w:color="000000"/>
              <w:left w:val="single" w:sz="4" w:space="0" w:color="000000"/>
              <w:bottom w:val="single" w:sz="4" w:space="0" w:color="000000"/>
            </w:tcBorders>
            <w:shd w:val="clear" w:color="auto" w:fill="auto"/>
          </w:tcPr>
          <w:p w14:paraId="151A982B" w14:textId="77777777" w:rsidR="0052260D" w:rsidRPr="0077301A" w:rsidRDefault="0052260D" w:rsidP="0052260D">
            <w:pPr>
              <w:suppressAutoHyphens/>
              <w:snapToGrid w:val="0"/>
              <w:spacing w:line="240" w:lineRule="auto"/>
              <w:rPr>
                <w:b/>
                <w:sz w:val="18"/>
                <w:szCs w:val="18"/>
                <w:lang w:eastAsia="ar-SA"/>
              </w:rPr>
            </w:pPr>
          </w:p>
        </w:tc>
        <w:tc>
          <w:tcPr>
            <w:tcW w:w="1276" w:type="dxa"/>
            <w:tcBorders>
              <w:top w:val="single" w:sz="4" w:space="0" w:color="000000"/>
              <w:left w:val="single" w:sz="4" w:space="0" w:color="000000"/>
              <w:bottom w:val="single" w:sz="4" w:space="0" w:color="000000"/>
            </w:tcBorders>
            <w:shd w:val="clear" w:color="auto" w:fill="auto"/>
          </w:tcPr>
          <w:p w14:paraId="384C6B69"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66C1610D" w14:textId="77777777" w:rsidR="0052260D" w:rsidRPr="0077301A" w:rsidRDefault="0052260D" w:rsidP="0052260D">
            <w:pPr>
              <w:suppressAutoHyphens/>
              <w:snapToGrid w:val="0"/>
              <w:spacing w:line="240" w:lineRule="auto"/>
              <w:rPr>
                <w:b/>
                <w:sz w:val="18"/>
                <w:szCs w:val="18"/>
                <w:lang w:eastAsia="ar-SA"/>
              </w:rPr>
            </w:pP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Pr>
          <w:p w14:paraId="23B51B9F" w14:textId="77777777" w:rsidR="0052260D" w:rsidRPr="0077301A" w:rsidRDefault="0052260D" w:rsidP="0052260D">
            <w:pPr>
              <w:suppressAutoHyphens/>
              <w:snapToGrid w:val="0"/>
              <w:spacing w:line="240" w:lineRule="auto"/>
              <w:rPr>
                <w:b/>
                <w:sz w:val="18"/>
                <w:szCs w:val="18"/>
                <w:lang w:eastAsia="ar-SA"/>
              </w:rPr>
            </w:pPr>
          </w:p>
        </w:tc>
      </w:tr>
      <w:tr w:rsidR="0052260D" w:rsidRPr="0077301A" w14:paraId="0425D22F" w14:textId="77777777" w:rsidTr="001C36CC">
        <w:tc>
          <w:tcPr>
            <w:tcW w:w="843" w:type="dxa"/>
            <w:tcBorders>
              <w:top w:val="single" w:sz="4" w:space="0" w:color="000000"/>
              <w:left w:val="single" w:sz="4" w:space="0" w:color="000000"/>
              <w:bottom w:val="single" w:sz="4" w:space="0" w:color="000000"/>
            </w:tcBorders>
            <w:shd w:val="clear" w:color="auto" w:fill="auto"/>
          </w:tcPr>
          <w:p w14:paraId="49C20E96" w14:textId="77777777" w:rsidR="0052260D" w:rsidRPr="0077301A" w:rsidRDefault="0052260D" w:rsidP="0052260D">
            <w:pPr>
              <w:suppressAutoHyphens/>
              <w:snapToGrid w:val="0"/>
              <w:spacing w:line="240" w:lineRule="auto"/>
              <w:rPr>
                <w:b/>
                <w:i/>
                <w:iCs/>
                <w:sz w:val="18"/>
                <w:szCs w:val="18"/>
                <w:lang w:eastAsia="ar-SA"/>
              </w:rPr>
            </w:pPr>
          </w:p>
        </w:tc>
        <w:tc>
          <w:tcPr>
            <w:tcW w:w="709" w:type="dxa"/>
            <w:gridSpan w:val="2"/>
            <w:tcBorders>
              <w:top w:val="single" w:sz="4" w:space="0" w:color="000000"/>
              <w:left w:val="single" w:sz="4" w:space="0" w:color="000000"/>
              <w:bottom w:val="single" w:sz="4" w:space="0" w:color="000000"/>
            </w:tcBorders>
            <w:shd w:val="clear" w:color="auto" w:fill="auto"/>
          </w:tcPr>
          <w:p w14:paraId="34B66C6E" w14:textId="77777777" w:rsidR="0052260D" w:rsidRPr="0077301A" w:rsidRDefault="0052260D" w:rsidP="0052260D">
            <w:pPr>
              <w:suppressAutoHyphens/>
              <w:snapToGrid w:val="0"/>
              <w:spacing w:line="240" w:lineRule="auto"/>
              <w:rPr>
                <w:b/>
                <w:i/>
                <w:iCs/>
                <w:sz w:val="18"/>
                <w:szCs w:val="18"/>
                <w:lang w:eastAsia="ar-SA"/>
              </w:rPr>
            </w:pPr>
          </w:p>
        </w:tc>
        <w:tc>
          <w:tcPr>
            <w:tcW w:w="709" w:type="dxa"/>
            <w:tcBorders>
              <w:top w:val="single" w:sz="4" w:space="0" w:color="000000"/>
              <w:left w:val="single" w:sz="4" w:space="0" w:color="000000"/>
              <w:bottom w:val="single" w:sz="4" w:space="0" w:color="000000"/>
            </w:tcBorders>
            <w:shd w:val="clear" w:color="auto" w:fill="auto"/>
          </w:tcPr>
          <w:p w14:paraId="556A8CEE" w14:textId="77777777" w:rsidR="0052260D" w:rsidRPr="0077301A" w:rsidRDefault="0052260D" w:rsidP="0052260D">
            <w:pPr>
              <w:suppressAutoHyphens/>
              <w:snapToGrid w:val="0"/>
              <w:spacing w:line="240" w:lineRule="auto"/>
              <w:rPr>
                <w:b/>
                <w:i/>
                <w:iCs/>
                <w:sz w:val="18"/>
                <w:szCs w:val="18"/>
                <w:lang w:eastAsia="ar-SA"/>
              </w:rPr>
            </w:pPr>
          </w:p>
        </w:tc>
        <w:tc>
          <w:tcPr>
            <w:tcW w:w="850" w:type="dxa"/>
            <w:tcBorders>
              <w:top w:val="single" w:sz="4" w:space="0" w:color="000000"/>
              <w:left w:val="single" w:sz="4" w:space="0" w:color="000000"/>
              <w:bottom w:val="single" w:sz="4" w:space="0" w:color="000000"/>
            </w:tcBorders>
            <w:shd w:val="clear" w:color="auto" w:fill="auto"/>
          </w:tcPr>
          <w:p w14:paraId="73AD5F8C" w14:textId="77777777" w:rsidR="0052260D" w:rsidRPr="0077301A" w:rsidRDefault="0052260D" w:rsidP="0052260D">
            <w:pPr>
              <w:suppressAutoHyphens/>
              <w:snapToGrid w:val="0"/>
              <w:spacing w:line="240" w:lineRule="auto"/>
              <w:rPr>
                <w:b/>
                <w:sz w:val="18"/>
                <w:szCs w:val="18"/>
                <w:lang w:eastAsia="ar-SA"/>
              </w:rPr>
            </w:pPr>
          </w:p>
        </w:tc>
        <w:tc>
          <w:tcPr>
            <w:tcW w:w="496" w:type="dxa"/>
            <w:tcBorders>
              <w:top w:val="single" w:sz="4" w:space="0" w:color="000000"/>
              <w:left w:val="single" w:sz="4" w:space="0" w:color="000000"/>
              <w:bottom w:val="single" w:sz="4" w:space="0" w:color="000000"/>
            </w:tcBorders>
            <w:shd w:val="clear" w:color="auto" w:fill="auto"/>
          </w:tcPr>
          <w:p w14:paraId="5D377CF0" w14:textId="77777777" w:rsidR="0052260D" w:rsidRPr="0077301A" w:rsidRDefault="0052260D" w:rsidP="0052260D">
            <w:pPr>
              <w:suppressAutoHyphens/>
              <w:snapToGrid w:val="0"/>
              <w:spacing w:line="240" w:lineRule="auto"/>
              <w:rPr>
                <w:b/>
                <w:sz w:val="18"/>
                <w:szCs w:val="18"/>
                <w:lang w:eastAsia="ar-SA"/>
              </w:rPr>
            </w:pPr>
          </w:p>
        </w:tc>
        <w:tc>
          <w:tcPr>
            <w:tcW w:w="497" w:type="dxa"/>
            <w:gridSpan w:val="2"/>
            <w:tcBorders>
              <w:top w:val="single" w:sz="4" w:space="0" w:color="000000"/>
              <w:left w:val="single" w:sz="4" w:space="0" w:color="000000"/>
              <w:bottom w:val="single" w:sz="4" w:space="0" w:color="000000"/>
            </w:tcBorders>
            <w:shd w:val="clear" w:color="auto" w:fill="auto"/>
          </w:tcPr>
          <w:p w14:paraId="34C0DF6D"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66482313" w14:textId="77777777" w:rsidR="0052260D" w:rsidRPr="0077301A" w:rsidRDefault="0052260D" w:rsidP="0052260D">
            <w:pPr>
              <w:suppressAutoHyphens/>
              <w:snapToGrid w:val="0"/>
              <w:spacing w:line="240" w:lineRule="auto"/>
              <w:rPr>
                <w:b/>
                <w:sz w:val="18"/>
                <w:szCs w:val="18"/>
                <w:lang w:eastAsia="ar-SA"/>
              </w:rPr>
            </w:pPr>
          </w:p>
        </w:tc>
        <w:tc>
          <w:tcPr>
            <w:tcW w:w="993" w:type="dxa"/>
            <w:tcBorders>
              <w:top w:val="single" w:sz="4" w:space="0" w:color="000000"/>
              <w:left w:val="single" w:sz="4" w:space="0" w:color="000000"/>
              <w:bottom w:val="single" w:sz="4" w:space="0" w:color="000000"/>
            </w:tcBorders>
            <w:shd w:val="clear" w:color="auto" w:fill="auto"/>
          </w:tcPr>
          <w:p w14:paraId="78767EDE" w14:textId="77777777" w:rsidR="0052260D" w:rsidRPr="0077301A" w:rsidRDefault="0052260D" w:rsidP="0052260D">
            <w:pPr>
              <w:suppressAutoHyphens/>
              <w:snapToGrid w:val="0"/>
              <w:spacing w:line="240" w:lineRule="auto"/>
              <w:rPr>
                <w:sz w:val="18"/>
                <w:szCs w:val="18"/>
                <w:lang w:eastAsia="ar-SA"/>
              </w:rPr>
            </w:pPr>
          </w:p>
        </w:tc>
        <w:tc>
          <w:tcPr>
            <w:tcW w:w="1701" w:type="dxa"/>
            <w:tcBorders>
              <w:top w:val="single" w:sz="4" w:space="0" w:color="000000"/>
              <w:left w:val="single" w:sz="4" w:space="0" w:color="000000"/>
              <w:bottom w:val="single" w:sz="4" w:space="0" w:color="000000"/>
            </w:tcBorders>
            <w:shd w:val="clear" w:color="auto" w:fill="auto"/>
          </w:tcPr>
          <w:p w14:paraId="74EE0B39" w14:textId="77777777" w:rsidR="0052260D" w:rsidRPr="0077301A" w:rsidRDefault="0052260D" w:rsidP="0052260D">
            <w:pPr>
              <w:suppressAutoHyphens/>
              <w:snapToGrid w:val="0"/>
              <w:spacing w:line="240" w:lineRule="auto"/>
              <w:rPr>
                <w:b/>
                <w:sz w:val="18"/>
                <w:szCs w:val="18"/>
                <w:lang w:eastAsia="ar-SA"/>
              </w:rPr>
            </w:pPr>
          </w:p>
        </w:tc>
        <w:tc>
          <w:tcPr>
            <w:tcW w:w="1465" w:type="dxa"/>
            <w:tcBorders>
              <w:top w:val="single" w:sz="4" w:space="0" w:color="000000"/>
              <w:left w:val="single" w:sz="4" w:space="0" w:color="000000"/>
              <w:bottom w:val="single" w:sz="4" w:space="0" w:color="000000"/>
            </w:tcBorders>
            <w:shd w:val="clear" w:color="auto" w:fill="auto"/>
          </w:tcPr>
          <w:p w14:paraId="6B317E38" w14:textId="77777777" w:rsidR="0052260D" w:rsidRPr="0077301A" w:rsidRDefault="0052260D" w:rsidP="0052260D">
            <w:pPr>
              <w:suppressAutoHyphens/>
              <w:snapToGrid w:val="0"/>
              <w:spacing w:line="240" w:lineRule="auto"/>
              <w:rPr>
                <w:b/>
                <w:sz w:val="18"/>
                <w:szCs w:val="18"/>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14:paraId="64C41590" w14:textId="77777777" w:rsidR="0052260D" w:rsidRPr="0077301A" w:rsidRDefault="0052260D" w:rsidP="0052260D">
            <w:pPr>
              <w:suppressAutoHyphens/>
              <w:snapToGrid w:val="0"/>
              <w:spacing w:line="240" w:lineRule="auto"/>
              <w:rPr>
                <w:b/>
                <w:sz w:val="18"/>
                <w:szCs w:val="18"/>
                <w:lang w:eastAsia="ar-SA"/>
              </w:rPr>
            </w:pPr>
          </w:p>
        </w:tc>
        <w:tc>
          <w:tcPr>
            <w:tcW w:w="992" w:type="dxa"/>
            <w:gridSpan w:val="2"/>
            <w:tcBorders>
              <w:top w:val="single" w:sz="4" w:space="0" w:color="000000"/>
              <w:left w:val="single" w:sz="4" w:space="0" w:color="000000"/>
              <w:bottom w:val="single" w:sz="4" w:space="0" w:color="000000"/>
            </w:tcBorders>
            <w:shd w:val="clear" w:color="auto" w:fill="auto"/>
          </w:tcPr>
          <w:p w14:paraId="517C32D1" w14:textId="77777777" w:rsidR="0052260D" w:rsidRPr="0077301A" w:rsidRDefault="0052260D" w:rsidP="0052260D">
            <w:pPr>
              <w:suppressAutoHyphens/>
              <w:snapToGrid w:val="0"/>
              <w:spacing w:line="240" w:lineRule="auto"/>
              <w:rPr>
                <w:b/>
                <w:sz w:val="18"/>
                <w:szCs w:val="18"/>
                <w:lang w:eastAsia="ar-SA"/>
              </w:rPr>
            </w:pPr>
          </w:p>
        </w:tc>
        <w:tc>
          <w:tcPr>
            <w:tcW w:w="1276" w:type="dxa"/>
            <w:tcBorders>
              <w:top w:val="single" w:sz="4" w:space="0" w:color="000000"/>
              <w:left w:val="single" w:sz="4" w:space="0" w:color="000000"/>
              <w:bottom w:val="single" w:sz="4" w:space="0" w:color="000000"/>
            </w:tcBorders>
            <w:shd w:val="clear" w:color="auto" w:fill="auto"/>
          </w:tcPr>
          <w:p w14:paraId="24B65F48"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03722174" w14:textId="77777777" w:rsidR="0052260D" w:rsidRPr="0077301A" w:rsidRDefault="0052260D" w:rsidP="0052260D">
            <w:pPr>
              <w:suppressAutoHyphens/>
              <w:snapToGrid w:val="0"/>
              <w:spacing w:line="240" w:lineRule="auto"/>
              <w:rPr>
                <w:b/>
                <w:sz w:val="18"/>
                <w:szCs w:val="18"/>
                <w:lang w:eastAsia="ar-SA"/>
              </w:rPr>
            </w:pP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Pr>
          <w:p w14:paraId="4C7A1FE1" w14:textId="77777777" w:rsidR="0052260D" w:rsidRPr="0077301A" w:rsidRDefault="0052260D" w:rsidP="0052260D">
            <w:pPr>
              <w:suppressAutoHyphens/>
              <w:snapToGrid w:val="0"/>
              <w:spacing w:line="240" w:lineRule="auto"/>
              <w:rPr>
                <w:b/>
                <w:sz w:val="18"/>
                <w:szCs w:val="18"/>
                <w:lang w:eastAsia="ar-SA"/>
              </w:rPr>
            </w:pPr>
          </w:p>
        </w:tc>
      </w:tr>
      <w:tr w:rsidR="0052260D" w:rsidRPr="0077301A" w14:paraId="367A6184" w14:textId="77777777" w:rsidTr="001C36CC">
        <w:tc>
          <w:tcPr>
            <w:tcW w:w="843" w:type="dxa"/>
            <w:tcBorders>
              <w:top w:val="single" w:sz="4" w:space="0" w:color="000000"/>
              <w:left w:val="single" w:sz="4" w:space="0" w:color="000000"/>
              <w:bottom w:val="single" w:sz="4" w:space="0" w:color="000000"/>
            </w:tcBorders>
            <w:shd w:val="clear" w:color="auto" w:fill="auto"/>
          </w:tcPr>
          <w:p w14:paraId="39FD0794" w14:textId="77777777" w:rsidR="0052260D" w:rsidRPr="0077301A" w:rsidRDefault="0052260D" w:rsidP="0052260D">
            <w:pPr>
              <w:suppressAutoHyphens/>
              <w:snapToGrid w:val="0"/>
              <w:spacing w:line="240" w:lineRule="auto"/>
              <w:rPr>
                <w:b/>
                <w:i/>
                <w:iCs/>
                <w:sz w:val="18"/>
                <w:szCs w:val="18"/>
                <w:lang w:eastAsia="ar-SA"/>
              </w:rPr>
            </w:pPr>
          </w:p>
        </w:tc>
        <w:tc>
          <w:tcPr>
            <w:tcW w:w="709" w:type="dxa"/>
            <w:gridSpan w:val="2"/>
            <w:tcBorders>
              <w:top w:val="single" w:sz="4" w:space="0" w:color="000000"/>
              <w:left w:val="single" w:sz="4" w:space="0" w:color="000000"/>
              <w:bottom w:val="single" w:sz="4" w:space="0" w:color="000000"/>
            </w:tcBorders>
            <w:shd w:val="clear" w:color="auto" w:fill="auto"/>
          </w:tcPr>
          <w:p w14:paraId="3B187C94" w14:textId="77777777" w:rsidR="0052260D" w:rsidRPr="0077301A" w:rsidRDefault="0052260D" w:rsidP="0052260D">
            <w:pPr>
              <w:suppressAutoHyphens/>
              <w:snapToGrid w:val="0"/>
              <w:spacing w:line="240" w:lineRule="auto"/>
              <w:rPr>
                <w:b/>
                <w:i/>
                <w:iCs/>
                <w:sz w:val="18"/>
                <w:szCs w:val="18"/>
                <w:lang w:eastAsia="ar-SA"/>
              </w:rPr>
            </w:pPr>
          </w:p>
        </w:tc>
        <w:tc>
          <w:tcPr>
            <w:tcW w:w="709" w:type="dxa"/>
            <w:tcBorders>
              <w:top w:val="single" w:sz="4" w:space="0" w:color="000000"/>
              <w:left w:val="single" w:sz="4" w:space="0" w:color="000000"/>
              <w:bottom w:val="single" w:sz="4" w:space="0" w:color="000000"/>
            </w:tcBorders>
            <w:shd w:val="clear" w:color="auto" w:fill="auto"/>
          </w:tcPr>
          <w:p w14:paraId="356FFC01" w14:textId="77777777" w:rsidR="0052260D" w:rsidRPr="0077301A" w:rsidRDefault="0052260D" w:rsidP="0052260D">
            <w:pPr>
              <w:suppressAutoHyphens/>
              <w:snapToGrid w:val="0"/>
              <w:spacing w:line="240" w:lineRule="auto"/>
              <w:rPr>
                <w:b/>
                <w:i/>
                <w:iCs/>
                <w:sz w:val="18"/>
                <w:szCs w:val="18"/>
                <w:lang w:eastAsia="ar-SA"/>
              </w:rPr>
            </w:pPr>
          </w:p>
        </w:tc>
        <w:tc>
          <w:tcPr>
            <w:tcW w:w="850" w:type="dxa"/>
            <w:tcBorders>
              <w:top w:val="single" w:sz="4" w:space="0" w:color="000000"/>
              <w:left w:val="single" w:sz="4" w:space="0" w:color="000000"/>
              <w:bottom w:val="single" w:sz="4" w:space="0" w:color="000000"/>
            </w:tcBorders>
            <w:shd w:val="clear" w:color="auto" w:fill="auto"/>
          </w:tcPr>
          <w:p w14:paraId="24237BB8" w14:textId="77777777" w:rsidR="0052260D" w:rsidRPr="0077301A" w:rsidRDefault="0052260D" w:rsidP="0052260D">
            <w:pPr>
              <w:suppressAutoHyphens/>
              <w:snapToGrid w:val="0"/>
              <w:spacing w:line="240" w:lineRule="auto"/>
              <w:rPr>
                <w:b/>
                <w:sz w:val="18"/>
                <w:szCs w:val="18"/>
                <w:lang w:eastAsia="ar-SA"/>
              </w:rPr>
            </w:pPr>
          </w:p>
        </w:tc>
        <w:tc>
          <w:tcPr>
            <w:tcW w:w="496" w:type="dxa"/>
            <w:tcBorders>
              <w:top w:val="single" w:sz="4" w:space="0" w:color="000000"/>
              <w:left w:val="single" w:sz="4" w:space="0" w:color="000000"/>
              <w:bottom w:val="single" w:sz="4" w:space="0" w:color="000000"/>
            </w:tcBorders>
            <w:shd w:val="clear" w:color="auto" w:fill="auto"/>
          </w:tcPr>
          <w:p w14:paraId="004E1505" w14:textId="77777777" w:rsidR="0052260D" w:rsidRPr="0077301A" w:rsidRDefault="0052260D" w:rsidP="0052260D">
            <w:pPr>
              <w:suppressAutoHyphens/>
              <w:snapToGrid w:val="0"/>
              <w:spacing w:line="240" w:lineRule="auto"/>
              <w:rPr>
                <w:b/>
                <w:sz w:val="18"/>
                <w:szCs w:val="18"/>
                <w:lang w:eastAsia="ar-SA"/>
              </w:rPr>
            </w:pPr>
          </w:p>
        </w:tc>
        <w:tc>
          <w:tcPr>
            <w:tcW w:w="497" w:type="dxa"/>
            <w:gridSpan w:val="2"/>
            <w:tcBorders>
              <w:top w:val="single" w:sz="4" w:space="0" w:color="000000"/>
              <w:left w:val="single" w:sz="4" w:space="0" w:color="000000"/>
              <w:bottom w:val="single" w:sz="4" w:space="0" w:color="000000"/>
            </w:tcBorders>
            <w:shd w:val="clear" w:color="auto" w:fill="auto"/>
          </w:tcPr>
          <w:p w14:paraId="4E8905C1"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79AEAC01" w14:textId="77777777" w:rsidR="0052260D" w:rsidRPr="0077301A" w:rsidRDefault="0052260D" w:rsidP="0052260D">
            <w:pPr>
              <w:suppressAutoHyphens/>
              <w:snapToGrid w:val="0"/>
              <w:spacing w:line="240" w:lineRule="auto"/>
              <w:rPr>
                <w:b/>
                <w:sz w:val="18"/>
                <w:szCs w:val="18"/>
                <w:lang w:eastAsia="ar-SA"/>
              </w:rPr>
            </w:pPr>
          </w:p>
        </w:tc>
        <w:tc>
          <w:tcPr>
            <w:tcW w:w="993" w:type="dxa"/>
            <w:tcBorders>
              <w:top w:val="single" w:sz="4" w:space="0" w:color="000000"/>
              <w:left w:val="single" w:sz="4" w:space="0" w:color="000000"/>
              <w:bottom w:val="single" w:sz="4" w:space="0" w:color="000000"/>
            </w:tcBorders>
            <w:shd w:val="clear" w:color="auto" w:fill="auto"/>
          </w:tcPr>
          <w:p w14:paraId="3D09AA5C" w14:textId="77777777" w:rsidR="0052260D" w:rsidRPr="0077301A" w:rsidRDefault="0052260D" w:rsidP="0052260D">
            <w:pPr>
              <w:suppressAutoHyphens/>
              <w:snapToGrid w:val="0"/>
              <w:spacing w:line="240" w:lineRule="auto"/>
              <w:rPr>
                <w:sz w:val="18"/>
                <w:szCs w:val="18"/>
                <w:lang w:eastAsia="ar-SA"/>
              </w:rPr>
            </w:pPr>
          </w:p>
        </w:tc>
        <w:tc>
          <w:tcPr>
            <w:tcW w:w="1701" w:type="dxa"/>
            <w:tcBorders>
              <w:top w:val="single" w:sz="4" w:space="0" w:color="000000"/>
              <w:left w:val="single" w:sz="4" w:space="0" w:color="000000"/>
              <w:bottom w:val="single" w:sz="4" w:space="0" w:color="000000"/>
            </w:tcBorders>
            <w:shd w:val="clear" w:color="auto" w:fill="auto"/>
          </w:tcPr>
          <w:p w14:paraId="36D958F9" w14:textId="77777777" w:rsidR="0052260D" w:rsidRPr="0077301A" w:rsidRDefault="0052260D" w:rsidP="0052260D">
            <w:pPr>
              <w:suppressAutoHyphens/>
              <w:snapToGrid w:val="0"/>
              <w:spacing w:line="240" w:lineRule="auto"/>
              <w:rPr>
                <w:b/>
                <w:sz w:val="18"/>
                <w:szCs w:val="18"/>
                <w:lang w:eastAsia="ar-SA"/>
              </w:rPr>
            </w:pPr>
          </w:p>
        </w:tc>
        <w:tc>
          <w:tcPr>
            <w:tcW w:w="1465" w:type="dxa"/>
            <w:tcBorders>
              <w:top w:val="single" w:sz="4" w:space="0" w:color="000000"/>
              <w:left w:val="single" w:sz="4" w:space="0" w:color="000000"/>
              <w:bottom w:val="single" w:sz="4" w:space="0" w:color="000000"/>
            </w:tcBorders>
            <w:shd w:val="clear" w:color="auto" w:fill="auto"/>
          </w:tcPr>
          <w:p w14:paraId="4B372239" w14:textId="77777777" w:rsidR="0052260D" w:rsidRPr="0077301A" w:rsidRDefault="0052260D" w:rsidP="0052260D">
            <w:pPr>
              <w:suppressAutoHyphens/>
              <w:snapToGrid w:val="0"/>
              <w:spacing w:line="240" w:lineRule="auto"/>
              <w:rPr>
                <w:b/>
                <w:sz w:val="18"/>
                <w:szCs w:val="18"/>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14:paraId="1D28AF6A" w14:textId="77777777" w:rsidR="0052260D" w:rsidRPr="0077301A" w:rsidRDefault="0052260D" w:rsidP="0052260D">
            <w:pPr>
              <w:suppressAutoHyphens/>
              <w:snapToGrid w:val="0"/>
              <w:spacing w:line="240" w:lineRule="auto"/>
              <w:rPr>
                <w:b/>
                <w:sz w:val="18"/>
                <w:szCs w:val="18"/>
                <w:lang w:eastAsia="ar-SA"/>
              </w:rPr>
            </w:pPr>
          </w:p>
        </w:tc>
        <w:tc>
          <w:tcPr>
            <w:tcW w:w="992" w:type="dxa"/>
            <w:gridSpan w:val="2"/>
            <w:tcBorders>
              <w:top w:val="single" w:sz="4" w:space="0" w:color="000000"/>
              <w:left w:val="single" w:sz="4" w:space="0" w:color="000000"/>
              <w:bottom w:val="single" w:sz="4" w:space="0" w:color="000000"/>
            </w:tcBorders>
            <w:shd w:val="clear" w:color="auto" w:fill="auto"/>
          </w:tcPr>
          <w:p w14:paraId="3CDE2CA8" w14:textId="77777777" w:rsidR="0052260D" w:rsidRPr="0077301A" w:rsidRDefault="0052260D" w:rsidP="0052260D">
            <w:pPr>
              <w:suppressAutoHyphens/>
              <w:snapToGrid w:val="0"/>
              <w:spacing w:line="240" w:lineRule="auto"/>
              <w:rPr>
                <w:b/>
                <w:sz w:val="18"/>
                <w:szCs w:val="18"/>
                <w:lang w:eastAsia="ar-SA"/>
              </w:rPr>
            </w:pPr>
          </w:p>
        </w:tc>
        <w:tc>
          <w:tcPr>
            <w:tcW w:w="1276" w:type="dxa"/>
            <w:tcBorders>
              <w:top w:val="single" w:sz="4" w:space="0" w:color="000000"/>
              <w:left w:val="single" w:sz="4" w:space="0" w:color="000000"/>
              <w:bottom w:val="single" w:sz="4" w:space="0" w:color="000000"/>
            </w:tcBorders>
            <w:shd w:val="clear" w:color="auto" w:fill="auto"/>
          </w:tcPr>
          <w:p w14:paraId="3263F6E2"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40030B60" w14:textId="77777777" w:rsidR="0052260D" w:rsidRPr="0077301A" w:rsidRDefault="0052260D" w:rsidP="0052260D">
            <w:pPr>
              <w:suppressAutoHyphens/>
              <w:snapToGrid w:val="0"/>
              <w:spacing w:line="240" w:lineRule="auto"/>
              <w:rPr>
                <w:b/>
                <w:sz w:val="18"/>
                <w:szCs w:val="18"/>
                <w:lang w:eastAsia="ar-SA"/>
              </w:rPr>
            </w:pP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Pr>
          <w:p w14:paraId="4FD84275" w14:textId="77777777" w:rsidR="0052260D" w:rsidRPr="0077301A" w:rsidRDefault="0052260D" w:rsidP="0052260D">
            <w:pPr>
              <w:suppressAutoHyphens/>
              <w:snapToGrid w:val="0"/>
              <w:spacing w:line="240" w:lineRule="auto"/>
              <w:rPr>
                <w:b/>
                <w:sz w:val="18"/>
                <w:szCs w:val="18"/>
                <w:lang w:eastAsia="ar-SA"/>
              </w:rPr>
            </w:pPr>
          </w:p>
        </w:tc>
      </w:tr>
      <w:tr w:rsidR="0052260D" w:rsidRPr="0077301A" w14:paraId="44DC1156" w14:textId="77777777" w:rsidTr="001C36CC">
        <w:trPr>
          <w:gridAfter w:val="1"/>
          <w:wAfter w:w="10" w:type="dxa"/>
        </w:trPr>
        <w:tc>
          <w:tcPr>
            <w:tcW w:w="843" w:type="dxa"/>
            <w:tcBorders>
              <w:top w:val="single" w:sz="4" w:space="0" w:color="000000"/>
              <w:left w:val="single" w:sz="4" w:space="0" w:color="000000"/>
              <w:bottom w:val="single" w:sz="4" w:space="0" w:color="000000"/>
            </w:tcBorders>
            <w:shd w:val="clear" w:color="auto" w:fill="auto"/>
          </w:tcPr>
          <w:p w14:paraId="0FFBC4B8" w14:textId="77777777" w:rsidR="0052260D" w:rsidRPr="0077301A" w:rsidRDefault="0052260D" w:rsidP="0052260D">
            <w:pPr>
              <w:suppressAutoHyphens/>
              <w:snapToGrid w:val="0"/>
              <w:spacing w:line="240" w:lineRule="auto"/>
              <w:rPr>
                <w:b/>
                <w:iCs/>
                <w:sz w:val="18"/>
                <w:szCs w:val="18"/>
                <w:lang w:eastAsia="ar-SA"/>
              </w:rPr>
            </w:pPr>
            <w:r w:rsidRPr="0077301A">
              <w:rPr>
                <w:b/>
                <w:iCs/>
                <w:sz w:val="16"/>
                <w:szCs w:val="16"/>
                <w:lang w:eastAsia="ar-SA"/>
              </w:rPr>
              <w:t>Totale scarichi parziali</w:t>
            </w:r>
          </w:p>
        </w:tc>
        <w:tc>
          <w:tcPr>
            <w:tcW w:w="709" w:type="dxa"/>
            <w:gridSpan w:val="2"/>
            <w:tcBorders>
              <w:top w:val="single" w:sz="4" w:space="0" w:color="000000"/>
              <w:left w:val="single" w:sz="4" w:space="0" w:color="000000"/>
              <w:bottom w:val="single" w:sz="4" w:space="0" w:color="000000"/>
            </w:tcBorders>
            <w:shd w:val="clear" w:color="auto" w:fill="auto"/>
          </w:tcPr>
          <w:p w14:paraId="48B6906C" w14:textId="77777777" w:rsidR="0052260D" w:rsidRPr="0077301A" w:rsidRDefault="0052260D" w:rsidP="0052260D">
            <w:pPr>
              <w:suppressAutoHyphens/>
              <w:snapToGrid w:val="0"/>
              <w:spacing w:line="240" w:lineRule="auto"/>
              <w:rPr>
                <w:b/>
                <w:iCs/>
                <w:sz w:val="18"/>
                <w:szCs w:val="18"/>
                <w:lang w:eastAsia="ar-SA"/>
              </w:rPr>
            </w:pPr>
          </w:p>
          <w:p w14:paraId="1ECF6750" w14:textId="77777777" w:rsidR="0052260D" w:rsidRPr="0077301A" w:rsidRDefault="0052260D" w:rsidP="0052260D">
            <w:pPr>
              <w:suppressAutoHyphens/>
              <w:snapToGrid w:val="0"/>
              <w:spacing w:line="240" w:lineRule="auto"/>
              <w:rPr>
                <w:b/>
                <w:i/>
                <w:iCs/>
                <w:sz w:val="18"/>
                <w:szCs w:val="18"/>
                <w:lang w:eastAsia="ar-SA"/>
              </w:rPr>
            </w:pPr>
            <w:r w:rsidRPr="0077301A">
              <w:rPr>
                <w:b/>
                <w:iCs/>
                <w:sz w:val="18"/>
                <w:szCs w:val="18"/>
                <w:lang w:eastAsia="ar-SA"/>
              </w:rPr>
              <w:t>_____</w:t>
            </w:r>
          </w:p>
        </w:tc>
        <w:tc>
          <w:tcPr>
            <w:tcW w:w="709" w:type="dxa"/>
            <w:tcBorders>
              <w:top w:val="single" w:sz="4" w:space="0" w:color="000000"/>
              <w:left w:val="single" w:sz="4" w:space="0" w:color="000000"/>
            </w:tcBorders>
            <w:shd w:val="clear" w:color="auto" w:fill="auto"/>
          </w:tcPr>
          <w:p w14:paraId="15BB2701" w14:textId="77777777" w:rsidR="0052260D" w:rsidRPr="0077301A" w:rsidRDefault="0052260D" w:rsidP="0052260D">
            <w:pPr>
              <w:suppressAutoHyphens/>
              <w:snapToGrid w:val="0"/>
              <w:spacing w:line="240" w:lineRule="auto"/>
              <w:rPr>
                <w:b/>
                <w:i/>
                <w:iCs/>
                <w:sz w:val="18"/>
                <w:szCs w:val="18"/>
                <w:lang w:eastAsia="ar-SA"/>
              </w:rPr>
            </w:pPr>
          </w:p>
        </w:tc>
        <w:tc>
          <w:tcPr>
            <w:tcW w:w="850" w:type="dxa"/>
            <w:tcBorders>
              <w:top w:val="single" w:sz="4" w:space="0" w:color="000000"/>
            </w:tcBorders>
            <w:shd w:val="clear" w:color="auto" w:fill="auto"/>
          </w:tcPr>
          <w:p w14:paraId="47D41B05" w14:textId="77777777" w:rsidR="0052260D" w:rsidRPr="0077301A" w:rsidRDefault="0052260D" w:rsidP="0052260D">
            <w:pPr>
              <w:suppressAutoHyphens/>
              <w:snapToGrid w:val="0"/>
              <w:spacing w:line="240" w:lineRule="auto"/>
              <w:rPr>
                <w:b/>
                <w:sz w:val="18"/>
                <w:szCs w:val="18"/>
                <w:lang w:eastAsia="ar-SA"/>
              </w:rPr>
            </w:pPr>
          </w:p>
        </w:tc>
        <w:tc>
          <w:tcPr>
            <w:tcW w:w="993" w:type="dxa"/>
            <w:gridSpan w:val="3"/>
            <w:tcBorders>
              <w:top w:val="single" w:sz="4" w:space="0" w:color="000000"/>
            </w:tcBorders>
            <w:shd w:val="clear" w:color="auto" w:fill="auto"/>
          </w:tcPr>
          <w:p w14:paraId="2F1D5780"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tcBorders>
            <w:shd w:val="clear" w:color="auto" w:fill="auto"/>
          </w:tcPr>
          <w:p w14:paraId="13B28452" w14:textId="77777777" w:rsidR="0052260D" w:rsidRPr="0077301A" w:rsidRDefault="0052260D" w:rsidP="0052260D">
            <w:pPr>
              <w:suppressAutoHyphens/>
              <w:snapToGrid w:val="0"/>
              <w:spacing w:line="240" w:lineRule="auto"/>
              <w:rPr>
                <w:b/>
                <w:sz w:val="18"/>
                <w:szCs w:val="18"/>
                <w:lang w:eastAsia="ar-SA"/>
              </w:rPr>
            </w:pPr>
          </w:p>
        </w:tc>
        <w:tc>
          <w:tcPr>
            <w:tcW w:w="993" w:type="dxa"/>
            <w:tcBorders>
              <w:top w:val="single" w:sz="4" w:space="0" w:color="000000"/>
            </w:tcBorders>
            <w:shd w:val="clear" w:color="auto" w:fill="auto"/>
          </w:tcPr>
          <w:p w14:paraId="428B07D2" w14:textId="77777777" w:rsidR="0052260D" w:rsidRPr="0077301A" w:rsidRDefault="0052260D" w:rsidP="0052260D">
            <w:pPr>
              <w:suppressAutoHyphens/>
              <w:snapToGrid w:val="0"/>
              <w:spacing w:line="240" w:lineRule="auto"/>
              <w:rPr>
                <w:sz w:val="18"/>
                <w:szCs w:val="18"/>
                <w:lang w:eastAsia="ar-SA"/>
              </w:rPr>
            </w:pPr>
          </w:p>
        </w:tc>
        <w:tc>
          <w:tcPr>
            <w:tcW w:w="1701" w:type="dxa"/>
            <w:tcBorders>
              <w:top w:val="single" w:sz="4" w:space="0" w:color="000000"/>
            </w:tcBorders>
            <w:shd w:val="clear" w:color="auto" w:fill="auto"/>
          </w:tcPr>
          <w:p w14:paraId="6AB7C872" w14:textId="77777777" w:rsidR="0052260D" w:rsidRPr="0077301A" w:rsidRDefault="0052260D" w:rsidP="0052260D">
            <w:pPr>
              <w:suppressAutoHyphens/>
              <w:snapToGrid w:val="0"/>
              <w:spacing w:line="240" w:lineRule="auto"/>
              <w:rPr>
                <w:b/>
                <w:sz w:val="18"/>
                <w:szCs w:val="18"/>
                <w:lang w:eastAsia="ar-SA"/>
              </w:rPr>
            </w:pPr>
          </w:p>
        </w:tc>
        <w:tc>
          <w:tcPr>
            <w:tcW w:w="1465" w:type="dxa"/>
            <w:tcBorders>
              <w:top w:val="single" w:sz="4" w:space="0" w:color="000000"/>
            </w:tcBorders>
            <w:shd w:val="clear" w:color="auto" w:fill="auto"/>
          </w:tcPr>
          <w:p w14:paraId="2791B05B" w14:textId="77777777" w:rsidR="0052260D" w:rsidRPr="0077301A" w:rsidRDefault="0052260D" w:rsidP="0052260D">
            <w:pPr>
              <w:suppressAutoHyphens/>
              <w:snapToGrid w:val="0"/>
              <w:spacing w:line="240" w:lineRule="auto"/>
              <w:rPr>
                <w:b/>
                <w:sz w:val="18"/>
                <w:szCs w:val="18"/>
                <w:lang w:eastAsia="ar-SA"/>
              </w:rPr>
            </w:pPr>
          </w:p>
        </w:tc>
        <w:tc>
          <w:tcPr>
            <w:tcW w:w="1370" w:type="dxa"/>
            <w:gridSpan w:val="2"/>
            <w:tcBorders>
              <w:top w:val="single" w:sz="4" w:space="0" w:color="000000"/>
            </w:tcBorders>
            <w:shd w:val="clear" w:color="auto" w:fill="auto"/>
          </w:tcPr>
          <w:p w14:paraId="1B275EF7" w14:textId="77777777" w:rsidR="0052260D" w:rsidRPr="0077301A" w:rsidRDefault="0052260D" w:rsidP="0052260D">
            <w:pPr>
              <w:suppressAutoHyphens/>
              <w:snapToGrid w:val="0"/>
              <w:spacing w:line="240" w:lineRule="auto"/>
              <w:rPr>
                <w:b/>
                <w:sz w:val="18"/>
                <w:szCs w:val="18"/>
                <w:lang w:eastAsia="ar-SA"/>
              </w:rPr>
            </w:pPr>
          </w:p>
        </w:tc>
        <w:tc>
          <w:tcPr>
            <w:tcW w:w="992" w:type="dxa"/>
            <w:gridSpan w:val="2"/>
            <w:tcBorders>
              <w:top w:val="single" w:sz="4" w:space="0" w:color="000000"/>
            </w:tcBorders>
            <w:shd w:val="clear" w:color="auto" w:fill="auto"/>
          </w:tcPr>
          <w:p w14:paraId="5072DD48" w14:textId="77777777" w:rsidR="0052260D" w:rsidRPr="0077301A" w:rsidRDefault="0052260D" w:rsidP="0052260D">
            <w:pPr>
              <w:suppressAutoHyphens/>
              <w:snapToGrid w:val="0"/>
              <w:spacing w:line="240" w:lineRule="auto"/>
              <w:rPr>
                <w:b/>
                <w:sz w:val="18"/>
                <w:szCs w:val="18"/>
                <w:lang w:eastAsia="ar-SA"/>
              </w:rPr>
            </w:pPr>
          </w:p>
        </w:tc>
        <w:tc>
          <w:tcPr>
            <w:tcW w:w="1276" w:type="dxa"/>
            <w:tcBorders>
              <w:top w:val="single" w:sz="4" w:space="0" w:color="000000"/>
            </w:tcBorders>
            <w:shd w:val="clear" w:color="auto" w:fill="auto"/>
          </w:tcPr>
          <w:p w14:paraId="619FEBCB"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tcBorders>
            <w:shd w:val="clear" w:color="auto" w:fill="auto"/>
          </w:tcPr>
          <w:p w14:paraId="4F25C661" w14:textId="77777777" w:rsidR="0052260D" w:rsidRPr="0077301A" w:rsidRDefault="0052260D" w:rsidP="0052260D">
            <w:pPr>
              <w:suppressAutoHyphens/>
              <w:snapToGrid w:val="0"/>
              <w:spacing w:line="240" w:lineRule="auto"/>
              <w:rPr>
                <w:b/>
                <w:sz w:val="18"/>
                <w:szCs w:val="18"/>
                <w:lang w:eastAsia="ar-SA"/>
              </w:rPr>
            </w:pPr>
          </w:p>
        </w:tc>
        <w:tc>
          <w:tcPr>
            <w:tcW w:w="1828" w:type="dxa"/>
            <w:tcBorders>
              <w:top w:val="single" w:sz="4" w:space="0" w:color="000000"/>
            </w:tcBorders>
            <w:shd w:val="clear" w:color="auto" w:fill="auto"/>
          </w:tcPr>
          <w:p w14:paraId="773845D6" w14:textId="77777777" w:rsidR="0052260D" w:rsidRPr="0077301A" w:rsidRDefault="0052260D" w:rsidP="0052260D">
            <w:pPr>
              <w:suppressAutoHyphens/>
              <w:snapToGrid w:val="0"/>
              <w:spacing w:line="240" w:lineRule="auto"/>
              <w:rPr>
                <w:b/>
                <w:sz w:val="18"/>
                <w:szCs w:val="18"/>
                <w:lang w:eastAsia="ar-SA"/>
              </w:rPr>
            </w:pPr>
          </w:p>
        </w:tc>
      </w:tr>
      <w:tr w:rsidR="0052260D" w:rsidRPr="0077301A" w14:paraId="5BB680A1" w14:textId="77777777" w:rsidTr="001C36CC">
        <w:trPr>
          <w:trHeight w:val="315"/>
        </w:trPr>
        <w:tc>
          <w:tcPr>
            <w:tcW w:w="1127" w:type="dxa"/>
            <w:gridSpan w:val="2"/>
            <w:tcBorders>
              <w:top w:val="single" w:sz="4" w:space="0" w:color="000000"/>
              <w:left w:val="single" w:sz="4" w:space="0" w:color="000000"/>
              <w:bottom w:val="single" w:sz="4" w:space="0" w:color="000000"/>
            </w:tcBorders>
            <w:shd w:val="clear" w:color="auto" w:fill="F2F2F2"/>
          </w:tcPr>
          <w:p w14:paraId="4991EDFA" w14:textId="77777777" w:rsidR="0052260D" w:rsidRPr="0077301A" w:rsidRDefault="0052260D" w:rsidP="0052260D">
            <w:pPr>
              <w:suppressAutoHyphens/>
              <w:spacing w:line="240" w:lineRule="auto"/>
              <w:rPr>
                <w:b/>
                <w:sz w:val="16"/>
                <w:szCs w:val="16"/>
                <w:lang w:eastAsia="ar-SA"/>
              </w:rPr>
            </w:pPr>
            <w:r w:rsidRPr="0077301A">
              <w:rPr>
                <w:b/>
                <w:sz w:val="18"/>
                <w:szCs w:val="18"/>
                <w:lang w:eastAsia="ar-SA"/>
              </w:rPr>
              <w:t>Scarico Finale ____</w:t>
            </w:r>
          </w:p>
        </w:tc>
        <w:tc>
          <w:tcPr>
            <w:tcW w:w="2551" w:type="dxa"/>
            <w:gridSpan w:val="5"/>
            <w:tcBorders>
              <w:top w:val="single" w:sz="4" w:space="0" w:color="000000"/>
              <w:left w:val="single" w:sz="4" w:space="0" w:color="000000"/>
              <w:bottom w:val="single" w:sz="4" w:space="0" w:color="000000"/>
            </w:tcBorders>
            <w:shd w:val="clear" w:color="auto" w:fill="F2F2F2"/>
          </w:tcPr>
          <w:p w14:paraId="7E637293" w14:textId="77777777" w:rsidR="0052260D" w:rsidRPr="0077301A" w:rsidRDefault="0052260D" w:rsidP="0052260D">
            <w:pPr>
              <w:suppressAutoHyphens/>
              <w:spacing w:line="240" w:lineRule="auto"/>
              <w:rPr>
                <w:b/>
                <w:sz w:val="18"/>
                <w:szCs w:val="18"/>
                <w:shd w:val="clear" w:color="auto" w:fill="EEEEEE"/>
                <w:lang w:eastAsia="ar-SA"/>
              </w:rPr>
            </w:pPr>
            <w:r w:rsidRPr="0077301A">
              <w:rPr>
                <w:b/>
                <w:sz w:val="16"/>
                <w:szCs w:val="16"/>
                <w:lang w:eastAsia="ar-SA"/>
              </w:rPr>
              <w:t>Georeferenziazione (tipo di coordinate)_____________</w:t>
            </w:r>
          </w:p>
        </w:tc>
        <w:tc>
          <w:tcPr>
            <w:tcW w:w="11477" w:type="dxa"/>
            <w:gridSpan w:val="13"/>
            <w:tcBorders>
              <w:top w:val="single" w:sz="4" w:space="0" w:color="000000"/>
              <w:left w:val="single" w:sz="4" w:space="0" w:color="000000"/>
              <w:bottom w:val="single" w:sz="4" w:space="0" w:color="000000"/>
              <w:right w:val="single" w:sz="4" w:space="0" w:color="000000"/>
            </w:tcBorders>
            <w:shd w:val="clear" w:color="auto" w:fill="F2F2F2"/>
          </w:tcPr>
          <w:p w14:paraId="482F5AAD" w14:textId="77777777" w:rsidR="0052260D" w:rsidRPr="0077301A" w:rsidRDefault="0052260D" w:rsidP="0052260D">
            <w:pPr>
              <w:suppressAutoHyphens/>
              <w:spacing w:line="240" w:lineRule="auto"/>
              <w:ind w:left="2444" w:hanging="2410"/>
              <w:rPr>
                <w:lang w:eastAsia="ar-SA"/>
              </w:rPr>
            </w:pPr>
            <w:r w:rsidRPr="0077301A">
              <w:rPr>
                <w:b/>
                <w:sz w:val="18"/>
                <w:szCs w:val="18"/>
                <w:shd w:val="clear" w:color="auto" w:fill="EEEEEE"/>
                <w:lang w:eastAsia="ar-SA"/>
              </w:rPr>
              <w:t>Tipologia acque convogliate:</w:t>
            </w:r>
            <w:r w:rsidRPr="0077301A">
              <w:rPr>
                <w:rFonts w:eastAsia="Wingdings"/>
                <w:color w:val="000000"/>
                <w:sz w:val="18"/>
                <w:szCs w:val="18"/>
                <w:shd w:val="clear" w:color="auto" w:fill="EEEEEE"/>
                <w:lang w:eastAsia="ar-SA"/>
              </w:rPr>
              <w:t xml:space="preserve"> </w:t>
            </w:r>
            <w:r w:rsidRPr="0077301A">
              <w:rPr>
                <w:color w:val="000000"/>
                <w:sz w:val="18"/>
                <w:szCs w:val="18"/>
                <w:lang w:eastAsia="ar-SA"/>
              </w:rPr>
              <w:t xml:space="preserve"> </w:t>
            </w:r>
            <w:r w:rsidRPr="0077301A">
              <w:rPr>
                <w:color w:val="000000"/>
                <w:sz w:val="18"/>
                <w:szCs w:val="18"/>
                <w:shd w:val="clear" w:color="auto" w:fill="EEEEEE"/>
                <w:lang w:eastAsia="ar-SA"/>
              </w:rPr>
              <w:t>industriali di processo (</w:t>
            </w:r>
            <w:r w:rsidRPr="0077301A">
              <w:rPr>
                <w:b/>
                <w:color w:val="000000"/>
                <w:sz w:val="18"/>
                <w:szCs w:val="18"/>
                <w:shd w:val="clear" w:color="auto" w:fill="EEEEEE"/>
                <w:lang w:eastAsia="ar-SA"/>
              </w:rPr>
              <w:t>AI</w:t>
            </w:r>
            <w:r w:rsidRPr="0077301A">
              <w:rPr>
                <w:color w:val="000000"/>
                <w:sz w:val="18"/>
                <w:szCs w:val="18"/>
                <w:shd w:val="clear" w:color="auto" w:fill="EEEEEE"/>
                <w:lang w:eastAsia="ar-SA"/>
              </w:rPr>
              <w:t xml:space="preserve">); </w:t>
            </w:r>
            <w:r w:rsidRPr="0077301A">
              <w:rPr>
                <w:color w:val="000000"/>
                <w:sz w:val="18"/>
                <w:szCs w:val="18"/>
                <w:shd w:val="clear" w:color="auto" w:fill="EEEEEE"/>
                <w:lang w:eastAsia="ar-SA"/>
              </w:rPr>
              <w:t> industriali di raffreddamento (</w:t>
            </w:r>
            <w:r w:rsidRPr="0077301A">
              <w:rPr>
                <w:b/>
                <w:color w:val="000000"/>
                <w:sz w:val="18"/>
                <w:szCs w:val="18"/>
                <w:shd w:val="clear" w:color="auto" w:fill="EEEEEE"/>
                <w:lang w:eastAsia="ar-SA"/>
              </w:rPr>
              <w:t>AR</w:t>
            </w:r>
            <w:r w:rsidRPr="0077301A">
              <w:rPr>
                <w:color w:val="000000"/>
                <w:sz w:val="18"/>
                <w:szCs w:val="18"/>
                <w:shd w:val="clear" w:color="auto" w:fill="EEEEEE"/>
                <w:lang w:eastAsia="ar-SA"/>
              </w:rPr>
              <w:t xml:space="preserve">); </w:t>
            </w:r>
            <w:r w:rsidRPr="0077301A">
              <w:rPr>
                <w:color w:val="000000"/>
                <w:sz w:val="18"/>
                <w:szCs w:val="18"/>
                <w:shd w:val="clear" w:color="auto" w:fill="EEEEEE"/>
                <w:lang w:eastAsia="ar-SA"/>
              </w:rPr>
              <w:t> meteoriche di dilavamento aree, - prima pioggia (</w:t>
            </w:r>
            <w:r w:rsidRPr="0077301A">
              <w:rPr>
                <w:b/>
                <w:color w:val="000000"/>
                <w:sz w:val="18"/>
                <w:szCs w:val="18"/>
                <w:shd w:val="clear" w:color="auto" w:fill="EEEEEE"/>
                <w:lang w:eastAsia="ar-SA"/>
              </w:rPr>
              <w:t>1P</w:t>
            </w:r>
            <w:r w:rsidRPr="0077301A">
              <w:rPr>
                <w:color w:val="000000"/>
                <w:sz w:val="18"/>
                <w:szCs w:val="18"/>
                <w:shd w:val="clear" w:color="auto" w:fill="EEEEEE"/>
                <w:lang w:eastAsia="ar-SA"/>
              </w:rPr>
              <w:t xml:space="preserve">); </w:t>
            </w:r>
            <w:r w:rsidRPr="0077301A">
              <w:rPr>
                <w:color w:val="000000"/>
                <w:sz w:val="18"/>
                <w:szCs w:val="18"/>
                <w:shd w:val="clear" w:color="auto" w:fill="EEEEEE"/>
                <w:lang w:eastAsia="ar-SA"/>
              </w:rPr>
              <w:t> meteoriche di dilavamento aree - seconda pioggia</w:t>
            </w:r>
            <w:r w:rsidRPr="0077301A">
              <w:rPr>
                <w:rFonts w:eastAsia="Wingdings"/>
                <w:color w:val="000000"/>
                <w:sz w:val="18"/>
                <w:szCs w:val="18"/>
                <w:shd w:val="clear" w:color="auto" w:fill="EEEEEE"/>
                <w:lang w:eastAsia="ar-SA"/>
              </w:rPr>
              <w:t xml:space="preserve"> (</w:t>
            </w:r>
            <w:r w:rsidRPr="0077301A">
              <w:rPr>
                <w:rFonts w:eastAsia="Wingdings"/>
                <w:b/>
                <w:bCs/>
                <w:color w:val="000000"/>
                <w:sz w:val="18"/>
                <w:szCs w:val="18"/>
                <w:shd w:val="clear" w:color="auto" w:fill="EEEEEE"/>
                <w:lang w:eastAsia="ar-SA"/>
              </w:rPr>
              <w:t>2P</w:t>
            </w:r>
            <w:r w:rsidRPr="0077301A">
              <w:rPr>
                <w:rFonts w:eastAsia="Wingdings"/>
                <w:color w:val="000000"/>
                <w:sz w:val="18"/>
                <w:szCs w:val="18"/>
                <w:shd w:val="clear" w:color="auto" w:fill="EEEEEE"/>
                <w:lang w:eastAsia="ar-SA"/>
              </w:rPr>
              <w:t xml:space="preserve">); </w:t>
            </w:r>
            <w:r w:rsidRPr="0077301A">
              <w:rPr>
                <w:color w:val="000000"/>
                <w:sz w:val="18"/>
                <w:szCs w:val="18"/>
                <w:shd w:val="clear" w:color="auto" w:fill="EEEEEE"/>
                <w:lang w:eastAsia="ar-SA"/>
              </w:rPr>
              <w:t> meteoriche di dilavamento aree non separate (</w:t>
            </w:r>
            <w:r w:rsidRPr="0077301A">
              <w:rPr>
                <w:b/>
                <w:color w:val="000000"/>
                <w:sz w:val="18"/>
                <w:szCs w:val="18"/>
                <w:shd w:val="clear" w:color="auto" w:fill="EEEEEE"/>
                <w:lang w:eastAsia="ar-SA"/>
              </w:rPr>
              <w:t>DI</w:t>
            </w:r>
            <w:r w:rsidRPr="0077301A">
              <w:rPr>
                <w:color w:val="000000"/>
                <w:sz w:val="18"/>
                <w:szCs w:val="18"/>
                <w:shd w:val="clear" w:color="auto" w:fill="EEEEEE"/>
                <w:lang w:eastAsia="ar-SA"/>
              </w:rPr>
              <w:t xml:space="preserve">); </w:t>
            </w:r>
            <w:r w:rsidRPr="0077301A">
              <w:rPr>
                <w:color w:val="000000"/>
                <w:sz w:val="18"/>
                <w:szCs w:val="18"/>
                <w:shd w:val="clear" w:color="auto" w:fill="EEEEEE"/>
                <w:lang w:eastAsia="ar-SA"/>
              </w:rPr>
              <w:t> meteoriche di dilavamento tetti (</w:t>
            </w:r>
            <w:r w:rsidRPr="0077301A">
              <w:rPr>
                <w:b/>
                <w:color w:val="000000"/>
                <w:sz w:val="18"/>
                <w:szCs w:val="18"/>
                <w:shd w:val="clear" w:color="auto" w:fill="EEEEEE"/>
                <w:lang w:eastAsia="ar-SA"/>
              </w:rPr>
              <w:t>DT</w:t>
            </w:r>
            <w:r w:rsidRPr="0077301A">
              <w:rPr>
                <w:color w:val="000000"/>
                <w:sz w:val="18"/>
                <w:szCs w:val="18"/>
                <w:shd w:val="clear" w:color="auto" w:fill="EEEEEE"/>
                <w:lang w:eastAsia="ar-SA"/>
              </w:rPr>
              <w:t xml:space="preserve">); </w:t>
            </w:r>
            <w:r w:rsidRPr="0077301A">
              <w:rPr>
                <w:color w:val="000000"/>
                <w:sz w:val="18"/>
                <w:szCs w:val="18"/>
                <w:shd w:val="clear" w:color="auto" w:fill="EEEEEE"/>
                <w:lang w:eastAsia="ar-SA"/>
              </w:rPr>
              <w:t> di lavaggio aree esterne (</w:t>
            </w:r>
            <w:r w:rsidRPr="0077301A">
              <w:rPr>
                <w:b/>
                <w:color w:val="000000"/>
                <w:sz w:val="18"/>
                <w:szCs w:val="18"/>
                <w:shd w:val="clear" w:color="auto" w:fill="EEEEEE"/>
                <w:lang w:eastAsia="ar-SA"/>
              </w:rPr>
              <w:t>LV</w:t>
            </w:r>
            <w:r w:rsidRPr="0077301A">
              <w:rPr>
                <w:color w:val="000000"/>
                <w:sz w:val="18"/>
                <w:szCs w:val="18"/>
                <w:shd w:val="clear" w:color="auto" w:fill="EEEEEE"/>
                <w:lang w:eastAsia="ar-SA"/>
              </w:rPr>
              <w:t xml:space="preserve">); </w:t>
            </w:r>
            <w:r w:rsidRPr="0077301A">
              <w:rPr>
                <w:color w:val="000000"/>
                <w:sz w:val="18"/>
                <w:szCs w:val="18"/>
                <w:shd w:val="clear" w:color="auto" w:fill="EEEEEE"/>
                <w:lang w:eastAsia="ar-SA"/>
              </w:rPr>
              <w:t> assimilate alle domestiche (art. 101 Dlgs. 152/06) (</w:t>
            </w:r>
            <w:r w:rsidRPr="0077301A">
              <w:rPr>
                <w:b/>
                <w:color w:val="000000"/>
                <w:sz w:val="18"/>
                <w:szCs w:val="18"/>
                <w:shd w:val="clear" w:color="auto" w:fill="EEEEEE"/>
                <w:lang w:eastAsia="ar-SA"/>
              </w:rPr>
              <w:t>AD</w:t>
            </w:r>
            <w:r w:rsidRPr="0077301A">
              <w:rPr>
                <w:color w:val="000000"/>
                <w:sz w:val="18"/>
                <w:szCs w:val="18"/>
                <w:shd w:val="clear" w:color="auto" w:fill="EEEEEE"/>
                <w:lang w:eastAsia="ar-SA"/>
              </w:rPr>
              <w:t>).</w:t>
            </w:r>
          </w:p>
        </w:tc>
      </w:tr>
      <w:tr w:rsidR="0052260D" w:rsidRPr="0077301A" w14:paraId="4BA3FDC4" w14:textId="77777777" w:rsidTr="001C36CC">
        <w:trPr>
          <w:trHeight w:val="315"/>
        </w:trPr>
        <w:tc>
          <w:tcPr>
            <w:tcW w:w="8971" w:type="dxa"/>
            <w:gridSpan w:val="12"/>
            <w:tcBorders>
              <w:top w:val="single" w:sz="4" w:space="0" w:color="000000"/>
              <w:left w:val="single" w:sz="4" w:space="0" w:color="000000"/>
              <w:bottom w:val="single" w:sz="4" w:space="0" w:color="000000"/>
            </w:tcBorders>
            <w:shd w:val="clear" w:color="auto" w:fill="F2F2F2"/>
          </w:tcPr>
          <w:p w14:paraId="03717BE8" w14:textId="77777777" w:rsidR="0052260D" w:rsidRPr="0077301A" w:rsidRDefault="0052260D" w:rsidP="0052260D">
            <w:pPr>
              <w:suppressAutoHyphens/>
              <w:spacing w:line="240" w:lineRule="auto"/>
              <w:rPr>
                <w:color w:val="000000"/>
                <w:sz w:val="18"/>
                <w:szCs w:val="18"/>
                <w:lang w:eastAsia="ar-SA"/>
              </w:rPr>
            </w:pPr>
            <w:r w:rsidRPr="0077301A">
              <w:rPr>
                <w:b/>
                <w:sz w:val="18"/>
                <w:szCs w:val="18"/>
                <w:lang w:eastAsia="ar-SA"/>
              </w:rPr>
              <w:t xml:space="preserve">Recettore  </w:t>
            </w:r>
            <w:r w:rsidRPr="0077301A">
              <w:rPr>
                <w:color w:val="000000"/>
                <w:sz w:val="18"/>
                <w:szCs w:val="18"/>
                <w:lang w:eastAsia="ar-SA"/>
              </w:rPr>
              <w:t xml:space="preserve"> </w:t>
            </w:r>
            <w:r w:rsidRPr="0077301A">
              <w:rPr>
                <w:sz w:val="18"/>
                <w:szCs w:val="18"/>
                <w:lang w:eastAsia="ar-SA"/>
              </w:rPr>
              <w:t>corpo idrico superficiale interno</w:t>
            </w:r>
            <w:r w:rsidRPr="0077301A">
              <w:rPr>
                <w:color w:val="000000"/>
                <w:sz w:val="18"/>
                <w:szCs w:val="18"/>
                <w:lang w:eastAsia="ar-SA"/>
              </w:rPr>
              <w:t xml:space="preserve"> mare </w:t>
            </w:r>
            <w:r w:rsidRPr="0077301A">
              <w:rPr>
                <w:color w:val="000000"/>
                <w:sz w:val="18"/>
                <w:szCs w:val="18"/>
                <w:lang w:eastAsia="ar-SA"/>
              </w:rPr>
              <w:t xml:space="preserve"> pubblica fognatura </w:t>
            </w:r>
            <w:r w:rsidRPr="0077301A">
              <w:rPr>
                <w:color w:val="000000"/>
                <w:sz w:val="18"/>
                <w:szCs w:val="18"/>
                <w:lang w:eastAsia="ar-SA"/>
              </w:rPr>
              <w:t xml:space="preserve"> acque di transizione  </w:t>
            </w:r>
          </w:p>
          <w:p w14:paraId="33AB1779" w14:textId="29437F52" w:rsidR="0052260D" w:rsidRPr="0077301A" w:rsidRDefault="0052260D" w:rsidP="0052260D">
            <w:pPr>
              <w:suppressAutoHyphens/>
              <w:spacing w:line="240" w:lineRule="auto"/>
              <w:rPr>
                <w:b/>
                <w:sz w:val="18"/>
                <w:szCs w:val="18"/>
                <w:lang w:eastAsia="ar-SA"/>
              </w:rPr>
            </w:pPr>
            <w:r w:rsidRPr="0077301A">
              <w:rPr>
                <w:color w:val="000000"/>
                <w:sz w:val="18"/>
                <w:szCs w:val="18"/>
                <w:lang w:eastAsia="ar-SA"/>
              </w:rPr>
              <w:t xml:space="preserve">               </w:t>
            </w:r>
            <w:r w:rsidR="00CB3F1B">
              <w:rPr>
                <w:color w:val="000000"/>
                <w:sz w:val="18"/>
                <w:szCs w:val="18"/>
                <w:lang w:eastAsia="ar-SA"/>
              </w:rPr>
              <w:t xml:space="preserve"> </w:t>
            </w:r>
            <w:r w:rsidRPr="0077301A">
              <w:rPr>
                <w:color w:val="000000"/>
                <w:sz w:val="18"/>
                <w:szCs w:val="18"/>
                <w:lang w:eastAsia="ar-SA"/>
              </w:rPr>
              <w:t xml:space="preserve">  </w:t>
            </w:r>
            <w:r w:rsidRPr="0077301A">
              <w:rPr>
                <w:color w:val="000000"/>
                <w:sz w:val="18"/>
                <w:szCs w:val="18"/>
                <w:lang w:eastAsia="ar-SA"/>
              </w:rPr>
              <w:t xml:space="preserve"> rete fognaria non urbana </w:t>
            </w:r>
            <w:r w:rsidRPr="0077301A">
              <w:rPr>
                <w:color w:val="000000"/>
                <w:sz w:val="18"/>
                <w:szCs w:val="18"/>
                <w:lang w:eastAsia="ar-SA"/>
              </w:rPr>
              <w:t xml:space="preserve"> impianto di trattamento comune </w:t>
            </w:r>
            <w:r w:rsidRPr="0077301A">
              <w:rPr>
                <w:color w:val="000000"/>
                <w:sz w:val="18"/>
                <w:szCs w:val="18"/>
                <w:lang w:eastAsia="ar-SA"/>
              </w:rPr>
              <w:t xml:space="preserve"> altro (specificare) </w:t>
            </w:r>
          </w:p>
        </w:tc>
        <w:tc>
          <w:tcPr>
            <w:tcW w:w="1819" w:type="dxa"/>
            <w:gridSpan w:val="3"/>
            <w:tcBorders>
              <w:top w:val="single" w:sz="4" w:space="0" w:color="000000"/>
              <w:left w:val="single" w:sz="4" w:space="0" w:color="000000"/>
              <w:bottom w:val="single" w:sz="4" w:space="0" w:color="000000"/>
            </w:tcBorders>
            <w:shd w:val="clear" w:color="auto" w:fill="F2F2F2"/>
          </w:tcPr>
          <w:p w14:paraId="45B04C88" w14:textId="77777777" w:rsidR="0052260D" w:rsidRPr="0077301A" w:rsidRDefault="0052260D" w:rsidP="0052260D">
            <w:pPr>
              <w:suppressAutoHyphens/>
              <w:spacing w:line="240" w:lineRule="auto"/>
              <w:jc w:val="left"/>
              <w:rPr>
                <w:b/>
                <w:sz w:val="18"/>
                <w:szCs w:val="18"/>
                <w:lang w:eastAsia="ar-SA"/>
              </w:rPr>
            </w:pPr>
            <w:r w:rsidRPr="0077301A">
              <w:rPr>
                <w:b/>
                <w:sz w:val="18"/>
                <w:szCs w:val="18"/>
                <w:lang w:eastAsia="ar-SA"/>
              </w:rPr>
              <w:t>Portata media annua</w:t>
            </w:r>
            <w:r w:rsidRPr="0077301A">
              <w:rPr>
                <w:sz w:val="18"/>
                <w:szCs w:val="18"/>
                <w:lang w:eastAsia="ar-SA"/>
              </w:rPr>
              <w:t>____________</w:t>
            </w:r>
          </w:p>
        </w:tc>
        <w:tc>
          <w:tcPr>
            <w:tcW w:w="1819" w:type="dxa"/>
            <w:gridSpan w:val="2"/>
            <w:tcBorders>
              <w:top w:val="single" w:sz="4" w:space="0" w:color="000000"/>
              <w:left w:val="single" w:sz="4" w:space="0" w:color="000000"/>
              <w:bottom w:val="single" w:sz="4" w:space="0" w:color="000000"/>
            </w:tcBorders>
            <w:shd w:val="clear" w:color="auto" w:fill="F2F2F2"/>
          </w:tcPr>
          <w:p w14:paraId="1774D380" w14:textId="77777777" w:rsidR="0052260D" w:rsidRPr="0077301A" w:rsidRDefault="0052260D" w:rsidP="0052260D">
            <w:pPr>
              <w:suppressAutoHyphens/>
              <w:spacing w:line="240" w:lineRule="auto"/>
              <w:jc w:val="left"/>
              <w:rPr>
                <w:b/>
                <w:sz w:val="18"/>
                <w:szCs w:val="18"/>
                <w:lang w:eastAsia="ar-SA"/>
              </w:rPr>
            </w:pPr>
            <w:r w:rsidRPr="0077301A">
              <w:rPr>
                <w:b/>
                <w:sz w:val="18"/>
                <w:szCs w:val="18"/>
                <w:lang w:eastAsia="ar-SA"/>
              </w:rPr>
              <w:t>Portata mensile</w:t>
            </w:r>
            <w:r w:rsidRPr="0077301A">
              <w:rPr>
                <w:sz w:val="18"/>
                <w:szCs w:val="18"/>
                <w:lang w:eastAsia="ar-SA"/>
              </w:rPr>
              <w:t>___________</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F2F2F2"/>
          </w:tcPr>
          <w:p w14:paraId="77E2A406" w14:textId="77777777" w:rsidR="0052260D" w:rsidRPr="0077301A" w:rsidRDefault="0052260D" w:rsidP="0052260D">
            <w:pPr>
              <w:suppressAutoHyphens/>
              <w:spacing w:line="240" w:lineRule="auto"/>
              <w:rPr>
                <w:b/>
                <w:sz w:val="18"/>
                <w:szCs w:val="18"/>
                <w:lang w:eastAsia="ar-SA"/>
              </w:rPr>
            </w:pPr>
            <w:r w:rsidRPr="0077301A">
              <w:rPr>
                <w:b/>
                <w:sz w:val="18"/>
                <w:szCs w:val="18"/>
                <w:lang w:eastAsia="ar-SA"/>
              </w:rPr>
              <w:t xml:space="preserve">Misuratore portata </w:t>
            </w:r>
          </w:p>
          <w:p w14:paraId="4CBB61CE" w14:textId="77777777" w:rsidR="0052260D" w:rsidRPr="0077301A" w:rsidRDefault="0052260D" w:rsidP="0052260D">
            <w:pPr>
              <w:suppressAutoHyphens/>
              <w:spacing w:line="240" w:lineRule="auto"/>
              <w:rPr>
                <w:lang w:eastAsia="ar-SA"/>
              </w:rPr>
            </w:pPr>
            <w:r w:rsidRPr="0077301A">
              <w:rPr>
                <w:b/>
                <w:sz w:val="18"/>
                <w:szCs w:val="18"/>
                <w:lang w:eastAsia="ar-SA"/>
              </w:rPr>
              <w:t>(SI/NO)__________________</w:t>
            </w:r>
          </w:p>
        </w:tc>
      </w:tr>
      <w:tr w:rsidR="0052260D" w:rsidRPr="0077301A" w14:paraId="7A537B43" w14:textId="77777777" w:rsidTr="001C36CC">
        <w:trPr>
          <w:trHeight w:val="315"/>
        </w:trPr>
        <w:tc>
          <w:tcPr>
            <w:tcW w:w="843" w:type="dxa"/>
            <w:vMerge w:val="restart"/>
            <w:tcBorders>
              <w:top w:val="single" w:sz="4" w:space="0" w:color="000000"/>
              <w:left w:val="single" w:sz="4" w:space="0" w:color="000000"/>
              <w:bottom w:val="single" w:sz="4" w:space="0" w:color="000000"/>
            </w:tcBorders>
            <w:shd w:val="clear" w:color="auto" w:fill="auto"/>
          </w:tcPr>
          <w:p w14:paraId="6D4B318D" w14:textId="77777777" w:rsidR="0052260D" w:rsidRPr="0077301A" w:rsidRDefault="0052260D" w:rsidP="0052260D">
            <w:pPr>
              <w:suppressAutoHyphens/>
              <w:spacing w:line="240" w:lineRule="auto"/>
              <w:jc w:val="center"/>
              <w:rPr>
                <w:b/>
                <w:sz w:val="16"/>
                <w:szCs w:val="16"/>
                <w:lang w:eastAsia="ar-SA"/>
              </w:rPr>
            </w:pPr>
            <w:r w:rsidRPr="0077301A">
              <w:rPr>
                <w:b/>
                <w:sz w:val="16"/>
                <w:szCs w:val="16"/>
                <w:lang w:eastAsia="ar-SA"/>
              </w:rPr>
              <w:t>Scarico parziale (sigla)</w:t>
            </w:r>
          </w:p>
        </w:tc>
        <w:tc>
          <w:tcPr>
            <w:tcW w:w="709" w:type="dxa"/>
            <w:gridSpan w:val="2"/>
            <w:vMerge w:val="restart"/>
            <w:tcBorders>
              <w:top w:val="single" w:sz="4" w:space="0" w:color="000000"/>
              <w:left w:val="single" w:sz="4" w:space="0" w:color="000000"/>
              <w:bottom w:val="single" w:sz="4" w:space="0" w:color="000000"/>
            </w:tcBorders>
            <w:shd w:val="clear" w:color="auto" w:fill="auto"/>
          </w:tcPr>
          <w:p w14:paraId="78B8D6E5" w14:textId="77777777" w:rsidR="0052260D" w:rsidRPr="0077301A" w:rsidRDefault="0052260D" w:rsidP="0052260D">
            <w:pPr>
              <w:suppressAutoHyphens/>
              <w:spacing w:line="240" w:lineRule="auto"/>
              <w:jc w:val="center"/>
              <w:rPr>
                <w:b/>
                <w:sz w:val="16"/>
                <w:szCs w:val="16"/>
                <w:lang w:eastAsia="ar-SA"/>
              </w:rPr>
            </w:pPr>
            <w:r w:rsidRPr="0077301A">
              <w:rPr>
                <w:b/>
                <w:sz w:val="16"/>
                <w:szCs w:val="16"/>
                <w:lang w:eastAsia="ar-SA"/>
              </w:rPr>
              <w:t>n. Progressivo</w:t>
            </w:r>
          </w:p>
        </w:tc>
        <w:tc>
          <w:tcPr>
            <w:tcW w:w="709" w:type="dxa"/>
            <w:vMerge w:val="restart"/>
            <w:tcBorders>
              <w:top w:val="single" w:sz="4" w:space="0" w:color="000000"/>
              <w:left w:val="single" w:sz="4" w:space="0" w:color="000000"/>
              <w:bottom w:val="single" w:sz="4" w:space="0" w:color="000000"/>
            </w:tcBorders>
            <w:shd w:val="clear" w:color="auto" w:fill="auto"/>
          </w:tcPr>
          <w:p w14:paraId="661905F3" w14:textId="77777777" w:rsidR="0052260D" w:rsidRPr="0077301A" w:rsidRDefault="0052260D" w:rsidP="0052260D">
            <w:pPr>
              <w:suppressAutoHyphens/>
              <w:spacing w:line="240" w:lineRule="auto"/>
              <w:jc w:val="center"/>
              <w:rPr>
                <w:b/>
                <w:sz w:val="16"/>
                <w:szCs w:val="16"/>
                <w:lang w:eastAsia="ar-SA"/>
              </w:rPr>
            </w:pPr>
            <w:r w:rsidRPr="0077301A">
              <w:rPr>
                <w:b/>
                <w:sz w:val="16"/>
                <w:szCs w:val="16"/>
                <w:lang w:eastAsia="ar-SA"/>
              </w:rPr>
              <w:t>Georeferenziazione (coordinate)</w:t>
            </w:r>
          </w:p>
        </w:tc>
        <w:tc>
          <w:tcPr>
            <w:tcW w:w="850" w:type="dxa"/>
            <w:vMerge w:val="restart"/>
            <w:tcBorders>
              <w:top w:val="single" w:sz="4" w:space="0" w:color="000000"/>
              <w:left w:val="single" w:sz="4" w:space="0" w:color="000000"/>
              <w:bottom w:val="single" w:sz="4" w:space="0" w:color="000000"/>
            </w:tcBorders>
            <w:shd w:val="clear" w:color="auto" w:fill="auto"/>
          </w:tcPr>
          <w:p w14:paraId="690637BB" w14:textId="77777777" w:rsidR="0052260D" w:rsidRPr="0077301A" w:rsidRDefault="0052260D" w:rsidP="0052260D">
            <w:pPr>
              <w:suppressAutoHyphens/>
              <w:spacing w:line="240" w:lineRule="auto"/>
              <w:jc w:val="center"/>
              <w:rPr>
                <w:b/>
                <w:sz w:val="16"/>
                <w:szCs w:val="16"/>
                <w:lang w:eastAsia="ar-SA"/>
              </w:rPr>
            </w:pPr>
            <w:r w:rsidRPr="0077301A">
              <w:rPr>
                <w:b/>
                <w:sz w:val="16"/>
                <w:szCs w:val="16"/>
                <w:lang w:eastAsia="ar-SA"/>
              </w:rPr>
              <w:t>Fase/</w:t>
            </w:r>
          </w:p>
          <w:p w14:paraId="2E94F5D3" w14:textId="77777777" w:rsidR="0052260D" w:rsidRPr="0077301A" w:rsidRDefault="0052260D" w:rsidP="0052260D">
            <w:pPr>
              <w:suppressAutoHyphens/>
              <w:spacing w:line="240" w:lineRule="auto"/>
              <w:jc w:val="center"/>
              <w:rPr>
                <w:b/>
                <w:sz w:val="16"/>
                <w:szCs w:val="16"/>
                <w:lang w:eastAsia="ar-SA"/>
              </w:rPr>
            </w:pPr>
            <w:r w:rsidRPr="0077301A">
              <w:rPr>
                <w:b/>
                <w:sz w:val="16"/>
                <w:szCs w:val="16"/>
                <w:lang w:eastAsia="ar-SA"/>
              </w:rPr>
              <w:t>unità o superficie di provenienza</w:t>
            </w:r>
          </w:p>
        </w:tc>
        <w:tc>
          <w:tcPr>
            <w:tcW w:w="496" w:type="dxa"/>
            <w:vMerge w:val="restart"/>
            <w:tcBorders>
              <w:top w:val="single" w:sz="4" w:space="0" w:color="000000"/>
              <w:left w:val="single" w:sz="4" w:space="0" w:color="000000"/>
              <w:bottom w:val="single" w:sz="4" w:space="0" w:color="000000"/>
            </w:tcBorders>
            <w:shd w:val="clear" w:color="auto" w:fill="auto"/>
          </w:tcPr>
          <w:p w14:paraId="23A760EB" w14:textId="77777777" w:rsidR="0052260D" w:rsidRPr="0077301A" w:rsidRDefault="0052260D" w:rsidP="0052260D">
            <w:pPr>
              <w:suppressAutoHyphens/>
              <w:spacing w:line="240" w:lineRule="auto"/>
              <w:jc w:val="center"/>
              <w:rPr>
                <w:b/>
                <w:sz w:val="16"/>
                <w:szCs w:val="16"/>
                <w:lang w:eastAsia="ar-SA"/>
              </w:rPr>
            </w:pPr>
            <w:r w:rsidRPr="0077301A">
              <w:rPr>
                <w:b/>
                <w:sz w:val="16"/>
                <w:szCs w:val="16"/>
                <w:lang w:eastAsia="ar-SA"/>
              </w:rPr>
              <w:t>% in vol</w:t>
            </w:r>
          </w:p>
        </w:tc>
        <w:tc>
          <w:tcPr>
            <w:tcW w:w="497" w:type="dxa"/>
            <w:gridSpan w:val="2"/>
            <w:vMerge w:val="restart"/>
            <w:tcBorders>
              <w:top w:val="single" w:sz="4" w:space="0" w:color="000000"/>
              <w:left w:val="single" w:sz="4" w:space="0" w:color="000000"/>
              <w:bottom w:val="single" w:sz="4" w:space="0" w:color="000000"/>
            </w:tcBorders>
            <w:shd w:val="clear" w:color="auto" w:fill="auto"/>
          </w:tcPr>
          <w:p w14:paraId="673DD2DD" w14:textId="77777777" w:rsidR="0052260D" w:rsidRPr="0077301A" w:rsidRDefault="0052260D" w:rsidP="0052260D">
            <w:pPr>
              <w:suppressAutoHyphens/>
              <w:spacing w:line="240" w:lineRule="auto"/>
              <w:jc w:val="center"/>
              <w:rPr>
                <w:b/>
                <w:sz w:val="16"/>
                <w:szCs w:val="16"/>
                <w:lang w:eastAsia="ar-SA"/>
              </w:rPr>
            </w:pPr>
            <w:r w:rsidRPr="0077301A">
              <w:rPr>
                <w:b/>
                <w:sz w:val="16"/>
                <w:szCs w:val="16"/>
                <w:lang w:eastAsia="ar-SA"/>
              </w:rPr>
              <w:t>Tipologia</w:t>
            </w:r>
          </w:p>
        </w:tc>
        <w:tc>
          <w:tcPr>
            <w:tcW w:w="708" w:type="dxa"/>
            <w:vMerge w:val="restart"/>
            <w:tcBorders>
              <w:top w:val="single" w:sz="4" w:space="0" w:color="000000"/>
              <w:left w:val="single" w:sz="4" w:space="0" w:color="000000"/>
              <w:bottom w:val="single" w:sz="4" w:space="0" w:color="000000"/>
            </w:tcBorders>
            <w:shd w:val="clear" w:color="auto" w:fill="auto"/>
          </w:tcPr>
          <w:p w14:paraId="49CF4AAA" w14:textId="77777777" w:rsidR="0052260D" w:rsidRPr="0077301A" w:rsidRDefault="0052260D" w:rsidP="0052260D">
            <w:pPr>
              <w:suppressAutoHyphens/>
              <w:spacing w:line="240" w:lineRule="auto"/>
              <w:jc w:val="center"/>
              <w:rPr>
                <w:b/>
                <w:bCs/>
                <w:sz w:val="16"/>
                <w:szCs w:val="16"/>
                <w:lang w:eastAsia="ar-SA"/>
              </w:rPr>
            </w:pPr>
            <w:r w:rsidRPr="0077301A">
              <w:rPr>
                <w:b/>
                <w:sz w:val="16"/>
                <w:szCs w:val="16"/>
                <w:lang w:eastAsia="ar-SA"/>
              </w:rPr>
              <w:t>Modalità di scarico</w:t>
            </w:r>
          </w:p>
        </w:tc>
        <w:tc>
          <w:tcPr>
            <w:tcW w:w="993" w:type="dxa"/>
            <w:vMerge w:val="restart"/>
            <w:tcBorders>
              <w:top w:val="single" w:sz="4" w:space="0" w:color="000000"/>
              <w:left w:val="single" w:sz="4" w:space="0" w:color="000000"/>
              <w:bottom w:val="single" w:sz="4" w:space="0" w:color="000000"/>
            </w:tcBorders>
            <w:shd w:val="clear" w:color="auto" w:fill="auto"/>
          </w:tcPr>
          <w:p w14:paraId="3070488E" w14:textId="77777777" w:rsidR="0052260D" w:rsidRPr="0077301A" w:rsidRDefault="0052260D" w:rsidP="0052260D">
            <w:pPr>
              <w:suppressAutoHyphens/>
              <w:spacing w:line="240" w:lineRule="auto"/>
              <w:jc w:val="center"/>
              <w:rPr>
                <w:b/>
                <w:sz w:val="16"/>
                <w:szCs w:val="16"/>
                <w:lang w:eastAsia="ar-SA"/>
              </w:rPr>
            </w:pPr>
            <w:r w:rsidRPr="0077301A">
              <w:rPr>
                <w:b/>
                <w:bCs/>
                <w:sz w:val="16"/>
                <w:szCs w:val="16"/>
                <w:lang w:eastAsia="ar-SA"/>
              </w:rPr>
              <w:t>Per acque meteoriche Superficie relativa (m</w:t>
            </w:r>
            <w:r w:rsidRPr="0077301A">
              <w:rPr>
                <w:b/>
                <w:bCs/>
                <w:sz w:val="16"/>
                <w:szCs w:val="16"/>
                <w:vertAlign w:val="superscript"/>
                <w:lang w:eastAsia="ar-SA"/>
              </w:rPr>
              <w:t>2</w:t>
            </w:r>
            <w:r w:rsidRPr="0077301A">
              <w:rPr>
                <w:b/>
                <w:bCs/>
                <w:sz w:val="16"/>
                <w:szCs w:val="16"/>
                <w:lang w:eastAsia="ar-SA"/>
              </w:rPr>
              <w:t>)</w:t>
            </w:r>
          </w:p>
        </w:tc>
        <w:tc>
          <w:tcPr>
            <w:tcW w:w="3166" w:type="dxa"/>
            <w:gridSpan w:val="2"/>
            <w:tcBorders>
              <w:top w:val="single" w:sz="4" w:space="0" w:color="000000"/>
              <w:left w:val="single" w:sz="4" w:space="0" w:color="000000"/>
              <w:bottom w:val="single" w:sz="4" w:space="0" w:color="000000"/>
            </w:tcBorders>
            <w:shd w:val="clear" w:color="auto" w:fill="auto"/>
          </w:tcPr>
          <w:p w14:paraId="5E9C3F88" w14:textId="77777777" w:rsidR="0052260D" w:rsidRPr="0077301A" w:rsidRDefault="0052260D" w:rsidP="0052260D">
            <w:pPr>
              <w:suppressAutoHyphens/>
              <w:spacing w:line="240" w:lineRule="auto"/>
              <w:rPr>
                <w:b/>
                <w:sz w:val="16"/>
                <w:szCs w:val="16"/>
                <w:lang w:eastAsia="ar-SA"/>
              </w:rPr>
            </w:pPr>
            <w:r w:rsidRPr="0077301A">
              <w:rPr>
                <w:b/>
                <w:sz w:val="16"/>
                <w:szCs w:val="16"/>
                <w:lang w:eastAsia="ar-SA"/>
              </w:rPr>
              <w:t xml:space="preserve">Tecniche di abbattimento applicate all'unità </w:t>
            </w:r>
          </w:p>
        </w:tc>
        <w:tc>
          <w:tcPr>
            <w:tcW w:w="2362" w:type="dxa"/>
            <w:gridSpan w:val="4"/>
            <w:tcBorders>
              <w:top w:val="single" w:sz="4" w:space="0" w:color="000000"/>
              <w:left w:val="single" w:sz="4" w:space="0" w:color="000000"/>
              <w:bottom w:val="single" w:sz="4" w:space="0" w:color="000000"/>
            </w:tcBorders>
            <w:shd w:val="clear" w:color="auto" w:fill="auto"/>
          </w:tcPr>
          <w:p w14:paraId="2B3E3D58" w14:textId="77777777" w:rsidR="0052260D" w:rsidRPr="0077301A" w:rsidRDefault="0052260D" w:rsidP="0052260D">
            <w:pPr>
              <w:suppressAutoHyphens/>
              <w:spacing w:line="240" w:lineRule="auto"/>
              <w:rPr>
                <w:b/>
                <w:bCs/>
                <w:sz w:val="16"/>
                <w:szCs w:val="16"/>
                <w:lang w:eastAsia="ar-SA"/>
              </w:rPr>
            </w:pPr>
            <w:r w:rsidRPr="0077301A">
              <w:rPr>
                <w:b/>
                <w:sz w:val="16"/>
                <w:szCs w:val="16"/>
                <w:lang w:eastAsia="ar-SA"/>
              </w:rPr>
              <w:t>Trattamento in impianto comune</w:t>
            </w:r>
          </w:p>
        </w:tc>
        <w:tc>
          <w:tcPr>
            <w:tcW w:w="1276" w:type="dxa"/>
            <w:vMerge w:val="restart"/>
            <w:tcBorders>
              <w:top w:val="single" w:sz="4" w:space="0" w:color="000000"/>
              <w:left w:val="single" w:sz="4" w:space="0" w:color="000000"/>
              <w:bottom w:val="single" w:sz="4" w:space="0" w:color="000000"/>
            </w:tcBorders>
            <w:shd w:val="clear" w:color="auto" w:fill="auto"/>
          </w:tcPr>
          <w:p w14:paraId="0DC412E4" w14:textId="77777777" w:rsidR="0052260D" w:rsidRPr="0077301A" w:rsidRDefault="0052260D" w:rsidP="0052260D">
            <w:pPr>
              <w:suppressAutoHyphens/>
              <w:spacing w:line="240" w:lineRule="auto"/>
              <w:ind w:left="-2" w:right="-1"/>
              <w:rPr>
                <w:b/>
                <w:bCs/>
                <w:sz w:val="16"/>
                <w:szCs w:val="16"/>
                <w:lang w:eastAsia="ar-SA"/>
              </w:rPr>
            </w:pPr>
            <w:r w:rsidRPr="0077301A">
              <w:rPr>
                <w:b/>
                <w:bCs/>
                <w:sz w:val="16"/>
                <w:szCs w:val="16"/>
                <w:lang w:eastAsia="ar-SA"/>
              </w:rPr>
              <w:t>Temperatura</w:t>
            </w:r>
          </w:p>
          <w:p w14:paraId="361577F7" w14:textId="77777777" w:rsidR="0052260D" w:rsidRPr="0077301A" w:rsidRDefault="0052260D" w:rsidP="0052260D">
            <w:pPr>
              <w:suppressAutoHyphens/>
              <w:spacing w:line="240" w:lineRule="auto"/>
              <w:rPr>
                <w:b/>
                <w:sz w:val="16"/>
                <w:szCs w:val="16"/>
                <w:lang w:eastAsia="ar-SA"/>
              </w:rPr>
            </w:pPr>
            <w:r w:rsidRPr="0077301A">
              <w:rPr>
                <w:b/>
                <w:bCs/>
                <w:sz w:val="16"/>
                <w:szCs w:val="16"/>
                <w:lang w:eastAsia="ar-SA"/>
              </w:rPr>
              <w:t>pH</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tcPr>
          <w:p w14:paraId="70A80EFA" w14:textId="77777777" w:rsidR="0052260D" w:rsidRPr="0077301A" w:rsidRDefault="0052260D" w:rsidP="0052260D">
            <w:pPr>
              <w:suppressAutoHyphens/>
              <w:spacing w:line="240" w:lineRule="auto"/>
              <w:rPr>
                <w:lang w:eastAsia="ar-SA"/>
              </w:rPr>
            </w:pPr>
            <w:r w:rsidRPr="0077301A">
              <w:rPr>
                <w:b/>
                <w:sz w:val="16"/>
                <w:szCs w:val="16"/>
                <w:lang w:eastAsia="ar-SA"/>
              </w:rPr>
              <w:t>Sistema di monitoraggio in continuo</w:t>
            </w:r>
          </w:p>
        </w:tc>
      </w:tr>
      <w:tr w:rsidR="0052260D" w:rsidRPr="0077301A" w14:paraId="376918D0" w14:textId="77777777" w:rsidTr="001C36CC">
        <w:trPr>
          <w:trHeight w:val="639"/>
        </w:trPr>
        <w:tc>
          <w:tcPr>
            <w:tcW w:w="843" w:type="dxa"/>
            <w:vMerge/>
            <w:tcBorders>
              <w:top w:val="single" w:sz="4" w:space="0" w:color="000000"/>
              <w:left w:val="single" w:sz="4" w:space="0" w:color="000000"/>
              <w:bottom w:val="single" w:sz="4" w:space="0" w:color="000000"/>
            </w:tcBorders>
            <w:shd w:val="clear" w:color="auto" w:fill="auto"/>
          </w:tcPr>
          <w:p w14:paraId="6FACAFA6" w14:textId="77777777" w:rsidR="0052260D" w:rsidRPr="0077301A" w:rsidRDefault="0052260D" w:rsidP="0052260D">
            <w:pPr>
              <w:suppressAutoHyphens/>
              <w:snapToGrid w:val="0"/>
              <w:spacing w:line="240" w:lineRule="auto"/>
              <w:rPr>
                <w:i/>
                <w:iCs/>
                <w:sz w:val="16"/>
                <w:szCs w:val="16"/>
                <w:lang w:eastAsia="ar-SA"/>
              </w:rPr>
            </w:pPr>
          </w:p>
        </w:tc>
        <w:tc>
          <w:tcPr>
            <w:tcW w:w="709" w:type="dxa"/>
            <w:gridSpan w:val="2"/>
            <w:vMerge/>
            <w:tcBorders>
              <w:top w:val="single" w:sz="4" w:space="0" w:color="000000"/>
              <w:left w:val="single" w:sz="4" w:space="0" w:color="000000"/>
              <w:bottom w:val="single" w:sz="4" w:space="0" w:color="000000"/>
            </w:tcBorders>
            <w:shd w:val="clear" w:color="auto" w:fill="auto"/>
          </w:tcPr>
          <w:p w14:paraId="4EDB6C50" w14:textId="77777777" w:rsidR="0052260D" w:rsidRPr="0077301A" w:rsidRDefault="0052260D" w:rsidP="0052260D">
            <w:pPr>
              <w:suppressAutoHyphens/>
              <w:snapToGrid w:val="0"/>
              <w:spacing w:line="240" w:lineRule="auto"/>
              <w:rPr>
                <w:i/>
                <w:iCs/>
                <w:sz w:val="16"/>
                <w:szCs w:val="16"/>
                <w:lang w:eastAsia="ar-SA"/>
              </w:rPr>
            </w:pPr>
          </w:p>
        </w:tc>
        <w:tc>
          <w:tcPr>
            <w:tcW w:w="709" w:type="dxa"/>
            <w:vMerge/>
            <w:tcBorders>
              <w:top w:val="single" w:sz="4" w:space="0" w:color="000000"/>
              <w:left w:val="single" w:sz="4" w:space="0" w:color="000000"/>
              <w:bottom w:val="single" w:sz="4" w:space="0" w:color="000000"/>
            </w:tcBorders>
            <w:shd w:val="clear" w:color="auto" w:fill="auto"/>
          </w:tcPr>
          <w:p w14:paraId="52D72063" w14:textId="77777777" w:rsidR="0052260D" w:rsidRPr="0077301A" w:rsidRDefault="0052260D" w:rsidP="0052260D">
            <w:pPr>
              <w:suppressAutoHyphens/>
              <w:snapToGrid w:val="0"/>
              <w:spacing w:line="240" w:lineRule="auto"/>
              <w:rPr>
                <w:i/>
                <w:iCs/>
                <w:sz w:val="16"/>
                <w:szCs w:val="16"/>
                <w:lang w:eastAsia="ar-SA"/>
              </w:rPr>
            </w:pPr>
          </w:p>
        </w:tc>
        <w:tc>
          <w:tcPr>
            <w:tcW w:w="850" w:type="dxa"/>
            <w:vMerge/>
            <w:tcBorders>
              <w:top w:val="single" w:sz="4" w:space="0" w:color="000000"/>
              <w:left w:val="single" w:sz="4" w:space="0" w:color="000000"/>
              <w:bottom w:val="single" w:sz="4" w:space="0" w:color="000000"/>
            </w:tcBorders>
            <w:shd w:val="clear" w:color="auto" w:fill="auto"/>
          </w:tcPr>
          <w:p w14:paraId="22026250" w14:textId="77777777" w:rsidR="0052260D" w:rsidRPr="0077301A" w:rsidRDefault="0052260D" w:rsidP="0052260D">
            <w:pPr>
              <w:suppressAutoHyphens/>
              <w:snapToGrid w:val="0"/>
              <w:spacing w:line="240" w:lineRule="auto"/>
              <w:rPr>
                <w:sz w:val="16"/>
                <w:szCs w:val="16"/>
                <w:lang w:eastAsia="ar-SA"/>
              </w:rPr>
            </w:pPr>
          </w:p>
        </w:tc>
        <w:tc>
          <w:tcPr>
            <w:tcW w:w="496" w:type="dxa"/>
            <w:vMerge/>
            <w:tcBorders>
              <w:top w:val="single" w:sz="4" w:space="0" w:color="000000"/>
              <w:left w:val="single" w:sz="4" w:space="0" w:color="000000"/>
              <w:bottom w:val="single" w:sz="4" w:space="0" w:color="000000"/>
            </w:tcBorders>
            <w:shd w:val="clear" w:color="auto" w:fill="auto"/>
          </w:tcPr>
          <w:p w14:paraId="50826390" w14:textId="77777777" w:rsidR="0052260D" w:rsidRPr="0077301A" w:rsidRDefault="0052260D" w:rsidP="0052260D">
            <w:pPr>
              <w:suppressAutoHyphens/>
              <w:snapToGrid w:val="0"/>
              <w:spacing w:line="240" w:lineRule="auto"/>
              <w:rPr>
                <w:sz w:val="16"/>
                <w:szCs w:val="16"/>
                <w:lang w:eastAsia="ar-SA"/>
              </w:rPr>
            </w:pPr>
          </w:p>
        </w:tc>
        <w:tc>
          <w:tcPr>
            <w:tcW w:w="497" w:type="dxa"/>
            <w:gridSpan w:val="2"/>
            <w:vMerge/>
            <w:tcBorders>
              <w:top w:val="single" w:sz="4" w:space="0" w:color="000000"/>
              <w:left w:val="single" w:sz="4" w:space="0" w:color="000000"/>
              <w:bottom w:val="single" w:sz="4" w:space="0" w:color="000000"/>
            </w:tcBorders>
            <w:shd w:val="clear" w:color="auto" w:fill="auto"/>
          </w:tcPr>
          <w:p w14:paraId="3532769C" w14:textId="77777777" w:rsidR="0052260D" w:rsidRPr="0077301A" w:rsidRDefault="0052260D" w:rsidP="0052260D">
            <w:pPr>
              <w:suppressAutoHyphens/>
              <w:snapToGrid w:val="0"/>
              <w:spacing w:line="240" w:lineRule="auto"/>
              <w:rPr>
                <w:sz w:val="16"/>
                <w:szCs w:val="16"/>
                <w:lang w:eastAsia="ar-SA"/>
              </w:rPr>
            </w:pPr>
          </w:p>
        </w:tc>
        <w:tc>
          <w:tcPr>
            <w:tcW w:w="708" w:type="dxa"/>
            <w:vMerge/>
            <w:tcBorders>
              <w:top w:val="single" w:sz="4" w:space="0" w:color="000000"/>
              <w:left w:val="single" w:sz="4" w:space="0" w:color="000000"/>
              <w:bottom w:val="single" w:sz="4" w:space="0" w:color="000000"/>
            </w:tcBorders>
            <w:shd w:val="clear" w:color="auto" w:fill="auto"/>
          </w:tcPr>
          <w:p w14:paraId="6BFD1CB4" w14:textId="77777777" w:rsidR="0052260D" w:rsidRPr="0077301A" w:rsidRDefault="0052260D" w:rsidP="0052260D">
            <w:pPr>
              <w:suppressAutoHyphens/>
              <w:snapToGrid w:val="0"/>
              <w:spacing w:line="240" w:lineRule="auto"/>
              <w:rPr>
                <w:sz w:val="16"/>
                <w:szCs w:val="16"/>
                <w:lang w:eastAsia="ar-SA"/>
              </w:rPr>
            </w:pPr>
          </w:p>
        </w:tc>
        <w:tc>
          <w:tcPr>
            <w:tcW w:w="993" w:type="dxa"/>
            <w:vMerge/>
            <w:tcBorders>
              <w:top w:val="single" w:sz="4" w:space="0" w:color="000000"/>
              <w:left w:val="single" w:sz="4" w:space="0" w:color="000000"/>
              <w:bottom w:val="single" w:sz="4" w:space="0" w:color="000000"/>
            </w:tcBorders>
            <w:shd w:val="clear" w:color="auto" w:fill="auto"/>
          </w:tcPr>
          <w:p w14:paraId="68432404" w14:textId="77777777" w:rsidR="0052260D" w:rsidRPr="0077301A" w:rsidRDefault="0052260D" w:rsidP="0052260D">
            <w:pPr>
              <w:suppressAutoHyphens/>
              <w:snapToGrid w:val="0"/>
              <w:spacing w:line="240" w:lineRule="auto"/>
              <w:rPr>
                <w:b/>
                <w:sz w:val="16"/>
                <w:szCs w:val="16"/>
                <w:lang w:eastAsia="ar-SA"/>
              </w:rPr>
            </w:pPr>
          </w:p>
        </w:tc>
        <w:tc>
          <w:tcPr>
            <w:tcW w:w="1701" w:type="dxa"/>
            <w:tcBorders>
              <w:top w:val="single" w:sz="4" w:space="0" w:color="000000"/>
              <w:left w:val="single" w:sz="4" w:space="0" w:color="000000"/>
              <w:bottom w:val="single" w:sz="4" w:space="0" w:color="000000"/>
            </w:tcBorders>
            <w:shd w:val="clear" w:color="auto" w:fill="auto"/>
          </w:tcPr>
          <w:p w14:paraId="72C9ACC1" w14:textId="77777777" w:rsidR="0052260D" w:rsidRPr="0077301A" w:rsidRDefault="0052260D" w:rsidP="0052260D">
            <w:pPr>
              <w:suppressAutoHyphens/>
              <w:spacing w:line="240" w:lineRule="auto"/>
              <w:rPr>
                <w:b/>
                <w:sz w:val="16"/>
                <w:szCs w:val="16"/>
                <w:lang w:eastAsia="ar-SA"/>
              </w:rPr>
            </w:pPr>
            <w:r w:rsidRPr="0077301A">
              <w:rPr>
                <w:b/>
                <w:sz w:val="16"/>
                <w:szCs w:val="16"/>
                <w:lang w:val="en-US" w:eastAsia="ar-SA"/>
              </w:rPr>
              <w:t xml:space="preserve">BAT Conclusions o BRefs (Rif. n. BAT / Rif. </w:t>
            </w:r>
            <w:r w:rsidRPr="0077301A">
              <w:rPr>
                <w:b/>
                <w:sz w:val="16"/>
                <w:szCs w:val="16"/>
                <w:lang w:eastAsia="ar-SA"/>
              </w:rPr>
              <w:t>Bref)</w:t>
            </w:r>
          </w:p>
        </w:tc>
        <w:tc>
          <w:tcPr>
            <w:tcW w:w="1465" w:type="dxa"/>
            <w:tcBorders>
              <w:top w:val="single" w:sz="4" w:space="0" w:color="000000"/>
              <w:left w:val="single" w:sz="4" w:space="0" w:color="000000"/>
              <w:bottom w:val="single" w:sz="4" w:space="0" w:color="000000"/>
            </w:tcBorders>
            <w:shd w:val="clear" w:color="auto" w:fill="auto"/>
          </w:tcPr>
          <w:p w14:paraId="3DF55941" w14:textId="77777777" w:rsidR="0052260D" w:rsidRPr="0077301A" w:rsidRDefault="0052260D" w:rsidP="0052260D">
            <w:pPr>
              <w:suppressAutoHyphens/>
              <w:spacing w:line="240" w:lineRule="auto"/>
              <w:rPr>
                <w:b/>
                <w:sz w:val="16"/>
                <w:szCs w:val="16"/>
                <w:lang w:eastAsia="ar-SA"/>
              </w:rPr>
            </w:pPr>
            <w:r w:rsidRPr="0077301A">
              <w:rPr>
                <w:b/>
                <w:sz w:val="16"/>
                <w:szCs w:val="16"/>
                <w:lang w:eastAsia="ar-SA"/>
              </w:rPr>
              <w:t>Tecniche  equivalenti (descrizione sintetica)</w:t>
            </w:r>
          </w:p>
        </w:tc>
        <w:tc>
          <w:tcPr>
            <w:tcW w:w="1370" w:type="dxa"/>
            <w:gridSpan w:val="2"/>
            <w:tcBorders>
              <w:top w:val="single" w:sz="4" w:space="0" w:color="000000"/>
              <w:left w:val="single" w:sz="4" w:space="0" w:color="000000"/>
              <w:bottom w:val="single" w:sz="4" w:space="0" w:color="000000"/>
            </w:tcBorders>
            <w:shd w:val="clear" w:color="auto" w:fill="auto"/>
          </w:tcPr>
          <w:p w14:paraId="086DF73F" w14:textId="77777777" w:rsidR="0052260D" w:rsidRPr="0077301A" w:rsidRDefault="0052260D" w:rsidP="0052260D">
            <w:pPr>
              <w:suppressAutoHyphens/>
              <w:spacing w:line="240" w:lineRule="auto"/>
              <w:rPr>
                <w:b/>
                <w:sz w:val="16"/>
                <w:szCs w:val="16"/>
                <w:lang w:eastAsia="ar-SA"/>
              </w:rPr>
            </w:pPr>
            <w:r w:rsidRPr="0077301A">
              <w:rPr>
                <w:b/>
                <w:sz w:val="16"/>
                <w:szCs w:val="16"/>
                <w:lang w:eastAsia="ar-SA"/>
              </w:rPr>
              <w:t xml:space="preserve">Denominazione/ Gestore impianto </w:t>
            </w:r>
          </w:p>
        </w:tc>
        <w:tc>
          <w:tcPr>
            <w:tcW w:w="992" w:type="dxa"/>
            <w:gridSpan w:val="2"/>
            <w:tcBorders>
              <w:top w:val="single" w:sz="4" w:space="0" w:color="000000"/>
              <w:left w:val="single" w:sz="4" w:space="0" w:color="000000"/>
              <w:bottom w:val="single" w:sz="4" w:space="0" w:color="000000"/>
            </w:tcBorders>
            <w:shd w:val="clear" w:color="auto" w:fill="auto"/>
          </w:tcPr>
          <w:p w14:paraId="7DB2DD30" w14:textId="77777777" w:rsidR="0052260D" w:rsidRPr="0077301A" w:rsidRDefault="0052260D" w:rsidP="0052260D">
            <w:pPr>
              <w:suppressAutoHyphens/>
              <w:spacing w:line="240" w:lineRule="auto"/>
              <w:rPr>
                <w:b/>
                <w:sz w:val="16"/>
                <w:szCs w:val="16"/>
                <w:lang w:eastAsia="ar-SA"/>
              </w:rPr>
            </w:pPr>
            <w:r w:rsidRPr="0077301A">
              <w:rPr>
                <w:b/>
                <w:sz w:val="16"/>
                <w:szCs w:val="16"/>
                <w:lang w:eastAsia="ar-SA"/>
              </w:rPr>
              <w:t>In possesso di AIA (SI/NO)</w:t>
            </w:r>
          </w:p>
        </w:tc>
        <w:tc>
          <w:tcPr>
            <w:tcW w:w="1276" w:type="dxa"/>
            <w:vMerge/>
            <w:tcBorders>
              <w:top w:val="single" w:sz="4" w:space="0" w:color="000000"/>
              <w:left w:val="single" w:sz="4" w:space="0" w:color="000000"/>
              <w:bottom w:val="single" w:sz="4" w:space="0" w:color="000000"/>
            </w:tcBorders>
            <w:shd w:val="clear" w:color="auto" w:fill="auto"/>
          </w:tcPr>
          <w:p w14:paraId="51DC6835" w14:textId="77777777" w:rsidR="0052260D" w:rsidRPr="0077301A" w:rsidRDefault="0052260D" w:rsidP="0052260D">
            <w:pPr>
              <w:suppressAutoHyphens/>
              <w:snapToGrid w:val="0"/>
              <w:spacing w:line="240" w:lineRule="auto"/>
              <w:rPr>
                <w:b/>
                <w:sz w:val="16"/>
                <w:szCs w:val="16"/>
                <w:lang w:eastAsia="ar-SA"/>
              </w:rPr>
            </w:pPr>
          </w:p>
        </w:tc>
        <w:tc>
          <w:tcPr>
            <w:tcW w:w="708" w:type="dxa"/>
            <w:tcBorders>
              <w:top w:val="single" w:sz="4" w:space="0" w:color="000000"/>
              <w:left w:val="single" w:sz="4" w:space="0" w:color="000000"/>
              <w:bottom w:val="single" w:sz="4" w:space="0" w:color="000000"/>
            </w:tcBorders>
            <w:shd w:val="clear" w:color="auto" w:fill="auto"/>
          </w:tcPr>
          <w:p w14:paraId="0F969724" w14:textId="77777777" w:rsidR="0052260D" w:rsidRPr="0077301A" w:rsidRDefault="0052260D" w:rsidP="0052260D">
            <w:pPr>
              <w:suppressAutoHyphens/>
              <w:spacing w:line="240" w:lineRule="auto"/>
              <w:rPr>
                <w:b/>
                <w:sz w:val="16"/>
                <w:szCs w:val="16"/>
                <w:lang w:eastAsia="ar-SA"/>
              </w:rPr>
            </w:pPr>
            <w:r w:rsidRPr="0077301A">
              <w:rPr>
                <w:b/>
                <w:sz w:val="16"/>
                <w:szCs w:val="16"/>
                <w:lang w:eastAsia="ar-SA"/>
              </w:rPr>
              <w:t>SI/NO</w:t>
            </w: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Pr>
          <w:p w14:paraId="1F310A69" w14:textId="77777777" w:rsidR="0052260D" w:rsidRPr="0077301A" w:rsidRDefault="0052260D" w:rsidP="0052260D">
            <w:pPr>
              <w:suppressAutoHyphens/>
              <w:spacing w:line="240" w:lineRule="auto"/>
              <w:rPr>
                <w:lang w:eastAsia="ar-SA"/>
              </w:rPr>
            </w:pPr>
            <w:r w:rsidRPr="0077301A">
              <w:rPr>
                <w:b/>
                <w:sz w:val="16"/>
                <w:szCs w:val="16"/>
                <w:lang w:eastAsia="ar-SA"/>
              </w:rPr>
              <w:t>Inquinanti e parametri monitorati in continuo</w:t>
            </w:r>
          </w:p>
        </w:tc>
      </w:tr>
      <w:tr w:rsidR="0052260D" w:rsidRPr="0077301A" w14:paraId="308946F6" w14:textId="77777777" w:rsidTr="001C36CC">
        <w:tc>
          <w:tcPr>
            <w:tcW w:w="843" w:type="dxa"/>
            <w:tcBorders>
              <w:top w:val="single" w:sz="4" w:space="0" w:color="000000"/>
              <w:left w:val="single" w:sz="4" w:space="0" w:color="000000"/>
              <w:bottom w:val="single" w:sz="4" w:space="0" w:color="000000"/>
            </w:tcBorders>
            <w:shd w:val="clear" w:color="auto" w:fill="auto"/>
          </w:tcPr>
          <w:p w14:paraId="55E9C604" w14:textId="77777777" w:rsidR="0052260D" w:rsidRPr="0077301A" w:rsidRDefault="0052260D" w:rsidP="0052260D">
            <w:pPr>
              <w:suppressAutoHyphens/>
              <w:snapToGrid w:val="0"/>
              <w:spacing w:line="240" w:lineRule="auto"/>
              <w:rPr>
                <w:b/>
                <w:i/>
                <w:iCs/>
                <w:sz w:val="18"/>
                <w:szCs w:val="18"/>
                <w:lang w:eastAsia="ar-SA"/>
              </w:rPr>
            </w:pPr>
          </w:p>
        </w:tc>
        <w:tc>
          <w:tcPr>
            <w:tcW w:w="709" w:type="dxa"/>
            <w:gridSpan w:val="2"/>
            <w:tcBorders>
              <w:top w:val="single" w:sz="4" w:space="0" w:color="000000"/>
              <w:left w:val="single" w:sz="4" w:space="0" w:color="000000"/>
              <w:bottom w:val="single" w:sz="4" w:space="0" w:color="000000"/>
            </w:tcBorders>
            <w:shd w:val="clear" w:color="auto" w:fill="auto"/>
          </w:tcPr>
          <w:p w14:paraId="045E7B39" w14:textId="77777777" w:rsidR="0052260D" w:rsidRPr="0077301A" w:rsidRDefault="0052260D" w:rsidP="0052260D">
            <w:pPr>
              <w:suppressAutoHyphens/>
              <w:snapToGrid w:val="0"/>
              <w:spacing w:line="240" w:lineRule="auto"/>
              <w:rPr>
                <w:b/>
                <w:i/>
                <w:iCs/>
                <w:sz w:val="18"/>
                <w:szCs w:val="18"/>
                <w:lang w:eastAsia="ar-SA"/>
              </w:rPr>
            </w:pPr>
          </w:p>
        </w:tc>
        <w:tc>
          <w:tcPr>
            <w:tcW w:w="709" w:type="dxa"/>
            <w:tcBorders>
              <w:top w:val="single" w:sz="4" w:space="0" w:color="000000"/>
              <w:left w:val="single" w:sz="4" w:space="0" w:color="000000"/>
              <w:bottom w:val="single" w:sz="4" w:space="0" w:color="000000"/>
            </w:tcBorders>
            <w:shd w:val="clear" w:color="auto" w:fill="auto"/>
          </w:tcPr>
          <w:p w14:paraId="37A9DF2C" w14:textId="77777777" w:rsidR="0052260D" w:rsidRPr="0077301A" w:rsidRDefault="0052260D" w:rsidP="0052260D">
            <w:pPr>
              <w:suppressAutoHyphens/>
              <w:snapToGrid w:val="0"/>
              <w:spacing w:line="240" w:lineRule="auto"/>
              <w:rPr>
                <w:b/>
                <w:i/>
                <w:iCs/>
                <w:sz w:val="18"/>
                <w:szCs w:val="18"/>
                <w:lang w:eastAsia="ar-SA"/>
              </w:rPr>
            </w:pPr>
          </w:p>
        </w:tc>
        <w:tc>
          <w:tcPr>
            <w:tcW w:w="850" w:type="dxa"/>
            <w:tcBorders>
              <w:top w:val="single" w:sz="4" w:space="0" w:color="000000"/>
              <w:left w:val="single" w:sz="4" w:space="0" w:color="000000"/>
              <w:bottom w:val="single" w:sz="4" w:space="0" w:color="000000"/>
            </w:tcBorders>
            <w:shd w:val="clear" w:color="auto" w:fill="auto"/>
          </w:tcPr>
          <w:p w14:paraId="0AE36DEF" w14:textId="77777777" w:rsidR="0052260D" w:rsidRPr="0077301A" w:rsidRDefault="0052260D" w:rsidP="0052260D">
            <w:pPr>
              <w:suppressAutoHyphens/>
              <w:snapToGrid w:val="0"/>
              <w:spacing w:line="240" w:lineRule="auto"/>
              <w:rPr>
                <w:b/>
                <w:sz w:val="18"/>
                <w:szCs w:val="18"/>
                <w:lang w:eastAsia="ar-SA"/>
              </w:rPr>
            </w:pPr>
          </w:p>
        </w:tc>
        <w:tc>
          <w:tcPr>
            <w:tcW w:w="496" w:type="dxa"/>
            <w:tcBorders>
              <w:top w:val="single" w:sz="4" w:space="0" w:color="000000"/>
              <w:left w:val="single" w:sz="4" w:space="0" w:color="000000"/>
              <w:bottom w:val="single" w:sz="4" w:space="0" w:color="000000"/>
            </w:tcBorders>
            <w:shd w:val="clear" w:color="auto" w:fill="auto"/>
          </w:tcPr>
          <w:p w14:paraId="51FD2039" w14:textId="77777777" w:rsidR="0052260D" w:rsidRPr="0077301A" w:rsidRDefault="0052260D" w:rsidP="0052260D">
            <w:pPr>
              <w:suppressAutoHyphens/>
              <w:snapToGrid w:val="0"/>
              <w:spacing w:line="240" w:lineRule="auto"/>
              <w:rPr>
                <w:b/>
                <w:sz w:val="18"/>
                <w:szCs w:val="18"/>
                <w:lang w:eastAsia="ar-SA"/>
              </w:rPr>
            </w:pPr>
          </w:p>
        </w:tc>
        <w:tc>
          <w:tcPr>
            <w:tcW w:w="497" w:type="dxa"/>
            <w:gridSpan w:val="2"/>
            <w:tcBorders>
              <w:top w:val="single" w:sz="4" w:space="0" w:color="000000"/>
              <w:left w:val="single" w:sz="4" w:space="0" w:color="000000"/>
              <w:bottom w:val="single" w:sz="4" w:space="0" w:color="000000"/>
            </w:tcBorders>
            <w:shd w:val="clear" w:color="auto" w:fill="auto"/>
          </w:tcPr>
          <w:p w14:paraId="76C9FF99"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3E5F8911" w14:textId="77777777" w:rsidR="0052260D" w:rsidRPr="0077301A" w:rsidRDefault="0052260D" w:rsidP="0052260D">
            <w:pPr>
              <w:suppressAutoHyphens/>
              <w:snapToGrid w:val="0"/>
              <w:spacing w:line="240" w:lineRule="auto"/>
              <w:rPr>
                <w:b/>
                <w:sz w:val="18"/>
                <w:szCs w:val="18"/>
                <w:lang w:eastAsia="ar-SA"/>
              </w:rPr>
            </w:pPr>
          </w:p>
        </w:tc>
        <w:tc>
          <w:tcPr>
            <w:tcW w:w="993" w:type="dxa"/>
            <w:tcBorders>
              <w:top w:val="single" w:sz="4" w:space="0" w:color="000000"/>
              <w:left w:val="single" w:sz="4" w:space="0" w:color="000000"/>
              <w:bottom w:val="single" w:sz="4" w:space="0" w:color="000000"/>
            </w:tcBorders>
            <w:shd w:val="clear" w:color="auto" w:fill="auto"/>
          </w:tcPr>
          <w:p w14:paraId="721A2E02" w14:textId="77777777" w:rsidR="0052260D" w:rsidRPr="0077301A" w:rsidRDefault="0052260D" w:rsidP="0052260D">
            <w:pPr>
              <w:suppressAutoHyphens/>
              <w:snapToGrid w:val="0"/>
              <w:spacing w:line="240" w:lineRule="auto"/>
              <w:rPr>
                <w:sz w:val="18"/>
                <w:szCs w:val="18"/>
                <w:lang w:eastAsia="ar-SA"/>
              </w:rPr>
            </w:pPr>
          </w:p>
        </w:tc>
        <w:tc>
          <w:tcPr>
            <w:tcW w:w="1701" w:type="dxa"/>
            <w:tcBorders>
              <w:top w:val="single" w:sz="4" w:space="0" w:color="000000"/>
              <w:left w:val="single" w:sz="4" w:space="0" w:color="000000"/>
              <w:bottom w:val="single" w:sz="4" w:space="0" w:color="000000"/>
            </w:tcBorders>
            <w:shd w:val="clear" w:color="auto" w:fill="auto"/>
          </w:tcPr>
          <w:p w14:paraId="716404F3" w14:textId="77777777" w:rsidR="0052260D" w:rsidRPr="0077301A" w:rsidRDefault="0052260D" w:rsidP="0052260D">
            <w:pPr>
              <w:suppressAutoHyphens/>
              <w:snapToGrid w:val="0"/>
              <w:spacing w:line="240" w:lineRule="auto"/>
              <w:rPr>
                <w:b/>
                <w:sz w:val="18"/>
                <w:szCs w:val="18"/>
                <w:lang w:eastAsia="ar-SA"/>
              </w:rPr>
            </w:pPr>
          </w:p>
        </w:tc>
        <w:tc>
          <w:tcPr>
            <w:tcW w:w="1465" w:type="dxa"/>
            <w:tcBorders>
              <w:top w:val="single" w:sz="4" w:space="0" w:color="000000"/>
              <w:left w:val="single" w:sz="4" w:space="0" w:color="000000"/>
              <w:bottom w:val="single" w:sz="4" w:space="0" w:color="000000"/>
            </w:tcBorders>
            <w:shd w:val="clear" w:color="auto" w:fill="auto"/>
          </w:tcPr>
          <w:p w14:paraId="251ED2CB" w14:textId="77777777" w:rsidR="0052260D" w:rsidRPr="0077301A" w:rsidRDefault="0052260D" w:rsidP="0052260D">
            <w:pPr>
              <w:suppressAutoHyphens/>
              <w:snapToGrid w:val="0"/>
              <w:spacing w:line="240" w:lineRule="auto"/>
              <w:rPr>
                <w:b/>
                <w:sz w:val="18"/>
                <w:szCs w:val="18"/>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14:paraId="2A897A9B" w14:textId="77777777" w:rsidR="0052260D" w:rsidRPr="0077301A" w:rsidRDefault="0052260D" w:rsidP="0052260D">
            <w:pPr>
              <w:suppressAutoHyphens/>
              <w:snapToGrid w:val="0"/>
              <w:spacing w:line="240" w:lineRule="auto"/>
              <w:rPr>
                <w:b/>
                <w:sz w:val="18"/>
                <w:szCs w:val="18"/>
                <w:lang w:eastAsia="ar-SA"/>
              </w:rPr>
            </w:pPr>
          </w:p>
        </w:tc>
        <w:tc>
          <w:tcPr>
            <w:tcW w:w="992" w:type="dxa"/>
            <w:gridSpan w:val="2"/>
            <w:tcBorders>
              <w:top w:val="single" w:sz="4" w:space="0" w:color="000000"/>
              <w:left w:val="single" w:sz="4" w:space="0" w:color="000000"/>
              <w:bottom w:val="single" w:sz="4" w:space="0" w:color="000000"/>
            </w:tcBorders>
            <w:shd w:val="clear" w:color="auto" w:fill="auto"/>
          </w:tcPr>
          <w:p w14:paraId="7731635F" w14:textId="77777777" w:rsidR="0052260D" w:rsidRPr="0077301A" w:rsidRDefault="0052260D" w:rsidP="0052260D">
            <w:pPr>
              <w:suppressAutoHyphens/>
              <w:snapToGrid w:val="0"/>
              <w:spacing w:line="240" w:lineRule="auto"/>
              <w:rPr>
                <w:b/>
                <w:sz w:val="18"/>
                <w:szCs w:val="18"/>
                <w:lang w:eastAsia="ar-SA"/>
              </w:rPr>
            </w:pPr>
          </w:p>
        </w:tc>
        <w:tc>
          <w:tcPr>
            <w:tcW w:w="1276" w:type="dxa"/>
            <w:tcBorders>
              <w:top w:val="single" w:sz="4" w:space="0" w:color="000000"/>
              <w:left w:val="single" w:sz="4" w:space="0" w:color="000000"/>
              <w:bottom w:val="single" w:sz="4" w:space="0" w:color="000000"/>
            </w:tcBorders>
            <w:shd w:val="clear" w:color="auto" w:fill="auto"/>
          </w:tcPr>
          <w:p w14:paraId="3CBE3643"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683480D4" w14:textId="77777777" w:rsidR="0052260D" w:rsidRPr="0077301A" w:rsidRDefault="0052260D" w:rsidP="0052260D">
            <w:pPr>
              <w:suppressAutoHyphens/>
              <w:snapToGrid w:val="0"/>
              <w:spacing w:line="240" w:lineRule="auto"/>
              <w:rPr>
                <w:b/>
                <w:sz w:val="18"/>
                <w:szCs w:val="18"/>
                <w:lang w:eastAsia="ar-SA"/>
              </w:rPr>
            </w:pP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Pr>
          <w:p w14:paraId="413F32B6" w14:textId="77777777" w:rsidR="0052260D" w:rsidRPr="0077301A" w:rsidRDefault="0052260D" w:rsidP="0052260D">
            <w:pPr>
              <w:suppressAutoHyphens/>
              <w:snapToGrid w:val="0"/>
              <w:spacing w:line="240" w:lineRule="auto"/>
              <w:rPr>
                <w:b/>
                <w:sz w:val="18"/>
                <w:szCs w:val="18"/>
                <w:lang w:eastAsia="ar-SA"/>
              </w:rPr>
            </w:pPr>
          </w:p>
        </w:tc>
      </w:tr>
      <w:tr w:rsidR="0052260D" w:rsidRPr="0077301A" w14:paraId="515F09E0" w14:textId="77777777" w:rsidTr="001C36CC">
        <w:tc>
          <w:tcPr>
            <w:tcW w:w="843" w:type="dxa"/>
            <w:tcBorders>
              <w:top w:val="single" w:sz="4" w:space="0" w:color="000000"/>
              <w:left w:val="single" w:sz="4" w:space="0" w:color="000000"/>
              <w:bottom w:val="single" w:sz="4" w:space="0" w:color="000000"/>
            </w:tcBorders>
            <w:shd w:val="clear" w:color="auto" w:fill="auto"/>
          </w:tcPr>
          <w:p w14:paraId="1D7412DA" w14:textId="77777777" w:rsidR="0052260D" w:rsidRPr="0077301A" w:rsidRDefault="0052260D" w:rsidP="0052260D">
            <w:pPr>
              <w:suppressAutoHyphens/>
              <w:snapToGrid w:val="0"/>
              <w:spacing w:line="240" w:lineRule="auto"/>
              <w:rPr>
                <w:b/>
                <w:i/>
                <w:iCs/>
                <w:sz w:val="18"/>
                <w:szCs w:val="18"/>
                <w:lang w:eastAsia="ar-SA"/>
              </w:rPr>
            </w:pPr>
          </w:p>
        </w:tc>
        <w:tc>
          <w:tcPr>
            <w:tcW w:w="709" w:type="dxa"/>
            <w:gridSpan w:val="2"/>
            <w:tcBorders>
              <w:top w:val="single" w:sz="4" w:space="0" w:color="000000"/>
              <w:left w:val="single" w:sz="4" w:space="0" w:color="000000"/>
              <w:bottom w:val="single" w:sz="4" w:space="0" w:color="000000"/>
            </w:tcBorders>
            <w:shd w:val="clear" w:color="auto" w:fill="auto"/>
          </w:tcPr>
          <w:p w14:paraId="0903F39D" w14:textId="77777777" w:rsidR="0052260D" w:rsidRPr="0077301A" w:rsidRDefault="0052260D" w:rsidP="0052260D">
            <w:pPr>
              <w:suppressAutoHyphens/>
              <w:snapToGrid w:val="0"/>
              <w:spacing w:line="240" w:lineRule="auto"/>
              <w:rPr>
                <w:b/>
                <w:i/>
                <w:iCs/>
                <w:sz w:val="18"/>
                <w:szCs w:val="18"/>
                <w:lang w:eastAsia="ar-SA"/>
              </w:rPr>
            </w:pPr>
          </w:p>
        </w:tc>
        <w:tc>
          <w:tcPr>
            <w:tcW w:w="709" w:type="dxa"/>
            <w:tcBorders>
              <w:top w:val="single" w:sz="4" w:space="0" w:color="000000"/>
              <w:left w:val="single" w:sz="4" w:space="0" w:color="000000"/>
              <w:bottom w:val="single" w:sz="4" w:space="0" w:color="000000"/>
            </w:tcBorders>
            <w:shd w:val="clear" w:color="auto" w:fill="auto"/>
          </w:tcPr>
          <w:p w14:paraId="77A58D46" w14:textId="77777777" w:rsidR="0052260D" w:rsidRPr="0077301A" w:rsidRDefault="0052260D" w:rsidP="0052260D">
            <w:pPr>
              <w:suppressAutoHyphens/>
              <w:snapToGrid w:val="0"/>
              <w:spacing w:line="240" w:lineRule="auto"/>
              <w:rPr>
                <w:b/>
                <w:i/>
                <w:iCs/>
                <w:sz w:val="18"/>
                <w:szCs w:val="18"/>
                <w:lang w:eastAsia="ar-SA"/>
              </w:rPr>
            </w:pPr>
          </w:p>
        </w:tc>
        <w:tc>
          <w:tcPr>
            <w:tcW w:w="850" w:type="dxa"/>
            <w:tcBorders>
              <w:top w:val="single" w:sz="4" w:space="0" w:color="000000"/>
              <w:left w:val="single" w:sz="4" w:space="0" w:color="000000"/>
              <w:bottom w:val="single" w:sz="4" w:space="0" w:color="000000"/>
            </w:tcBorders>
            <w:shd w:val="clear" w:color="auto" w:fill="auto"/>
          </w:tcPr>
          <w:p w14:paraId="25299BF6" w14:textId="77777777" w:rsidR="0052260D" w:rsidRPr="0077301A" w:rsidRDefault="0052260D" w:rsidP="0052260D">
            <w:pPr>
              <w:suppressAutoHyphens/>
              <w:snapToGrid w:val="0"/>
              <w:spacing w:line="240" w:lineRule="auto"/>
              <w:rPr>
                <w:b/>
                <w:sz w:val="18"/>
                <w:szCs w:val="18"/>
                <w:lang w:eastAsia="ar-SA"/>
              </w:rPr>
            </w:pPr>
          </w:p>
        </w:tc>
        <w:tc>
          <w:tcPr>
            <w:tcW w:w="496" w:type="dxa"/>
            <w:tcBorders>
              <w:top w:val="single" w:sz="4" w:space="0" w:color="000000"/>
              <w:left w:val="single" w:sz="4" w:space="0" w:color="000000"/>
              <w:bottom w:val="single" w:sz="4" w:space="0" w:color="000000"/>
            </w:tcBorders>
            <w:shd w:val="clear" w:color="auto" w:fill="auto"/>
          </w:tcPr>
          <w:p w14:paraId="4850E4A3" w14:textId="77777777" w:rsidR="0052260D" w:rsidRPr="0077301A" w:rsidRDefault="0052260D" w:rsidP="0052260D">
            <w:pPr>
              <w:suppressAutoHyphens/>
              <w:snapToGrid w:val="0"/>
              <w:spacing w:line="240" w:lineRule="auto"/>
              <w:rPr>
                <w:b/>
                <w:sz w:val="18"/>
                <w:szCs w:val="18"/>
                <w:lang w:eastAsia="ar-SA"/>
              </w:rPr>
            </w:pPr>
          </w:p>
        </w:tc>
        <w:tc>
          <w:tcPr>
            <w:tcW w:w="497" w:type="dxa"/>
            <w:gridSpan w:val="2"/>
            <w:tcBorders>
              <w:top w:val="single" w:sz="4" w:space="0" w:color="000000"/>
              <w:left w:val="single" w:sz="4" w:space="0" w:color="000000"/>
              <w:bottom w:val="single" w:sz="4" w:space="0" w:color="000000"/>
            </w:tcBorders>
            <w:shd w:val="clear" w:color="auto" w:fill="auto"/>
          </w:tcPr>
          <w:p w14:paraId="62602ADD"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1E593E79" w14:textId="77777777" w:rsidR="0052260D" w:rsidRPr="0077301A" w:rsidRDefault="0052260D" w:rsidP="0052260D">
            <w:pPr>
              <w:suppressAutoHyphens/>
              <w:snapToGrid w:val="0"/>
              <w:spacing w:line="240" w:lineRule="auto"/>
              <w:rPr>
                <w:b/>
                <w:sz w:val="18"/>
                <w:szCs w:val="18"/>
                <w:lang w:eastAsia="ar-SA"/>
              </w:rPr>
            </w:pPr>
          </w:p>
        </w:tc>
        <w:tc>
          <w:tcPr>
            <w:tcW w:w="993" w:type="dxa"/>
            <w:tcBorders>
              <w:top w:val="single" w:sz="4" w:space="0" w:color="000000"/>
              <w:left w:val="single" w:sz="4" w:space="0" w:color="000000"/>
              <w:bottom w:val="single" w:sz="4" w:space="0" w:color="000000"/>
            </w:tcBorders>
            <w:shd w:val="clear" w:color="auto" w:fill="auto"/>
          </w:tcPr>
          <w:p w14:paraId="60BE67CB" w14:textId="77777777" w:rsidR="0052260D" w:rsidRPr="0077301A" w:rsidRDefault="0052260D" w:rsidP="0052260D">
            <w:pPr>
              <w:suppressAutoHyphens/>
              <w:snapToGrid w:val="0"/>
              <w:spacing w:line="240" w:lineRule="auto"/>
              <w:rPr>
                <w:sz w:val="18"/>
                <w:szCs w:val="18"/>
                <w:lang w:eastAsia="ar-SA"/>
              </w:rPr>
            </w:pPr>
          </w:p>
        </w:tc>
        <w:tc>
          <w:tcPr>
            <w:tcW w:w="1701" w:type="dxa"/>
            <w:tcBorders>
              <w:top w:val="single" w:sz="4" w:space="0" w:color="000000"/>
              <w:left w:val="single" w:sz="4" w:space="0" w:color="000000"/>
              <w:bottom w:val="single" w:sz="4" w:space="0" w:color="000000"/>
            </w:tcBorders>
            <w:shd w:val="clear" w:color="auto" w:fill="auto"/>
          </w:tcPr>
          <w:p w14:paraId="03A0CDA9" w14:textId="77777777" w:rsidR="0052260D" w:rsidRPr="0077301A" w:rsidRDefault="0052260D" w:rsidP="0052260D">
            <w:pPr>
              <w:suppressAutoHyphens/>
              <w:snapToGrid w:val="0"/>
              <w:spacing w:line="240" w:lineRule="auto"/>
              <w:rPr>
                <w:b/>
                <w:sz w:val="18"/>
                <w:szCs w:val="18"/>
                <w:lang w:eastAsia="ar-SA"/>
              </w:rPr>
            </w:pPr>
          </w:p>
        </w:tc>
        <w:tc>
          <w:tcPr>
            <w:tcW w:w="1465" w:type="dxa"/>
            <w:tcBorders>
              <w:top w:val="single" w:sz="4" w:space="0" w:color="000000"/>
              <w:left w:val="single" w:sz="4" w:space="0" w:color="000000"/>
              <w:bottom w:val="single" w:sz="4" w:space="0" w:color="000000"/>
            </w:tcBorders>
            <w:shd w:val="clear" w:color="auto" w:fill="auto"/>
          </w:tcPr>
          <w:p w14:paraId="4AFE89FC" w14:textId="77777777" w:rsidR="0052260D" w:rsidRPr="0077301A" w:rsidRDefault="0052260D" w:rsidP="0052260D">
            <w:pPr>
              <w:suppressAutoHyphens/>
              <w:snapToGrid w:val="0"/>
              <w:spacing w:line="240" w:lineRule="auto"/>
              <w:rPr>
                <w:b/>
                <w:sz w:val="18"/>
                <w:szCs w:val="18"/>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14:paraId="22006E3A" w14:textId="77777777" w:rsidR="0052260D" w:rsidRPr="0077301A" w:rsidRDefault="0052260D" w:rsidP="0052260D">
            <w:pPr>
              <w:suppressAutoHyphens/>
              <w:snapToGrid w:val="0"/>
              <w:spacing w:line="240" w:lineRule="auto"/>
              <w:rPr>
                <w:b/>
                <w:sz w:val="18"/>
                <w:szCs w:val="18"/>
                <w:lang w:eastAsia="ar-SA"/>
              </w:rPr>
            </w:pPr>
          </w:p>
        </w:tc>
        <w:tc>
          <w:tcPr>
            <w:tcW w:w="992" w:type="dxa"/>
            <w:gridSpan w:val="2"/>
            <w:tcBorders>
              <w:top w:val="single" w:sz="4" w:space="0" w:color="000000"/>
              <w:left w:val="single" w:sz="4" w:space="0" w:color="000000"/>
              <w:bottom w:val="single" w:sz="4" w:space="0" w:color="000000"/>
            </w:tcBorders>
            <w:shd w:val="clear" w:color="auto" w:fill="auto"/>
          </w:tcPr>
          <w:p w14:paraId="05916D35" w14:textId="77777777" w:rsidR="0052260D" w:rsidRPr="0077301A" w:rsidRDefault="0052260D" w:rsidP="0052260D">
            <w:pPr>
              <w:suppressAutoHyphens/>
              <w:snapToGrid w:val="0"/>
              <w:spacing w:line="240" w:lineRule="auto"/>
              <w:rPr>
                <w:b/>
                <w:sz w:val="18"/>
                <w:szCs w:val="18"/>
                <w:lang w:eastAsia="ar-SA"/>
              </w:rPr>
            </w:pPr>
          </w:p>
        </w:tc>
        <w:tc>
          <w:tcPr>
            <w:tcW w:w="1276" w:type="dxa"/>
            <w:tcBorders>
              <w:top w:val="single" w:sz="4" w:space="0" w:color="000000"/>
              <w:left w:val="single" w:sz="4" w:space="0" w:color="000000"/>
              <w:bottom w:val="single" w:sz="4" w:space="0" w:color="000000"/>
            </w:tcBorders>
            <w:shd w:val="clear" w:color="auto" w:fill="auto"/>
          </w:tcPr>
          <w:p w14:paraId="37173E54"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11BEFF93" w14:textId="77777777" w:rsidR="0052260D" w:rsidRPr="0077301A" w:rsidRDefault="0052260D" w:rsidP="0052260D">
            <w:pPr>
              <w:suppressAutoHyphens/>
              <w:snapToGrid w:val="0"/>
              <w:spacing w:line="240" w:lineRule="auto"/>
              <w:rPr>
                <w:b/>
                <w:sz w:val="18"/>
                <w:szCs w:val="18"/>
                <w:lang w:eastAsia="ar-SA"/>
              </w:rPr>
            </w:pP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Pr>
          <w:p w14:paraId="675F62D2" w14:textId="77777777" w:rsidR="0052260D" w:rsidRPr="0077301A" w:rsidRDefault="0052260D" w:rsidP="0052260D">
            <w:pPr>
              <w:suppressAutoHyphens/>
              <w:snapToGrid w:val="0"/>
              <w:spacing w:line="240" w:lineRule="auto"/>
              <w:rPr>
                <w:b/>
                <w:sz w:val="18"/>
                <w:szCs w:val="18"/>
                <w:lang w:eastAsia="ar-SA"/>
              </w:rPr>
            </w:pPr>
          </w:p>
        </w:tc>
      </w:tr>
      <w:tr w:rsidR="0052260D" w:rsidRPr="0077301A" w14:paraId="7329EE2A" w14:textId="77777777" w:rsidTr="001C36CC">
        <w:tc>
          <w:tcPr>
            <w:tcW w:w="843" w:type="dxa"/>
            <w:tcBorders>
              <w:top w:val="single" w:sz="4" w:space="0" w:color="000000"/>
              <w:left w:val="single" w:sz="4" w:space="0" w:color="000000"/>
              <w:bottom w:val="single" w:sz="4" w:space="0" w:color="000000"/>
            </w:tcBorders>
            <w:shd w:val="clear" w:color="auto" w:fill="auto"/>
          </w:tcPr>
          <w:p w14:paraId="460AAC51" w14:textId="77777777" w:rsidR="0052260D" w:rsidRPr="0077301A" w:rsidRDefault="0052260D" w:rsidP="0052260D">
            <w:pPr>
              <w:suppressAutoHyphens/>
              <w:snapToGrid w:val="0"/>
              <w:spacing w:line="240" w:lineRule="auto"/>
              <w:rPr>
                <w:b/>
                <w:i/>
                <w:iCs/>
                <w:sz w:val="18"/>
                <w:szCs w:val="18"/>
                <w:lang w:eastAsia="ar-SA"/>
              </w:rPr>
            </w:pPr>
          </w:p>
        </w:tc>
        <w:tc>
          <w:tcPr>
            <w:tcW w:w="709" w:type="dxa"/>
            <w:gridSpan w:val="2"/>
            <w:tcBorders>
              <w:top w:val="single" w:sz="4" w:space="0" w:color="000000"/>
              <w:left w:val="single" w:sz="4" w:space="0" w:color="000000"/>
              <w:bottom w:val="single" w:sz="4" w:space="0" w:color="000000"/>
            </w:tcBorders>
            <w:shd w:val="clear" w:color="auto" w:fill="auto"/>
          </w:tcPr>
          <w:p w14:paraId="22818661" w14:textId="77777777" w:rsidR="0052260D" w:rsidRPr="0077301A" w:rsidRDefault="0052260D" w:rsidP="0052260D">
            <w:pPr>
              <w:suppressAutoHyphens/>
              <w:snapToGrid w:val="0"/>
              <w:spacing w:line="240" w:lineRule="auto"/>
              <w:rPr>
                <w:b/>
                <w:i/>
                <w:iCs/>
                <w:sz w:val="18"/>
                <w:szCs w:val="18"/>
                <w:lang w:eastAsia="ar-SA"/>
              </w:rPr>
            </w:pPr>
          </w:p>
        </w:tc>
        <w:tc>
          <w:tcPr>
            <w:tcW w:w="709" w:type="dxa"/>
            <w:tcBorders>
              <w:top w:val="single" w:sz="4" w:space="0" w:color="000000"/>
              <w:left w:val="single" w:sz="4" w:space="0" w:color="000000"/>
              <w:bottom w:val="single" w:sz="4" w:space="0" w:color="000000"/>
            </w:tcBorders>
            <w:shd w:val="clear" w:color="auto" w:fill="auto"/>
          </w:tcPr>
          <w:p w14:paraId="5E0D00BE" w14:textId="77777777" w:rsidR="0052260D" w:rsidRPr="0077301A" w:rsidRDefault="0052260D" w:rsidP="0052260D">
            <w:pPr>
              <w:suppressAutoHyphens/>
              <w:snapToGrid w:val="0"/>
              <w:spacing w:line="240" w:lineRule="auto"/>
              <w:rPr>
                <w:b/>
                <w:i/>
                <w:iCs/>
                <w:sz w:val="18"/>
                <w:szCs w:val="18"/>
                <w:lang w:eastAsia="ar-SA"/>
              </w:rPr>
            </w:pPr>
          </w:p>
        </w:tc>
        <w:tc>
          <w:tcPr>
            <w:tcW w:w="850" w:type="dxa"/>
            <w:tcBorders>
              <w:top w:val="single" w:sz="4" w:space="0" w:color="000000"/>
              <w:left w:val="single" w:sz="4" w:space="0" w:color="000000"/>
              <w:bottom w:val="single" w:sz="4" w:space="0" w:color="000000"/>
            </w:tcBorders>
            <w:shd w:val="clear" w:color="auto" w:fill="auto"/>
          </w:tcPr>
          <w:p w14:paraId="33E25A22" w14:textId="77777777" w:rsidR="0052260D" w:rsidRPr="0077301A" w:rsidRDefault="0052260D" w:rsidP="0052260D">
            <w:pPr>
              <w:suppressAutoHyphens/>
              <w:snapToGrid w:val="0"/>
              <w:spacing w:line="240" w:lineRule="auto"/>
              <w:rPr>
                <w:b/>
                <w:sz w:val="18"/>
                <w:szCs w:val="18"/>
                <w:lang w:eastAsia="ar-SA"/>
              </w:rPr>
            </w:pPr>
          </w:p>
        </w:tc>
        <w:tc>
          <w:tcPr>
            <w:tcW w:w="496" w:type="dxa"/>
            <w:tcBorders>
              <w:top w:val="single" w:sz="4" w:space="0" w:color="000000"/>
              <w:left w:val="single" w:sz="4" w:space="0" w:color="000000"/>
              <w:bottom w:val="single" w:sz="4" w:space="0" w:color="000000"/>
            </w:tcBorders>
            <w:shd w:val="clear" w:color="auto" w:fill="auto"/>
          </w:tcPr>
          <w:p w14:paraId="0DA88D6A" w14:textId="77777777" w:rsidR="0052260D" w:rsidRPr="0077301A" w:rsidRDefault="0052260D" w:rsidP="0052260D">
            <w:pPr>
              <w:suppressAutoHyphens/>
              <w:snapToGrid w:val="0"/>
              <w:spacing w:line="240" w:lineRule="auto"/>
              <w:rPr>
                <w:b/>
                <w:sz w:val="18"/>
                <w:szCs w:val="18"/>
                <w:lang w:eastAsia="ar-SA"/>
              </w:rPr>
            </w:pPr>
          </w:p>
        </w:tc>
        <w:tc>
          <w:tcPr>
            <w:tcW w:w="497" w:type="dxa"/>
            <w:gridSpan w:val="2"/>
            <w:tcBorders>
              <w:top w:val="single" w:sz="4" w:space="0" w:color="000000"/>
              <w:left w:val="single" w:sz="4" w:space="0" w:color="000000"/>
              <w:bottom w:val="single" w:sz="4" w:space="0" w:color="000000"/>
            </w:tcBorders>
            <w:shd w:val="clear" w:color="auto" w:fill="auto"/>
          </w:tcPr>
          <w:p w14:paraId="1645E4CA"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1266E597" w14:textId="77777777" w:rsidR="0052260D" w:rsidRPr="0077301A" w:rsidRDefault="0052260D" w:rsidP="0052260D">
            <w:pPr>
              <w:suppressAutoHyphens/>
              <w:snapToGrid w:val="0"/>
              <w:spacing w:line="240" w:lineRule="auto"/>
              <w:rPr>
                <w:b/>
                <w:sz w:val="18"/>
                <w:szCs w:val="18"/>
                <w:lang w:eastAsia="ar-SA"/>
              </w:rPr>
            </w:pPr>
          </w:p>
        </w:tc>
        <w:tc>
          <w:tcPr>
            <w:tcW w:w="993" w:type="dxa"/>
            <w:tcBorders>
              <w:top w:val="single" w:sz="4" w:space="0" w:color="000000"/>
              <w:left w:val="single" w:sz="4" w:space="0" w:color="000000"/>
              <w:bottom w:val="single" w:sz="4" w:space="0" w:color="000000"/>
            </w:tcBorders>
            <w:shd w:val="clear" w:color="auto" w:fill="auto"/>
          </w:tcPr>
          <w:p w14:paraId="10827AEB" w14:textId="77777777" w:rsidR="0052260D" w:rsidRPr="0077301A" w:rsidRDefault="0052260D" w:rsidP="0052260D">
            <w:pPr>
              <w:suppressAutoHyphens/>
              <w:snapToGrid w:val="0"/>
              <w:spacing w:line="240" w:lineRule="auto"/>
              <w:rPr>
                <w:sz w:val="18"/>
                <w:szCs w:val="18"/>
                <w:lang w:eastAsia="ar-SA"/>
              </w:rPr>
            </w:pPr>
          </w:p>
        </w:tc>
        <w:tc>
          <w:tcPr>
            <w:tcW w:w="1701" w:type="dxa"/>
            <w:tcBorders>
              <w:top w:val="single" w:sz="4" w:space="0" w:color="000000"/>
              <w:left w:val="single" w:sz="4" w:space="0" w:color="000000"/>
              <w:bottom w:val="single" w:sz="4" w:space="0" w:color="000000"/>
            </w:tcBorders>
            <w:shd w:val="clear" w:color="auto" w:fill="auto"/>
          </w:tcPr>
          <w:p w14:paraId="78B25186" w14:textId="77777777" w:rsidR="0052260D" w:rsidRPr="0077301A" w:rsidRDefault="0052260D" w:rsidP="0052260D">
            <w:pPr>
              <w:suppressAutoHyphens/>
              <w:snapToGrid w:val="0"/>
              <w:spacing w:line="240" w:lineRule="auto"/>
              <w:rPr>
                <w:b/>
                <w:sz w:val="18"/>
                <w:szCs w:val="18"/>
                <w:lang w:eastAsia="ar-SA"/>
              </w:rPr>
            </w:pPr>
          </w:p>
        </w:tc>
        <w:tc>
          <w:tcPr>
            <w:tcW w:w="1465" w:type="dxa"/>
            <w:tcBorders>
              <w:top w:val="single" w:sz="4" w:space="0" w:color="000000"/>
              <w:left w:val="single" w:sz="4" w:space="0" w:color="000000"/>
              <w:bottom w:val="single" w:sz="4" w:space="0" w:color="000000"/>
            </w:tcBorders>
            <w:shd w:val="clear" w:color="auto" w:fill="auto"/>
          </w:tcPr>
          <w:p w14:paraId="6BEE7ECF" w14:textId="77777777" w:rsidR="0052260D" w:rsidRPr="0077301A" w:rsidRDefault="0052260D" w:rsidP="0052260D">
            <w:pPr>
              <w:suppressAutoHyphens/>
              <w:snapToGrid w:val="0"/>
              <w:spacing w:line="240" w:lineRule="auto"/>
              <w:rPr>
                <w:b/>
                <w:sz w:val="18"/>
                <w:szCs w:val="18"/>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14:paraId="3783B23A" w14:textId="77777777" w:rsidR="0052260D" w:rsidRPr="0077301A" w:rsidRDefault="0052260D" w:rsidP="0052260D">
            <w:pPr>
              <w:suppressAutoHyphens/>
              <w:snapToGrid w:val="0"/>
              <w:spacing w:line="240" w:lineRule="auto"/>
              <w:rPr>
                <w:b/>
                <w:sz w:val="18"/>
                <w:szCs w:val="18"/>
                <w:lang w:eastAsia="ar-SA"/>
              </w:rPr>
            </w:pPr>
          </w:p>
        </w:tc>
        <w:tc>
          <w:tcPr>
            <w:tcW w:w="992" w:type="dxa"/>
            <w:gridSpan w:val="2"/>
            <w:tcBorders>
              <w:top w:val="single" w:sz="4" w:space="0" w:color="000000"/>
              <w:left w:val="single" w:sz="4" w:space="0" w:color="000000"/>
              <w:bottom w:val="single" w:sz="4" w:space="0" w:color="000000"/>
            </w:tcBorders>
            <w:shd w:val="clear" w:color="auto" w:fill="auto"/>
          </w:tcPr>
          <w:p w14:paraId="52592B9E" w14:textId="77777777" w:rsidR="0052260D" w:rsidRPr="0077301A" w:rsidRDefault="0052260D" w:rsidP="0052260D">
            <w:pPr>
              <w:suppressAutoHyphens/>
              <w:snapToGrid w:val="0"/>
              <w:spacing w:line="240" w:lineRule="auto"/>
              <w:rPr>
                <w:b/>
                <w:sz w:val="18"/>
                <w:szCs w:val="18"/>
                <w:lang w:eastAsia="ar-SA"/>
              </w:rPr>
            </w:pPr>
          </w:p>
        </w:tc>
        <w:tc>
          <w:tcPr>
            <w:tcW w:w="1276" w:type="dxa"/>
            <w:tcBorders>
              <w:top w:val="single" w:sz="4" w:space="0" w:color="000000"/>
              <w:left w:val="single" w:sz="4" w:space="0" w:color="000000"/>
              <w:bottom w:val="single" w:sz="4" w:space="0" w:color="000000"/>
            </w:tcBorders>
            <w:shd w:val="clear" w:color="auto" w:fill="auto"/>
          </w:tcPr>
          <w:p w14:paraId="41EB305A"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76AAD25F" w14:textId="77777777" w:rsidR="0052260D" w:rsidRPr="0077301A" w:rsidRDefault="0052260D" w:rsidP="0052260D">
            <w:pPr>
              <w:suppressAutoHyphens/>
              <w:snapToGrid w:val="0"/>
              <w:spacing w:line="240" w:lineRule="auto"/>
              <w:rPr>
                <w:b/>
                <w:sz w:val="18"/>
                <w:szCs w:val="18"/>
                <w:lang w:eastAsia="ar-SA"/>
              </w:rPr>
            </w:pP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Pr>
          <w:p w14:paraId="12557303" w14:textId="77777777" w:rsidR="0052260D" w:rsidRPr="0077301A" w:rsidRDefault="0052260D" w:rsidP="0052260D">
            <w:pPr>
              <w:suppressAutoHyphens/>
              <w:snapToGrid w:val="0"/>
              <w:spacing w:line="240" w:lineRule="auto"/>
              <w:rPr>
                <w:b/>
                <w:sz w:val="18"/>
                <w:szCs w:val="18"/>
                <w:lang w:eastAsia="ar-SA"/>
              </w:rPr>
            </w:pPr>
          </w:p>
        </w:tc>
      </w:tr>
      <w:tr w:rsidR="0052260D" w:rsidRPr="0077301A" w14:paraId="6318687D" w14:textId="77777777" w:rsidTr="001C36CC">
        <w:tc>
          <w:tcPr>
            <w:tcW w:w="843" w:type="dxa"/>
            <w:tcBorders>
              <w:top w:val="single" w:sz="4" w:space="0" w:color="000000"/>
              <w:left w:val="single" w:sz="4" w:space="0" w:color="000000"/>
              <w:bottom w:val="single" w:sz="4" w:space="0" w:color="000000"/>
            </w:tcBorders>
            <w:shd w:val="clear" w:color="auto" w:fill="auto"/>
          </w:tcPr>
          <w:p w14:paraId="2AA2A451" w14:textId="77777777" w:rsidR="0052260D" w:rsidRPr="0077301A" w:rsidRDefault="0052260D" w:rsidP="0052260D">
            <w:pPr>
              <w:suppressAutoHyphens/>
              <w:snapToGrid w:val="0"/>
              <w:spacing w:line="240" w:lineRule="auto"/>
              <w:rPr>
                <w:b/>
                <w:i/>
                <w:iCs/>
                <w:sz w:val="18"/>
                <w:szCs w:val="18"/>
                <w:lang w:eastAsia="ar-SA"/>
              </w:rPr>
            </w:pPr>
          </w:p>
        </w:tc>
        <w:tc>
          <w:tcPr>
            <w:tcW w:w="709" w:type="dxa"/>
            <w:gridSpan w:val="2"/>
            <w:tcBorders>
              <w:top w:val="single" w:sz="4" w:space="0" w:color="000000"/>
              <w:left w:val="single" w:sz="4" w:space="0" w:color="000000"/>
              <w:bottom w:val="single" w:sz="4" w:space="0" w:color="000000"/>
            </w:tcBorders>
            <w:shd w:val="clear" w:color="auto" w:fill="auto"/>
          </w:tcPr>
          <w:p w14:paraId="3C866FFF" w14:textId="77777777" w:rsidR="0052260D" w:rsidRPr="0077301A" w:rsidRDefault="0052260D" w:rsidP="0052260D">
            <w:pPr>
              <w:suppressAutoHyphens/>
              <w:snapToGrid w:val="0"/>
              <w:spacing w:line="240" w:lineRule="auto"/>
              <w:rPr>
                <w:b/>
                <w:i/>
                <w:iCs/>
                <w:sz w:val="18"/>
                <w:szCs w:val="18"/>
                <w:lang w:eastAsia="ar-SA"/>
              </w:rPr>
            </w:pPr>
          </w:p>
        </w:tc>
        <w:tc>
          <w:tcPr>
            <w:tcW w:w="709" w:type="dxa"/>
            <w:tcBorders>
              <w:top w:val="single" w:sz="4" w:space="0" w:color="000000"/>
              <w:left w:val="single" w:sz="4" w:space="0" w:color="000000"/>
              <w:bottom w:val="single" w:sz="4" w:space="0" w:color="000000"/>
            </w:tcBorders>
            <w:shd w:val="clear" w:color="auto" w:fill="auto"/>
          </w:tcPr>
          <w:p w14:paraId="0C8368CD" w14:textId="77777777" w:rsidR="0052260D" w:rsidRPr="0077301A" w:rsidRDefault="0052260D" w:rsidP="0052260D">
            <w:pPr>
              <w:suppressAutoHyphens/>
              <w:snapToGrid w:val="0"/>
              <w:spacing w:line="240" w:lineRule="auto"/>
              <w:rPr>
                <w:b/>
                <w:i/>
                <w:iCs/>
                <w:sz w:val="18"/>
                <w:szCs w:val="18"/>
                <w:lang w:eastAsia="ar-SA"/>
              </w:rPr>
            </w:pPr>
          </w:p>
        </w:tc>
        <w:tc>
          <w:tcPr>
            <w:tcW w:w="850" w:type="dxa"/>
            <w:tcBorders>
              <w:top w:val="single" w:sz="4" w:space="0" w:color="000000"/>
              <w:left w:val="single" w:sz="4" w:space="0" w:color="000000"/>
              <w:bottom w:val="single" w:sz="4" w:space="0" w:color="000000"/>
            </w:tcBorders>
            <w:shd w:val="clear" w:color="auto" w:fill="auto"/>
          </w:tcPr>
          <w:p w14:paraId="285827D0" w14:textId="77777777" w:rsidR="0052260D" w:rsidRPr="0077301A" w:rsidRDefault="0052260D" w:rsidP="0052260D">
            <w:pPr>
              <w:suppressAutoHyphens/>
              <w:snapToGrid w:val="0"/>
              <w:spacing w:line="240" w:lineRule="auto"/>
              <w:rPr>
                <w:b/>
                <w:sz w:val="18"/>
                <w:szCs w:val="18"/>
                <w:lang w:eastAsia="ar-SA"/>
              </w:rPr>
            </w:pPr>
          </w:p>
        </w:tc>
        <w:tc>
          <w:tcPr>
            <w:tcW w:w="496" w:type="dxa"/>
            <w:tcBorders>
              <w:top w:val="single" w:sz="4" w:space="0" w:color="000000"/>
              <w:left w:val="single" w:sz="4" w:space="0" w:color="000000"/>
              <w:bottom w:val="single" w:sz="4" w:space="0" w:color="000000"/>
            </w:tcBorders>
            <w:shd w:val="clear" w:color="auto" w:fill="auto"/>
          </w:tcPr>
          <w:p w14:paraId="58FC17E6" w14:textId="77777777" w:rsidR="0052260D" w:rsidRPr="0077301A" w:rsidRDefault="0052260D" w:rsidP="0052260D">
            <w:pPr>
              <w:suppressAutoHyphens/>
              <w:snapToGrid w:val="0"/>
              <w:spacing w:line="240" w:lineRule="auto"/>
              <w:rPr>
                <w:b/>
                <w:sz w:val="18"/>
                <w:szCs w:val="18"/>
                <w:lang w:eastAsia="ar-SA"/>
              </w:rPr>
            </w:pPr>
          </w:p>
        </w:tc>
        <w:tc>
          <w:tcPr>
            <w:tcW w:w="497" w:type="dxa"/>
            <w:gridSpan w:val="2"/>
            <w:tcBorders>
              <w:top w:val="single" w:sz="4" w:space="0" w:color="000000"/>
              <w:left w:val="single" w:sz="4" w:space="0" w:color="000000"/>
              <w:bottom w:val="single" w:sz="4" w:space="0" w:color="000000"/>
            </w:tcBorders>
            <w:shd w:val="clear" w:color="auto" w:fill="auto"/>
          </w:tcPr>
          <w:p w14:paraId="5A2DBB61"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277A5680" w14:textId="77777777" w:rsidR="0052260D" w:rsidRPr="0077301A" w:rsidRDefault="0052260D" w:rsidP="0052260D">
            <w:pPr>
              <w:suppressAutoHyphens/>
              <w:snapToGrid w:val="0"/>
              <w:spacing w:line="240" w:lineRule="auto"/>
              <w:rPr>
                <w:b/>
                <w:sz w:val="18"/>
                <w:szCs w:val="18"/>
                <w:lang w:eastAsia="ar-SA"/>
              </w:rPr>
            </w:pPr>
          </w:p>
        </w:tc>
        <w:tc>
          <w:tcPr>
            <w:tcW w:w="993" w:type="dxa"/>
            <w:tcBorders>
              <w:top w:val="single" w:sz="4" w:space="0" w:color="000000"/>
              <w:left w:val="single" w:sz="4" w:space="0" w:color="000000"/>
              <w:bottom w:val="single" w:sz="4" w:space="0" w:color="000000"/>
            </w:tcBorders>
            <w:shd w:val="clear" w:color="auto" w:fill="auto"/>
          </w:tcPr>
          <w:p w14:paraId="1B55334F" w14:textId="77777777" w:rsidR="0052260D" w:rsidRPr="0077301A" w:rsidRDefault="0052260D" w:rsidP="0052260D">
            <w:pPr>
              <w:suppressAutoHyphens/>
              <w:snapToGrid w:val="0"/>
              <w:spacing w:line="240" w:lineRule="auto"/>
              <w:rPr>
                <w:sz w:val="18"/>
                <w:szCs w:val="18"/>
                <w:lang w:eastAsia="ar-SA"/>
              </w:rPr>
            </w:pPr>
          </w:p>
        </w:tc>
        <w:tc>
          <w:tcPr>
            <w:tcW w:w="1701" w:type="dxa"/>
            <w:tcBorders>
              <w:top w:val="single" w:sz="4" w:space="0" w:color="000000"/>
              <w:left w:val="single" w:sz="4" w:space="0" w:color="000000"/>
              <w:bottom w:val="single" w:sz="4" w:space="0" w:color="000000"/>
            </w:tcBorders>
            <w:shd w:val="clear" w:color="auto" w:fill="auto"/>
          </w:tcPr>
          <w:p w14:paraId="2E9E2A21" w14:textId="77777777" w:rsidR="0052260D" w:rsidRPr="0077301A" w:rsidRDefault="0052260D" w:rsidP="0052260D">
            <w:pPr>
              <w:suppressAutoHyphens/>
              <w:snapToGrid w:val="0"/>
              <w:spacing w:line="240" w:lineRule="auto"/>
              <w:rPr>
                <w:b/>
                <w:sz w:val="18"/>
                <w:szCs w:val="18"/>
                <w:lang w:eastAsia="ar-SA"/>
              </w:rPr>
            </w:pPr>
          </w:p>
        </w:tc>
        <w:tc>
          <w:tcPr>
            <w:tcW w:w="1465" w:type="dxa"/>
            <w:tcBorders>
              <w:top w:val="single" w:sz="4" w:space="0" w:color="000000"/>
              <w:left w:val="single" w:sz="4" w:space="0" w:color="000000"/>
              <w:bottom w:val="single" w:sz="4" w:space="0" w:color="000000"/>
            </w:tcBorders>
            <w:shd w:val="clear" w:color="auto" w:fill="auto"/>
          </w:tcPr>
          <w:p w14:paraId="04C2F1F5" w14:textId="77777777" w:rsidR="0052260D" w:rsidRPr="0077301A" w:rsidRDefault="0052260D" w:rsidP="0052260D">
            <w:pPr>
              <w:suppressAutoHyphens/>
              <w:snapToGrid w:val="0"/>
              <w:spacing w:line="240" w:lineRule="auto"/>
              <w:rPr>
                <w:b/>
                <w:sz w:val="18"/>
                <w:szCs w:val="18"/>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14:paraId="45C8FFCC" w14:textId="77777777" w:rsidR="0052260D" w:rsidRPr="0077301A" w:rsidRDefault="0052260D" w:rsidP="0052260D">
            <w:pPr>
              <w:suppressAutoHyphens/>
              <w:snapToGrid w:val="0"/>
              <w:spacing w:line="240" w:lineRule="auto"/>
              <w:rPr>
                <w:b/>
                <w:sz w:val="18"/>
                <w:szCs w:val="18"/>
                <w:lang w:eastAsia="ar-SA"/>
              </w:rPr>
            </w:pPr>
          </w:p>
        </w:tc>
        <w:tc>
          <w:tcPr>
            <w:tcW w:w="992" w:type="dxa"/>
            <w:gridSpan w:val="2"/>
            <w:tcBorders>
              <w:top w:val="single" w:sz="4" w:space="0" w:color="000000"/>
              <w:left w:val="single" w:sz="4" w:space="0" w:color="000000"/>
              <w:bottom w:val="single" w:sz="4" w:space="0" w:color="000000"/>
            </w:tcBorders>
            <w:shd w:val="clear" w:color="auto" w:fill="auto"/>
          </w:tcPr>
          <w:p w14:paraId="4B0A0D00" w14:textId="77777777" w:rsidR="0052260D" w:rsidRPr="0077301A" w:rsidRDefault="0052260D" w:rsidP="0052260D">
            <w:pPr>
              <w:suppressAutoHyphens/>
              <w:snapToGrid w:val="0"/>
              <w:spacing w:line="240" w:lineRule="auto"/>
              <w:rPr>
                <w:b/>
                <w:sz w:val="18"/>
                <w:szCs w:val="18"/>
                <w:lang w:eastAsia="ar-SA"/>
              </w:rPr>
            </w:pPr>
          </w:p>
        </w:tc>
        <w:tc>
          <w:tcPr>
            <w:tcW w:w="1276" w:type="dxa"/>
            <w:tcBorders>
              <w:top w:val="single" w:sz="4" w:space="0" w:color="000000"/>
              <w:left w:val="single" w:sz="4" w:space="0" w:color="000000"/>
              <w:bottom w:val="single" w:sz="4" w:space="0" w:color="000000"/>
            </w:tcBorders>
            <w:shd w:val="clear" w:color="auto" w:fill="auto"/>
          </w:tcPr>
          <w:p w14:paraId="5BA1954F"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60E9EF82" w14:textId="77777777" w:rsidR="0052260D" w:rsidRPr="0077301A" w:rsidRDefault="0052260D" w:rsidP="0052260D">
            <w:pPr>
              <w:suppressAutoHyphens/>
              <w:snapToGrid w:val="0"/>
              <w:spacing w:line="240" w:lineRule="auto"/>
              <w:rPr>
                <w:b/>
                <w:sz w:val="18"/>
                <w:szCs w:val="18"/>
                <w:lang w:eastAsia="ar-SA"/>
              </w:rPr>
            </w:pP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Pr>
          <w:p w14:paraId="09963914" w14:textId="77777777" w:rsidR="0052260D" w:rsidRPr="0077301A" w:rsidRDefault="0052260D" w:rsidP="0052260D">
            <w:pPr>
              <w:suppressAutoHyphens/>
              <w:snapToGrid w:val="0"/>
              <w:spacing w:line="240" w:lineRule="auto"/>
              <w:rPr>
                <w:b/>
                <w:sz w:val="18"/>
                <w:szCs w:val="18"/>
                <w:lang w:eastAsia="ar-SA"/>
              </w:rPr>
            </w:pPr>
          </w:p>
        </w:tc>
      </w:tr>
      <w:tr w:rsidR="0052260D" w:rsidRPr="0077301A" w14:paraId="63AA6FB3" w14:textId="77777777" w:rsidTr="001C36CC">
        <w:tc>
          <w:tcPr>
            <w:tcW w:w="843" w:type="dxa"/>
            <w:tcBorders>
              <w:top w:val="single" w:sz="4" w:space="0" w:color="000000"/>
              <w:left w:val="single" w:sz="4" w:space="0" w:color="000000"/>
              <w:bottom w:val="single" w:sz="4" w:space="0" w:color="000000"/>
            </w:tcBorders>
            <w:shd w:val="clear" w:color="auto" w:fill="auto"/>
          </w:tcPr>
          <w:p w14:paraId="3A6D7467" w14:textId="77777777" w:rsidR="0052260D" w:rsidRPr="0077301A" w:rsidRDefault="0052260D" w:rsidP="0052260D">
            <w:pPr>
              <w:suppressAutoHyphens/>
              <w:snapToGrid w:val="0"/>
              <w:spacing w:line="240" w:lineRule="auto"/>
              <w:rPr>
                <w:b/>
                <w:i/>
                <w:iCs/>
                <w:sz w:val="18"/>
                <w:szCs w:val="18"/>
                <w:lang w:eastAsia="ar-SA"/>
              </w:rPr>
            </w:pPr>
          </w:p>
        </w:tc>
        <w:tc>
          <w:tcPr>
            <w:tcW w:w="709" w:type="dxa"/>
            <w:gridSpan w:val="2"/>
            <w:tcBorders>
              <w:top w:val="single" w:sz="4" w:space="0" w:color="000000"/>
              <w:left w:val="single" w:sz="4" w:space="0" w:color="000000"/>
              <w:bottom w:val="single" w:sz="4" w:space="0" w:color="000000"/>
            </w:tcBorders>
            <w:shd w:val="clear" w:color="auto" w:fill="auto"/>
          </w:tcPr>
          <w:p w14:paraId="141769F7" w14:textId="77777777" w:rsidR="0052260D" w:rsidRPr="0077301A" w:rsidRDefault="0052260D" w:rsidP="0052260D">
            <w:pPr>
              <w:suppressAutoHyphens/>
              <w:snapToGrid w:val="0"/>
              <w:spacing w:line="240" w:lineRule="auto"/>
              <w:rPr>
                <w:b/>
                <w:i/>
                <w:iCs/>
                <w:sz w:val="18"/>
                <w:szCs w:val="18"/>
                <w:lang w:eastAsia="ar-SA"/>
              </w:rPr>
            </w:pPr>
          </w:p>
        </w:tc>
        <w:tc>
          <w:tcPr>
            <w:tcW w:w="709" w:type="dxa"/>
            <w:tcBorders>
              <w:top w:val="single" w:sz="4" w:space="0" w:color="000000"/>
              <w:left w:val="single" w:sz="4" w:space="0" w:color="000000"/>
              <w:bottom w:val="single" w:sz="4" w:space="0" w:color="000000"/>
            </w:tcBorders>
            <w:shd w:val="clear" w:color="auto" w:fill="auto"/>
          </w:tcPr>
          <w:p w14:paraId="6148D456" w14:textId="77777777" w:rsidR="0052260D" w:rsidRPr="0077301A" w:rsidRDefault="0052260D" w:rsidP="0052260D">
            <w:pPr>
              <w:suppressAutoHyphens/>
              <w:snapToGrid w:val="0"/>
              <w:spacing w:line="240" w:lineRule="auto"/>
              <w:rPr>
                <w:b/>
                <w:i/>
                <w:iCs/>
                <w:sz w:val="18"/>
                <w:szCs w:val="18"/>
                <w:lang w:eastAsia="ar-SA"/>
              </w:rPr>
            </w:pPr>
          </w:p>
        </w:tc>
        <w:tc>
          <w:tcPr>
            <w:tcW w:w="850" w:type="dxa"/>
            <w:tcBorders>
              <w:top w:val="single" w:sz="4" w:space="0" w:color="000000"/>
              <w:left w:val="single" w:sz="4" w:space="0" w:color="000000"/>
              <w:bottom w:val="single" w:sz="4" w:space="0" w:color="000000"/>
            </w:tcBorders>
            <w:shd w:val="clear" w:color="auto" w:fill="auto"/>
          </w:tcPr>
          <w:p w14:paraId="4206DC81" w14:textId="77777777" w:rsidR="0052260D" w:rsidRPr="0077301A" w:rsidRDefault="0052260D" w:rsidP="0052260D">
            <w:pPr>
              <w:suppressAutoHyphens/>
              <w:snapToGrid w:val="0"/>
              <w:spacing w:line="240" w:lineRule="auto"/>
              <w:rPr>
                <w:b/>
                <w:sz w:val="18"/>
                <w:szCs w:val="18"/>
                <w:lang w:eastAsia="ar-SA"/>
              </w:rPr>
            </w:pPr>
          </w:p>
        </w:tc>
        <w:tc>
          <w:tcPr>
            <w:tcW w:w="496" w:type="dxa"/>
            <w:tcBorders>
              <w:top w:val="single" w:sz="4" w:space="0" w:color="000000"/>
              <w:left w:val="single" w:sz="4" w:space="0" w:color="000000"/>
              <w:bottom w:val="single" w:sz="4" w:space="0" w:color="000000"/>
            </w:tcBorders>
            <w:shd w:val="clear" w:color="auto" w:fill="auto"/>
          </w:tcPr>
          <w:p w14:paraId="1C4624F8" w14:textId="77777777" w:rsidR="0052260D" w:rsidRPr="0077301A" w:rsidRDefault="0052260D" w:rsidP="0052260D">
            <w:pPr>
              <w:suppressAutoHyphens/>
              <w:snapToGrid w:val="0"/>
              <w:spacing w:line="240" w:lineRule="auto"/>
              <w:rPr>
                <w:b/>
                <w:sz w:val="18"/>
                <w:szCs w:val="18"/>
                <w:lang w:eastAsia="ar-SA"/>
              </w:rPr>
            </w:pPr>
          </w:p>
        </w:tc>
        <w:tc>
          <w:tcPr>
            <w:tcW w:w="497" w:type="dxa"/>
            <w:gridSpan w:val="2"/>
            <w:tcBorders>
              <w:top w:val="single" w:sz="4" w:space="0" w:color="000000"/>
              <w:left w:val="single" w:sz="4" w:space="0" w:color="000000"/>
              <w:bottom w:val="single" w:sz="4" w:space="0" w:color="000000"/>
            </w:tcBorders>
            <w:shd w:val="clear" w:color="auto" w:fill="auto"/>
          </w:tcPr>
          <w:p w14:paraId="4A050B58"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3E911339" w14:textId="77777777" w:rsidR="0052260D" w:rsidRPr="0077301A" w:rsidRDefault="0052260D" w:rsidP="0052260D">
            <w:pPr>
              <w:suppressAutoHyphens/>
              <w:snapToGrid w:val="0"/>
              <w:spacing w:line="240" w:lineRule="auto"/>
              <w:rPr>
                <w:b/>
                <w:sz w:val="18"/>
                <w:szCs w:val="18"/>
                <w:lang w:eastAsia="ar-SA"/>
              </w:rPr>
            </w:pPr>
          </w:p>
        </w:tc>
        <w:tc>
          <w:tcPr>
            <w:tcW w:w="993" w:type="dxa"/>
            <w:tcBorders>
              <w:top w:val="single" w:sz="4" w:space="0" w:color="000000"/>
              <w:left w:val="single" w:sz="4" w:space="0" w:color="000000"/>
              <w:bottom w:val="single" w:sz="4" w:space="0" w:color="000000"/>
            </w:tcBorders>
            <w:shd w:val="clear" w:color="auto" w:fill="auto"/>
          </w:tcPr>
          <w:p w14:paraId="5E9B4CE5" w14:textId="77777777" w:rsidR="0052260D" w:rsidRPr="0077301A" w:rsidRDefault="0052260D" w:rsidP="0052260D">
            <w:pPr>
              <w:suppressAutoHyphens/>
              <w:snapToGrid w:val="0"/>
              <w:spacing w:line="240" w:lineRule="auto"/>
              <w:rPr>
                <w:sz w:val="18"/>
                <w:szCs w:val="18"/>
                <w:lang w:eastAsia="ar-SA"/>
              </w:rPr>
            </w:pPr>
          </w:p>
        </w:tc>
        <w:tc>
          <w:tcPr>
            <w:tcW w:w="1701" w:type="dxa"/>
            <w:tcBorders>
              <w:top w:val="single" w:sz="4" w:space="0" w:color="000000"/>
              <w:left w:val="single" w:sz="4" w:space="0" w:color="000000"/>
              <w:bottom w:val="single" w:sz="4" w:space="0" w:color="000000"/>
            </w:tcBorders>
            <w:shd w:val="clear" w:color="auto" w:fill="auto"/>
          </w:tcPr>
          <w:p w14:paraId="06E1C935" w14:textId="77777777" w:rsidR="0052260D" w:rsidRPr="0077301A" w:rsidRDefault="0052260D" w:rsidP="0052260D">
            <w:pPr>
              <w:suppressAutoHyphens/>
              <w:snapToGrid w:val="0"/>
              <w:spacing w:line="240" w:lineRule="auto"/>
              <w:rPr>
                <w:b/>
                <w:sz w:val="18"/>
                <w:szCs w:val="18"/>
                <w:lang w:eastAsia="ar-SA"/>
              </w:rPr>
            </w:pPr>
          </w:p>
        </w:tc>
        <w:tc>
          <w:tcPr>
            <w:tcW w:w="1465" w:type="dxa"/>
            <w:tcBorders>
              <w:top w:val="single" w:sz="4" w:space="0" w:color="000000"/>
              <w:left w:val="single" w:sz="4" w:space="0" w:color="000000"/>
              <w:bottom w:val="single" w:sz="4" w:space="0" w:color="000000"/>
            </w:tcBorders>
            <w:shd w:val="clear" w:color="auto" w:fill="auto"/>
          </w:tcPr>
          <w:p w14:paraId="1EF0ABD4" w14:textId="77777777" w:rsidR="0052260D" w:rsidRPr="0077301A" w:rsidRDefault="0052260D" w:rsidP="0052260D">
            <w:pPr>
              <w:suppressAutoHyphens/>
              <w:snapToGrid w:val="0"/>
              <w:spacing w:line="240" w:lineRule="auto"/>
              <w:rPr>
                <w:b/>
                <w:sz w:val="18"/>
                <w:szCs w:val="18"/>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14:paraId="11FCB8FD" w14:textId="77777777" w:rsidR="0052260D" w:rsidRPr="0077301A" w:rsidRDefault="0052260D" w:rsidP="0052260D">
            <w:pPr>
              <w:suppressAutoHyphens/>
              <w:snapToGrid w:val="0"/>
              <w:spacing w:line="240" w:lineRule="auto"/>
              <w:rPr>
                <w:b/>
                <w:sz w:val="18"/>
                <w:szCs w:val="18"/>
                <w:lang w:eastAsia="ar-SA"/>
              </w:rPr>
            </w:pPr>
          </w:p>
        </w:tc>
        <w:tc>
          <w:tcPr>
            <w:tcW w:w="992" w:type="dxa"/>
            <w:gridSpan w:val="2"/>
            <w:tcBorders>
              <w:top w:val="single" w:sz="4" w:space="0" w:color="000000"/>
              <w:left w:val="single" w:sz="4" w:space="0" w:color="000000"/>
              <w:bottom w:val="single" w:sz="4" w:space="0" w:color="000000"/>
            </w:tcBorders>
            <w:shd w:val="clear" w:color="auto" w:fill="auto"/>
          </w:tcPr>
          <w:p w14:paraId="275174A3" w14:textId="77777777" w:rsidR="0052260D" w:rsidRPr="0077301A" w:rsidRDefault="0052260D" w:rsidP="0052260D">
            <w:pPr>
              <w:suppressAutoHyphens/>
              <w:snapToGrid w:val="0"/>
              <w:spacing w:line="240" w:lineRule="auto"/>
              <w:rPr>
                <w:b/>
                <w:sz w:val="18"/>
                <w:szCs w:val="18"/>
                <w:lang w:eastAsia="ar-SA"/>
              </w:rPr>
            </w:pPr>
          </w:p>
        </w:tc>
        <w:tc>
          <w:tcPr>
            <w:tcW w:w="1276" w:type="dxa"/>
            <w:tcBorders>
              <w:top w:val="single" w:sz="4" w:space="0" w:color="000000"/>
              <w:left w:val="single" w:sz="4" w:space="0" w:color="000000"/>
              <w:bottom w:val="single" w:sz="4" w:space="0" w:color="000000"/>
            </w:tcBorders>
            <w:shd w:val="clear" w:color="auto" w:fill="auto"/>
          </w:tcPr>
          <w:p w14:paraId="7AF469ED"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0D90ABB3" w14:textId="77777777" w:rsidR="0052260D" w:rsidRPr="0077301A" w:rsidRDefault="0052260D" w:rsidP="0052260D">
            <w:pPr>
              <w:suppressAutoHyphens/>
              <w:snapToGrid w:val="0"/>
              <w:spacing w:line="240" w:lineRule="auto"/>
              <w:rPr>
                <w:b/>
                <w:sz w:val="18"/>
                <w:szCs w:val="18"/>
                <w:lang w:eastAsia="ar-SA"/>
              </w:rPr>
            </w:pP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Pr>
          <w:p w14:paraId="0217BC96" w14:textId="77777777" w:rsidR="0052260D" w:rsidRPr="0077301A" w:rsidRDefault="0052260D" w:rsidP="0052260D">
            <w:pPr>
              <w:suppressAutoHyphens/>
              <w:snapToGrid w:val="0"/>
              <w:spacing w:line="240" w:lineRule="auto"/>
              <w:rPr>
                <w:b/>
                <w:sz w:val="18"/>
                <w:szCs w:val="18"/>
                <w:lang w:eastAsia="ar-SA"/>
              </w:rPr>
            </w:pPr>
          </w:p>
        </w:tc>
      </w:tr>
      <w:tr w:rsidR="0052260D" w:rsidRPr="0077301A" w14:paraId="4595643F" w14:textId="77777777" w:rsidTr="001C36CC">
        <w:tc>
          <w:tcPr>
            <w:tcW w:w="843" w:type="dxa"/>
            <w:tcBorders>
              <w:top w:val="single" w:sz="4" w:space="0" w:color="000000"/>
              <w:left w:val="single" w:sz="4" w:space="0" w:color="000000"/>
              <w:bottom w:val="single" w:sz="4" w:space="0" w:color="000000"/>
            </w:tcBorders>
            <w:shd w:val="clear" w:color="auto" w:fill="auto"/>
          </w:tcPr>
          <w:p w14:paraId="1C8C227D" w14:textId="77777777" w:rsidR="0052260D" w:rsidRPr="0077301A" w:rsidRDefault="0052260D" w:rsidP="0052260D">
            <w:pPr>
              <w:suppressAutoHyphens/>
              <w:snapToGrid w:val="0"/>
              <w:spacing w:line="240" w:lineRule="auto"/>
              <w:rPr>
                <w:b/>
                <w:i/>
                <w:iCs/>
                <w:sz w:val="18"/>
                <w:szCs w:val="18"/>
                <w:lang w:eastAsia="ar-SA"/>
              </w:rPr>
            </w:pPr>
          </w:p>
        </w:tc>
        <w:tc>
          <w:tcPr>
            <w:tcW w:w="709" w:type="dxa"/>
            <w:gridSpan w:val="2"/>
            <w:tcBorders>
              <w:top w:val="single" w:sz="4" w:space="0" w:color="000000"/>
              <w:left w:val="single" w:sz="4" w:space="0" w:color="000000"/>
              <w:bottom w:val="single" w:sz="4" w:space="0" w:color="000000"/>
            </w:tcBorders>
            <w:shd w:val="clear" w:color="auto" w:fill="auto"/>
          </w:tcPr>
          <w:p w14:paraId="4713D493" w14:textId="77777777" w:rsidR="0052260D" w:rsidRPr="0077301A" w:rsidRDefault="0052260D" w:rsidP="0052260D">
            <w:pPr>
              <w:suppressAutoHyphens/>
              <w:snapToGrid w:val="0"/>
              <w:spacing w:line="240" w:lineRule="auto"/>
              <w:rPr>
                <w:b/>
                <w:i/>
                <w:iCs/>
                <w:sz w:val="18"/>
                <w:szCs w:val="18"/>
                <w:lang w:eastAsia="ar-SA"/>
              </w:rPr>
            </w:pPr>
          </w:p>
        </w:tc>
        <w:tc>
          <w:tcPr>
            <w:tcW w:w="709" w:type="dxa"/>
            <w:tcBorders>
              <w:top w:val="single" w:sz="4" w:space="0" w:color="000000"/>
              <w:left w:val="single" w:sz="4" w:space="0" w:color="000000"/>
              <w:bottom w:val="single" w:sz="4" w:space="0" w:color="000000"/>
            </w:tcBorders>
            <w:shd w:val="clear" w:color="auto" w:fill="auto"/>
          </w:tcPr>
          <w:p w14:paraId="5ECEE9F6" w14:textId="77777777" w:rsidR="0052260D" w:rsidRPr="0077301A" w:rsidRDefault="0052260D" w:rsidP="0052260D">
            <w:pPr>
              <w:suppressAutoHyphens/>
              <w:snapToGrid w:val="0"/>
              <w:spacing w:line="240" w:lineRule="auto"/>
              <w:rPr>
                <w:b/>
                <w:i/>
                <w:iCs/>
                <w:sz w:val="18"/>
                <w:szCs w:val="18"/>
                <w:lang w:eastAsia="ar-SA"/>
              </w:rPr>
            </w:pPr>
          </w:p>
        </w:tc>
        <w:tc>
          <w:tcPr>
            <w:tcW w:w="850" w:type="dxa"/>
            <w:tcBorders>
              <w:top w:val="single" w:sz="4" w:space="0" w:color="000000"/>
              <w:left w:val="single" w:sz="4" w:space="0" w:color="000000"/>
              <w:bottom w:val="single" w:sz="4" w:space="0" w:color="000000"/>
            </w:tcBorders>
            <w:shd w:val="clear" w:color="auto" w:fill="auto"/>
          </w:tcPr>
          <w:p w14:paraId="42F2650C" w14:textId="77777777" w:rsidR="0052260D" w:rsidRPr="0077301A" w:rsidRDefault="0052260D" w:rsidP="0052260D">
            <w:pPr>
              <w:suppressAutoHyphens/>
              <w:snapToGrid w:val="0"/>
              <w:spacing w:line="240" w:lineRule="auto"/>
              <w:rPr>
                <w:b/>
                <w:sz w:val="18"/>
                <w:szCs w:val="18"/>
                <w:lang w:eastAsia="ar-SA"/>
              </w:rPr>
            </w:pPr>
          </w:p>
        </w:tc>
        <w:tc>
          <w:tcPr>
            <w:tcW w:w="496" w:type="dxa"/>
            <w:tcBorders>
              <w:top w:val="single" w:sz="4" w:space="0" w:color="000000"/>
              <w:left w:val="single" w:sz="4" w:space="0" w:color="000000"/>
              <w:bottom w:val="single" w:sz="4" w:space="0" w:color="000000"/>
            </w:tcBorders>
            <w:shd w:val="clear" w:color="auto" w:fill="auto"/>
          </w:tcPr>
          <w:p w14:paraId="681B5FAA" w14:textId="77777777" w:rsidR="0052260D" w:rsidRPr="0077301A" w:rsidRDefault="0052260D" w:rsidP="0052260D">
            <w:pPr>
              <w:suppressAutoHyphens/>
              <w:snapToGrid w:val="0"/>
              <w:spacing w:line="240" w:lineRule="auto"/>
              <w:rPr>
                <w:b/>
                <w:sz w:val="18"/>
                <w:szCs w:val="18"/>
                <w:lang w:eastAsia="ar-SA"/>
              </w:rPr>
            </w:pPr>
          </w:p>
        </w:tc>
        <w:tc>
          <w:tcPr>
            <w:tcW w:w="497" w:type="dxa"/>
            <w:gridSpan w:val="2"/>
            <w:tcBorders>
              <w:top w:val="single" w:sz="4" w:space="0" w:color="000000"/>
              <w:left w:val="single" w:sz="4" w:space="0" w:color="000000"/>
              <w:bottom w:val="single" w:sz="4" w:space="0" w:color="000000"/>
            </w:tcBorders>
            <w:shd w:val="clear" w:color="auto" w:fill="auto"/>
          </w:tcPr>
          <w:p w14:paraId="7D31E295"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7DCE688F" w14:textId="77777777" w:rsidR="0052260D" w:rsidRPr="0077301A" w:rsidRDefault="0052260D" w:rsidP="0052260D">
            <w:pPr>
              <w:suppressAutoHyphens/>
              <w:snapToGrid w:val="0"/>
              <w:spacing w:line="240" w:lineRule="auto"/>
              <w:rPr>
                <w:b/>
                <w:sz w:val="18"/>
                <w:szCs w:val="18"/>
                <w:lang w:eastAsia="ar-SA"/>
              </w:rPr>
            </w:pPr>
          </w:p>
        </w:tc>
        <w:tc>
          <w:tcPr>
            <w:tcW w:w="993" w:type="dxa"/>
            <w:tcBorders>
              <w:top w:val="single" w:sz="4" w:space="0" w:color="000000"/>
              <w:left w:val="single" w:sz="4" w:space="0" w:color="000000"/>
              <w:bottom w:val="single" w:sz="4" w:space="0" w:color="000000"/>
            </w:tcBorders>
            <w:shd w:val="clear" w:color="auto" w:fill="auto"/>
          </w:tcPr>
          <w:p w14:paraId="728E2EA8" w14:textId="77777777" w:rsidR="0052260D" w:rsidRPr="0077301A" w:rsidRDefault="0052260D" w:rsidP="0052260D">
            <w:pPr>
              <w:suppressAutoHyphens/>
              <w:snapToGrid w:val="0"/>
              <w:spacing w:line="240" w:lineRule="auto"/>
              <w:rPr>
                <w:sz w:val="18"/>
                <w:szCs w:val="18"/>
                <w:lang w:eastAsia="ar-SA"/>
              </w:rPr>
            </w:pPr>
          </w:p>
        </w:tc>
        <w:tc>
          <w:tcPr>
            <w:tcW w:w="1701" w:type="dxa"/>
            <w:tcBorders>
              <w:top w:val="single" w:sz="4" w:space="0" w:color="000000"/>
              <w:left w:val="single" w:sz="4" w:space="0" w:color="000000"/>
              <w:bottom w:val="single" w:sz="4" w:space="0" w:color="000000"/>
            </w:tcBorders>
            <w:shd w:val="clear" w:color="auto" w:fill="auto"/>
          </w:tcPr>
          <w:p w14:paraId="53A0D4D9" w14:textId="77777777" w:rsidR="0052260D" w:rsidRPr="0077301A" w:rsidRDefault="0052260D" w:rsidP="0052260D">
            <w:pPr>
              <w:suppressAutoHyphens/>
              <w:snapToGrid w:val="0"/>
              <w:spacing w:line="240" w:lineRule="auto"/>
              <w:rPr>
                <w:b/>
                <w:sz w:val="18"/>
                <w:szCs w:val="18"/>
                <w:lang w:eastAsia="ar-SA"/>
              </w:rPr>
            </w:pPr>
          </w:p>
        </w:tc>
        <w:tc>
          <w:tcPr>
            <w:tcW w:w="1465" w:type="dxa"/>
            <w:tcBorders>
              <w:top w:val="single" w:sz="4" w:space="0" w:color="000000"/>
              <w:left w:val="single" w:sz="4" w:space="0" w:color="000000"/>
              <w:bottom w:val="single" w:sz="4" w:space="0" w:color="000000"/>
            </w:tcBorders>
            <w:shd w:val="clear" w:color="auto" w:fill="auto"/>
          </w:tcPr>
          <w:p w14:paraId="5C125F5F" w14:textId="77777777" w:rsidR="0052260D" w:rsidRPr="0077301A" w:rsidRDefault="0052260D" w:rsidP="0052260D">
            <w:pPr>
              <w:suppressAutoHyphens/>
              <w:snapToGrid w:val="0"/>
              <w:spacing w:line="240" w:lineRule="auto"/>
              <w:rPr>
                <w:b/>
                <w:sz w:val="18"/>
                <w:szCs w:val="18"/>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14:paraId="47E1B7D9" w14:textId="77777777" w:rsidR="0052260D" w:rsidRPr="0077301A" w:rsidRDefault="0052260D" w:rsidP="0052260D">
            <w:pPr>
              <w:suppressAutoHyphens/>
              <w:snapToGrid w:val="0"/>
              <w:spacing w:line="240" w:lineRule="auto"/>
              <w:rPr>
                <w:b/>
                <w:sz w:val="18"/>
                <w:szCs w:val="18"/>
                <w:lang w:eastAsia="ar-SA"/>
              </w:rPr>
            </w:pPr>
          </w:p>
        </w:tc>
        <w:tc>
          <w:tcPr>
            <w:tcW w:w="992" w:type="dxa"/>
            <w:gridSpan w:val="2"/>
            <w:tcBorders>
              <w:top w:val="single" w:sz="4" w:space="0" w:color="000000"/>
              <w:left w:val="single" w:sz="4" w:space="0" w:color="000000"/>
              <w:bottom w:val="single" w:sz="4" w:space="0" w:color="000000"/>
            </w:tcBorders>
            <w:shd w:val="clear" w:color="auto" w:fill="auto"/>
          </w:tcPr>
          <w:p w14:paraId="3956CEBB" w14:textId="77777777" w:rsidR="0052260D" w:rsidRPr="0077301A" w:rsidRDefault="0052260D" w:rsidP="0052260D">
            <w:pPr>
              <w:suppressAutoHyphens/>
              <w:snapToGrid w:val="0"/>
              <w:spacing w:line="240" w:lineRule="auto"/>
              <w:rPr>
                <w:b/>
                <w:sz w:val="18"/>
                <w:szCs w:val="18"/>
                <w:lang w:eastAsia="ar-SA"/>
              </w:rPr>
            </w:pPr>
          </w:p>
        </w:tc>
        <w:tc>
          <w:tcPr>
            <w:tcW w:w="1276" w:type="dxa"/>
            <w:tcBorders>
              <w:top w:val="single" w:sz="4" w:space="0" w:color="000000"/>
              <w:left w:val="single" w:sz="4" w:space="0" w:color="000000"/>
              <w:bottom w:val="single" w:sz="4" w:space="0" w:color="000000"/>
            </w:tcBorders>
            <w:shd w:val="clear" w:color="auto" w:fill="auto"/>
          </w:tcPr>
          <w:p w14:paraId="5245C009"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58E50CE2" w14:textId="77777777" w:rsidR="0052260D" w:rsidRPr="0077301A" w:rsidRDefault="0052260D" w:rsidP="0052260D">
            <w:pPr>
              <w:suppressAutoHyphens/>
              <w:snapToGrid w:val="0"/>
              <w:spacing w:line="240" w:lineRule="auto"/>
              <w:rPr>
                <w:b/>
                <w:sz w:val="18"/>
                <w:szCs w:val="18"/>
                <w:lang w:eastAsia="ar-SA"/>
              </w:rPr>
            </w:pP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Pr>
          <w:p w14:paraId="662C1E5B" w14:textId="77777777" w:rsidR="0052260D" w:rsidRPr="0077301A" w:rsidRDefault="0052260D" w:rsidP="0052260D">
            <w:pPr>
              <w:suppressAutoHyphens/>
              <w:snapToGrid w:val="0"/>
              <w:spacing w:line="240" w:lineRule="auto"/>
              <w:rPr>
                <w:b/>
                <w:sz w:val="18"/>
                <w:szCs w:val="18"/>
                <w:lang w:eastAsia="ar-SA"/>
              </w:rPr>
            </w:pPr>
          </w:p>
        </w:tc>
      </w:tr>
      <w:tr w:rsidR="0052260D" w:rsidRPr="0077301A" w14:paraId="224BD3C9" w14:textId="77777777" w:rsidTr="001C36CC">
        <w:trPr>
          <w:gridAfter w:val="1"/>
          <w:wAfter w:w="10" w:type="dxa"/>
        </w:trPr>
        <w:tc>
          <w:tcPr>
            <w:tcW w:w="843" w:type="dxa"/>
            <w:tcBorders>
              <w:top w:val="single" w:sz="4" w:space="0" w:color="000000"/>
              <w:left w:val="single" w:sz="4" w:space="0" w:color="000000"/>
              <w:bottom w:val="single" w:sz="4" w:space="0" w:color="000000"/>
            </w:tcBorders>
            <w:shd w:val="clear" w:color="auto" w:fill="auto"/>
          </w:tcPr>
          <w:p w14:paraId="0F33A0E7" w14:textId="77777777" w:rsidR="0052260D" w:rsidRPr="0077301A" w:rsidRDefault="0052260D" w:rsidP="0052260D">
            <w:pPr>
              <w:suppressAutoHyphens/>
              <w:snapToGrid w:val="0"/>
              <w:spacing w:line="240" w:lineRule="auto"/>
              <w:rPr>
                <w:b/>
                <w:iCs/>
                <w:sz w:val="18"/>
                <w:szCs w:val="18"/>
                <w:lang w:eastAsia="ar-SA"/>
              </w:rPr>
            </w:pPr>
            <w:r w:rsidRPr="0077301A">
              <w:rPr>
                <w:b/>
                <w:iCs/>
                <w:sz w:val="16"/>
                <w:szCs w:val="16"/>
                <w:lang w:eastAsia="ar-SA"/>
              </w:rPr>
              <w:t>Totale scarichi parziali</w:t>
            </w:r>
          </w:p>
        </w:tc>
        <w:tc>
          <w:tcPr>
            <w:tcW w:w="709" w:type="dxa"/>
            <w:gridSpan w:val="2"/>
            <w:tcBorders>
              <w:top w:val="single" w:sz="4" w:space="0" w:color="000000"/>
              <w:left w:val="single" w:sz="4" w:space="0" w:color="000000"/>
              <w:bottom w:val="single" w:sz="4" w:space="0" w:color="000000"/>
            </w:tcBorders>
            <w:shd w:val="clear" w:color="auto" w:fill="auto"/>
          </w:tcPr>
          <w:p w14:paraId="4AB0737E" w14:textId="77777777" w:rsidR="0052260D" w:rsidRPr="0077301A" w:rsidRDefault="0052260D" w:rsidP="0052260D">
            <w:pPr>
              <w:suppressAutoHyphens/>
              <w:snapToGrid w:val="0"/>
              <w:spacing w:line="240" w:lineRule="auto"/>
              <w:rPr>
                <w:b/>
                <w:iCs/>
                <w:sz w:val="18"/>
                <w:szCs w:val="18"/>
                <w:lang w:eastAsia="ar-SA"/>
              </w:rPr>
            </w:pPr>
          </w:p>
          <w:p w14:paraId="6E4B7DBD" w14:textId="77777777" w:rsidR="0052260D" w:rsidRPr="0077301A" w:rsidRDefault="0052260D" w:rsidP="0052260D">
            <w:pPr>
              <w:suppressAutoHyphens/>
              <w:snapToGrid w:val="0"/>
              <w:spacing w:line="240" w:lineRule="auto"/>
              <w:rPr>
                <w:b/>
                <w:i/>
                <w:iCs/>
                <w:sz w:val="18"/>
                <w:szCs w:val="18"/>
                <w:lang w:eastAsia="ar-SA"/>
              </w:rPr>
            </w:pPr>
            <w:r w:rsidRPr="0077301A">
              <w:rPr>
                <w:b/>
                <w:iCs/>
                <w:sz w:val="18"/>
                <w:szCs w:val="18"/>
                <w:lang w:eastAsia="ar-SA"/>
              </w:rPr>
              <w:t>_____</w:t>
            </w:r>
          </w:p>
        </w:tc>
        <w:tc>
          <w:tcPr>
            <w:tcW w:w="709" w:type="dxa"/>
            <w:tcBorders>
              <w:top w:val="single" w:sz="4" w:space="0" w:color="000000"/>
              <w:left w:val="single" w:sz="4" w:space="0" w:color="000000"/>
            </w:tcBorders>
            <w:shd w:val="clear" w:color="auto" w:fill="auto"/>
          </w:tcPr>
          <w:p w14:paraId="6123BB1D" w14:textId="77777777" w:rsidR="0052260D" w:rsidRPr="0077301A" w:rsidRDefault="0052260D" w:rsidP="0052260D">
            <w:pPr>
              <w:suppressAutoHyphens/>
              <w:snapToGrid w:val="0"/>
              <w:spacing w:line="240" w:lineRule="auto"/>
              <w:rPr>
                <w:b/>
                <w:i/>
                <w:iCs/>
                <w:sz w:val="18"/>
                <w:szCs w:val="18"/>
                <w:lang w:eastAsia="ar-SA"/>
              </w:rPr>
            </w:pPr>
          </w:p>
        </w:tc>
        <w:tc>
          <w:tcPr>
            <w:tcW w:w="850" w:type="dxa"/>
            <w:tcBorders>
              <w:top w:val="single" w:sz="4" w:space="0" w:color="000000"/>
            </w:tcBorders>
            <w:shd w:val="clear" w:color="auto" w:fill="auto"/>
          </w:tcPr>
          <w:p w14:paraId="32CE2054" w14:textId="77777777" w:rsidR="0052260D" w:rsidRPr="0077301A" w:rsidRDefault="0052260D" w:rsidP="0052260D">
            <w:pPr>
              <w:suppressAutoHyphens/>
              <w:snapToGrid w:val="0"/>
              <w:spacing w:line="240" w:lineRule="auto"/>
              <w:rPr>
                <w:b/>
                <w:sz w:val="18"/>
                <w:szCs w:val="18"/>
                <w:lang w:eastAsia="ar-SA"/>
              </w:rPr>
            </w:pPr>
          </w:p>
        </w:tc>
        <w:tc>
          <w:tcPr>
            <w:tcW w:w="993" w:type="dxa"/>
            <w:gridSpan w:val="3"/>
            <w:tcBorders>
              <w:top w:val="single" w:sz="4" w:space="0" w:color="000000"/>
            </w:tcBorders>
            <w:shd w:val="clear" w:color="auto" w:fill="auto"/>
          </w:tcPr>
          <w:p w14:paraId="28BAF35C"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tcBorders>
            <w:shd w:val="clear" w:color="auto" w:fill="auto"/>
          </w:tcPr>
          <w:p w14:paraId="2716D6C8" w14:textId="77777777" w:rsidR="0052260D" w:rsidRPr="0077301A" w:rsidRDefault="0052260D" w:rsidP="0052260D">
            <w:pPr>
              <w:suppressAutoHyphens/>
              <w:snapToGrid w:val="0"/>
              <w:spacing w:line="240" w:lineRule="auto"/>
              <w:rPr>
                <w:b/>
                <w:sz w:val="18"/>
                <w:szCs w:val="18"/>
                <w:lang w:eastAsia="ar-SA"/>
              </w:rPr>
            </w:pPr>
          </w:p>
        </w:tc>
        <w:tc>
          <w:tcPr>
            <w:tcW w:w="993" w:type="dxa"/>
            <w:tcBorders>
              <w:top w:val="single" w:sz="4" w:space="0" w:color="000000"/>
            </w:tcBorders>
            <w:shd w:val="clear" w:color="auto" w:fill="auto"/>
          </w:tcPr>
          <w:p w14:paraId="323A7FA3" w14:textId="77777777" w:rsidR="0052260D" w:rsidRPr="0077301A" w:rsidRDefault="0052260D" w:rsidP="0052260D">
            <w:pPr>
              <w:suppressAutoHyphens/>
              <w:snapToGrid w:val="0"/>
              <w:spacing w:line="240" w:lineRule="auto"/>
              <w:rPr>
                <w:sz w:val="18"/>
                <w:szCs w:val="18"/>
                <w:lang w:eastAsia="ar-SA"/>
              </w:rPr>
            </w:pPr>
          </w:p>
        </w:tc>
        <w:tc>
          <w:tcPr>
            <w:tcW w:w="1701" w:type="dxa"/>
            <w:tcBorders>
              <w:top w:val="single" w:sz="4" w:space="0" w:color="000000"/>
            </w:tcBorders>
            <w:shd w:val="clear" w:color="auto" w:fill="auto"/>
          </w:tcPr>
          <w:p w14:paraId="093F66E9" w14:textId="77777777" w:rsidR="0052260D" w:rsidRPr="0077301A" w:rsidRDefault="0052260D" w:rsidP="0052260D">
            <w:pPr>
              <w:suppressAutoHyphens/>
              <w:snapToGrid w:val="0"/>
              <w:spacing w:line="240" w:lineRule="auto"/>
              <w:rPr>
                <w:b/>
                <w:sz w:val="18"/>
                <w:szCs w:val="18"/>
                <w:lang w:eastAsia="ar-SA"/>
              </w:rPr>
            </w:pPr>
          </w:p>
        </w:tc>
        <w:tc>
          <w:tcPr>
            <w:tcW w:w="1465" w:type="dxa"/>
            <w:tcBorders>
              <w:top w:val="single" w:sz="4" w:space="0" w:color="000000"/>
            </w:tcBorders>
            <w:shd w:val="clear" w:color="auto" w:fill="auto"/>
          </w:tcPr>
          <w:p w14:paraId="605BB230" w14:textId="77777777" w:rsidR="0052260D" w:rsidRPr="0077301A" w:rsidRDefault="0052260D" w:rsidP="0052260D">
            <w:pPr>
              <w:suppressAutoHyphens/>
              <w:snapToGrid w:val="0"/>
              <w:spacing w:line="240" w:lineRule="auto"/>
              <w:rPr>
                <w:b/>
                <w:sz w:val="18"/>
                <w:szCs w:val="18"/>
                <w:lang w:eastAsia="ar-SA"/>
              </w:rPr>
            </w:pPr>
          </w:p>
        </w:tc>
        <w:tc>
          <w:tcPr>
            <w:tcW w:w="1370" w:type="dxa"/>
            <w:gridSpan w:val="2"/>
            <w:tcBorders>
              <w:top w:val="single" w:sz="4" w:space="0" w:color="000000"/>
            </w:tcBorders>
            <w:shd w:val="clear" w:color="auto" w:fill="auto"/>
          </w:tcPr>
          <w:p w14:paraId="38CFC875" w14:textId="77777777" w:rsidR="0052260D" w:rsidRPr="0077301A" w:rsidRDefault="0052260D" w:rsidP="0052260D">
            <w:pPr>
              <w:suppressAutoHyphens/>
              <w:snapToGrid w:val="0"/>
              <w:spacing w:line="240" w:lineRule="auto"/>
              <w:rPr>
                <w:b/>
                <w:sz w:val="18"/>
                <w:szCs w:val="18"/>
                <w:lang w:eastAsia="ar-SA"/>
              </w:rPr>
            </w:pPr>
          </w:p>
        </w:tc>
        <w:tc>
          <w:tcPr>
            <w:tcW w:w="992" w:type="dxa"/>
            <w:gridSpan w:val="2"/>
            <w:tcBorders>
              <w:top w:val="single" w:sz="4" w:space="0" w:color="000000"/>
            </w:tcBorders>
            <w:shd w:val="clear" w:color="auto" w:fill="auto"/>
          </w:tcPr>
          <w:p w14:paraId="164A155C" w14:textId="77777777" w:rsidR="0052260D" w:rsidRPr="0077301A" w:rsidRDefault="0052260D" w:rsidP="0052260D">
            <w:pPr>
              <w:suppressAutoHyphens/>
              <w:snapToGrid w:val="0"/>
              <w:spacing w:line="240" w:lineRule="auto"/>
              <w:rPr>
                <w:b/>
                <w:sz w:val="18"/>
                <w:szCs w:val="18"/>
                <w:lang w:eastAsia="ar-SA"/>
              </w:rPr>
            </w:pPr>
          </w:p>
        </w:tc>
        <w:tc>
          <w:tcPr>
            <w:tcW w:w="1276" w:type="dxa"/>
            <w:tcBorders>
              <w:top w:val="single" w:sz="4" w:space="0" w:color="000000"/>
            </w:tcBorders>
            <w:shd w:val="clear" w:color="auto" w:fill="auto"/>
          </w:tcPr>
          <w:p w14:paraId="332230A1"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tcBorders>
            <w:shd w:val="clear" w:color="auto" w:fill="auto"/>
          </w:tcPr>
          <w:p w14:paraId="41B071E5" w14:textId="77777777" w:rsidR="0052260D" w:rsidRPr="0077301A" w:rsidRDefault="0052260D" w:rsidP="0052260D">
            <w:pPr>
              <w:suppressAutoHyphens/>
              <w:snapToGrid w:val="0"/>
              <w:spacing w:line="240" w:lineRule="auto"/>
              <w:rPr>
                <w:b/>
                <w:sz w:val="18"/>
                <w:szCs w:val="18"/>
                <w:lang w:eastAsia="ar-SA"/>
              </w:rPr>
            </w:pPr>
          </w:p>
        </w:tc>
        <w:tc>
          <w:tcPr>
            <w:tcW w:w="1828" w:type="dxa"/>
            <w:tcBorders>
              <w:top w:val="single" w:sz="4" w:space="0" w:color="000000"/>
            </w:tcBorders>
            <w:shd w:val="clear" w:color="auto" w:fill="auto"/>
          </w:tcPr>
          <w:p w14:paraId="290E3D21" w14:textId="77777777" w:rsidR="0052260D" w:rsidRPr="0077301A" w:rsidRDefault="0052260D" w:rsidP="0052260D">
            <w:pPr>
              <w:suppressAutoHyphens/>
              <w:snapToGrid w:val="0"/>
              <w:spacing w:line="240" w:lineRule="auto"/>
              <w:rPr>
                <w:b/>
                <w:sz w:val="18"/>
                <w:szCs w:val="18"/>
                <w:lang w:eastAsia="ar-SA"/>
              </w:rPr>
            </w:pPr>
          </w:p>
        </w:tc>
      </w:tr>
      <w:tr w:rsidR="0052260D" w:rsidRPr="0077301A" w14:paraId="65347A52" w14:textId="77777777" w:rsidTr="001C36CC">
        <w:trPr>
          <w:trHeight w:val="420"/>
        </w:trPr>
        <w:tc>
          <w:tcPr>
            <w:tcW w:w="9695" w:type="dxa"/>
            <w:gridSpan w:val="13"/>
            <w:tcBorders>
              <w:top w:val="single" w:sz="4" w:space="0" w:color="000000"/>
              <w:left w:val="single" w:sz="4" w:space="0" w:color="000000"/>
              <w:bottom w:val="single" w:sz="4" w:space="0" w:color="000000"/>
            </w:tcBorders>
            <w:shd w:val="clear" w:color="auto" w:fill="DFDFDF"/>
          </w:tcPr>
          <w:p w14:paraId="520893B8" w14:textId="77777777" w:rsidR="0052260D" w:rsidRPr="0077301A" w:rsidRDefault="0052260D" w:rsidP="0052260D">
            <w:pPr>
              <w:keepNext/>
              <w:suppressAutoHyphens/>
              <w:spacing w:before="120" w:after="120"/>
              <w:outlineLvl w:val="1"/>
              <w:rPr>
                <w:rFonts w:ascii="Arial" w:hAnsi="Arial" w:cs="Arial"/>
                <w:b/>
                <w:bCs/>
                <w:iCs/>
                <w:sz w:val="20"/>
                <w:lang w:eastAsia="ar-SA"/>
              </w:rPr>
            </w:pPr>
            <w:bookmarkStart w:id="16" w:name="_Toc171685845"/>
            <w:r w:rsidRPr="0077301A">
              <w:rPr>
                <w:b/>
                <w:bCs/>
                <w:iCs/>
                <w:sz w:val="22"/>
                <w:szCs w:val="22"/>
                <w:lang w:eastAsia="ar-SA"/>
              </w:rPr>
              <w:lastRenderedPageBreak/>
              <w:t>B.9.2 Scarichi idrici (alla capacità produttiva)</w:t>
            </w:r>
            <w:bookmarkEnd w:id="16"/>
            <w:r w:rsidRPr="0077301A">
              <w:rPr>
                <w:b/>
                <w:bCs/>
                <w:iCs/>
                <w:sz w:val="22"/>
                <w:szCs w:val="22"/>
                <w:lang w:eastAsia="ar-SA"/>
              </w:rPr>
              <w:t xml:space="preserve">                                                                                        </w:t>
            </w:r>
          </w:p>
        </w:tc>
        <w:tc>
          <w:tcPr>
            <w:tcW w:w="5460" w:type="dxa"/>
            <w:gridSpan w:val="7"/>
            <w:tcBorders>
              <w:top w:val="single" w:sz="4" w:space="0" w:color="000000"/>
              <w:bottom w:val="single" w:sz="4" w:space="0" w:color="000000"/>
              <w:right w:val="single" w:sz="4" w:space="0" w:color="000000"/>
            </w:tcBorders>
            <w:shd w:val="clear" w:color="auto" w:fill="DFDFDF"/>
          </w:tcPr>
          <w:p w14:paraId="2E17E18C" w14:textId="77777777" w:rsidR="0052260D" w:rsidRPr="0077301A" w:rsidRDefault="0052260D" w:rsidP="0052260D">
            <w:pPr>
              <w:suppressAutoHyphens/>
              <w:snapToGrid w:val="0"/>
              <w:spacing w:before="120" w:after="120"/>
              <w:rPr>
                <w:b/>
                <w:lang w:eastAsia="ar-SA"/>
              </w:rPr>
            </w:pPr>
          </w:p>
        </w:tc>
      </w:tr>
      <w:tr w:rsidR="0052260D" w:rsidRPr="0077301A" w14:paraId="2AB7CBB6" w14:textId="77777777" w:rsidTr="001C36CC">
        <w:trPr>
          <w:trHeight w:val="315"/>
        </w:trPr>
        <w:tc>
          <w:tcPr>
            <w:tcW w:w="1127" w:type="dxa"/>
            <w:gridSpan w:val="2"/>
            <w:tcBorders>
              <w:top w:val="single" w:sz="4" w:space="0" w:color="000000"/>
              <w:left w:val="single" w:sz="4" w:space="0" w:color="000000"/>
              <w:bottom w:val="single" w:sz="4" w:space="0" w:color="000000"/>
            </w:tcBorders>
            <w:shd w:val="clear" w:color="auto" w:fill="F2F2F2"/>
          </w:tcPr>
          <w:p w14:paraId="29457A0D" w14:textId="77777777" w:rsidR="0052260D" w:rsidRPr="0077301A" w:rsidRDefault="0052260D" w:rsidP="0052260D">
            <w:pPr>
              <w:suppressAutoHyphens/>
              <w:spacing w:line="240" w:lineRule="auto"/>
              <w:rPr>
                <w:b/>
                <w:sz w:val="16"/>
                <w:szCs w:val="16"/>
                <w:lang w:eastAsia="ar-SA"/>
              </w:rPr>
            </w:pPr>
            <w:r w:rsidRPr="0077301A">
              <w:rPr>
                <w:b/>
                <w:sz w:val="18"/>
                <w:szCs w:val="18"/>
                <w:lang w:eastAsia="ar-SA"/>
              </w:rPr>
              <w:t>Scarico Finale ____</w:t>
            </w:r>
          </w:p>
        </w:tc>
        <w:tc>
          <w:tcPr>
            <w:tcW w:w="2551" w:type="dxa"/>
            <w:gridSpan w:val="5"/>
            <w:tcBorders>
              <w:top w:val="single" w:sz="4" w:space="0" w:color="000000"/>
              <w:left w:val="single" w:sz="4" w:space="0" w:color="000000"/>
              <w:bottom w:val="single" w:sz="4" w:space="0" w:color="000000"/>
            </w:tcBorders>
            <w:shd w:val="clear" w:color="auto" w:fill="F2F2F2"/>
          </w:tcPr>
          <w:p w14:paraId="69680B87" w14:textId="77777777" w:rsidR="0052260D" w:rsidRPr="0077301A" w:rsidRDefault="0052260D" w:rsidP="0052260D">
            <w:pPr>
              <w:suppressAutoHyphens/>
              <w:spacing w:line="240" w:lineRule="auto"/>
              <w:rPr>
                <w:b/>
                <w:sz w:val="18"/>
                <w:szCs w:val="18"/>
                <w:lang w:eastAsia="ar-SA"/>
              </w:rPr>
            </w:pPr>
            <w:r w:rsidRPr="0077301A">
              <w:rPr>
                <w:b/>
                <w:sz w:val="16"/>
                <w:szCs w:val="16"/>
                <w:lang w:eastAsia="ar-SA"/>
              </w:rPr>
              <w:t>Georeferenziazione (tipo di coordinate)_____________</w:t>
            </w:r>
          </w:p>
        </w:tc>
        <w:tc>
          <w:tcPr>
            <w:tcW w:w="11477" w:type="dxa"/>
            <w:gridSpan w:val="13"/>
            <w:tcBorders>
              <w:top w:val="single" w:sz="4" w:space="0" w:color="000000"/>
              <w:left w:val="single" w:sz="4" w:space="0" w:color="000000"/>
              <w:bottom w:val="single" w:sz="4" w:space="0" w:color="000000"/>
              <w:right w:val="single" w:sz="4" w:space="0" w:color="000000"/>
            </w:tcBorders>
            <w:shd w:val="clear" w:color="auto" w:fill="F2F2F2"/>
          </w:tcPr>
          <w:p w14:paraId="578F2CD5" w14:textId="77777777" w:rsidR="0052260D" w:rsidRPr="0077301A" w:rsidRDefault="0052260D" w:rsidP="0052260D">
            <w:pPr>
              <w:suppressAutoHyphens/>
              <w:spacing w:line="240" w:lineRule="auto"/>
              <w:ind w:left="2444" w:hanging="2410"/>
              <w:rPr>
                <w:lang w:eastAsia="ar-SA"/>
              </w:rPr>
            </w:pPr>
            <w:r w:rsidRPr="0077301A">
              <w:rPr>
                <w:b/>
                <w:sz w:val="18"/>
                <w:szCs w:val="18"/>
                <w:lang w:eastAsia="ar-SA"/>
              </w:rPr>
              <w:t>Tipologia acque convogliate:</w:t>
            </w:r>
            <w:r w:rsidRPr="0077301A">
              <w:rPr>
                <w:rFonts w:eastAsia="Wingdings"/>
                <w:color w:val="000000"/>
                <w:sz w:val="18"/>
                <w:szCs w:val="18"/>
                <w:lang w:eastAsia="ar-SA"/>
              </w:rPr>
              <w:t xml:space="preserve"> </w:t>
            </w:r>
            <w:r w:rsidRPr="0077301A">
              <w:rPr>
                <w:color w:val="000000"/>
                <w:sz w:val="18"/>
                <w:szCs w:val="18"/>
                <w:lang w:eastAsia="ar-SA"/>
              </w:rPr>
              <w:t xml:space="preserve"> </w:t>
            </w:r>
            <w:r w:rsidRPr="0077301A">
              <w:rPr>
                <w:color w:val="000000"/>
                <w:sz w:val="18"/>
                <w:szCs w:val="18"/>
                <w:shd w:val="clear" w:color="auto" w:fill="EEEEEE"/>
                <w:lang w:eastAsia="ar-SA"/>
              </w:rPr>
              <w:t>industriali di processo (</w:t>
            </w:r>
            <w:r w:rsidRPr="0077301A">
              <w:rPr>
                <w:b/>
                <w:color w:val="000000"/>
                <w:sz w:val="18"/>
                <w:szCs w:val="18"/>
                <w:shd w:val="clear" w:color="auto" w:fill="EEEEEE"/>
                <w:lang w:eastAsia="ar-SA"/>
              </w:rPr>
              <w:t>AI</w:t>
            </w:r>
            <w:r w:rsidRPr="0077301A">
              <w:rPr>
                <w:color w:val="000000"/>
                <w:sz w:val="18"/>
                <w:szCs w:val="18"/>
                <w:shd w:val="clear" w:color="auto" w:fill="EEEEEE"/>
                <w:lang w:eastAsia="ar-SA"/>
              </w:rPr>
              <w:t xml:space="preserve">); </w:t>
            </w:r>
            <w:r w:rsidRPr="0077301A">
              <w:rPr>
                <w:color w:val="000000"/>
                <w:sz w:val="18"/>
                <w:szCs w:val="18"/>
                <w:shd w:val="clear" w:color="auto" w:fill="EEEEEE"/>
                <w:lang w:eastAsia="ar-SA"/>
              </w:rPr>
              <w:t> industriali di raffreddamento (</w:t>
            </w:r>
            <w:r w:rsidRPr="0077301A">
              <w:rPr>
                <w:b/>
                <w:color w:val="000000"/>
                <w:sz w:val="18"/>
                <w:szCs w:val="18"/>
                <w:shd w:val="clear" w:color="auto" w:fill="EEEEEE"/>
                <w:lang w:eastAsia="ar-SA"/>
              </w:rPr>
              <w:t>AR</w:t>
            </w:r>
            <w:r w:rsidRPr="0077301A">
              <w:rPr>
                <w:color w:val="000000"/>
                <w:sz w:val="18"/>
                <w:szCs w:val="18"/>
                <w:shd w:val="clear" w:color="auto" w:fill="EEEEEE"/>
                <w:lang w:eastAsia="ar-SA"/>
              </w:rPr>
              <w:t xml:space="preserve">); </w:t>
            </w:r>
            <w:r w:rsidRPr="0077301A">
              <w:rPr>
                <w:color w:val="000000"/>
                <w:sz w:val="18"/>
                <w:szCs w:val="18"/>
                <w:shd w:val="clear" w:color="auto" w:fill="EEEEEE"/>
                <w:lang w:eastAsia="ar-SA"/>
              </w:rPr>
              <w:t> meteoriche di dilavamento aree, - prima pioggia (</w:t>
            </w:r>
            <w:r w:rsidRPr="0077301A">
              <w:rPr>
                <w:b/>
                <w:color w:val="000000"/>
                <w:sz w:val="18"/>
                <w:szCs w:val="18"/>
                <w:shd w:val="clear" w:color="auto" w:fill="EEEEEE"/>
                <w:lang w:eastAsia="ar-SA"/>
              </w:rPr>
              <w:t>1P</w:t>
            </w:r>
            <w:r w:rsidRPr="0077301A">
              <w:rPr>
                <w:color w:val="000000"/>
                <w:sz w:val="18"/>
                <w:szCs w:val="18"/>
                <w:shd w:val="clear" w:color="auto" w:fill="EEEEEE"/>
                <w:lang w:eastAsia="ar-SA"/>
              </w:rPr>
              <w:t xml:space="preserve">); </w:t>
            </w:r>
            <w:r w:rsidRPr="0077301A">
              <w:rPr>
                <w:color w:val="000000"/>
                <w:sz w:val="18"/>
                <w:szCs w:val="18"/>
                <w:shd w:val="clear" w:color="auto" w:fill="EEEEEE"/>
                <w:lang w:eastAsia="ar-SA"/>
              </w:rPr>
              <w:t> meteoriche di dilavamento aree - seconda pioggia</w:t>
            </w:r>
            <w:r w:rsidRPr="0077301A">
              <w:rPr>
                <w:rFonts w:eastAsia="Wingdings"/>
                <w:color w:val="000000"/>
                <w:sz w:val="18"/>
                <w:szCs w:val="18"/>
                <w:shd w:val="clear" w:color="auto" w:fill="EEEEEE"/>
                <w:lang w:eastAsia="ar-SA"/>
              </w:rPr>
              <w:t xml:space="preserve"> (</w:t>
            </w:r>
            <w:r w:rsidRPr="0077301A">
              <w:rPr>
                <w:rFonts w:eastAsia="Wingdings"/>
                <w:b/>
                <w:bCs/>
                <w:color w:val="000000"/>
                <w:sz w:val="18"/>
                <w:szCs w:val="18"/>
                <w:shd w:val="clear" w:color="auto" w:fill="EEEEEE"/>
                <w:lang w:eastAsia="ar-SA"/>
              </w:rPr>
              <w:t>2P</w:t>
            </w:r>
            <w:r w:rsidRPr="0077301A">
              <w:rPr>
                <w:rFonts w:eastAsia="Wingdings"/>
                <w:color w:val="000000"/>
                <w:sz w:val="18"/>
                <w:szCs w:val="18"/>
                <w:shd w:val="clear" w:color="auto" w:fill="EEEEEE"/>
                <w:lang w:eastAsia="ar-SA"/>
              </w:rPr>
              <w:t xml:space="preserve">); </w:t>
            </w:r>
            <w:r w:rsidRPr="0077301A">
              <w:rPr>
                <w:color w:val="000000"/>
                <w:sz w:val="18"/>
                <w:szCs w:val="18"/>
                <w:shd w:val="clear" w:color="auto" w:fill="EEEEEE"/>
                <w:lang w:eastAsia="ar-SA"/>
              </w:rPr>
              <w:t> meteoriche di dilavamento aree non separate (</w:t>
            </w:r>
            <w:r w:rsidRPr="0077301A">
              <w:rPr>
                <w:b/>
                <w:color w:val="000000"/>
                <w:sz w:val="18"/>
                <w:szCs w:val="18"/>
                <w:shd w:val="clear" w:color="auto" w:fill="EEEEEE"/>
                <w:lang w:eastAsia="ar-SA"/>
              </w:rPr>
              <w:t>DI</w:t>
            </w:r>
            <w:r w:rsidRPr="0077301A">
              <w:rPr>
                <w:color w:val="000000"/>
                <w:sz w:val="18"/>
                <w:szCs w:val="18"/>
                <w:shd w:val="clear" w:color="auto" w:fill="EEEEEE"/>
                <w:lang w:eastAsia="ar-SA"/>
              </w:rPr>
              <w:t xml:space="preserve">); </w:t>
            </w:r>
            <w:r w:rsidRPr="0077301A">
              <w:rPr>
                <w:color w:val="000000"/>
                <w:sz w:val="18"/>
                <w:szCs w:val="18"/>
                <w:shd w:val="clear" w:color="auto" w:fill="EEEEEE"/>
                <w:lang w:eastAsia="ar-SA"/>
              </w:rPr>
              <w:t> meteoriche di dilavamento tetti (</w:t>
            </w:r>
            <w:r w:rsidRPr="0077301A">
              <w:rPr>
                <w:b/>
                <w:color w:val="000000"/>
                <w:sz w:val="18"/>
                <w:szCs w:val="18"/>
                <w:shd w:val="clear" w:color="auto" w:fill="EEEEEE"/>
                <w:lang w:eastAsia="ar-SA"/>
              </w:rPr>
              <w:t>DT</w:t>
            </w:r>
            <w:r w:rsidRPr="0077301A">
              <w:rPr>
                <w:color w:val="000000"/>
                <w:sz w:val="18"/>
                <w:szCs w:val="18"/>
                <w:shd w:val="clear" w:color="auto" w:fill="EEEEEE"/>
                <w:lang w:eastAsia="ar-SA"/>
              </w:rPr>
              <w:t xml:space="preserve">); </w:t>
            </w:r>
            <w:r w:rsidRPr="0077301A">
              <w:rPr>
                <w:color w:val="000000"/>
                <w:sz w:val="18"/>
                <w:szCs w:val="18"/>
                <w:shd w:val="clear" w:color="auto" w:fill="EEEEEE"/>
                <w:lang w:eastAsia="ar-SA"/>
              </w:rPr>
              <w:t> di lavaggio aree esterne (</w:t>
            </w:r>
            <w:r w:rsidRPr="0077301A">
              <w:rPr>
                <w:b/>
                <w:color w:val="000000"/>
                <w:sz w:val="18"/>
                <w:szCs w:val="18"/>
                <w:shd w:val="clear" w:color="auto" w:fill="EEEEEE"/>
                <w:lang w:eastAsia="ar-SA"/>
              </w:rPr>
              <w:t>LV</w:t>
            </w:r>
            <w:r w:rsidRPr="0077301A">
              <w:rPr>
                <w:color w:val="000000"/>
                <w:sz w:val="18"/>
                <w:szCs w:val="18"/>
                <w:shd w:val="clear" w:color="auto" w:fill="EEEEEE"/>
                <w:lang w:eastAsia="ar-SA"/>
              </w:rPr>
              <w:t xml:space="preserve">); </w:t>
            </w:r>
            <w:r w:rsidRPr="0077301A">
              <w:rPr>
                <w:color w:val="000000"/>
                <w:sz w:val="18"/>
                <w:szCs w:val="18"/>
                <w:shd w:val="clear" w:color="auto" w:fill="EEEEEE"/>
                <w:lang w:eastAsia="ar-SA"/>
              </w:rPr>
              <w:t> assimilate alle domestiche (art. 101 Dlgs. 152/06) (</w:t>
            </w:r>
            <w:r w:rsidRPr="0077301A">
              <w:rPr>
                <w:b/>
                <w:color w:val="000000"/>
                <w:sz w:val="18"/>
                <w:szCs w:val="18"/>
                <w:shd w:val="clear" w:color="auto" w:fill="EEEEEE"/>
                <w:lang w:eastAsia="ar-SA"/>
              </w:rPr>
              <w:t>AD</w:t>
            </w:r>
            <w:r w:rsidRPr="0077301A">
              <w:rPr>
                <w:color w:val="000000"/>
                <w:sz w:val="18"/>
                <w:szCs w:val="18"/>
                <w:shd w:val="clear" w:color="auto" w:fill="EEEEEE"/>
                <w:lang w:eastAsia="ar-SA"/>
              </w:rPr>
              <w:t xml:space="preserve">); </w:t>
            </w:r>
            <w:r w:rsidRPr="0077301A">
              <w:rPr>
                <w:color w:val="000000"/>
                <w:sz w:val="18"/>
                <w:szCs w:val="18"/>
                <w:shd w:val="clear" w:color="auto" w:fill="EEEEEE"/>
                <w:lang w:eastAsia="ar-SA"/>
              </w:rPr>
              <w:t xml:space="preserve"> altro (specificare ____________________________________________________________________) </w:t>
            </w:r>
          </w:p>
        </w:tc>
      </w:tr>
      <w:tr w:rsidR="0052260D" w:rsidRPr="0077301A" w14:paraId="3035E04F" w14:textId="77777777" w:rsidTr="001C36CC">
        <w:trPr>
          <w:trHeight w:val="315"/>
        </w:trPr>
        <w:tc>
          <w:tcPr>
            <w:tcW w:w="8971" w:type="dxa"/>
            <w:gridSpan w:val="12"/>
            <w:tcBorders>
              <w:top w:val="single" w:sz="4" w:space="0" w:color="000000"/>
              <w:left w:val="single" w:sz="4" w:space="0" w:color="000000"/>
              <w:bottom w:val="single" w:sz="4" w:space="0" w:color="000000"/>
            </w:tcBorders>
            <w:shd w:val="clear" w:color="auto" w:fill="F2F2F2"/>
          </w:tcPr>
          <w:p w14:paraId="680EC0E8" w14:textId="77777777" w:rsidR="0052260D" w:rsidRPr="0077301A" w:rsidRDefault="0052260D" w:rsidP="0052260D">
            <w:pPr>
              <w:suppressAutoHyphens/>
              <w:spacing w:line="240" w:lineRule="auto"/>
              <w:rPr>
                <w:color w:val="000000"/>
                <w:sz w:val="18"/>
                <w:szCs w:val="18"/>
                <w:lang w:eastAsia="ar-SA"/>
              </w:rPr>
            </w:pPr>
            <w:r w:rsidRPr="0077301A">
              <w:rPr>
                <w:b/>
                <w:sz w:val="18"/>
                <w:szCs w:val="18"/>
                <w:lang w:eastAsia="ar-SA"/>
              </w:rPr>
              <w:t xml:space="preserve">Recettore  </w:t>
            </w:r>
            <w:r w:rsidRPr="0077301A">
              <w:rPr>
                <w:color w:val="000000"/>
                <w:sz w:val="18"/>
                <w:szCs w:val="18"/>
                <w:lang w:eastAsia="ar-SA"/>
              </w:rPr>
              <w:t xml:space="preserve"> </w:t>
            </w:r>
            <w:r w:rsidRPr="0077301A">
              <w:rPr>
                <w:sz w:val="18"/>
                <w:szCs w:val="18"/>
                <w:lang w:eastAsia="ar-SA"/>
              </w:rPr>
              <w:t>corpo idrico superficiale interno</w:t>
            </w:r>
            <w:r w:rsidRPr="0077301A">
              <w:rPr>
                <w:color w:val="000000"/>
                <w:sz w:val="18"/>
                <w:szCs w:val="18"/>
                <w:lang w:eastAsia="ar-SA"/>
              </w:rPr>
              <w:t xml:space="preserve"> mare </w:t>
            </w:r>
            <w:r w:rsidRPr="0077301A">
              <w:rPr>
                <w:color w:val="000000"/>
                <w:sz w:val="18"/>
                <w:szCs w:val="18"/>
                <w:lang w:eastAsia="ar-SA"/>
              </w:rPr>
              <w:t xml:space="preserve"> pubblica fognatura </w:t>
            </w:r>
            <w:r w:rsidRPr="0077301A">
              <w:rPr>
                <w:color w:val="000000"/>
                <w:sz w:val="18"/>
                <w:szCs w:val="18"/>
                <w:lang w:eastAsia="ar-SA"/>
              </w:rPr>
              <w:t xml:space="preserve"> acque di transizione  </w:t>
            </w:r>
          </w:p>
          <w:p w14:paraId="190B828A" w14:textId="77777777" w:rsidR="0052260D" w:rsidRPr="0077301A" w:rsidRDefault="0052260D" w:rsidP="0052260D">
            <w:pPr>
              <w:suppressAutoHyphens/>
              <w:spacing w:line="240" w:lineRule="auto"/>
              <w:rPr>
                <w:b/>
                <w:sz w:val="18"/>
                <w:szCs w:val="18"/>
                <w:lang w:eastAsia="ar-SA"/>
              </w:rPr>
            </w:pPr>
            <w:r w:rsidRPr="0077301A">
              <w:rPr>
                <w:color w:val="000000"/>
                <w:sz w:val="18"/>
                <w:szCs w:val="18"/>
                <w:lang w:eastAsia="ar-SA"/>
              </w:rPr>
              <w:t xml:space="preserve">                 </w:t>
            </w:r>
            <w:r w:rsidRPr="0077301A">
              <w:rPr>
                <w:color w:val="000000"/>
                <w:sz w:val="18"/>
                <w:szCs w:val="18"/>
                <w:lang w:eastAsia="ar-SA"/>
              </w:rPr>
              <w:t xml:space="preserve"> rete fognaria non urbana </w:t>
            </w:r>
            <w:r w:rsidRPr="0077301A">
              <w:rPr>
                <w:color w:val="000000"/>
                <w:sz w:val="18"/>
                <w:szCs w:val="18"/>
                <w:lang w:eastAsia="ar-SA"/>
              </w:rPr>
              <w:t xml:space="preserve"> impianto di trattamento comune </w:t>
            </w:r>
            <w:r w:rsidRPr="0077301A">
              <w:rPr>
                <w:color w:val="000000"/>
                <w:sz w:val="18"/>
                <w:szCs w:val="18"/>
                <w:lang w:eastAsia="ar-SA"/>
              </w:rPr>
              <w:t xml:space="preserve"> altro (specificare) </w:t>
            </w:r>
          </w:p>
        </w:tc>
        <w:tc>
          <w:tcPr>
            <w:tcW w:w="1819" w:type="dxa"/>
            <w:gridSpan w:val="3"/>
            <w:tcBorders>
              <w:top w:val="single" w:sz="4" w:space="0" w:color="000000"/>
              <w:left w:val="single" w:sz="4" w:space="0" w:color="000000"/>
              <w:bottom w:val="single" w:sz="4" w:space="0" w:color="000000"/>
            </w:tcBorders>
            <w:shd w:val="clear" w:color="auto" w:fill="F2F2F2"/>
          </w:tcPr>
          <w:p w14:paraId="699B9E14" w14:textId="77777777" w:rsidR="0052260D" w:rsidRPr="0077301A" w:rsidRDefault="0052260D" w:rsidP="0052260D">
            <w:pPr>
              <w:suppressAutoHyphens/>
              <w:spacing w:line="240" w:lineRule="auto"/>
              <w:jc w:val="left"/>
              <w:rPr>
                <w:b/>
                <w:sz w:val="18"/>
                <w:szCs w:val="18"/>
                <w:lang w:eastAsia="ar-SA"/>
              </w:rPr>
            </w:pPr>
            <w:r w:rsidRPr="0077301A">
              <w:rPr>
                <w:b/>
                <w:sz w:val="18"/>
                <w:szCs w:val="18"/>
                <w:lang w:eastAsia="ar-SA"/>
              </w:rPr>
              <w:t>Portata media annua</w:t>
            </w:r>
            <w:r w:rsidRPr="0077301A">
              <w:rPr>
                <w:sz w:val="18"/>
                <w:szCs w:val="18"/>
                <w:lang w:eastAsia="ar-SA"/>
              </w:rPr>
              <w:t>____________</w:t>
            </w:r>
          </w:p>
        </w:tc>
        <w:tc>
          <w:tcPr>
            <w:tcW w:w="1819" w:type="dxa"/>
            <w:gridSpan w:val="2"/>
            <w:tcBorders>
              <w:top w:val="single" w:sz="4" w:space="0" w:color="000000"/>
              <w:left w:val="single" w:sz="4" w:space="0" w:color="000000"/>
              <w:bottom w:val="single" w:sz="4" w:space="0" w:color="000000"/>
            </w:tcBorders>
            <w:shd w:val="clear" w:color="auto" w:fill="F2F2F2"/>
          </w:tcPr>
          <w:p w14:paraId="120C5D14" w14:textId="77777777" w:rsidR="0052260D" w:rsidRPr="0077301A" w:rsidRDefault="0052260D" w:rsidP="0052260D">
            <w:pPr>
              <w:suppressAutoHyphens/>
              <w:spacing w:line="240" w:lineRule="auto"/>
              <w:jc w:val="left"/>
              <w:rPr>
                <w:b/>
                <w:sz w:val="18"/>
                <w:szCs w:val="18"/>
                <w:lang w:eastAsia="ar-SA"/>
              </w:rPr>
            </w:pPr>
            <w:r w:rsidRPr="0077301A">
              <w:rPr>
                <w:b/>
                <w:sz w:val="18"/>
                <w:szCs w:val="18"/>
                <w:lang w:eastAsia="ar-SA"/>
              </w:rPr>
              <w:t>Portata mensile</w:t>
            </w:r>
            <w:r w:rsidRPr="0077301A">
              <w:rPr>
                <w:sz w:val="18"/>
                <w:szCs w:val="18"/>
                <w:lang w:eastAsia="ar-SA"/>
              </w:rPr>
              <w:t>___________</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F2F2F2"/>
          </w:tcPr>
          <w:p w14:paraId="7F5B8CBF" w14:textId="77777777" w:rsidR="0052260D" w:rsidRPr="0077301A" w:rsidRDefault="0052260D" w:rsidP="0052260D">
            <w:pPr>
              <w:suppressAutoHyphens/>
              <w:spacing w:line="240" w:lineRule="auto"/>
              <w:rPr>
                <w:b/>
                <w:sz w:val="18"/>
                <w:szCs w:val="18"/>
                <w:lang w:eastAsia="ar-SA"/>
              </w:rPr>
            </w:pPr>
            <w:r w:rsidRPr="0077301A">
              <w:rPr>
                <w:b/>
                <w:sz w:val="18"/>
                <w:szCs w:val="18"/>
                <w:lang w:eastAsia="ar-SA"/>
              </w:rPr>
              <w:t xml:space="preserve">Misuratore portata </w:t>
            </w:r>
          </w:p>
          <w:p w14:paraId="76337C56" w14:textId="77777777" w:rsidR="0052260D" w:rsidRPr="0077301A" w:rsidRDefault="0052260D" w:rsidP="0052260D">
            <w:pPr>
              <w:suppressAutoHyphens/>
              <w:spacing w:line="240" w:lineRule="auto"/>
              <w:rPr>
                <w:lang w:eastAsia="ar-SA"/>
              </w:rPr>
            </w:pPr>
            <w:r w:rsidRPr="0077301A">
              <w:rPr>
                <w:b/>
                <w:sz w:val="18"/>
                <w:szCs w:val="18"/>
                <w:lang w:eastAsia="ar-SA"/>
              </w:rPr>
              <w:t>(SI/NO)__________________</w:t>
            </w:r>
          </w:p>
        </w:tc>
      </w:tr>
      <w:tr w:rsidR="0052260D" w:rsidRPr="0077301A" w14:paraId="6DDE9635" w14:textId="77777777" w:rsidTr="001C36CC">
        <w:trPr>
          <w:trHeight w:val="315"/>
        </w:trPr>
        <w:tc>
          <w:tcPr>
            <w:tcW w:w="843" w:type="dxa"/>
            <w:vMerge w:val="restart"/>
            <w:tcBorders>
              <w:top w:val="single" w:sz="4" w:space="0" w:color="000000"/>
              <w:left w:val="single" w:sz="4" w:space="0" w:color="000000"/>
              <w:bottom w:val="single" w:sz="4" w:space="0" w:color="000000"/>
            </w:tcBorders>
            <w:shd w:val="clear" w:color="auto" w:fill="auto"/>
          </w:tcPr>
          <w:p w14:paraId="1DEB1449" w14:textId="77777777" w:rsidR="0052260D" w:rsidRPr="0077301A" w:rsidRDefault="0052260D" w:rsidP="0052260D">
            <w:pPr>
              <w:suppressAutoHyphens/>
              <w:spacing w:line="240" w:lineRule="auto"/>
              <w:jc w:val="center"/>
              <w:rPr>
                <w:b/>
                <w:sz w:val="16"/>
                <w:szCs w:val="16"/>
                <w:lang w:eastAsia="ar-SA"/>
              </w:rPr>
            </w:pPr>
            <w:r w:rsidRPr="0077301A">
              <w:rPr>
                <w:b/>
                <w:sz w:val="16"/>
                <w:szCs w:val="16"/>
                <w:lang w:eastAsia="ar-SA"/>
              </w:rPr>
              <w:t>Scarico parziale (sigla)</w:t>
            </w:r>
          </w:p>
        </w:tc>
        <w:tc>
          <w:tcPr>
            <w:tcW w:w="709" w:type="dxa"/>
            <w:gridSpan w:val="2"/>
            <w:vMerge w:val="restart"/>
            <w:tcBorders>
              <w:top w:val="single" w:sz="4" w:space="0" w:color="000000"/>
              <w:left w:val="single" w:sz="4" w:space="0" w:color="000000"/>
              <w:bottom w:val="single" w:sz="4" w:space="0" w:color="000000"/>
            </w:tcBorders>
            <w:shd w:val="clear" w:color="auto" w:fill="auto"/>
          </w:tcPr>
          <w:p w14:paraId="5E760956" w14:textId="77777777" w:rsidR="0052260D" w:rsidRPr="0077301A" w:rsidRDefault="0052260D" w:rsidP="0052260D">
            <w:pPr>
              <w:suppressAutoHyphens/>
              <w:spacing w:line="240" w:lineRule="auto"/>
              <w:jc w:val="center"/>
              <w:rPr>
                <w:b/>
                <w:sz w:val="16"/>
                <w:szCs w:val="16"/>
                <w:lang w:eastAsia="ar-SA"/>
              </w:rPr>
            </w:pPr>
            <w:r w:rsidRPr="0077301A">
              <w:rPr>
                <w:b/>
                <w:sz w:val="16"/>
                <w:szCs w:val="16"/>
                <w:lang w:eastAsia="ar-SA"/>
              </w:rPr>
              <w:t>n. Progressivo</w:t>
            </w:r>
          </w:p>
        </w:tc>
        <w:tc>
          <w:tcPr>
            <w:tcW w:w="709" w:type="dxa"/>
            <w:vMerge w:val="restart"/>
            <w:tcBorders>
              <w:top w:val="single" w:sz="4" w:space="0" w:color="000000"/>
              <w:left w:val="single" w:sz="4" w:space="0" w:color="000000"/>
              <w:bottom w:val="single" w:sz="4" w:space="0" w:color="000000"/>
            </w:tcBorders>
            <w:shd w:val="clear" w:color="auto" w:fill="auto"/>
          </w:tcPr>
          <w:p w14:paraId="715119C2" w14:textId="77777777" w:rsidR="0052260D" w:rsidRPr="0077301A" w:rsidRDefault="0052260D" w:rsidP="0052260D">
            <w:pPr>
              <w:suppressAutoHyphens/>
              <w:spacing w:line="240" w:lineRule="auto"/>
              <w:jc w:val="center"/>
              <w:rPr>
                <w:b/>
                <w:sz w:val="16"/>
                <w:szCs w:val="16"/>
                <w:lang w:eastAsia="ar-SA"/>
              </w:rPr>
            </w:pPr>
            <w:r w:rsidRPr="0077301A">
              <w:rPr>
                <w:b/>
                <w:sz w:val="16"/>
                <w:szCs w:val="16"/>
                <w:lang w:eastAsia="ar-SA"/>
              </w:rPr>
              <w:t>Georeferenziazione (coordinate)</w:t>
            </w:r>
          </w:p>
        </w:tc>
        <w:tc>
          <w:tcPr>
            <w:tcW w:w="850" w:type="dxa"/>
            <w:vMerge w:val="restart"/>
            <w:tcBorders>
              <w:top w:val="single" w:sz="4" w:space="0" w:color="000000"/>
              <w:left w:val="single" w:sz="4" w:space="0" w:color="000000"/>
              <w:bottom w:val="single" w:sz="4" w:space="0" w:color="000000"/>
            </w:tcBorders>
            <w:shd w:val="clear" w:color="auto" w:fill="auto"/>
          </w:tcPr>
          <w:p w14:paraId="4F56086F" w14:textId="77777777" w:rsidR="0052260D" w:rsidRPr="0077301A" w:rsidRDefault="0052260D" w:rsidP="0052260D">
            <w:pPr>
              <w:suppressAutoHyphens/>
              <w:spacing w:line="240" w:lineRule="auto"/>
              <w:jc w:val="center"/>
              <w:rPr>
                <w:b/>
                <w:sz w:val="16"/>
                <w:szCs w:val="16"/>
                <w:lang w:eastAsia="ar-SA"/>
              </w:rPr>
            </w:pPr>
            <w:r w:rsidRPr="0077301A">
              <w:rPr>
                <w:b/>
                <w:sz w:val="16"/>
                <w:szCs w:val="16"/>
                <w:lang w:eastAsia="ar-SA"/>
              </w:rPr>
              <w:t>Fase/</w:t>
            </w:r>
          </w:p>
          <w:p w14:paraId="328E65F6" w14:textId="77777777" w:rsidR="0052260D" w:rsidRPr="0077301A" w:rsidRDefault="0052260D" w:rsidP="0052260D">
            <w:pPr>
              <w:suppressAutoHyphens/>
              <w:spacing w:line="240" w:lineRule="auto"/>
              <w:jc w:val="center"/>
              <w:rPr>
                <w:b/>
                <w:sz w:val="16"/>
                <w:szCs w:val="16"/>
                <w:lang w:eastAsia="ar-SA"/>
              </w:rPr>
            </w:pPr>
            <w:r w:rsidRPr="0077301A">
              <w:rPr>
                <w:b/>
                <w:sz w:val="16"/>
                <w:szCs w:val="16"/>
                <w:lang w:eastAsia="ar-SA"/>
              </w:rPr>
              <w:t>unità o superficie di provenienza</w:t>
            </w:r>
          </w:p>
        </w:tc>
        <w:tc>
          <w:tcPr>
            <w:tcW w:w="496" w:type="dxa"/>
            <w:vMerge w:val="restart"/>
            <w:tcBorders>
              <w:top w:val="single" w:sz="4" w:space="0" w:color="000000"/>
              <w:left w:val="single" w:sz="4" w:space="0" w:color="000000"/>
              <w:bottom w:val="single" w:sz="4" w:space="0" w:color="000000"/>
            </w:tcBorders>
            <w:shd w:val="clear" w:color="auto" w:fill="auto"/>
          </w:tcPr>
          <w:p w14:paraId="1BEA6DD4" w14:textId="77777777" w:rsidR="0052260D" w:rsidRPr="0077301A" w:rsidRDefault="0052260D" w:rsidP="0052260D">
            <w:pPr>
              <w:suppressAutoHyphens/>
              <w:spacing w:line="240" w:lineRule="auto"/>
              <w:jc w:val="center"/>
              <w:rPr>
                <w:b/>
                <w:sz w:val="16"/>
                <w:szCs w:val="16"/>
                <w:lang w:eastAsia="ar-SA"/>
              </w:rPr>
            </w:pPr>
            <w:r w:rsidRPr="0077301A">
              <w:rPr>
                <w:b/>
                <w:sz w:val="16"/>
                <w:szCs w:val="16"/>
                <w:lang w:eastAsia="ar-SA"/>
              </w:rPr>
              <w:t>% in vol</w:t>
            </w:r>
          </w:p>
        </w:tc>
        <w:tc>
          <w:tcPr>
            <w:tcW w:w="497" w:type="dxa"/>
            <w:gridSpan w:val="2"/>
            <w:vMerge w:val="restart"/>
            <w:tcBorders>
              <w:top w:val="single" w:sz="4" w:space="0" w:color="000000"/>
              <w:left w:val="single" w:sz="4" w:space="0" w:color="000000"/>
              <w:bottom w:val="single" w:sz="4" w:space="0" w:color="000000"/>
            </w:tcBorders>
            <w:shd w:val="clear" w:color="auto" w:fill="auto"/>
          </w:tcPr>
          <w:p w14:paraId="0B84213B" w14:textId="77777777" w:rsidR="0052260D" w:rsidRPr="0077301A" w:rsidRDefault="0052260D" w:rsidP="0052260D">
            <w:pPr>
              <w:suppressAutoHyphens/>
              <w:spacing w:line="240" w:lineRule="auto"/>
              <w:jc w:val="center"/>
              <w:rPr>
                <w:b/>
                <w:sz w:val="16"/>
                <w:szCs w:val="16"/>
                <w:lang w:eastAsia="ar-SA"/>
              </w:rPr>
            </w:pPr>
            <w:r w:rsidRPr="0077301A">
              <w:rPr>
                <w:b/>
                <w:sz w:val="16"/>
                <w:szCs w:val="16"/>
                <w:lang w:eastAsia="ar-SA"/>
              </w:rPr>
              <w:t>Tipologia</w:t>
            </w:r>
          </w:p>
        </w:tc>
        <w:tc>
          <w:tcPr>
            <w:tcW w:w="708" w:type="dxa"/>
            <w:vMerge w:val="restart"/>
            <w:tcBorders>
              <w:top w:val="single" w:sz="4" w:space="0" w:color="000000"/>
              <w:left w:val="single" w:sz="4" w:space="0" w:color="000000"/>
              <w:bottom w:val="single" w:sz="4" w:space="0" w:color="000000"/>
            </w:tcBorders>
            <w:shd w:val="clear" w:color="auto" w:fill="auto"/>
          </w:tcPr>
          <w:p w14:paraId="66FB8549" w14:textId="77777777" w:rsidR="0052260D" w:rsidRPr="0077301A" w:rsidRDefault="0052260D" w:rsidP="0052260D">
            <w:pPr>
              <w:suppressAutoHyphens/>
              <w:spacing w:line="240" w:lineRule="auto"/>
              <w:jc w:val="center"/>
              <w:rPr>
                <w:b/>
                <w:bCs/>
                <w:sz w:val="16"/>
                <w:szCs w:val="16"/>
                <w:lang w:eastAsia="ar-SA"/>
              </w:rPr>
            </w:pPr>
            <w:r w:rsidRPr="0077301A">
              <w:rPr>
                <w:b/>
                <w:sz w:val="16"/>
                <w:szCs w:val="16"/>
                <w:lang w:eastAsia="ar-SA"/>
              </w:rPr>
              <w:t>Modalità di scarico</w:t>
            </w:r>
          </w:p>
        </w:tc>
        <w:tc>
          <w:tcPr>
            <w:tcW w:w="993" w:type="dxa"/>
            <w:vMerge w:val="restart"/>
            <w:tcBorders>
              <w:top w:val="single" w:sz="4" w:space="0" w:color="000000"/>
              <w:left w:val="single" w:sz="4" w:space="0" w:color="000000"/>
              <w:bottom w:val="single" w:sz="4" w:space="0" w:color="000000"/>
            </w:tcBorders>
            <w:shd w:val="clear" w:color="auto" w:fill="auto"/>
          </w:tcPr>
          <w:p w14:paraId="5A352BD7" w14:textId="77777777" w:rsidR="0052260D" w:rsidRPr="0077301A" w:rsidRDefault="0052260D" w:rsidP="0052260D">
            <w:pPr>
              <w:suppressAutoHyphens/>
              <w:spacing w:line="240" w:lineRule="auto"/>
              <w:jc w:val="center"/>
              <w:rPr>
                <w:b/>
                <w:sz w:val="16"/>
                <w:szCs w:val="16"/>
                <w:lang w:eastAsia="ar-SA"/>
              </w:rPr>
            </w:pPr>
            <w:r w:rsidRPr="0077301A">
              <w:rPr>
                <w:b/>
                <w:bCs/>
                <w:sz w:val="16"/>
                <w:szCs w:val="16"/>
                <w:lang w:eastAsia="ar-SA"/>
              </w:rPr>
              <w:t>Per acque meteoriche Superficie relativa (m</w:t>
            </w:r>
            <w:r w:rsidRPr="0077301A">
              <w:rPr>
                <w:b/>
                <w:bCs/>
                <w:sz w:val="16"/>
                <w:szCs w:val="16"/>
                <w:vertAlign w:val="superscript"/>
                <w:lang w:eastAsia="ar-SA"/>
              </w:rPr>
              <w:t>2</w:t>
            </w:r>
            <w:r w:rsidRPr="0077301A">
              <w:rPr>
                <w:b/>
                <w:bCs/>
                <w:sz w:val="16"/>
                <w:szCs w:val="16"/>
                <w:lang w:eastAsia="ar-SA"/>
              </w:rPr>
              <w:t>)</w:t>
            </w:r>
          </w:p>
        </w:tc>
        <w:tc>
          <w:tcPr>
            <w:tcW w:w="3166" w:type="dxa"/>
            <w:gridSpan w:val="2"/>
            <w:tcBorders>
              <w:top w:val="single" w:sz="4" w:space="0" w:color="000000"/>
              <w:left w:val="single" w:sz="4" w:space="0" w:color="000000"/>
              <w:bottom w:val="single" w:sz="4" w:space="0" w:color="000000"/>
            </w:tcBorders>
            <w:shd w:val="clear" w:color="auto" w:fill="auto"/>
          </w:tcPr>
          <w:p w14:paraId="44DFCDA4" w14:textId="77777777" w:rsidR="0052260D" w:rsidRPr="0077301A" w:rsidRDefault="0052260D" w:rsidP="0052260D">
            <w:pPr>
              <w:suppressAutoHyphens/>
              <w:spacing w:line="240" w:lineRule="auto"/>
              <w:rPr>
                <w:b/>
                <w:sz w:val="16"/>
                <w:szCs w:val="16"/>
                <w:lang w:eastAsia="ar-SA"/>
              </w:rPr>
            </w:pPr>
            <w:r w:rsidRPr="0077301A">
              <w:rPr>
                <w:b/>
                <w:sz w:val="16"/>
                <w:szCs w:val="16"/>
                <w:lang w:eastAsia="ar-SA"/>
              </w:rPr>
              <w:t xml:space="preserve">Tecniche di abbattimento applicate all'unità </w:t>
            </w:r>
          </w:p>
        </w:tc>
        <w:tc>
          <w:tcPr>
            <w:tcW w:w="2362" w:type="dxa"/>
            <w:gridSpan w:val="4"/>
            <w:tcBorders>
              <w:top w:val="single" w:sz="4" w:space="0" w:color="000000"/>
              <w:left w:val="single" w:sz="4" w:space="0" w:color="000000"/>
              <w:bottom w:val="single" w:sz="4" w:space="0" w:color="000000"/>
            </w:tcBorders>
            <w:shd w:val="clear" w:color="auto" w:fill="auto"/>
          </w:tcPr>
          <w:p w14:paraId="58E0F40E" w14:textId="77777777" w:rsidR="0052260D" w:rsidRPr="0077301A" w:rsidRDefault="0052260D" w:rsidP="0052260D">
            <w:pPr>
              <w:suppressAutoHyphens/>
              <w:spacing w:line="240" w:lineRule="auto"/>
              <w:rPr>
                <w:b/>
                <w:bCs/>
                <w:sz w:val="16"/>
                <w:szCs w:val="16"/>
                <w:lang w:eastAsia="ar-SA"/>
              </w:rPr>
            </w:pPr>
            <w:r w:rsidRPr="0077301A">
              <w:rPr>
                <w:b/>
                <w:sz w:val="16"/>
                <w:szCs w:val="16"/>
                <w:lang w:eastAsia="ar-SA"/>
              </w:rPr>
              <w:t>Trattamento in impianto comune</w:t>
            </w:r>
          </w:p>
        </w:tc>
        <w:tc>
          <w:tcPr>
            <w:tcW w:w="1276" w:type="dxa"/>
            <w:vMerge w:val="restart"/>
            <w:tcBorders>
              <w:top w:val="single" w:sz="4" w:space="0" w:color="000000"/>
              <w:left w:val="single" w:sz="4" w:space="0" w:color="000000"/>
              <w:bottom w:val="single" w:sz="4" w:space="0" w:color="000000"/>
            </w:tcBorders>
            <w:shd w:val="clear" w:color="auto" w:fill="auto"/>
          </w:tcPr>
          <w:p w14:paraId="48FF9101" w14:textId="77777777" w:rsidR="0052260D" w:rsidRPr="0077301A" w:rsidRDefault="0052260D" w:rsidP="0052260D">
            <w:pPr>
              <w:suppressAutoHyphens/>
              <w:spacing w:line="240" w:lineRule="auto"/>
              <w:ind w:left="-2" w:right="-1"/>
              <w:rPr>
                <w:b/>
                <w:bCs/>
                <w:sz w:val="16"/>
                <w:szCs w:val="16"/>
                <w:lang w:eastAsia="ar-SA"/>
              </w:rPr>
            </w:pPr>
            <w:r w:rsidRPr="0077301A">
              <w:rPr>
                <w:b/>
                <w:bCs/>
                <w:sz w:val="16"/>
                <w:szCs w:val="16"/>
                <w:lang w:eastAsia="ar-SA"/>
              </w:rPr>
              <w:t>Temperatura</w:t>
            </w:r>
          </w:p>
          <w:p w14:paraId="0F6ABDFD" w14:textId="77777777" w:rsidR="0052260D" w:rsidRPr="0077301A" w:rsidRDefault="0052260D" w:rsidP="0052260D">
            <w:pPr>
              <w:suppressAutoHyphens/>
              <w:spacing w:line="240" w:lineRule="auto"/>
              <w:rPr>
                <w:b/>
                <w:sz w:val="16"/>
                <w:szCs w:val="16"/>
                <w:lang w:eastAsia="ar-SA"/>
              </w:rPr>
            </w:pPr>
            <w:r w:rsidRPr="0077301A">
              <w:rPr>
                <w:b/>
                <w:bCs/>
                <w:sz w:val="16"/>
                <w:szCs w:val="16"/>
                <w:lang w:eastAsia="ar-SA"/>
              </w:rPr>
              <w:t>pH</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tcPr>
          <w:p w14:paraId="0D075899" w14:textId="77777777" w:rsidR="0052260D" w:rsidRPr="0077301A" w:rsidRDefault="0052260D" w:rsidP="0052260D">
            <w:pPr>
              <w:suppressAutoHyphens/>
              <w:spacing w:line="240" w:lineRule="auto"/>
              <w:rPr>
                <w:lang w:eastAsia="ar-SA"/>
              </w:rPr>
            </w:pPr>
            <w:r w:rsidRPr="0077301A">
              <w:rPr>
                <w:b/>
                <w:sz w:val="16"/>
                <w:szCs w:val="16"/>
                <w:lang w:eastAsia="ar-SA"/>
              </w:rPr>
              <w:t>Sistema di monitoraggio in continuo</w:t>
            </w:r>
          </w:p>
        </w:tc>
      </w:tr>
      <w:tr w:rsidR="0052260D" w:rsidRPr="0077301A" w14:paraId="23DDA520" w14:textId="77777777" w:rsidTr="001C36CC">
        <w:trPr>
          <w:trHeight w:val="639"/>
        </w:trPr>
        <w:tc>
          <w:tcPr>
            <w:tcW w:w="843" w:type="dxa"/>
            <w:vMerge/>
            <w:tcBorders>
              <w:top w:val="single" w:sz="4" w:space="0" w:color="000000"/>
              <w:left w:val="single" w:sz="4" w:space="0" w:color="000000"/>
              <w:bottom w:val="single" w:sz="4" w:space="0" w:color="000000"/>
            </w:tcBorders>
            <w:shd w:val="clear" w:color="auto" w:fill="auto"/>
          </w:tcPr>
          <w:p w14:paraId="0F356B0A" w14:textId="77777777" w:rsidR="0052260D" w:rsidRPr="0077301A" w:rsidRDefault="0052260D" w:rsidP="0052260D">
            <w:pPr>
              <w:suppressAutoHyphens/>
              <w:snapToGrid w:val="0"/>
              <w:spacing w:line="240" w:lineRule="auto"/>
              <w:rPr>
                <w:i/>
                <w:iCs/>
                <w:sz w:val="16"/>
                <w:szCs w:val="16"/>
                <w:lang w:eastAsia="ar-SA"/>
              </w:rPr>
            </w:pPr>
          </w:p>
        </w:tc>
        <w:tc>
          <w:tcPr>
            <w:tcW w:w="709" w:type="dxa"/>
            <w:gridSpan w:val="2"/>
            <w:vMerge/>
            <w:tcBorders>
              <w:top w:val="single" w:sz="4" w:space="0" w:color="000000"/>
              <w:left w:val="single" w:sz="4" w:space="0" w:color="000000"/>
              <w:bottom w:val="single" w:sz="4" w:space="0" w:color="000000"/>
            </w:tcBorders>
            <w:shd w:val="clear" w:color="auto" w:fill="auto"/>
          </w:tcPr>
          <w:p w14:paraId="0F5814CF" w14:textId="77777777" w:rsidR="0052260D" w:rsidRPr="0077301A" w:rsidRDefault="0052260D" w:rsidP="0052260D">
            <w:pPr>
              <w:suppressAutoHyphens/>
              <w:snapToGrid w:val="0"/>
              <w:spacing w:line="240" w:lineRule="auto"/>
              <w:rPr>
                <w:i/>
                <w:iCs/>
                <w:sz w:val="16"/>
                <w:szCs w:val="16"/>
                <w:lang w:eastAsia="ar-SA"/>
              </w:rPr>
            </w:pPr>
          </w:p>
        </w:tc>
        <w:tc>
          <w:tcPr>
            <w:tcW w:w="709" w:type="dxa"/>
            <w:vMerge/>
            <w:tcBorders>
              <w:top w:val="single" w:sz="4" w:space="0" w:color="000000"/>
              <w:left w:val="single" w:sz="4" w:space="0" w:color="000000"/>
              <w:bottom w:val="single" w:sz="4" w:space="0" w:color="000000"/>
            </w:tcBorders>
            <w:shd w:val="clear" w:color="auto" w:fill="auto"/>
          </w:tcPr>
          <w:p w14:paraId="41230930" w14:textId="77777777" w:rsidR="0052260D" w:rsidRPr="0077301A" w:rsidRDefault="0052260D" w:rsidP="0052260D">
            <w:pPr>
              <w:suppressAutoHyphens/>
              <w:snapToGrid w:val="0"/>
              <w:spacing w:line="240" w:lineRule="auto"/>
              <w:rPr>
                <w:i/>
                <w:iCs/>
                <w:sz w:val="16"/>
                <w:szCs w:val="16"/>
                <w:lang w:eastAsia="ar-SA"/>
              </w:rPr>
            </w:pPr>
          </w:p>
        </w:tc>
        <w:tc>
          <w:tcPr>
            <w:tcW w:w="850" w:type="dxa"/>
            <w:vMerge/>
            <w:tcBorders>
              <w:top w:val="single" w:sz="4" w:space="0" w:color="000000"/>
              <w:left w:val="single" w:sz="4" w:space="0" w:color="000000"/>
              <w:bottom w:val="single" w:sz="4" w:space="0" w:color="000000"/>
            </w:tcBorders>
            <w:shd w:val="clear" w:color="auto" w:fill="auto"/>
          </w:tcPr>
          <w:p w14:paraId="782454EB" w14:textId="77777777" w:rsidR="0052260D" w:rsidRPr="0077301A" w:rsidRDefault="0052260D" w:rsidP="0052260D">
            <w:pPr>
              <w:suppressAutoHyphens/>
              <w:snapToGrid w:val="0"/>
              <w:spacing w:line="240" w:lineRule="auto"/>
              <w:rPr>
                <w:sz w:val="16"/>
                <w:szCs w:val="16"/>
                <w:lang w:eastAsia="ar-SA"/>
              </w:rPr>
            </w:pPr>
          </w:p>
        </w:tc>
        <w:tc>
          <w:tcPr>
            <w:tcW w:w="496" w:type="dxa"/>
            <w:vMerge/>
            <w:tcBorders>
              <w:top w:val="single" w:sz="4" w:space="0" w:color="000000"/>
              <w:left w:val="single" w:sz="4" w:space="0" w:color="000000"/>
              <w:bottom w:val="single" w:sz="4" w:space="0" w:color="000000"/>
            </w:tcBorders>
            <w:shd w:val="clear" w:color="auto" w:fill="auto"/>
          </w:tcPr>
          <w:p w14:paraId="24DABD73" w14:textId="77777777" w:rsidR="0052260D" w:rsidRPr="0077301A" w:rsidRDefault="0052260D" w:rsidP="0052260D">
            <w:pPr>
              <w:suppressAutoHyphens/>
              <w:snapToGrid w:val="0"/>
              <w:spacing w:line="240" w:lineRule="auto"/>
              <w:rPr>
                <w:sz w:val="16"/>
                <w:szCs w:val="16"/>
                <w:lang w:eastAsia="ar-SA"/>
              </w:rPr>
            </w:pPr>
          </w:p>
        </w:tc>
        <w:tc>
          <w:tcPr>
            <w:tcW w:w="497" w:type="dxa"/>
            <w:gridSpan w:val="2"/>
            <w:vMerge/>
            <w:tcBorders>
              <w:top w:val="single" w:sz="4" w:space="0" w:color="000000"/>
              <w:left w:val="single" w:sz="4" w:space="0" w:color="000000"/>
              <w:bottom w:val="single" w:sz="4" w:space="0" w:color="000000"/>
            </w:tcBorders>
            <w:shd w:val="clear" w:color="auto" w:fill="auto"/>
          </w:tcPr>
          <w:p w14:paraId="76A2A4D7" w14:textId="77777777" w:rsidR="0052260D" w:rsidRPr="0077301A" w:rsidRDefault="0052260D" w:rsidP="0052260D">
            <w:pPr>
              <w:suppressAutoHyphens/>
              <w:snapToGrid w:val="0"/>
              <w:spacing w:line="240" w:lineRule="auto"/>
              <w:rPr>
                <w:sz w:val="16"/>
                <w:szCs w:val="16"/>
                <w:lang w:eastAsia="ar-SA"/>
              </w:rPr>
            </w:pPr>
          </w:p>
        </w:tc>
        <w:tc>
          <w:tcPr>
            <w:tcW w:w="708" w:type="dxa"/>
            <w:vMerge/>
            <w:tcBorders>
              <w:top w:val="single" w:sz="4" w:space="0" w:color="000000"/>
              <w:left w:val="single" w:sz="4" w:space="0" w:color="000000"/>
              <w:bottom w:val="single" w:sz="4" w:space="0" w:color="000000"/>
            </w:tcBorders>
            <w:shd w:val="clear" w:color="auto" w:fill="auto"/>
          </w:tcPr>
          <w:p w14:paraId="589AB18F" w14:textId="77777777" w:rsidR="0052260D" w:rsidRPr="0077301A" w:rsidRDefault="0052260D" w:rsidP="0052260D">
            <w:pPr>
              <w:suppressAutoHyphens/>
              <w:snapToGrid w:val="0"/>
              <w:spacing w:line="240" w:lineRule="auto"/>
              <w:rPr>
                <w:sz w:val="16"/>
                <w:szCs w:val="16"/>
                <w:lang w:eastAsia="ar-SA"/>
              </w:rPr>
            </w:pPr>
          </w:p>
        </w:tc>
        <w:tc>
          <w:tcPr>
            <w:tcW w:w="993" w:type="dxa"/>
            <w:vMerge/>
            <w:tcBorders>
              <w:top w:val="single" w:sz="4" w:space="0" w:color="000000"/>
              <w:left w:val="single" w:sz="4" w:space="0" w:color="000000"/>
              <w:bottom w:val="single" w:sz="4" w:space="0" w:color="000000"/>
            </w:tcBorders>
            <w:shd w:val="clear" w:color="auto" w:fill="auto"/>
          </w:tcPr>
          <w:p w14:paraId="419A92B1" w14:textId="77777777" w:rsidR="0052260D" w:rsidRPr="0077301A" w:rsidRDefault="0052260D" w:rsidP="0052260D">
            <w:pPr>
              <w:suppressAutoHyphens/>
              <w:snapToGrid w:val="0"/>
              <w:spacing w:line="240" w:lineRule="auto"/>
              <w:rPr>
                <w:b/>
                <w:sz w:val="16"/>
                <w:szCs w:val="16"/>
                <w:lang w:eastAsia="ar-SA"/>
              </w:rPr>
            </w:pPr>
          </w:p>
        </w:tc>
        <w:tc>
          <w:tcPr>
            <w:tcW w:w="1701" w:type="dxa"/>
            <w:tcBorders>
              <w:top w:val="single" w:sz="4" w:space="0" w:color="000000"/>
              <w:left w:val="single" w:sz="4" w:space="0" w:color="000000"/>
              <w:bottom w:val="single" w:sz="4" w:space="0" w:color="000000"/>
            </w:tcBorders>
            <w:shd w:val="clear" w:color="auto" w:fill="auto"/>
          </w:tcPr>
          <w:p w14:paraId="61FA5EAD" w14:textId="77777777" w:rsidR="0052260D" w:rsidRPr="0077301A" w:rsidRDefault="0052260D" w:rsidP="0052260D">
            <w:pPr>
              <w:suppressAutoHyphens/>
              <w:spacing w:line="240" w:lineRule="auto"/>
              <w:rPr>
                <w:b/>
                <w:sz w:val="16"/>
                <w:szCs w:val="16"/>
                <w:lang w:eastAsia="ar-SA"/>
              </w:rPr>
            </w:pPr>
            <w:r w:rsidRPr="0077301A">
              <w:rPr>
                <w:b/>
                <w:sz w:val="16"/>
                <w:szCs w:val="16"/>
                <w:lang w:val="en-US" w:eastAsia="ar-SA"/>
              </w:rPr>
              <w:t xml:space="preserve">BAT Conclusions o BRefs (Rif. n. BAT / Rif. </w:t>
            </w:r>
            <w:r w:rsidRPr="0077301A">
              <w:rPr>
                <w:b/>
                <w:sz w:val="16"/>
                <w:szCs w:val="16"/>
                <w:lang w:eastAsia="ar-SA"/>
              </w:rPr>
              <w:t>Bref)</w:t>
            </w:r>
          </w:p>
        </w:tc>
        <w:tc>
          <w:tcPr>
            <w:tcW w:w="1465" w:type="dxa"/>
            <w:tcBorders>
              <w:top w:val="single" w:sz="4" w:space="0" w:color="000000"/>
              <w:left w:val="single" w:sz="4" w:space="0" w:color="000000"/>
              <w:bottom w:val="single" w:sz="4" w:space="0" w:color="000000"/>
            </w:tcBorders>
            <w:shd w:val="clear" w:color="auto" w:fill="auto"/>
          </w:tcPr>
          <w:p w14:paraId="5D0EEC89" w14:textId="77777777" w:rsidR="0052260D" w:rsidRPr="0077301A" w:rsidRDefault="0052260D" w:rsidP="0052260D">
            <w:pPr>
              <w:suppressAutoHyphens/>
              <w:spacing w:line="240" w:lineRule="auto"/>
              <w:rPr>
                <w:b/>
                <w:sz w:val="16"/>
                <w:szCs w:val="16"/>
                <w:lang w:eastAsia="ar-SA"/>
              </w:rPr>
            </w:pPr>
            <w:r w:rsidRPr="0077301A">
              <w:rPr>
                <w:b/>
                <w:sz w:val="16"/>
                <w:szCs w:val="16"/>
                <w:lang w:eastAsia="ar-SA"/>
              </w:rPr>
              <w:t>Tecniche  equivalenti (descrizione sintetica)</w:t>
            </w:r>
          </w:p>
        </w:tc>
        <w:tc>
          <w:tcPr>
            <w:tcW w:w="1370" w:type="dxa"/>
            <w:gridSpan w:val="2"/>
            <w:tcBorders>
              <w:top w:val="single" w:sz="4" w:space="0" w:color="000000"/>
              <w:left w:val="single" w:sz="4" w:space="0" w:color="000000"/>
              <w:bottom w:val="single" w:sz="4" w:space="0" w:color="000000"/>
            </w:tcBorders>
            <w:shd w:val="clear" w:color="auto" w:fill="auto"/>
          </w:tcPr>
          <w:p w14:paraId="20952DDF" w14:textId="77777777" w:rsidR="0052260D" w:rsidRPr="0077301A" w:rsidRDefault="0052260D" w:rsidP="0052260D">
            <w:pPr>
              <w:suppressAutoHyphens/>
              <w:spacing w:line="240" w:lineRule="auto"/>
              <w:rPr>
                <w:b/>
                <w:sz w:val="16"/>
                <w:szCs w:val="16"/>
                <w:lang w:eastAsia="ar-SA"/>
              </w:rPr>
            </w:pPr>
            <w:r w:rsidRPr="0077301A">
              <w:rPr>
                <w:b/>
                <w:sz w:val="16"/>
                <w:szCs w:val="16"/>
                <w:lang w:eastAsia="ar-SA"/>
              </w:rPr>
              <w:t xml:space="preserve">Denominazione/ Gestore impianto </w:t>
            </w:r>
          </w:p>
        </w:tc>
        <w:tc>
          <w:tcPr>
            <w:tcW w:w="992" w:type="dxa"/>
            <w:gridSpan w:val="2"/>
            <w:tcBorders>
              <w:top w:val="single" w:sz="4" w:space="0" w:color="000000"/>
              <w:left w:val="single" w:sz="4" w:space="0" w:color="000000"/>
              <w:bottom w:val="single" w:sz="4" w:space="0" w:color="000000"/>
            </w:tcBorders>
            <w:shd w:val="clear" w:color="auto" w:fill="auto"/>
          </w:tcPr>
          <w:p w14:paraId="160D7F48" w14:textId="77777777" w:rsidR="0052260D" w:rsidRPr="0077301A" w:rsidRDefault="0052260D" w:rsidP="0052260D">
            <w:pPr>
              <w:suppressAutoHyphens/>
              <w:spacing w:line="240" w:lineRule="auto"/>
              <w:rPr>
                <w:b/>
                <w:sz w:val="16"/>
                <w:szCs w:val="16"/>
                <w:lang w:eastAsia="ar-SA"/>
              </w:rPr>
            </w:pPr>
            <w:r w:rsidRPr="0077301A">
              <w:rPr>
                <w:b/>
                <w:sz w:val="16"/>
                <w:szCs w:val="16"/>
                <w:lang w:eastAsia="ar-SA"/>
              </w:rPr>
              <w:t>In possesso di AIA (SI/NO)</w:t>
            </w:r>
          </w:p>
        </w:tc>
        <w:tc>
          <w:tcPr>
            <w:tcW w:w="1276" w:type="dxa"/>
            <w:vMerge/>
            <w:tcBorders>
              <w:top w:val="single" w:sz="4" w:space="0" w:color="000000"/>
              <w:left w:val="single" w:sz="4" w:space="0" w:color="000000"/>
              <w:bottom w:val="single" w:sz="4" w:space="0" w:color="000000"/>
            </w:tcBorders>
            <w:shd w:val="clear" w:color="auto" w:fill="auto"/>
          </w:tcPr>
          <w:p w14:paraId="1ED8BAA2" w14:textId="77777777" w:rsidR="0052260D" w:rsidRPr="0077301A" w:rsidRDefault="0052260D" w:rsidP="0052260D">
            <w:pPr>
              <w:suppressAutoHyphens/>
              <w:snapToGrid w:val="0"/>
              <w:spacing w:line="240" w:lineRule="auto"/>
              <w:rPr>
                <w:b/>
                <w:sz w:val="16"/>
                <w:szCs w:val="16"/>
                <w:lang w:eastAsia="ar-SA"/>
              </w:rPr>
            </w:pPr>
          </w:p>
        </w:tc>
        <w:tc>
          <w:tcPr>
            <w:tcW w:w="708" w:type="dxa"/>
            <w:tcBorders>
              <w:top w:val="single" w:sz="4" w:space="0" w:color="000000"/>
              <w:left w:val="single" w:sz="4" w:space="0" w:color="000000"/>
              <w:bottom w:val="single" w:sz="4" w:space="0" w:color="000000"/>
            </w:tcBorders>
            <w:shd w:val="clear" w:color="auto" w:fill="auto"/>
          </w:tcPr>
          <w:p w14:paraId="7B7CABA5" w14:textId="77777777" w:rsidR="0052260D" w:rsidRPr="0077301A" w:rsidRDefault="0052260D" w:rsidP="0052260D">
            <w:pPr>
              <w:suppressAutoHyphens/>
              <w:spacing w:line="240" w:lineRule="auto"/>
              <w:rPr>
                <w:b/>
                <w:sz w:val="16"/>
                <w:szCs w:val="16"/>
                <w:lang w:eastAsia="ar-SA"/>
              </w:rPr>
            </w:pPr>
            <w:r w:rsidRPr="0077301A">
              <w:rPr>
                <w:b/>
                <w:sz w:val="16"/>
                <w:szCs w:val="16"/>
                <w:lang w:eastAsia="ar-SA"/>
              </w:rPr>
              <w:t>SI/NO</w:t>
            </w: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Pr>
          <w:p w14:paraId="78D1CE20" w14:textId="77777777" w:rsidR="0052260D" w:rsidRPr="0077301A" w:rsidRDefault="0052260D" w:rsidP="0052260D">
            <w:pPr>
              <w:suppressAutoHyphens/>
              <w:spacing w:line="240" w:lineRule="auto"/>
              <w:rPr>
                <w:lang w:eastAsia="ar-SA"/>
              </w:rPr>
            </w:pPr>
            <w:r w:rsidRPr="0077301A">
              <w:rPr>
                <w:b/>
                <w:sz w:val="16"/>
                <w:szCs w:val="16"/>
                <w:lang w:eastAsia="ar-SA"/>
              </w:rPr>
              <w:t>Inquinanti e parametri monitorati in continuo</w:t>
            </w:r>
          </w:p>
        </w:tc>
      </w:tr>
      <w:tr w:rsidR="0052260D" w:rsidRPr="0077301A" w14:paraId="06FFE280" w14:textId="77777777" w:rsidTr="001C36CC">
        <w:tc>
          <w:tcPr>
            <w:tcW w:w="843" w:type="dxa"/>
            <w:tcBorders>
              <w:top w:val="single" w:sz="4" w:space="0" w:color="000000"/>
              <w:left w:val="single" w:sz="4" w:space="0" w:color="000000"/>
              <w:bottom w:val="single" w:sz="4" w:space="0" w:color="000000"/>
            </w:tcBorders>
            <w:shd w:val="clear" w:color="auto" w:fill="auto"/>
          </w:tcPr>
          <w:p w14:paraId="09148E13" w14:textId="77777777" w:rsidR="0052260D" w:rsidRPr="0077301A" w:rsidRDefault="0052260D" w:rsidP="0052260D">
            <w:pPr>
              <w:suppressAutoHyphens/>
              <w:snapToGrid w:val="0"/>
              <w:spacing w:line="240" w:lineRule="auto"/>
              <w:rPr>
                <w:b/>
                <w:i/>
                <w:iCs/>
                <w:sz w:val="18"/>
                <w:szCs w:val="18"/>
                <w:lang w:eastAsia="ar-SA"/>
              </w:rPr>
            </w:pPr>
          </w:p>
        </w:tc>
        <w:tc>
          <w:tcPr>
            <w:tcW w:w="709" w:type="dxa"/>
            <w:gridSpan w:val="2"/>
            <w:tcBorders>
              <w:top w:val="single" w:sz="4" w:space="0" w:color="000000"/>
              <w:left w:val="single" w:sz="4" w:space="0" w:color="000000"/>
              <w:bottom w:val="single" w:sz="4" w:space="0" w:color="000000"/>
            </w:tcBorders>
            <w:shd w:val="clear" w:color="auto" w:fill="auto"/>
          </w:tcPr>
          <w:p w14:paraId="749B3362" w14:textId="77777777" w:rsidR="0052260D" w:rsidRPr="0077301A" w:rsidRDefault="0052260D" w:rsidP="0052260D">
            <w:pPr>
              <w:suppressAutoHyphens/>
              <w:snapToGrid w:val="0"/>
              <w:spacing w:line="240" w:lineRule="auto"/>
              <w:rPr>
                <w:b/>
                <w:i/>
                <w:iCs/>
                <w:sz w:val="18"/>
                <w:szCs w:val="18"/>
                <w:lang w:eastAsia="ar-SA"/>
              </w:rPr>
            </w:pPr>
          </w:p>
        </w:tc>
        <w:tc>
          <w:tcPr>
            <w:tcW w:w="709" w:type="dxa"/>
            <w:tcBorders>
              <w:top w:val="single" w:sz="4" w:space="0" w:color="000000"/>
              <w:left w:val="single" w:sz="4" w:space="0" w:color="000000"/>
              <w:bottom w:val="single" w:sz="4" w:space="0" w:color="000000"/>
            </w:tcBorders>
            <w:shd w:val="clear" w:color="auto" w:fill="auto"/>
          </w:tcPr>
          <w:p w14:paraId="010F378F" w14:textId="77777777" w:rsidR="0052260D" w:rsidRPr="0077301A" w:rsidRDefault="0052260D" w:rsidP="0052260D">
            <w:pPr>
              <w:suppressAutoHyphens/>
              <w:snapToGrid w:val="0"/>
              <w:spacing w:line="240" w:lineRule="auto"/>
              <w:rPr>
                <w:b/>
                <w:i/>
                <w:iCs/>
                <w:sz w:val="18"/>
                <w:szCs w:val="18"/>
                <w:lang w:eastAsia="ar-SA"/>
              </w:rPr>
            </w:pPr>
          </w:p>
        </w:tc>
        <w:tc>
          <w:tcPr>
            <w:tcW w:w="850" w:type="dxa"/>
            <w:tcBorders>
              <w:top w:val="single" w:sz="4" w:space="0" w:color="000000"/>
              <w:left w:val="single" w:sz="4" w:space="0" w:color="000000"/>
              <w:bottom w:val="single" w:sz="4" w:space="0" w:color="000000"/>
            </w:tcBorders>
            <w:shd w:val="clear" w:color="auto" w:fill="auto"/>
          </w:tcPr>
          <w:p w14:paraId="3FD30D4A" w14:textId="77777777" w:rsidR="0052260D" w:rsidRPr="0077301A" w:rsidRDefault="0052260D" w:rsidP="0052260D">
            <w:pPr>
              <w:suppressAutoHyphens/>
              <w:snapToGrid w:val="0"/>
              <w:spacing w:line="240" w:lineRule="auto"/>
              <w:rPr>
                <w:b/>
                <w:sz w:val="18"/>
                <w:szCs w:val="18"/>
                <w:lang w:eastAsia="ar-SA"/>
              </w:rPr>
            </w:pPr>
          </w:p>
        </w:tc>
        <w:tc>
          <w:tcPr>
            <w:tcW w:w="496" w:type="dxa"/>
            <w:tcBorders>
              <w:top w:val="single" w:sz="4" w:space="0" w:color="000000"/>
              <w:left w:val="single" w:sz="4" w:space="0" w:color="000000"/>
              <w:bottom w:val="single" w:sz="4" w:space="0" w:color="000000"/>
            </w:tcBorders>
            <w:shd w:val="clear" w:color="auto" w:fill="auto"/>
          </w:tcPr>
          <w:p w14:paraId="1EB1AD66" w14:textId="77777777" w:rsidR="0052260D" w:rsidRPr="0077301A" w:rsidRDefault="0052260D" w:rsidP="0052260D">
            <w:pPr>
              <w:suppressAutoHyphens/>
              <w:snapToGrid w:val="0"/>
              <w:spacing w:line="240" w:lineRule="auto"/>
              <w:rPr>
                <w:b/>
                <w:sz w:val="18"/>
                <w:szCs w:val="18"/>
                <w:lang w:eastAsia="ar-SA"/>
              </w:rPr>
            </w:pPr>
          </w:p>
        </w:tc>
        <w:tc>
          <w:tcPr>
            <w:tcW w:w="497" w:type="dxa"/>
            <w:gridSpan w:val="2"/>
            <w:tcBorders>
              <w:top w:val="single" w:sz="4" w:space="0" w:color="000000"/>
              <w:left w:val="single" w:sz="4" w:space="0" w:color="000000"/>
              <w:bottom w:val="single" w:sz="4" w:space="0" w:color="000000"/>
            </w:tcBorders>
            <w:shd w:val="clear" w:color="auto" w:fill="auto"/>
          </w:tcPr>
          <w:p w14:paraId="2155D502"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74D974FB" w14:textId="77777777" w:rsidR="0052260D" w:rsidRPr="0077301A" w:rsidRDefault="0052260D" w:rsidP="0052260D">
            <w:pPr>
              <w:suppressAutoHyphens/>
              <w:snapToGrid w:val="0"/>
              <w:spacing w:line="240" w:lineRule="auto"/>
              <w:rPr>
                <w:b/>
                <w:sz w:val="18"/>
                <w:szCs w:val="18"/>
                <w:lang w:eastAsia="ar-SA"/>
              </w:rPr>
            </w:pPr>
          </w:p>
        </w:tc>
        <w:tc>
          <w:tcPr>
            <w:tcW w:w="993" w:type="dxa"/>
            <w:tcBorders>
              <w:top w:val="single" w:sz="4" w:space="0" w:color="000000"/>
              <w:left w:val="single" w:sz="4" w:space="0" w:color="000000"/>
              <w:bottom w:val="single" w:sz="4" w:space="0" w:color="000000"/>
            </w:tcBorders>
            <w:shd w:val="clear" w:color="auto" w:fill="auto"/>
          </w:tcPr>
          <w:p w14:paraId="5569B76B" w14:textId="77777777" w:rsidR="0052260D" w:rsidRPr="0077301A" w:rsidRDefault="0052260D" w:rsidP="0052260D">
            <w:pPr>
              <w:suppressAutoHyphens/>
              <w:snapToGrid w:val="0"/>
              <w:spacing w:line="240" w:lineRule="auto"/>
              <w:rPr>
                <w:sz w:val="18"/>
                <w:szCs w:val="18"/>
                <w:lang w:eastAsia="ar-SA"/>
              </w:rPr>
            </w:pPr>
          </w:p>
        </w:tc>
        <w:tc>
          <w:tcPr>
            <w:tcW w:w="1701" w:type="dxa"/>
            <w:tcBorders>
              <w:top w:val="single" w:sz="4" w:space="0" w:color="000000"/>
              <w:left w:val="single" w:sz="4" w:space="0" w:color="000000"/>
              <w:bottom w:val="single" w:sz="4" w:space="0" w:color="000000"/>
            </w:tcBorders>
            <w:shd w:val="clear" w:color="auto" w:fill="auto"/>
          </w:tcPr>
          <w:p w14:paraId="53AE75FC" w14:textId="77777777" w:rsidR="0052260D" w:rsidRPr="0077301A" w:rsidRDefault="0052260D" w:rsidP="0052260D">
            <w:pPr>
              <w:suppressAutoHyphens/>
              <w:snapToGrid w:val="0"/>
              <w:spacing w:line="240" w:lineRule="auto"/>
              <w:rPr>
                <w:b/>
                <w:sz w:val="18"/>
                <w:szCs w:val="18"/>
                <w:lang w:eastAsia="ar-SA"/>
              </w:rPr>
            </w:pPr>
          </w:p>
        </w:tc>
        <w:tc>
          <w:tcPr>
            <w:tcW w:w="1465" w:type="dxa"/>
            <w:tcBorders>
              <w:top w:val="single" w:sz="4" w:space="0" w:color="000000"/>
              <w:left w:val="single" w:sz="4" w:space="0" w:color="000000"/>
              <w:bottom w:val="single" w:sz="4" w:space="0" w:color="000000"/>
            </w:tcBorders>
            <w:shd w:val="clear" w:color="auto" w:fill="auto"/>
          </w:tcPr>
          <w:p w14:paraId="66F136E3" w14:textId="77777777" w:rsidR="0052260D" w:rsidRPr="0077301A" w:rsidRDefault="0052260D" w:rsidP="0052260D">
            <w:pPr>
              <w:suppressAutoHyphens/>
              <w:snapToGrid w:val="0"/>
              <w:spacing w:line="240" w:lineRule="auto"/>
              <w:rPr>
                <w:b/>
                <w:sz w:val="18"/>
                <w:szCs w:val="18"/>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14:paraId="4ED38359" w14:textId="77777777" w:rsidR="0052260D" w:rsidRPr="0077301A" w:rsidRDefault="0052260D" w:rsidP="0052260D">
            <w:pPr>
              <w:suppressAutoHyphens/>
              <w:snapToGrid w:val="0"/>
              <w:spacing w:line="240" w:lineRule="auto"/>
              <w:rPr>
                <w:b/>
                <w:sz w:val="18"/>
                <w:szCs w:val="18"/>
                <w:lang w:eastAsia="ar-SA"/>
              </w:rPr>
            </w:pPr>
          </w:p>
        </w:tc>
        <w:tc>
          <w:tcPr>
            <w:tcW w:w="992" w:type="dxa"/>
            <w:gridSpan w:val="2"/>
            <w:tcBorders>
              <w:top w:val="single" w:sz="4" w:space="0" w:color="000000"/>
              <w:left w:val="single" w:sz="4" w:space="0" w:color="000000"/>
              <w:bottom w:val="single" w:sz="4" w:space="0" w:color="000000"/>
            </w:tcBorders>
            <w:shd w:val="clear" w:color="auto" w:fill="auto"/>
          </w:tcPr>
          <w:p w14:paraId="2362C1DA" w14:textId="77777777" w:rsidR="0052260D" w:rsidRPr="0077301A" w:rsidRDefault="0052260D" w:rsidP="0052260D">
            <w:pPr>
              <w:suppressAutoHyphens/>
              <w:snapToGrid w:val="0"/>
              <w:spacing w:line="240" w:lineRule="auto"/>
              <w:rPr>
                <w:b/>
                <w:sz w:val="18"/>
                <w:szCs w:val="18"/>
                <w:lang w:eastAsia="ar-SA"/>
              </w:rPr>
            </w:pPr>
          </w:p>
        </w:tc>
        <w:tc>
          <w:tcPr>
            <w:tcW w:w="1276" w:type="dxa"/>
            <w:tcBorders>
              <w:top w:val="single" w:sz="4" w:space="0" w:color="000000"/>
              <w:left w:val="single" w:sz="4" w:space="0" w:color="000000"/>
              <w:bottom w:val="single" w:sz="4" w:space="0" w:color="000000"/>
            </w:tcBorders>
            <w:shd w:val="clear" w:color="auto" w:fill="auto"/>
          </w:tcPr>
          <w:p w14:paraId="1EB39DD7"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6BBB0C2E" w14:textId="77777777" w:rsidR="0052260D" w:rsidRPr="0077301A" w:rsidRDefault="0052260D" w:rsidP="0052260D">
            <w:pPr>
              <w:suppressAutoHyphens/>
              <w:snapToGrid w:val="0"/>
              <w:spacing w:line="240" w:lineRule="auto"/>
              <w:rPr>
                <w:b/>
                <w:sz w:val="18"/>
                <w:szCs w:val="18"/>
                <w:lang w:eastAsia="ar-SA"/>
              </w:rPr>
            </w:pP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Pr>
          <w:p w14:paraId="01CF4111" w14:textId="77777777" w:rsidR="0052260D" w:rsidRPr="0077301A" w:rsidRDefault="0052260D" w:rsidP="0052260D">
            <w:pPr>
              <w:suppressAutoHyphens/>
              <w:snapToGrid w:val="0"/>
              <w:spacing w:line="240" w:lineRule="auto"/>
              <w:rPr>
                <w:b/>
                <w:sz w:val="18"/>
                <w:szCs w:val="18"/>
                <w:lang w:eastAsia="ar-SA"/>
              </w:rPr>
            </w:pPr>
          </w:p>
        </w:tc>
      </w:tr>
      <w:tr w:rsidR="0052260D" w:rsidRPr="0077301A" w14:paraId="51B687E0" w14:textId="77777777" w:rsidTr="001C36CC">
        <w:tc>
          <w:tcPr>
            <w:tcW w:w="843" w:type="dxa"/>
            <w:tcBorders>
              <w:top w:val="single" w:sz="4" w:space="0" w:color="000000"/>
              <w:left w:val="single" w:sz="4" w:space="0" w:color="000000"/>
              <w:bottom w:val="single" w:sz="4" w:space="0" w:color="000000"/>
            </w:tcBorders>
            <w:shd w:val="clear" w:color="auto" w:fill="auto"/>
          </w:tcPr>
          <w:p w14:paraId="21A0FA42" w14:textId="77777777" w:rsidR="0052260D" w:rsidRPr="0077301A" w:rsidRDefault="0052260D" w:rsidP="0052260D">
            <w:pPr>
              <w:suppressAutoHyphens/>
              <w:snapToGrid w:val="0"/>
              <w:spacing w:line="240" w:lineRule="auto"/>
              <w:rPr>
                <w:b/>
                <w:i/>
                <w:iCs/>
                <w:sz w:val="18"/>
                <w:szCs w:val="18"/>
                <w:lang w:eastAsia="ar-SA"/>
              </w:rPr>
            </w:pPr>
          </w:p>
        </w:tc>
        <w:tc>
          <w:tcPr>
            <w:tcW w:w="709" w:type="dxa"/>
            <w:gridSpan w:val="2"/>
            <w:tcBorders>
              <w:top w:val="single" w:sz="4" w:space="0" w:color="000000"/>
              <w:left w:val="single" w:sz="4" w:space="0" w:color="000000"/>
              <w:bottom w:val="single" w:sz="4" w:space="0" w:color="000000"/>
            </w:tcBorders>
            <w:shd w:val="clear" w:color="auto" w:fill="auto"/>
          </w:tcPr>
          <w:p w14:paraId="37AD7176" w14:textId="77777777" w:rsidR="0052260D" w:rsidRPr="0077301A" w:rsidRDefault="0052260D" w:rsidP="0052260D">
            <w:pPr>
              <w:suppressAutoHyphens/>
              <w:snapToGrid w:val="0"/>
              <w:spacing w:line="240" w:lineRule="auto"/>
              <w:rPr>
                <w:b/>
                <w:i/>
                <w:iCs/>
                <w:sz w:val="18"/>
                <w:szCs w:val="18"/>
                <w:lang w:eastAsia="ar-SA"/>
              </w:rPr>
            </w:pPr>
          </w:p>
        </w:tc>
        <w:tc>
          <w:tcPr>
            <w:tcW w:w="709" w:type="dxa"/>
            <w:tcBorders>
              <w:top w:val="single" w:sz="4" w:space="0" w:color="000000"/>
              <w:left w:val="single" w:sz="4" w:space="0" w:color="000000"/>
              <w:bottom w:val="single" w:sz="4" w:space="0" w:color="000000"/>
            </w:tcBorders>
            <w:shd w:val="clear" w:color="auto" w:fill="auto"/>
          </w:tcPr>
          <w:p w14:paraId="13E68F01" w14:textId="77777777" w:rsidR="0052260D" w:rsidRPr="0077301A" w:rsidRDefault="0052260D" w:rsidP="0052260D">
            <w:pPr>
              <w:suppressAutoHyphens/>
              <w:snapToGrid w:val="0"/>
              <w:spacing w:line="240" w:lineRule="auto"/>
              <w:rPr>
                <w:b/>
                <w:i/>
                <w:iCs/>
                <w:sz w:val="18"/>
                <w:szCs w:val="18"/>
                <w:lang w:eastAsia="ar-SA"/>
              </w:rPr>
            </w:pPr>
          </w:p>
        </w:tc>
        <w:tc>
          <w:tcPr>
            <w:tcW w:w="850" w:type="dxa"/>
            <w:tcBorders>
              <w:top w:val="single" w:sz="4" w:space="0" w:color="000000"/>
              <w:left w:val="single" w:sz="4" w:space="0" w:color="000000"/>
              <w:bottom w:val="single" w:sz="4" w:space="0" w:color="000000"/>
            </w:tcBorders>
            <w:shd w:val="clear" w:color="auto" w:fill="auto"/>
          </w:tcPr>
          <w:p w14:paraId="0F08CDF7" w14:textId="77777777" w:rsidR="0052260D" w:rsidRPr="0077301A" w:rsidRDefault="0052260D" w:rsidP="0052260D">
            <w:pPr>
              <w:suppressAutoHyphens/>
              <w:snapToGrid w:val="0"/>
              <w:spacing w:line="240" w:lineRule="auto"/>
              <w:rPr>
                <w:b/>
                <w:sz w:val="18"/>
                <w:szCs w:val="18"/>
                <w:lang w:eastAsia="ar-SA"/>
              </w:rPr>
            </w:pPr>
          </w:p>
        </w:tc>
        <w:tc>
          <w:tcPr>
            <w:tcW w:w="496" w:type="dxa"/>
            <w:tcBorders>
              <w:top w:val="single" w:sz="4" w:space="0" w:color="000000"/>
              <w:left w:val="single" w:sz="4" w:space="0" w:color="000000"/>
              <w:bottom w:val="single" w:sz="4" w:space="0" w:color="000000"/>
            </w:tcBorders>
            <w:shd w:val="clear" w:color="auto" w:fill="auto"/>
          </w:tcPr>
          <w:p w14:paraId="5FD243D6" w14:textId="77777777" w:rsidR="0052260D" w:rsidRPr="0077301A" w:rsidRDefault="0052260D" w:rsidP="0052260D">
            <w:pPr>
              <w:suppressAutoHyphens/>
              <w:snapToGrid w:val="0"/>
              <w:spacing w:line="240" w:lineRule="auto"/>
              <w:rPr>
                <w:b/>
                <w:sz w:val="18"/>
                <w:szCs w:val="18"/>
                <w:lang w:eastAsia="ar-SA"/>
              </w:rPr>
            </w:pPr>
          </w:p>
        </w:tc>
        <w:tc>
          <w:tcPr>
            <w:tcW w:w="497" w:type="dxa"/>
            <w:gridSpan w:val="2"/>
            <w:tcBorders>
              <w:top w:val="single" w:sz="4" w:space="0" w:color="000000"/>
              <w:left w:val="single" w:sz="4" w:space="0" w:color="000000"/>
              <w:bottom w:val="single" w:sz="4" w:space="0" w:color="000000"/>
            </w:tcBorders>
            <w:shd w:val="clear" w:color="auto" w:fill="auto"/>
          </w:tcPr>
          <w:p w14:paraId="2081510B"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1C0EE6D8" w14:textId="77777777" w:rsidR="0052260D" w:rsidRPr="0077301A" w:rsidRDefault="0052260D" w:rsidP="0052260D">
            <w:pPr>
              <w:suppressAutoHyphens/>
              <w:snapToGrid w:val="0"/>
              <w:spacing w:line="240" w:lineRule="auto"/>
              <w:rPr>
                <w:b/>
                <w:sz w:val="18"/>
                <w:szCs w:val="18"/>
                <w:lang w:eastAsia="ar-SA"/>
              </w:rPr>
            </w:pPr>
          </w:p>
        </w:tc>
        <w:tc>
          <w:tcPr>
            <w:tcW w:w="993" w:type="dxa"/>
            <w:tcBorders>
              <w:top w:val="single" w:sz="4" w:space="0" w:color="000000"/>
              <w:left w:val="single" w:sz="4" w:space="0" w:color="000000"/>
              <w:bottom w:val="single" w:sz="4" w:space="0" w:color="000000"/>
            </w:tcBorders>
            <w:shd w:val="clear" w:color="auto" w:fill="auto"/>
          </w:tcPr>
          <w:p w14:paraId="02BAA9C4" w14:textId="77777777" w:rsidR="0052260D" w:rsidRPr="0077301A" w:rsidRDefault="0052260D" w:rsidP="0052260D">
            <w:pPr>
              <w:suppressAutoHyphens/>
              <w:snapToGrid w:val="0"/>
              <w:spacing w:line="240" w:lineRule="auto"/>
              <w:rPr>
                <w:sz w:val="18"/>
                <w:szCs w:val="18"/>
                <w:lang w:eastAsia="ar-SA"/>
              </w:rPr>
            </w:pPr>
          </w:p>
        </w:tc>
        <w:tc>
          <w:tcPr>
            <w:tcW w:w="1701" w:type="dxa"/>
            <w:tcBorders>
              <w:top w:val="single" w:sz="4" w:space="0" w:color="000000"/>
              <w:left w:val="single" w:sz="4" w:space="0" w:color="000000"/>
              <w:bottom w:val="single" w:sz="4" w:space="0" w:color="000000"/>
            </w:tcBorders>
            <w:shd w:val="clear" w:color="auto" w:fill="auto"/>
          </w:tcPr>
          <w:p w14:paraId="4E0F67A5" w14:textId="77777777" w:rsidR="0052260D" w:rsidRPr="0077301A" w:rsidRDefault="0052260D" w:rsidP="0052260D">
            <w:pPr>
              <w:suppressAutoHyphens/>
              <w:snapToGrid w:val="0"/>
              <w:spacing w:line="240" w:lineRule="auto"/>
              <w:rPr>
                <w:b/>
                <w:sz w:val="18"/>
                <w:szCs w:val="18"/>
                <w:lang w:eastAsia="ar-SA"/>
              </w:rPr>
            </w:pPr>
          </w:p>
        </w:tc>
        <w:tc>
          <w:tcPr>
            <w:tcW w:w="1465" w:type="dxa"/>
            <w:tcBorders>
              <w:top w:val="single" w:sz="4" w:space="0" w:color="000000"/>
              <w:left w:val="single" w:sz="4" w:space="0" w:color="000000"/>
              <w:bottom w:val="single" w:sz="4" w:space="0" w:color="000000"/>
            </w:tcBorders>
            <w:shd w:val="clear" w:color="auto" w:fill="auto"/>
          </w:tcPr>
          <w:p w14:paraId="4007FB90" w14:textId="77777777" w:rsidR="0052260D" w:rsidRPr="0077301A" w:rsidRDefault="0052260D" w:rsidP="0052260D">
            <w:pPr>
              <w:suppressAutoHyphens/>
              <w:snapToGrid w:val="0"/>
              <w:spacing w:line="240" w:lineRule="auto"/>
              <w:rPr>
                <w:b/>
                <w:sz w:val="18"/>
                <w:szCs w:val="18"/>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14:paraId="0D4A8CE5" w14:textId="77777777" w:rsidR="0052260D" w:rsidRPr="0077301A" w:rsidRDefault="0052260D" w:rsidP="0052260D">
            <w:pPr>
              <w:suppressAutoHyphens/>
              <w:snapToGrid w:val="0"/>
              <w:spacing w:line="240" w:lineRule="auto"/>
              <w:rPr>
                <w:b/>
                <w:sz w:val="18"/>
                <w:szCs w:val="18"/>
                <w:lang w:eastAsia="ar-SA"/>
              </w:rPr>
            </w:pPr>
          </w:p>
        </w:tc>
        <w:tc>
          <w:tcPr>
            <w:tcW w:w="992" w:type="dxa"/>
            <w:gridSpan w:val="2"/>
            <w:tcBorders>
              <w:top w:val="single" w:sz="4" w:space="0" w:color="000000"/>
              <w:left w:val="single" w:sz="4" w:space="0" w:color="000000"/>
              <w:bottom w:val="single" w:sz="4" w:space="0" w:color="000000"/>
            </w:tcBorders>
            <w:shd w:val="clear" w:color="auto" w:fill="auto"/>
          </w:tcPr>
          <w:p w14:paraId="000BEEE8" w14:textId="77777777" w:rsidR="0052260D" w:rsidRPr="0077301A" w:rsidRDefault="0052260D" w:rsidP="0052260D">
            <w:pPr>
              <w:suppressAutoHyphens/>
              <w:snapToGrid w:val="0"/>
              <w:spacing w:line="240" w:lineRule="auto"/>
              <w:rPr>
                <w:b/>
                <w:sz w:val="18"/>
                <w:szCs w:val="18"/>
                <w:lang w:eastAsia="ar-SA"/>
              </w:rPr>
            </w:pPr>
          </w:p>
        </w:tc>
        <w:tc>
          <w:tcPr>
            <w:tcW w:w="1276" w:type="dxa"/>
            <w:tcBorders>
              <w:top w:val="single" w:sz="4" w:space="0" w:color="000000"/>
              <w:left w:val="single" w:sz="4" w:space="0" w:color="000000"/>
              <w:bottom w:val="single" w:sz="4" w:space="0" w:color="000000"/>
            </w:tcBorders>
            <w:shd w:val="clear" w:color="auto" w:fill="auto"/>
          </w:tcPr>
          <w:p w14:paraId="64D8F938"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72DDC95C" w14:textId="77777777" w:rsidR="0052260D" w:rsidRPr="0077301A" w:rsidRDefault="0052260D" w:rsidP="0052260D">
            <w:pPr>
              <w:suppressAutoHyphens/>
              <w:snapToGrid w:val="0"/>
              <w:spacing w:line="240" w:lineRule="auto"/>
              <w:rPr>
                <w:b/>
                <w:sz w:val="18"/>
                <w:szCs w:val="18"/>
                <w:lang w:eastAsia="ar-SA"/>
              </w:rPr>
            </w:pP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Pr>
          <w:p w14:paraId="4182CB1A" w14:textId="77777777" w:rsidR="0052260D" w:rsidRPr="0077301A" w:rsidRDefault="0052260D" w:rsidP="0052260D">
            <w:pPr>
              <w:suppressAutoHyphens/>
              <w:snapToGrid w:val="0"/>
              <w:spacing w:line="240" w:lineRule="auto"/>
              <w:rPr>
                <w:b/>
                <w:sz w:val="18"/>
                <w:szCs w:val="18"/>
                <w:lang w:eastAsia="ar-SA"/>
              </w:rPr>
            </w:pPr>
          </w:p>
        </w:tc>
      </w:tr>
      <w:tr w:rsidR="0052260D" w:rsidRPr="0077301A" w14:paraId="5170D72D" w14:textId="77777777" w:rsidTr="001C36CC">
        <w:tc>
          <w:tcPr>
            <w:tcW w:w="843" w:type="dxa"/>
            <w:tcBorders>
              <w:top w:val="single" w:sz="4" w:space="0" w:color="000000"/>
              <w:left w:val="single" w:sz="4" w:space="0" w:color="000000"/>
              <w:bottom w:val="single" w:sz="4" w:space="0" w:color="000000"/>
            </w:tcBorders>
            <w:shd w:val="clear" w:color="auto" w:fill="auto"/>
          </w:tcPr>
          <w:p w14:paraId="628777A3" w14:textId="77777777" w:rsidR="0052260D" w:rsidRPr="0077301A" w:rsidRDefault="0052260D" w:rsidP="0052260D">
            <w:pPr>
              <w:suppressAutoHyphens/>
              <w:snapToGrid w:val="0"/>
              <w:spacing w:line="240" w:lineRule="auto"/>
              <w:rPr>
                <w:b/>
                <w:i/>
                <w:iCs/>
                <w:sz w:val="18"/>
                <w:szCs w:val="18"/>
                <w:lang w:eastAsia="ar-SA"/>
              </w:rPr>
            </w:pPr>
          </w:p>
        </w:tc>
        <w:tc>
          <w:tcPr>
            <w:tcW w:w="709" w:type="dxa"/>
            <w:gridSpan w:val="2"/>
            <w:tcBorders>
              <w:top w:val="single" w:sz="4" w:space="0" w:color="000000"/>
              <w:left w:val="single" w:sz="4" w:space="0" w:color="000000"/>
              <w:bottom w:val="single" w:sz="4" w:space="0" w:color="000000"/>
            </w:tcBorders>
            <w:shd w:val="clear" w:color="auto" w:fill="auto"/>
          </w:tcPr>
          <w:p w14:paraId="02058B33" w14:textId="77777777" w:rsidR="0052260D" w:rsidRPr="0077301A" w:rsidRDefault="0052260D" w:rsidP="0052260D">
            <w:pPr>
              <w:suppressAutoHyphens/>
              <w:snapToGrid w:val="0"/>
              <w:spacing w:line="240" w:lineRule="auto"/>
              <w:rPr>
                <w:b/>
                <w:i/>
                <w:iCs/>
                <w:sz w:val="18"/>
                <w:szCs w:val="18"/>
                <w:lang w:eastAsia="ar-SA"/>
              </w:rPr>
            </w:pPr>
          </w:p>
        </w:tc>
        <w:tc>
          <w:tcPr>
            <w:tcW w:w="709" w:type="dxa"/>
            <w:tcBorders>
              <w:top w:val="single" w:sz="4" w:space="0" w:color="000000"/>
              <w:left w:val="single" w:sz="4" w:space="0" w:color="000000"/>
              <w:bottom w:val="single" w:sz="4" w:space="0" w:color="000000"/>
            </w:tcBorders>
            <w:shd w:val="clear" w:color="auto" w:fill="auto"/>
          </w:tcPr>
          <w:p w14:paraId="29B9D4FB" w14:textId="77777777" w:rsidR="0052260D" w:rsidRPr="0077301A" w:rsidRDefault="0052260D" w:rsidP="0052260D">
            <w:pPr>
              <w:suppressAutoHyphens/>
              <w:snapToGrid w:val="0"/>
              <w:spacing w:line="240" w:lineRule="auto"/>
              <w:rPr>
                <w:b/>
                <w:i/>
                <w:iCs/>
                <w:sz w:val="18"/>
                <w:szCs w:val="18"/>
                <w:lang w:eastAsia="ar-SA"/>
              </w:rPr>
            </w:pPr>
          </w:p>
        </w:tc>
        <w:tc>
          <w:tcPr>
            <w:tcW w:w="850" w:type="dxa"/>
            <w:tcBorders>
              <w:top w:val="single" w:sz="4" w:space="0" w:color="000000"/>
              <w:left w:val="single" w:sz="4" w:space="0" w:color="000000"/>
              <w:bottom w:val="single" w:sz="4" w:space="0" w:color="000000"/>
            </w:tcBorders>
            <w:shd w:val="clear" w:color="auto" w:fill="auto"/>
          </w:tcPr>
          <w:p w14:paraId="592C7687" w14:textId="77777777" w:rsidR="0052260D" w:rsidRPr="0077301A" w:rsidRDefault="0052260D" w:rsidP="0052260D">
            <w:pPr>
              <w:suppressAutoHyphens/>
              <w:snapToGrid w:val="0"/>
              <w:spacing w:line="240" w:lineRule="auto"/>
              <w:rPr>
                <w:b/>
                <w:sz w:val="18"/>
                <w:szCs w:val="18"/>
                <w:lang w:eastAsia="ar-SA"/>
              </w:rPr>
            </w:pPr>
          </w:p>
        </w:tc>
        <w:tc>
          <w:tcPr>
            <w:tcW w:w="496" w:type="dxa"/>
            <w:tcBorders>
              <w:top w:val="single" w:sz="4" w:space="0" w:color="000000"/>
              <w:left w:val="single" w:sz="4" w:space="0" w:color="000000"/>
              <w:bottom w:val="single" w:sz="4" w:space="0" w:color="000000"/>
            </w:tcBorders>
            <w:shd w:val="clear" w:color="auto" w:fill="auto"/>
          </w:tcPr>
          <w:p w14:paraId="19CC059E" w14:textId="77777777" w:rsidR="0052260D" w:rsidRPr="0077301A" w:rsidRDefault="0052260D" w:rsidP="0052260D">
            <w:pPr>
              <w:suppressAutoHyphens/>
              <w:snapToGrid w:val="0"/>
              <w:spacing w:line="240" w:lineRule="auto"/>
              <w:rPr>
                <w:b/>
                <w:sz w:val="18"/>
                <w:szCs w:val="18"/>
                <w:lang w:eastAsia="ar-SA"/>
              </w:rPr>
            </w:pPr>
          </w:p>
        </w:tc>
        <w:tc>
          <w:tcPr>
            <w:tcW w:w="497" w:type="dxa"/>
            <w:gridSpan w:val="2"/>
            <w:tcBorders>
              <w:top w:val="single" w:sz="4" w:space="0" w:color="000000"/>
              <w:left w:val="single" w:sz="4" w:space="0" w:color="000000"/>
              <w:bottom w:val="single" w:sz="4" w:space="0" w:color="000000"/>
            </w:tcBorders>
            <w:shd w:val="clear" w:color="auto" w:fill="auto"/>
          </w:tcPr>
          <w:p w14:paraId="43003971"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7AA882FB" w14:textId="77777777" w:rsidR="0052260D" w:rsidRPr="0077301A" w:rsidRDefault="0052260D" w:rsidP="0052260D">
            <w:pPr>
              <w:suppressAutoHyphens/>
              <w:snapToGrid w:val="0"/>
              <w:spacing w:line="240" w:lineRule="auto"/>
              <w:rPr>
                <w:b/>
                <w:sz w:val="18"/>
                <w:szCs w:val="18"/>
                <w:lang w:eastAsia="ar-SA"/>
              </w:rPr>
            </w:pPr>
          </w:p>
        </w:tc>
        <w:tc>
          <w:tcPr>
            <w:tcW w:w="993" w:type="dxa"/>
            <w:tcBorders>
              <w:top w:val="single" w:sz="4" w:space="0" w:color="000000"/>
              <w:left w:val="single" w:sz="4" w:space="0" w:color="000000"/>
              <w:bottom w:val="single" w:sz="4" w:space="0" w:color="000000"/>
            </w:tcBorders>
            <w:shd w:val="clear" w:color="auto" w:fill="auto"/>
          </w:tcPr>
          <w:p w14:paraId="2DB5DCB5" w14:textId="77777777" w:rsidR="0052260D" w:rsidRPr="0077301A" w:rsidRDefault="0052260D" w:rsidP="0052260D">
            <w:pPr>
              <w:suppressAutoHyphens/>
              <w:snapToGrid w:val="0"/>
              <w:spacing w:line="240" w:lineRule="auto"/>
              <w:rPr>
                <w:sz w:val="18"/>
                <w:szCs w:val="18"/>
                <w:lang w:eastAsia="ar-SA"/>
              </w:rPr>
            </w:pPr>
          </w:p>
        </w:tc>
        <w:tc>
          <w:tcPr>
            <w:tcW w:w="1701" w:type="dxa"/>
            <w:tcBorders>
              <w:top w:val="single" w:sz="4" w:space="0" w:color="000000"/>
              <w:left w:val="single" w:sz="4" w:space="0" w:color="000000"/>
              <w:bottom w:val="single" w:sz="4" w:space="0" w:color="000000"/>
            </w:tcBorders>
            <w:shd w:val="clear" w:color="auto" w:fill="auto"/>
          </w:tcPr>
          <w:p w14:paraId="34E0D99B" w14:textId="77777777" w:rsidR="0052260D" w:rsidRPr="0077301A" w:rsidRDefault="0052260D" w:rsidP="0052260D">
            <w:pPr>
              <w:suppressAutoHyphens/>
              <w:snapToGrid w:val="0"/>
              <w:spacing w:line="240" w:lineRule="auto"/>
              <w:rPr>
                <w:b/>
                <w:sz w:val="18"/>
                <w:szCs w:val="18"/>
                <w:lang w:eastAsia="ar-SA"/>
              </w:rPr>
            </w:pPr>
          </w:p>
        </w:tc>
        <w:tc>
          <w:tcPr>
            <w:tcW w:w="1465" w:type="dxa"/>
            <w:tcBorders>
              <w:top w:val="single" w:sz="4" w:space="0" w:color="000000"/>
              <w:left w:val="single" w:sz="4" w:space="0" w:color="000000"/>
              <w:bottom w:val="single" w:sz="4" w:space="0" w:color="000000"/>
            </w:tcBorders>
            <w:shd w:val="clear" w:color="auto" w:fill="auto"/>
          </w:tcPr>
          <w:p w14:paraId="3108DE95" w14:textId="77777777" w:rsidR="0052260D" w:rsidRPr="0077301A" w:rsidRDefault="0052260D" w:rsidP="0052260D">
            <w:pPr>
              <w:suppressAutoHyphens/>
              <w:snapToGrid w:val="0"/>
              <w:spacing w:line="240" w:lineRule="auto"/>
              <w:rPr>
                <w:b/>
                <w:sz w:val="18"/>
                <w:szCs w:val="18"/>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14:paraId="3C4FDAB6" w14:textId="77777777" w:rsidR="0052260D" w:rsidRPr="0077301A" w:rsidRDefault="0052260D" w:rsidP="0052260D">
            <w:pPr>
              <w:suppressAutoHyphens/>
              <w:snapToGrid w:val="0"/>
              <w:spacing w:line="240" w:lineRule="auto"/>
              <w:rPr>
                <w:b/>
                <w:sz w:val="18"/>
                <w:szCs w:val="18"/>
                <w:lang w:eastAsia="ar-SA"/>
              </w:rPr>
            </w:pPr>
          </w:p>
        </w:tc>
        <w:tc>
          <w:tcPr>
            <w:tcW w:w="992" w:type="dxa"/>
            <w:gridSpan w:val="2"/>
            <w:tcBorders>
              <w:top w:val="single" w:sz="4" w:space="0" w:color="000000"/>
              <w:left w:val="single" w:sz="4" w:space="0" w:color="000000"/>
              <w:bottom w:val="single" w:sz="4" w:space="0" w:color="000000"/>
            </w:tcBorders>
            <w:shd w:val="clear" w:color="auto" w:fill="auto"/>
          </w:tcPr>
          <w:p w14:paraId="5E865720" w14:textId="77777777" w:rsidR="0052260D" w:rsidRPr="0077301A" w:rsidRDefault="0052260D" w:rsidP="0052260D">
            <w:pPr>
              <w:suppressAutoHyphens/>
              <w:snapToGrid w:val="0"/>
              <w:spacing w:line="240" w:lineRule="auto"/>
              <w:rPr>
                <w:b/>
                <w:sz w:val="18"/>
                <w:szCs w:val="18"/>
                <w:lang w:eastAsia="ar-SA"/>
              </w:rPr>
            </w:pPr>
          </w:p>
        </w:tc>
        <w:tc>
          <w:tcPr>
            <w:tcW w:w="1276" w:type="dxa"/>
            <w:tcBorders>
              <w:top w:val="single" w:sz="4" w:space="0" w:color="000000"/>
              <w:left w:val="single" w:sz="4" w:space="0" w:color="000000"/>
              <w:bottom w:val="single" w:sz="4" w:space="0" w:color="000000"/>
            </w:tcBorders>
            <w:shd w:val="clear" w:color="auto" w:fill="auto"/>
          </w:tcPr>
          <w:p w14:paraId="62C94CC0"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5F9251B1" w14:textId="77777777" w:rsidR="0052260D" w:rsidRPr="0077301A" w:rsidRDefault="0052260D" w:rsidP="0052260D">
            <w:pPr>
              <w:suppressAutoHyphens/>
              <w:snapToGrid w:val="0"/>
              <w:spacing w:line="240" w:lineRule="auto"/>
              <w:rPr>
                <w:b/>
                <w:sz w:val="18"/>
                <w:szCs w:val="18"/>
                <w:lang w:eastAsia="ar-SA"/>
              </w:rPr>
            </w:pP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Pr>
          <w:p w14:paraId="0B54DB61" w14:textId="77777777" w:rsidR="0052260D" w:rsidRPr="0077301A" w:rsidRDefault="0052260D" w:rsidP="0052260D">
            <w:pPr>
              <w:suppressAutoHyphens/>
              <w:snapToGrid w:val="0"/>
              <w:spacing w:line="240" w:lineRule="auto"/>
              <w:rPr>
                <w:b/>
                <w:sz w:val="18"/>
                <w:szCs w:val="18"/>
                <w:lang w:eastAsia="ar-SA"/>
              </w:rPr>
            </w:pPr>
          </w:p>
        </w:tc>
      </w:tr>
      <w:tr w:rsidR="0052260D" w:rsidRPr="0077301A" w14:paraId="4FF402D3" w14:textId="77777777" w:rsidTr="001C36CC">
        <w:tc>
          <w:tcPr>
            <w:tcW w:w="843" w:type="dxa"/>
            <w:tcBorders>
              <w:top w:val="single" w:sz="4" w:space="0" w:color="000000"/>
              <w:left w:val="single" w:sz="4" w:space="0" w:color="000000"/>
              <w:bottom w:val="single" w:sz="4" w:space="0" w:color="000000"/>
            </w:tcBorders>
            <w:shd w:val="clear" w:color="auto" w:fill="auto"/>
          </w:tcPr>
          <w:p w14:paraId="70FBC95D" w14:textId="77777777" w:rsidR="0052260D" w:rsidRPr="0077301A" w:rsidRDefault="0052260D" w:rsidP="0052260D">
            <w:pPr>
              <w:suppressAutoHyphens/>
              <w:snapToGrid w:val="0"/>
              <w:spacing w:line="240" w:lineRule="auto"/>
              <w:rPr>
                <w:b/>
                <w:i/>
                <w:iCs/>
                <w:sz w:val="18"/>
                <w:szCs w:val="18"/>
                <w:lang w:eastAsia="ar-SA"/>
              </w:rPr>
            </w:pPr>
          </w:p>
        </w:tc>
        <w:tc>
          <w:tcPr>
            <w:tcW w:w="709" w:type="dxa"/>
            <w:gridSpan w:val="2"/>
            <w:tcBorders>
              <w:top w:val="single" w:sz="4" w:space="0" w:color="000000"/>
              <w:left w:val="single" w:sz="4" w:space="0" w:color="000000"/>
              <w:bottom w:val="single" w:sz="4" w:space="0" w:color="000000"/>
            </w:tcBorders>
            <w:shd w:val="clear" w:color="auto" w:fill="auto"/>
          </w:tcPr>
          <w:p w14:paraId="0668E3D5" w14:textId="77777777" w:rsidR="0052260D" w:rsidRPr="0077301A" w:rsidRDefault="0052260D" w:rsidP="0052260D">
            <w:pPr>
              <w:suppressAutoHyphens/>
              <w:snapToGrid w:val="0"/>
              <w:spacing w:line="240" w:lineRule="auto"/>
              <w:rPr>
                <w:b/>
                <w:i/>
                <w:iCs/>
                <w:sz w:val="18"/>
                <w:szCs w:val="18"/>
                <w:lang w:eastAsia="ar-SA"/>
              </w:rPr>
            </w:pPr>
          </w:p>
        </w:tc>
        <w:tc>
          <w:tcPr>
            <w:tcW w:w="709" w:type="dxa"/>
            <w:tcBorders>
              <w:top w:val="single" w:sz="4" w:space="0" w:color="000000"/>
              <w:left w:val="single" w:sz="4" w:space="0" w:color="000000"/>
              <w:bottom w:val="single" w:sz="4" w:space="0" w:color="000000"/>
            </w:tcBorders>
            <w:shd w:val="clear" w:color="auto" w:fill="auto"/>
          </w:tcPr>
          <w:p w14:paraId="00F91D5A" w14:textId="77777777" w:rsidR="0052260D" w:rsidRPr="0077301A" w:rsidRDefault="0052260D" w:rsidP="0052260D">
            <w:pPr>
              <w:suppressAutoHyphens/>
              <w:snapToGrid w:val="0"/>
              <w:spacing w:line="240" w:lineRule="auto"/>
              <w:rPr>
                <w:b/>
                <w:i/>
                <w:iCs/>
                <w:sz w:val="18"/>
                <w:szCs w:val="18"/>
                <w:lang w:eastAsia="ar-SA"/>
              </w:rPr>
            </w:pPr>
          </w:p>
        </w:tc>
        <w:tc>
          <w:tcPr>
            <w:tcW w:w="850" w:type="dxa"/>
            <w:tcBorders>
              <w:top w:val="single" w:sz="4" w:space="0" w:color="000000"/>
              <w:left w:val="single" w:sz="4" w:space="0" w:color="000000"/>
              <w:bottom w:val="single" w:sz="4" w:space="0" w:color="000000"/>
            </w:tcBorders>
            <w:shd w:val="clear" w:color="auto" w:fill="auto"/>
          </w:tcPr>
          <w:p w14:paraId="6FE7B74C" w14:textId="77777777" w:rsidR="0052260D" w:rsidRPr="0077301A" w:rsidRDefault="0052260D" w:rsidP="0052260D">
            <w:pPr>
              <w:suppressAutoHyphens/>
              <w:snapToGrid w:val="0"/>
              <w:spacing w:line="240" w:lineRule="auto"/>
              <w:rPr>
                <w:b/>
                <w:sz w:val="18"/>
                <w:szCs w:val="18"/>
                <w:lang w:eastAsia="ar-SA"/>
              </w:rPr>
            </w:pPr>
          </w:p>
        </w:tc>
        <w:tc>
          <w:tcPr>
            <w:tcW w:w="496" w:type="dxa"/>
            <w:tcBorders>
              <w:top w:val="single" w:sz="4" w:space="0" w:color="000000"/>
              <w:left w:val="single" w:sz="4" w:space="0" w:color="000000"/>
              <w:bottom w:val="single" w:sz="4" w:space="0" w:color="000000"/>
            </w:tcBorders>
            <w:shd w:val="clear" w:color="auto" w:fill="auto"/>
          </w:tcPr>
          <w:p w14:paraId="276FC1E4" w14:textId="77777777" w:rsidR="0052260D" w:rsidRPr="0077301A" w:rsidRDefault="0052260D" w:rsidP="0052260D">
            <w:pPr>
              <w:suppressAutoHyphens/>
              <w:snapToGrid w:val="0"/>
              <w:spacing w:line="240" w:lineRule="auto"/>
              <w:rPr>
                <w:b/>
                <w:sz w:val="18"/>
                <w:szCs w:val="18"/>
                <w:lang w:eastAsia="ar-SA"/>
              </w:rPr>
            </w:pPr>
          </w:p>
        </w:tc>
        <w:tc>
          <w:tcPr>
            <w:tcW w:w="497" w:type="dxa"/>
            <w:gridSpan w:val="2"/>
            <w:tcBorders>
              <w:top w:val="single" w:sz="4" w:space="0" w:color="000000"/>
              <w:left w:val="single" w:sz="4" w:space="0" w:color="000000"/>
              <w:bottom w:val="single" w:sz="4" w:space="0" w:color="000000"/>
            </w:tcBorders>
            <w:shd w:val="clear" w:color="auto" w:fill="auto"/>
          </w:tcPr>
          <w:p w14:paraId="056E20C6"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6CEBF058" w14:textId="77777777" w:rsidR="0052260D" w:rsidRPr="0077301A" w:rsidRDefault="0052260D" w:rsidP="0052260D">
            <w:pPr>
              <w:suppressAutoHyphens/>
              <w:snapToGrid w:val="0"/>
              <w:spacing w:line="240" w:lineRule="auto"/>
              <w:rPr>
                <w:b/>
                <w:sz w:val="18"/>
                <w:szCs w:val="18"/>
                <w:lang w:eastAsia="ar-SA"/>
              </w:rPr>
            </w:pPr>
          </w:p>
        </w:tc>
        <w:tc>
          <w:tcPr>
            <w:tcW w:w="993" w:type="dxa"/>
            <w:tcBorders>
              <w:top w:val="single" w:sz="4" w:space="0" w:color="000000"/>
              <w:left w:val="single" w:sz="4" w:space="0" w:color="000000"/>
              <w:bottom w:val="single" w:sz="4" w:space="0" w:color="000000"/>
            </w:tcBorders>
            <w:shd w:val="clear" w:color="auto" w:fill="auto"/>
          </w:tcPr>
          <w:p w14:paraId="32704473" w14:textId="77777777" w:rsidR="0052260D" w:rsidRPr="0077301A" w:rsidRDefault="0052260D" w:rsidP="0052260D">
            <w:pPr>
              <w:suppressAutoHyphens/>
              <w:snapToGrid w:val="0"/>
              <w:spacing w:line="240" w:lineRule="auto"/>
              <w:rPr>
                <w:sz w:val="18"/>
                <w:szCs w:val="18"/>
                <w:lang w:eastAsia="ar-SA"/>
              </w:rPr>
            </w:pPr>
          </w:p>
        </w:tc>
        <w:tc>
          <w:tcPr>
            <w:tcW w:w="1701" w:type="dxa"/>
            <w:tcBorders>
              <w:top w:val="single" w:sz="4" w:space="0" w:color="000000"/>
              <w:left w:val="single" w:sz="4" w:space="0" w:color="000000"/>
              <w:bottom w:val="single" w:sz="4" w:space="0" w:color="000000"/>
            </w:tcBorders>
            <w:shd w:val="clear" w:color="auto" w:fill="auto"/>
          </w:tcPr>
          <w:p w14:paraId="17FEB996" w14:textId="77777777" w:rsidR="0052260D" w:rsidRPr="0077301A" w:rsidRDefault="0052260D" w:rsidP="0052260D">
            <w:pPr>
              <w:suppressAutoHyphens/>
              <w:snapToGrid w:val="0"/>
              <w:spacing w:line="240" w:lineRule="auto"/>
              <w:rPr>
                <w:b/>
                <w:sz w:val="18"/>
                <w:szCs w:val="18"/>
                <w:lang w:eastAsia="ar-SA"/>
              </w:rPr>
            </w:pPr>
          </w:p>
        </w:tc>
        <w:tc>
          <w:tcPr>
            <w:tcW w:w="1465" w:type="dxa"/>
            <w:tcBorders>
              <w:top w:val="single" w:sz="4" w:space="0" w:color="000000"/>
              <w:left w:val="single" w:sz="4" w:space="0" w:color="000000"/>
              <w:bottom w:val="single" w:sz="4" w:space="0" w:color="000000"/>
            </w:tcBorders>
            <w:shd w:val="clear" w:color="auto" w:fill="auto"/>
          </w:tcPr>
          <w:p w14:paraId="22225FC0" w14:textId="77777777" w:rsidR="0052260D" w:rsidRPr="0077301A" w:rsidRDefault="0052260D" w:rsidP="0052260D">
            <w:pPr>
              <w:suppressAutoHyphens/>
              <w:snapToGrid w:val="0"/>
              <w:spacing w:line="240" w:lineRule="auto"/>
              <w:rPr>
                <w:b/>
                <w:sz w:val="18"/>
                <w:szCs w:val="18"/>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14:paraId="1BBFFB54" w14:textId="77777777" w:rsidR="0052260D" w:rsidRPr="0077301A" w:rsidRDefault="0052260D" w:rsidP="0052260D">
            <w:pPr>
              <w:suppressAutoHyphens/>
              <w:snapToGrid w:val="0"/>
              <w:spacing w:line="240" w:lineRule="auto"/>
              <w:rPr>
                <w:b/>
                <w:sz w:val="18"/>
                <w:szCs w:val="18"/>
                <w:lang w:eastAsia="ar-SA"/>
              </w:rPr>
            </w:pPr>
          </w:p>
        </w:tc>
        <w:tc>
          <w:tcPr>
            <w:tcW w:w="992" w:type="dxa"/>
            <w:gridSpan w:val="2"/>
            <w:tcBorders>
              <w:top w:val="single" w:sz="4" w:space="0" w:color="000000"/>
              <w:left w:val="single" w:sz="4" w:space="0" w:color="000000"/>
              <w:bottom w:val="single" w:sz="4" w:space="0" w:color="000000"/>
            </w:tcBorders>
            <w:shd w:val="clear" w:color="auto" w:fill="auto"/>
          </w:tcPr>
          <w:p w14:paraId="2F19904C" w14:textId="77777777" w:rsidR="0052260D" w:rsidRPr="0077301A" w:rsidRDefault="0052260D" w:rsidP="0052260D">
            <w:pPr>
              <w:suppressAutoHyphens/>
              <w:snapToGrid w:val="0"/>
              <w:spacing w:line="240" w:lineRule="auto"/>
              <w:rPr>
                <w:b/>
                <w:sz w:val="18"/>
                <w:szCs w:val="18"/>
                <w:lang w:eastAsia="ar-SA"/>
              </w:rPr>
            </w:pPr>
          </w:p>
        </w:tc>
        <w:tc>
          <w:tcPr>
            <w:tcW w:w="1276" w:type="dxa"/>
            <w:tcBorders>
              <w:top w:val="single" w:sz="4" w:space="0" w:color="000000"/>
              <w:left w:val="single" w:sz="4" w:space="0" w:color="000000"/>
              <w:bottom w:val="single" w:sz="4" w:space="0" w:color="000000"/>
            </w:tcBorders>
            <w:shd w:val="clear" w:color="auto" w:fill="auto"/>
          </w:tcPr>
          <w:p w14:paraId="02C171BB"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5234B64D" w14:textId="77777777" w:rsidR="0052260D" w:rsidRPr="0077301A" w:rsidRDefault="0052260D" w:rsidP="0052260D">
            <w:pPr>
              <w:suppressAutoHyphens/>
              <w:snapToGrid w:val="0"/>
              <w:spacing w:line="240" w:lineRule="auto"/>
              <w:rPr>
                <w:b/>
                <w:sz w:val="18"/>
                <w:szCs w:val="18"/>
                <w:lang w:eastAsia="ar-SA"/>
              </w:rPr>
            </w:pP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Pr>
          <w:p w14:paraId="4B4277A0" w14:textId="77777777" w:rsidR="0052260D" w:rsidRPr="0077301A" w:rsidRDefault="0052260D" w:rsidP="0052260D">
            <w:pPr>
              <w:suppressAutoHyphens/>
              <w:snapToGrid w:val="0"/>
              <w:spacing w:line="240" w:lineRule="auto"/>
              <w:rPr>
                <w:b/>
                <w:sz w:val="18"/>
                <w:szCs w:val="18"/>
                <w:lang w:eastAsia="ar-SA"/>
              </w:rPr>
            </w:pPr>
          </w:p>
        </w:tc>
      </w:tr>
      <w:tr w:rsidR="0052260D" w:rsidRPr="0077301A" w14:paraId="21972799" w14:textId="77777777" w:rsidTr="001C36CC">
        <w:tc>
          <w:tcPr>
            <w:tcW w:w="843" w:type="dxa"/>
            <w:tcBorders>
              <w:top w:val="single" w:sz="4" w:space="0" w:color="000000"/>
              <w:left w:val="single" w:sz="4" w:space="0" w:color="000000"/>
              <w:bottom w:val="single" w:sz="4" w:space="0" w:color="000000"/>
            </w:tcBorders>
            <w:shd w:val="clear" w:color="auto" w:fill="auto"/>
          </w:tcPr>
          <w:p w14:paraId="5F1D405A" w14:textId="77777777" w:rsidR="0052260D" w:rsidRPr="0077301A" w:rsidRDefault="0052260D" w:rsidP="0052260D">
            <w:pPr>
              <w:suppressAutoHyphens/>
              <w:snapToGrid w:val="0"/>
              <w:spacing w:line="240" w:lineRule="auto"/>
              <w:rPr>
                <w:b/>
                <w:i/>
                <w:iCs/>
                <w:sz w:val="18"/>
                <w:szCs w:val="18"/>
                <w:lang w:eastAsia="ar-SA"/>
              </w:rPr>
            </w:pPr>
          </w:p>
        </w:tc>
        <w:tc>
          <w:tcPr>
            <w:tcW w:w="709" w:type="dxa"/>
            <w:gridSpan w:val="2"/>
            <w:tcBorders>
              <w:top w:val="single" w:sz="4" w:space="0" w:color="000000"/>
              <w:left w:val="single" w:sz="4" w:space="0" w:color="000000"/>
              <w:bottom w:val="single" w:sz="4" w:space="0" w:color="000000"/>
            </w:tcBorders>
            <w:shd w:val="clear" w:color="auto" w:fill="auto"/>
          </w:tcPr>
          <w:p w14:paraId="003AA586" w14:textId="77777777" w:rsidR="0052260D" w:rsidRPr="0077301A" w:rsidRDefault="0052260D" w:rsidP="0052260D">
            <w:pPr>
              <w:suppressAutoHyphens/>
              <w:snapToGrid w:val="0"/>
              <w:spacing w:line="240" w:lineRule="auto"/>
              <w:rPr>
                <w:b/>
                <w:i/>
                <w:iCs/>
                <w:sz w:val="18"/>
                <w:szCs w:val="18"/>
                <w:lang w:eastAsia="ar-SA"/>
              </w:rPr>
            </w:pPr>
          </w:p>
        </w:tc>
        <w:tc>
          <w:tcPr>
            <w:tcW w:w="709" w:type="dxa"/>
            <w:tcBorders>
              <w:top w:val="single" w:sz="4" w:space="0" w:color="000000"/>
              <w:left w:val="single" w:sz="4" w:space="0" w:color="000000"/>
              <w:bottom w:val="single" w:sz="4" w:space="0" w:color="000000"/>
            </w:tcBorders>
            <w:shd w:val="clear" w:color="auto" w:fill="auto"/>
          </w:tcPr>
          <w:p w14:paraId="64ECBD93" w14:textId="77777777" w:rsidR="0052260D" w:rsidRPr="0077301A" w:rsidRDefault="0052260D" w:rsidP="0052260D">
            <w:pPr>
              <w:suppressAutoHyphens/>
              <w:snapToGrid w:val="0"/>
              <w:spacing w:line="240" w:lineRule="auto"/>
              <w:rPr>
                <w:b/>
                <w:i/>
                <w:iCs/>
                <w:sz w:val="18"/>
                <w:szCs w:val="18"/>
                <w:lang w:eastAsia="ar-SA"/>
              </w:rPr>
            </w:pPr>
          </w:p>
        </w:tc>
        <w:tc>
          <w:tcPr>
            <w:tcW w:w="850" w:type="dxa"/>
            <w:tcBorders>
              <w:top w:val="single" w:sz="4" w:space="0" w:color="000000"/>
              <w:left w:val="single" w:sz="4" w:space="0" w:color="000000"/>
              <w:bottom w:val="single" w:sz="4" w:space="0" w:color="000000"/>
            </w:tcBorders>
            <w:shd w:val="clear" w:color="auto" w:fill="auto"/>
          </w:tcPr>
          <w:p w14:paraId="69319D92" w14:textId="77777777" w:rsidR="0052260D" w:rsidRPr="0077301A" w:rsidRDefault="0052260D" w:rsidP="0052260D">
            <w:pPr>
              <w:suppressAutoHyphens/>
              <w:snapToGrid w:val="0"/>
              <w:spacing w:line="240" w:lineRule="auto"/>
              <w:rPr>
                <w:b/>
                <w:sz w:val="18"/>
                <w:szCs w:val="18"/>
                <w:lang w:eastAsia="ar-SA"/>
              </w:rPr>
            </w:pPr>
          </w:p>
        </w:tc>
        <w:tc>
          <w:tcPr>
            <w:tcW w:w="496" w:type="dxa"/>
            <w:tcBorders>
              <w:top w:val="single" w:sz="4" w:space="0" w:color="000000"/>
              <w:left w:val="single" w:sz="4" w:space="0" w:color="000000"/>
              <w:bottom w:val="single" w:sz="4" w:space="0" w:color="000000"/>
            </w:tcBorders>
            <w:shd w:val="clear" w:color="auto" w:fill="auto"/>
          </w:tcPr>
          <w:p w14:paraId="2F76EB37" w14:textId="77777777" w:rsidR="0052260D" w:rsidRPr="0077301A" w:rsidRDefault="0052260D" w:rsidP="0052260D">
            <w:pPr>
              <w:suppressAutoHyphens/>
              <w:snapToGrid w:val="0"/>
              <w:spacing w:line="240" w:lineRule="auto"/>
              <w:rPr>
                <w:b/>
                <w:sz w:val="18"/>
                <w:szCs w:val="18"/>
                <w:lang w:eastAsia="ar-SA"/>
              </w:rPr>
            </w:pPr>
          </w:p>
        </w:tc>
        <w:tc>
          <w:tcPr>
            <w:tcW w:w="497" w:type="dxa"/>
            <w:gridSpan w:val="2"/>
            <w:tcBorders>
              <w:top w:val="single" w:sz="4" w:space="0" w:color="000000"/>
              <w:left w:val="single" w:sz="4" w:space="0" w:color="000000"/>
              <w:bottom w:val="single" w:sz="4" w:space="0" w:color="000000"/>
            </w:tcBorders>
            <w:shd w:val="clear" w:color="auto" w:fill="auto"/>
          </w:tcPr>
          <w:p w14:paraId="002A7C85"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78F79E21" w14:textId="77777777" w:rsidR="0052260D" w:rsidRPr="0077301A" w:rsidRDefault="0052260D" w:rsidP="0052260D">
            <w:pPr>
              <w:suppressAutoHyphens/>
              <w:snapToGrid w:val="0"/>
              <w:spacing w:line="240" w:lineRule="auto"/>
              <w:rPr>
                <w:b/>
                <w:sz w:val="18"/>
                <w:szCs w:val="18"/>
                <w:lang w:eastAsia="ar-SA"/>
              </w:rPr>
            </w:pPr>
          </w:p>
        </w:tc>
        <w:tc>
          <w:tcPr>
            <w:tcW w:w="993" w:type="dxa"/>
            <w:tcBorders>
              <w:top w:val="single" w:sz="4" w:space="0" w:color="000000"/>
              <w:left w:val="single" w:sz="4" w:space="0" w:color="000000"/>
              <w:bottom w:val="single" w:sz="4" w:space="0" w:color="000000"/>
            </w:tcBorders>
            <w:shd w:val="clear" w:color="auto" w:fill="auto"/>
          </w:tcPr>
          <w:p w14:paraId="4E7A5173" w14:textId="77777777" w:rsidR="0052260D" w:rsidRPr="0077301A" w:rsidRDefault="0052260D" w:rsidP="0052260D">
            <w:pPr>
              <w:suppressAutoHyphens/>
              <w:snapToGrid w:val="0"/>
              <w:spacing w:line="240" w:lineRule="auto"/>
              <w:rPr>
                <w:sz w:val="18"/>
                <w:szCs w:val="18"/>
                <w:lang w:eastAsia="ar-SA"/>
              </w:rPr>
            </w:pPr>
          </w:p>
        </w:tc>
        <w:tc>
          <w:tcPr>
            <w:tcW w:w="1701" w:type="dxa"/>
            <w:tcBorders>
              <w:top w:val="single" w:sz="4" w:space="0" w:color="000000"/>
              <w:left w:val="single" w:sz="4" w:space="0" w:color="000000"/>
              <w:bottom w:val="single" w:sz="4" w:space="0" w:color="000000"/>
            </w:tcBorders>
            <w:shd w:val="clear" w:color="auto" w:fill="auto"/>
          </w:tcPr>
          <w:p w14:paraId="45937B93" w14:textId="77777777" w:rsidR="0052260D" w:rsidRPr="0077301A" w:rsidRDefault="0052260D" w:rsidP="0052260D">
            <w:pPr>
              <w:suppressAutoHyphens/>
              <w:snapToGrid w:val="0"/>
              <w:spacing w:line="240" w:lineRule="auto"/>
              <w:rPr>
                <w:b/>
                <w:sz w:val="18"/>
                <w:szCs w:val="18"/>
                <w:lang w:eastAsia="ar-SA"/>
              </w:rPr>
            </w:pPr>
          </w:p>
        </w:tc>
        <w:tc>
          <w:tcPr>
            <w:tcW w:w="1465" w:type="dxa"/>
            <w:tcBorders>
              <w:top w:val="single" w:sz="4" w:space="0" w:color="000000"/>
              <w:left w:val="single" w:sz="4" w:space="0" w:color="000000"/>
              <w:bottom w:val="single" w:sz="4" w:space="0" w:color="000000"/>
            </w:tcBorders>
            <w:shd w:val="clear" w:color="auto" w:fill="auto"/>
          </w:tcPr>
          <w:p w14:paraId="45F8853A" w14:textId="77777777" w:rsidR="0052260D" w:rsidRPr="0077301A" w:rsidRDefault="0052260D" w:rsidP="0052260D">
            <w:pPr>
              <w:suppressAutoHyphens/>
              <w:snapToGrid w:val="0"/>
              <w:spacing w:line="240" w:lineRule="auto"/>
              <w:rPr>
                <w:b/>
                <w:sz w:val="18"/>
                <w:szCs w:val="18"/>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14:paraId="6A1BDF34" w14:textId="77777777" w:rsidR="0052260D" w:rsidRPr="0077301A" w:rsidRDefault="0052260D" w:rsidP="0052260D">
            <w:pPr>
              <w:suppressAutoHyphens/>
              <w:snapToGrid w:val="0"/>
              <w:spacing w:line="240" w:lineRule="auto"/>
              <w:rPr>
                <w:b/>
                <w:sz w:val="18"/>
                <w:szCs w:val="18"/>
                <w:lang w:eastAsia="ar-SA"/>
              </w:rPr>
            </w:pPr>
          </w:p>
        </w:tc>
        <w:tc>
          <w:tcPr>
            <w:tcW w:w="992" w:type="dxa"/>
            <w:gridSpan w:val="2"/>
            <w:tcBorders>
              <w:top w:val="single" w:sz="4" w:space="0" w:color="000000"/>
              <w:left w:val="single" w:sz="4" w:space="0" w:color="000000"/>
              <w:bottom w:val="single" w:sz="4" w:space="0" w:color="000000"/>
            </w:tcBorders>
            <w:shd w:val="clear" w:color="auto" w:fill="auto"/>
          </w:tcPr>
          <w:p w14:paraId="4A4EC5A0" w14:textId="77777777" w:rsidR="0052260D" w:rsidRPr="0077301A" w:rsidRDefault="0052260D" w:rsidP="0052260D">
            <w:pPr>
              <w:suppressAutoHyphens/>
              <w:snapToGrid w:val="0"/>
              <w:spacing w:line="240" w:lineRule="auto"/>
              <w:rPr>
                <w:b/>
                <w:sz w:val="18"/>
                <w:szCs w:val="18"/>
                <w:lang w:eastAsia="ar-SA"/>
              </w:rPr>
            </w:pPr>
          </w:p>
        </w:tc>
        <w:tc>
          <w:tcPr>
            <w:tcW w:w="1276" w:type="dxa"/>
            <w:tcBorders>
              <w:top w:val="single" w:sz="4" w:space="0" w:color="000000"/>
              <w:left w:val="single" w:sz="4" w:space="0" w:color="000000"/>
              <w:bottom w:val="single" w:sz="4" w:space="0" w:color="000000"/>
            </w:tcBorders>
            <w:shd w:val="clear" w:color="auto" w:fill="auto"/>
          </w:tcPr>
          <w:p w14:paraId="4B006F01"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6AAF5812" w14:textId="77777777" w:rsidR="0052260D" w:rsidRPr="0077301A" w:rsidRDefault="0052260D" w:rsidP="0052260D">
            <w:pPr>
              <w:suppressAutoHyphens/>
              <w:snapToGrid w:val="0"/>
              <w:spacing w:line="240" w:lineRule="auto"/>
              <w:rPr>
                <w:b/>
                <w:sz w:val="18"/>
                <w:szCs w:val="18"/>
                <w:lang w:eastAsia="ar-SA"/>
              </w:rPr>
            </w:pP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Pr>
          <w:p w14:paraId="63D29B28" w14:textId="77777777" w:rsidR="0052260D" w:rsidRPr="0077301A" w:rsidRDefault="0052260D" w:rsidP="0052260D">
            <w:pPr>
              <w:suppressAutoHyphens/>
              <w:snapToGrid w:val="0"/>
              <w:spacing w:line="240" w:lineRule="auto"/>
              <w:rPr>
                <w:b/>
                <w:sz w:val="18"/>
                <w:szCs w:val="18"/>
                <w:lang w:eastAsia="ar-SA"/>
              </w:rPr>
            </w:pPr>
          </w:p>
        </w:tc>
      </w:tr>
      <w:tr w:rsidR="0052260D" w:rsidRPr="0077301A" w14:paraId="7D33951A" w14:textId="77777777" w:rsidTr="001C36CC">
        <w:tc>
          <w:tcPr>
            <w:tcW w:w="843" w:type="dxa"/>
            <w:tcBorders>
              <w:top w:val="single" w:sz="4" w:space="0" w:color="000000"/>
              <w:left w:val="single" w:sz="4" w:space="0" w:color="000000"/>
              <w:bottom w:val="single" w:sz="4" w:space="0" w:color="000000"/>
            </w:tcBorders>
            <w:shd w:val="clear" w:color="auto" w:fill="auto"/>
          </w:tcPr>
          <w:p w14:paraId="3ED6D8CC" w14:textId="77777777" w:rsidR="0052260D" w:rsidRPr="0077301A" w:rsidRDefault="0052260D" w:rsidP="0052260D">
            <w:pPr>
              <w:suppressAutoHyphens/>
              <w:snapToGrid w:val="0"/>
              <w:spacing w:line="240" w:lineRule="auto"/>
              <w:rPr>
                <w:b/>
                <w:i/>
                <w:iCs/>
                <w:sz w:val="18"/>
                <w:szCs w:val="18"/>
                <w:lang w:eastAsia="ar-SA"/>
              </w:rPr>
            </w:pPr>
          </w:p>
        </w:tc>
        <w:tc>
          <w:tcPr>
            <w:tcW w:w="709" w:type="dxa"/>
            <w:gridSpan w:val="2"/>
            <w:tcBorders>
              <w:top w:val="single" w:sz="4" w:space="0" w:color="000000"/>
              <w:left w:val="single" w:sz="4" w:space="0" w:color="000000"/>
              <w:bottom w:val="single" w:sz="4" w:space="0" w:color="000000"/>
            </w:tcBorders>
            <w:shd w:val="clear" w:color="auto" w:fill="auto"/>
          </w:tcPr>
          <w:p w14:paraId="5347D723" w14:textId="77777777" w:rsidR="0052260D" w:rsidRPr="0077301A" w:rsidRDefault="0052260D" w:rsidP="0052260D">
            <w:pPr>
              <w:suppressAutoHyphens/>
              <w:snapToGrid w:val="0"/>
              <w:spacing w:line="240" w:lineRule="auto"/>
              <w:rPr>
                <w:b/>
                <w:i/>
                <w:iCs/>
                <w:sz w:val="18"/>
                <w:szCs w:val="18"/>
                <w:lang w:eastAsia="ar-SA"/>
              </w:rPr>
            </w:pPr>
          </w:p>
        </w:tc>
        <w:tc>
          <w:tcPr>
            <w:tcW w:w="709" w:type="dxa"/>
            <w:tcBorders>
              <w:top w:val="single" w:sz="4" w:space="0" w:color="000000"/>
              <w:left w:val="single" w:sz="4" w:space="0" w:color="000000"/>
              <w:bottom w:val="single" w:sz="4" w:space="0" w:color="000000"/>
            </w:tcBorders>
            <w:shd w:val="clear" w:color="auto" w:fill="auto"/>
          </w:tcPr>
          <w:p w14:paraId="06152911" w14:textId="77777777" w:rsidR="0052260D" w:rsidRPr="0077301A" w:rsidRDefault="0052260D" w:rsidP="0052260D">
            <w:pPr>
              <w:suppressAutoHyphens/>
              <w:snapToGrid w:val="0"/>
              <w:spacing w:line="240" w:lineRule="auto"/>
              <w:rPr>
                <w:b/>
                <w:i/>
                <w:iCs/>
                <w:sz w:val="18"/>
                <w:szCs w:val="18"/>
                <w:lang w:eastAsia="ar-SA"/>
              </w:rPr>
            </w:pPr>
          </w:p>
        </w:tc>
        <w:tc>
          <w:tcPr>
            <w:tcW w:w="850" w:type="dxa"/>
            <w:tcBorders>
              <w:top w:val="single" w:sz="4" w:space="0" w:color="000000"/>
              <w:left w:val="single" w:sz="4" w:space="0" w:color="000000"/>
              <w:bottom w:val="single" w:sz="4" w:space="0" w:color="000000"/>
            </w:tcBorders>
            <w:shd w:val="clear" w:color="auto" w:fill="auto"/>
          </w:tcPr>
          <w:p w14:paraId="74D5325C" w14:textId="77777777" w:rsidR="0052260D" w:rsidRPr="0077301A" w:rsidRDefault="0052260D" w:rsidP="0052260D">
            <w:pPr>
              <w:suppressAutoHyphens/>
              <w:snapToGrid w:val="0"/>
              <w:spacing w:line="240" w:lineRule="auto"/>
              <w:rPr>
                <w:b/>
                <w:sz w:val="18"/>
                <w:szCs w:val="18"/>
                <w:lang w:eastAsia="ar-SA"/>
              </w:rPr>
            </w:pPr>
          </w:p>
        </w:tc>
        <w:tc>
          <w:tcPr>
            <w:tcW w:w="496" w:type="dxa"/>
            <w:tcBorders>
              <w:top w:val="single" w:sz="4" w:space="0" w:color="000000"/>
              <w:left w:val="single" w:sz="4" w:space="0" w:color="000000"/>
              <w:bottom w:val="single" w:sz="4" w:space="0" w:color="000000"/>
            </w:tcBorders>
            <w:shd w:val="clear" w:color="auto" w:fill="auto"/>
          </w:tcPr>
          <w:p w14:paraId="31F9F4AD" w14:textId="77777777" w:rsidR="0052260D" w:rsidRPr="0077301A" w:rsidRDefault="0052260D" w:rsidP="0052260D">
            <w:pPr>
              <w:suppressAutoHyphens/>
              <w:snapToGrid w:val="0"/>
              <w:spacing w:line="240" w:lineRule="auto"/>
              <w:rPr>
                <w:b/>
                <w:sz w:val="18"/>
                <w:szCs w:val="18"/>
                <w:lang w:eastAsia="ar-SA"/>
              </w:rPr>
            </w:pPr>
          </w:p>
        </w:tc>
        <w:tc>
          <w:tcPr>
            <w:tcW w:w="497" w:type="dxa"/>
            <w:gridSpan w:val="2"/>
            <w:tcBorders>
              <w:top w:val="single" w:sz="4" w:space="0" w:color="000000"/>
              <w:left w:val="single" w:sz="4" w:space="0" w:color="000000"/>
              <w:bottom w:val="single" w:sz="4" w:space="0" w:color="000000"/>
            </w:tcBorders>
            <w:shd w:val="clear" w:color="auto" w:fill="auto"/>
          </w:tcPr>
          <w:p w14:paraId="5D2C510F"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082E9FD8" w14:textId="77777777" w:rsidR="0052260D" w:rsidRPr="0077301A" w:rsidRDefault="0052260D" w:rsidP="0052260D">
            <w:pPr>
              <w:suppressAutoHyphens/>
              <w:snapToGrid w:val="0"/>
              <w:spacing w:line="240" w:lineRule="auto"/>
              <w:rPr>
                <w:b/>
                <w:sz w:val="18"/>
                <w:szCs w:val="18"/>
                <w:lang w:eastAsia="ar-SA"/>
              </w:rPr>
            </w:pPr>
          </w:p>
        </w:tc>
        <w:tc>
          <w:tcPr>
            <w:tcW w:w="993" w:type="dxa"/>
            <w:tcBorders>
              <w:top w:val="single" w:sz="4" w:space="0" w:color="000000"/>
              <w:left w:val="single" w:sz="4" w:space="0" w:color="000000"/>
              <w:bottom w:val="single" w:sz="4" w:space="0" w:color="000000"/>
            </w:tcBorders>
            <w:shd w:val="clear" w:color="auto" w:fill="auto"/>
          </w:tcPr>
          <w:p w14:paraId="7FB6CA73" w14:textId="77777777" w:rsidR="0052260D" w:rsidRPr="0077301A" w:rsidRDefault="0052260D" w:rsidP="0052260D">
            <w:pPr>
              <w:suppressAutoHyphens/>
              <w:snapToGrid w:val="0"/>
              <w:spacing w:line="240" w:lineRule="auto"/>
              <w:rPr>
                <w:sz w:val="18"/>
                <w:szCs w:val="18"/>
                <w:lang w:eastAsia="ar-SA"/>
              </w:rPr>
            </w:pPr>
          </w:p>
        </w:tc>
        <w:tc>
          <w:tcPr>
            <w:tcW w:w="1701" w:type="dxa"/>
            <w:tcBorders>
              <w:top w:val="single" w:sz="4" w:space="0" w:color="000000"/>
              <w:left w:val="single" w:sz="4" w:space="0" w:color="000000"/>
              <w:bottom w:val="single" w:sz="4" w:space="0" w:color="000000"/>
            </w:tcBorders>
            <w:shd w:val="clear" w:color="auto" w:fill="auto"/>
          </w:tcPr>
          <w:p w14:paraId="2281ABB2" w14:textId="77777777" w:rsidR="0052260D" w:rsidRPr="0077301A" w:rsidRDefault="0052260D" w:rsidP="0052260D">
            <w:pPr>
              <w:suppressAutoHyphens/>
              <w:snapToGrid w:val="0"/>
              <w:spacing w:line="240" w:lineRule="auto"/>
              <w:rPr>
                <w:b/>
                <w:sz w:val="18"/>
                <w:szCs w:val="18"/>
                <w:lang w:eastAsia="ar-SA"/>
              </w:rPr>
            </w:pPr>
          </w:p>
        </w:tc>
        <w:tc>
          <w:tcPr>
            <w:tcW w:w="1465" w:type="dxa"/>
            <w:tcBorders>
              <w:top w:val="single" w:sz="4" w:space="0" w:color="000000"/>
              <w:left w:val="single" w:sz="4" w:space="0" w:color="000000"/>
              <w:bottom w:val="single" w:sz="4" w:space="0" w:color="000000"/>
            </w:tcBorders>
            <w:shd w:val="clear" w:color="auto" w:fill="auto"/>
          </w:tcPr>
          <w:p w14:paraId="63A48056" w14:textId="77777777" w:rsidR="0052260D" w:rsidRPr="0077301A" w:rsidRDefault="0052260D" w:rsidP="0052260D">
            <w:pPr>
              <w:suppressAutoHyphens/>
              <w:snapToGrid w:val="0"/>
              <w:spacing w:line="240" w:lineRule="auto"/>
              <w:rPr>
                <w:b/>
                <w:sz w:val="18"/>
                <w:szCs w:val="18"/>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14:paraId="38DC57AE" w14:textId="77777777" w:rsidR="0052260D" w:rsidRPr="0077301A" w:rsidRDefault="0052260D" w:rsidP="0052260D">
            <w:pPr>
              <w:suppressAutoHyphens/>
              <w:snapToGrid w:val="0"/>
              <w:spacing w:line="240" w:lineRule="auto"/>
              <w:rPr>
                <w:b/>
                <w:sz w:val="18"/>
                <w:szCs w:val="18"/>
                <w:lang w:eastAsia="ar-SA"/>
              </w:rPr>
            </w:pPr>
          </w:p>
        </w:tc>
        <w:tc>
          <w:tcPr>
            <w:tcW w:w="992" w:type="dxa"/>
            <w:gridSpan w:val="2"/>
            <w:tcBorders>
              <w:top w:val="single" w:sz="4" w:space="0" w:color="000000"/>
              <w:left w:val="single" w:sz="4" w:space="0" w:color="000000"/>
              <w:bottom w:val="single" w:sz="4" w:space="0" w:color="000000"/>
            </w:tcBorders>
            <w:shd w:val="clear" w:color="auto" w:fill="auto"/>
          </w:tcPr>
          <w:p w14:paraId="781C9263" w14:textId="77777777" w:rsidR="0052260D" w:rsidRPr="0077301A" w:rsidRDefault="0052260D" w:rsidP="0052260D">
            <w:pPr>
              <w:suppressAutoHyphens/>
              <w:snapToGrid w:val="0"/>
              <w:spacing w:line="240" w:lineRule="auto"/>
              <w:rPr>
                <w:b/>
                <w:sz w:val="18"/>
                <w:szCs w:val="18"/>
                <w:lang w:eastAsia="ar-SA"/>
              </w:rPr>
            </w:pPr>
          </w:p>
        </w:tc>
        <w:tc>
          <w:tcPr>
            <w:tcW w:w="1276" w:type="dxa"/>
            <w:tcBorders>
              <w:top w:val="single" w:sz="4" w:space="0" w:color="000000"/>
              <w:left w:val="single" w:sz="4" w:space="0" w:color="000000"/>
              <w:bottom w:val="single" w:sz="4" w:space="0" w:color="000000"/>
            </w:tcBorders>
            <w:shd w:val="clear" w:color="auto" w:fill="auto"/>
          </w:tcPr>
          <w:p w14:paraId="7B28DA8B"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69550CFD" w14:textId="77777777" w:rsidR="0052260D" w:rsidRPr="0077301A" w:rsidRDefault="0052260D" w:rsidP="0052260D">
            <w:pPr>
              <w:suppressAutoHyphens/>
              <w:snapToGrid w:val="0"/>
              <w:spacing w:line="240" w:lineRule="auto"/>
              <w:rPr>
                <w:b/>
                <w:sz w:val="18"/>
                <w:szCs w:val="18"/>
                <w:lang w:eastAsia="ar-SA"/>
              </w:rPr>
            </w:pP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Pr>
          <w:p w14:paraId="7EE047E8" w14:textId="77777777" w:rsidR="0052260D" w:rsidRPr="0077301A" w:rsidRDefault="0052260D" w:rsidP="0052260D">
            <w:pPr>
              <w:suppressAutoHyphens/>
              <w:snapToGrid w:val="0"/>
              <w:spacing w:line="240" w:lineRule="auto"/>
              <w:rPr>
                <w:b/>
                <w:sz w:val="18"/>
                <w:szCs w:val="18"/>
                <w:lang w:eastAsia="ar-SA"/>
              </w:rPr>
            </w:pPr>
          </w:p>
        </w:tc>
      </w:tr>
      <w:tr w:rsidR="0052260D" w:rsidRPr="0077301A" w14:paraId="66B7E1D6" w14:textId="77777777" w:rsidTr="001C36CC">
        <w:trPr>
          <w:gridAfter w:val="1"/>
          <w:wAfter w:w="10" w:type="dxa"/>
        </w:trPr>
        <w:tc>
          <w:tcPr>
            <w:tcW w:w="843" w:type="dxa"/>
            <w:tcBorders>
              <w:top w:val="single" w:sz="4" w:space="0" w:color="000000"/>
              <w:left w:val="single" w:sz="4" w:space="0" w:color="000000"/>
              <w:bottom w:val="single" w:sz="4" w:space="0" w:color="000000"/>
            </w:tcBorders>
            <w:shd w:val="clear" w:color="auto" w:fill="auto"/>
          </w:tcPr>
          <w:p w14:paraId="3EEBF02B" w14:textId="77777777" w:rsidR="0052260D" w:rsidRPr="0077301A" w:rsidRDefault="0052260D" w:rsidP="0052260D">
            <w:pPr>
              <w:suppressAutoHyphens/>
              <w:snapToGrid w:val="0"/>
              <w:spacing w:line="240" w:lineRule="auto"/>
              <w:rPr>
                <w:b/>
                <w:iCs/>
                <w:sz w:val="18"/>
                <w:szCs w:val="18"/>
                <w:lang w:eastAsia="ar-SA"/>
              </w:rPr>
            </w:pPr>
            <w:r w:rsidRPr="0077301A">
              <w:rPr>
                <w:b/>
                <w:iCs/>
                <w:sz w:val="16"/>
                <w:szCs w:val="16"/>
                <w:lang w:eastAsia="ar-SA"/>
              </w:rPr>
              <w:t>Totale scarichi parziali</w:t>
            </w:r>
          </w:p>
        </w:tc>
        <w:tc>
          <w:tcPr>
            <w:tcW w:w="709" w:type="dxa"/>
            <w:gridSpan w:val="2"/>
            <w:tcBorders>
              <w:top w:val="single" w:sz="4" w:space="0" w:color="000000"/>
              <w:left w:val="single" w:sz="4" w:space="0" w:color="000000"/>
              <w:bottom w:val="single" w:sz="4" w:space="0" w:color="000000"/>
            </w:tcBorders>
            <w:shd w:val="clear" w:color="auto" w:fill="auto"/>
          </w:tcPr>
          <w:p w14:paraId="7C6986D9" w14:textId="77777777" w:rsidR="0052260D" w:rsidRPr="0077301A" w:rsidRDefault="0052260D" w:rsidP="0052260D">
            <w:pPr>
              <w:suppressAutoHyphens/>
              <w:snapToGrid w:val="0"/>
              <w:spacing w:line="240" w:lineRule="auto"/>
              <w:rPr>
                <w:b/>
                <w:iCs/>
                <w:sz w:val="18"/>
                <w:szCs w:val="18"/>
                <w:lang w:eastAsia="ar-SA"/>
              </w:rPr>
            </w:pPr>
          </w:p>
          <w:p w14:paraId="77671BE1" w14:textId="77777777" w:rsidR="0052260D" w:rsidRPr="0077301A" w:rsidRDefault="0052260D" w:rsidP="0052260D">
            <w:pPr>
              <w:suppressAutoHyphens/>
              <w:snapToGrid w:val="0"/>
              <w:spacing w:line="240" w:lineRule="auto"/>
              <w:rPr>
                <w:b/>
                <w:i/>
                <w:iCs/>
                <w:sz w:val="18"/>
                <w:szCs w:val="18"/>
                <w:lang w:eastAsia="ar-SA"/>
              </w:rPr>
            </w:pPr>
            <w:r w:rsidRPr="0077301A">
              <w:rPr>
                <w:b/>
                <w:iCs/>
                <w:sz w:val="18"/>
                <w:szCs w:val="18"/>
                <w:lang w:eastAsia="ar-SA"/>
              </w:rPr>
              <w:t>_____</w:t>
            </w:r>
          </w:p>
        </w:tc>
        <w:tc>
          <w:tcPr>
            <w:tcW w:w="709" w:type="dxa"/>
            <w:tcBorders>
              <w:top w:val="single" w:sz="4" w:space="0" w:color="000000"/>
              <w:left w:val="single" w:sz="4" w:space="0" w:color="000000"/>
            </w:tcBorders>
            <w:shd w:val="clear" w:color="auto" w:fill="auto"/>
          </w:tcPr>
          <w:p w14:paraId="49A57A0D" w14:textId="77777777" w:rsidR="0052260D" w:rsidRPr="0077301A" w:rsidRDefault="0052260D" w:rsidP="0052260D">
            <w:pPr>
              <w:suppressAutoHyphens/>
              <w:snapToGrid w:val="0"/>
              <w:spacing w:line="240" w:lineRule="auto"/>
              <w:rPr>
                <w:b/>
                <w:i/>
                <w:iCs/>
                <w:sz w:val="18"/>
                <w:szCs w:val="18"/>
                <w:lang w:eastAsia="ar-SA"/>
              </w:rPr>
            </w:pPr>
          </w:p>
        </w:tc>
        <w:tc>
          <w:tcPr>
            <w:tcW w:w="850" w:type="dxa"/>
            <w:tcBorders>
              <w:top w:val="single" w:sz="4" w:space="0" w:color="000000"/>
            </w:tcBorders>
            <w:shd w:val="clear" w:color="auto" w:fill="auto"/>
          </w:tcPr>
          <w:p w14:paraId="6C48338A" w14:textId="77777777" w:rsidR="0052260D" w:rsidRPr="0077301A" w:rsidRDefault="0052260D" w:rsidP="0052260D">
            <w:pPr>
              <w:suppressAutoHyphens/>
              <w:snapToGrid w:val="0"/>
              <w:spacing w:line="240" w:lineRule="auto"/>
              <w:rPr>
                <w:b/>
                <w:sz w:val="18"/>
                <w:szCs w:val="18"/>
                <w:lang w:eastAsia="ar-SA"/>
              </w:rPr>
            </w:pPr>
          </w:p>
        </w:tc>
        <w:tc>
          <w:tcPr>
            <w:tcW w:w="993" w:type="dxa"/>
            <w:gridSpan w:val="3"/>
            <w:tcBorders>
              <w:top w:val="single" w:sz="4" w:space="0" w:color="000000"/>
            </w:tcBorders>
            <w:shd w:val="clear" w:color="auto" w:fill="auto"/>
          </w:tcPr>
          <w:p w14:paraId="28EE27C6"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tcBorders>
            <w:shd w:val="clear" w:color="auto" w:fill="auto"/>
          </w:tcPr>
          <w:p w14:paraId="5378AD79" w14:textId="77777777" w:rsidR="0052260D" w:rsidRPr="0077301A" w:rsidRDefault="0052260D" w:rsidP="0052260D">
            <w:pPr>
              <w:suppressAutoHyphens/>
              <w:snapToGrid w:val="0"/>
              <w:spacing w:line="240" w:lineRule="auto"/>
              <w:rPr>
                <w:b/>
                <w:sz w:val="18"/>
                <w:szCs w:val="18"/>
                <w:lang w:eastAsia="ar-SA"/>
              </w:rPr>
            </w:pPr>
          </w:p>
        </w:tc>
        <w:tc>
          <w:tcPr>
            <w:tcW w:w="993" w:type="dxa"/>
            <w:tcBorders>
              <w:top w:val="single" w:sz="4" w:space="0" w:color="000000"/>
            </w:tcBorders>
            <w:shd w:val="clear" w:color="auto" w:fill="auto"/>
          </w:tcPr>
          <w:p w14:paraId="57A3CCED" w14:textId="77777777" w:rsidR="0052260D" w:rsidRPr="0077301A" w:rsidRDefault="0052260D" w:rsidP="0052260D">
            <w:pPr>
              <w:suppressAutoHyphens/>
              <w:snapToGrid w:val="0"/>
              <w:spacing w:line="240" w:lineRule="auto"/>
              <w:rPr>
                <w:sz w:val="18"/>
                <w:szCs w:val="18"/>
                <w:lang w:eastAsia="ar-SA"/>
              </w:rPr>
            </w:pPr>
          </w:p>
        </w:tc>
        <w:tc>
          <w:tcPr>
            <w:tcW w:w="1701" w:type="dxa"/>
            <w:tcBorders>
              <w:top w:val="single" w:sz="4" w:space="0" w:color="000000"/>
            </w:tcBorders>
            <w:shd w:val="clear" w:color="auto" w:fill="auto"/>
          </w:tcPr>
          <w:p w14:paraId="41F9955C" w14:textId="77777777" w:rsidR="0052260D" w:rsidRPr="0077301A" w:rsidRDefault="0052260D" w:rsidP="0052260D">
            <w:pPr>
              <w:suppressAutoHyphens/>
              <w:snapToGrid w:val="0"/>
              <w:spacing w:line="240" w:lineRule="auto"/>
              <w:rPr>
                <w:b/>
                <w:sz w:val="18"/>
                <w:szCs w:val="18"/>
                <w:lang w:eastAsia="ar-SA"/>
              </w:rPr>
            </w:pPr>
          </w:p>
        </w:tc>
        <w:tc>
          <w:tcPr>
            <w:tcW w:w="1465" w:type="dxa"/>
            <w:tcBorders>
              <w:top w:val="single" w:sz="4" w:space="0" w:color="000000"/>
            </w:tcBorders>
            <w:shd w:val="clear" w:color="auto" w:fill="auto"/>
          </w:tcPr>
          <w:p w14:paraId="1EE3CE87" w14:textId="77777777" w:rsidR="0052260D" w:rsidRPr="0077301A" w:rsidRDefault="0052260D" w:rsidP="0052260D">
            <w:pPr>
              <w:suppressAutoHyphens/>
              <w:snapToGrid w:val="0"/>
              <w:spacing w:line="240" w:lineRule="auto"/>
              <w:rPr>
                <w:b/>
                <w:sz w:val="18"/>
                <w:szCs w:val="18"/>
                <w:lang w:eastAsia="ar-SA"/>
              </w:rPr>
            </w:pPr>
          </w:p>
        </w:tc>
        <w:tc>
          <w:tcPr>
            <w:tcW w:w="1370" w:type="dxa"/>
            <w:gridSpan w:val="2"/>
            <w:tcBorders>
              <w:top w:val="single" w:sz="4" w:space="0" w:color="000000"/>
            </w:tcBorders>
            <w:shd w:val="clear" w:color="auto" w:fill="auto"/>
          </w:tcPr>
          <w:p w14:paraId="2476DE4C" w14:textId="77777777" w:rsidR="0052260D" w:rsidRPr="0077301A" w:rsidRDefault="0052260D" w:rsidP="0052260D">
            <w:pPr>
              <w:suppressAutoHyphens/>
              <w:snapToGrid w:val="0"/>
              <w:spacing w:line="240" w:lineRule="auto"/>
              <w:rPr>
                <w:b/>
                <w:sz w:val="18"/>
                <w:szCs w:val="18"/>
                <w:lang w:eastAsia="ar-SA"/>
              </w:rPr>
            </w:pPr>
          </w:p>
        </w:tc>
        <w:tc>
          <w:tcPr>
            <w:tcW w:w="992" w:type="dxa"/>
            <w:gridSpan w:val="2"/>
            <w:tcBorders>
              <w:top w:val="single" w:sz="4" w:space="0" w:color="000000"/>
            </w:tcBorders>
            <w:shd w:val="clear" w:color="auto" w:fill="auto"/>
          </w:tcPr>
          <w:p w14:paraId="7F3AC77F" w14:textId="77777777" w:rsidR="0052260D" w:rsidRPr="0077301A" w:rsidRDefault="0052260D" w:rsidP="0052260D">
            <w:pPr>
              <w:suppressAutoHyphens/>
              <w:snapToGrid w:val="0"/>
              <w:spacing w:line="240" w:lineRule="auto"/>
              <w:rPr>
                <w:b/>
                <w:sz w:val="18"/>
                <w:szCs w:val="18"/>
                <w:lang w:eastAsia="ar-SA"/>
              </w:rPr>
            </w:pPr>
          </w:p>
        </w:tc>
        <w:tc>
          <w:tcPr>
            <w:tcW w:w="1276" w:type="dxa"/>
            <w:tcBorders>
              <w:top w:val="single" w:sz="4" w:space="0" w:color="000000"/>
            </w:tcBorders>
            <w:shd w:val="clear" w:color="auto" w:fill="auto"/>
          </w:tcPr>
          <w:p w14:paraId="0D0454B1"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tcBorders>
            <w:shd w:val="clear" w:color="auto" w:fill="auto"/>
          </w:tcPr>
          <w:p w14:paraId="7A31C005" w14:textId="77777777" w:rsidR="0052260D" w:rsidRPr="0077301A" w:rsidRDefault="0052260D" w:rsidP="0052260D">
            <w:pPr>
              <w:suppressAutoHyphens/>
              <w:snapToGrid w:val="0"/>
              <w:spacing w:line="240" w:lineRule="auto"/>
              <w:rPr>
                <w:b/>
                <w:sz w:val="18"/>
                <w:szCs w:val="18"/>
                <w:lang w:eastAsia="ar-SA"/>
              </w:rPr>
            </w:pPr>
          </w:p>
        </w:tc>
        <w:tc>
          <w:tcPr>
            <w:tcW w:w="1828" w:type="dxa"/>
            <w:tcBorders>
              <w:top w:val="single" w:sz="4" w:space="0" w:color="000000"/>
            </w:tcBorders>
            <w:shd w:val="clear" w:color="auto" w:fill="auto"/>
          </w:tcPr>
          <w:p w14:paraId="61A08915" w14:textId="77777777" w:rsidR="0052260D" w:rsidRPr="0077301A" w:rsidRDefault="0052260D" w:rsidP="0052260D">
            <w:pPr>
              <w:suppressAutoHyphens/>
              <w:snapToGrid w:val="0"/>
              <w:spacing w:line="240" w:lineRule="auto"/>
              <w:rPr>
                <w:b/>
                <w:sz w:val="18"/>
                <w:szCs w:val="18"/>
                <w:lang w:eastAsia="ar-SA"/>
              </w:rPr>
            </w:pPr>
          </w:p>
        </w:tc>
      </w:tr>
      <w:tr w:rsidR="0052260D" w:rsidRPr="0077301A" w14:paraId="1DB1C551" w14:textId="77777777" w:rsidTr="001C36CC">
        <w:trPr>
          <w:trHeight w:val="315"/>
        </w:trPr>
        <w:tc>
          <w:tcPr>
            <w:tcW w:w="1127" w:type="dxa"/>
            <w:gridSpan w:val="2"/>
            <w:tcBorders>
              <w:top w:val="single" w:sz="4" w:space="0" w:color="000000"/>
              <w:left w:val="single" w:sz="4" w:space="0" w:color="000000"/>
              <w:bottom w:val="single" w:sz="4" w:space="0" w:color="000000"/>
            </w:tcBorders>
            <w:shd w:val="clear" w:color="auto" w:fill="F2F2F2"/>
          </w:tcPr>
          <w:p w14:paraId="375FCE92" w14:textId="77777777" w:rsidR="0052260D" w:rsidRPr="0077301A" w:rsidRDefault="0052260D" w:rsidP="0052260D">
            <w:pPr>
              <w:suppressAutoHyphens/>
              <w:spacing w:line="240" w:lineRule="auto"/>
              <w:rPr>
                <w:b/>
                <w:sz w:val="16"/>
                <w:szCs w:val="16"/>
                <w:lang w:eastAsia="ar-SA"/>
              </w:rPr>
            </w:pPr>
            <w:r w:rsidRPr="0077301A">
              <w:rPr>
                <w:b/>
                <w:sz w:val="18"/>
                <w:szCs w:val="18"/>
                <w:lang w:eastAsia="ar-SA"/>
              </w:rPr>
              <w:t>Scarico Finale ____</w:t>
            </w:r>
          </w:p>
        </w:tc>
        <w:tc>
          <w:tcPr>
            <w:tcW w:w="2551" w:type="dxa"/>
            <w:gridSpan w:val="5"/>
            <w:tcBorders>
              <w:top w:val="single" w:sz="4" w:space="0" w:color="000000"/>
              <w:left w:val="single" w:sz="4" w:space="0" w:color="000000"/>
              <w:bottom w:val="single" w:sz="4" w:space="0" w:color="000000"/>
            </w:tcBorders>
            <w:shd w:val="clear" w:color="auto" w:fill="F2F2F2"/>
          </w:tcPr>
          <w:p w14:paraId="71848C3B" w14:textId="77777777" w:rsidR="0052260D" w:rsidRPr="0077301A" w:rsidRDefault="0052260D" w:rsidP="0052260D">
            <w:pPr>
              <w:suppressAutoHyphens/>
              <w:spacing w:line="240" w:lineRule="auto"/>
              <w:rPr>
                <w:b/>
                <w:sz w:val="18"/>
                <w:szCs w:val="18"/>
                <w:shd w:val="clear" w:color="auto" w:fill="EEEEEE"/>
                <w:lang w:eastAsia="ar-SA"/>
              </w:rPr>
            </w:pPr>
            <w:r w:rsidRPr="0077301A">
              <w:rPr>
                <w:b/>
                <w:sz w:val="16"/>
                <w:szCs w:val="16"/>
                <w:lang w:eastAsia="ar-SA"/>
              </w:rPr>
              <w:t>Georeferenziazione (tipo di coordinate)_____________</w:t>
            </w:r>
          </w:p>
        </w:tc>
        <w:tc>
          <w:tcPr>
            <w:tcW w:w="11477" w:type="dxa"/>
            <w:gridSpan w:val="13"/>
            <w:tcBorders>
              <w:top w:val="single" w:sz="4" w:space="0" w:color="000000"/>
              <w:left w:val="single" w:sz="4" w:space="0" w:color="000000"/>
              <w:bottom w:val="single" w:sz="4" w:space="0" w:color="000000"/>
              <w:right w:val="single" w:sz="4" w:space="0" w:color="000000"/>
            </w:tcBorders>
            <w:shd w:val="clear" w:color="auto" w:fill="F2F2F2"/>
          </w:tcPr>
          <w:p w14:paraId="0504A16F" w14:textId="77777777" w:rsidR="0052260D" w:rsidRPr="0077301A" w:rsidRDefault="0052260D" w:rsidP="0052260D">
            <w:pPr>
              <w:suppressAutoHyphens/>
              <w:spacing w:line="240" w:lineRule="auto"/>
              <w:ind w:left="2444" w:hanging="2410"/>
              <w:rPr>
                <w:lang w:eastAsia="ar-SA"/>
              </w:rPr>
            </w:pPr>
            <w:r w:rsidRPr="0077301A">
              <w:rPr>
                <w:b/>
                <w:sz w:val="18"/>
                <w:szCs w:val="18"/>
                <w:shd w:val="clear" w:color="auto" w:fill="EEEEEE"/>
                <w:lang w:eastAsia="ar-SA"/>
              </w:rPr>
              <w:t>Tipologia acque convogliate:</w:t>
            </w:r>
            <w:r w:rsidRPr="0077301A">
              <w:rPr>
                <w:rFonts w:eastAsia="Wingdings"/>
                <w:color w:val="000000"/>
                <w:sz w:val="18"/>
                <w:szCs w:val="18"/>
                <w:shd w:val="clear" w:color="auto" w:fill="EEEEEE"/>
                <w:lang w:eastAsia="ar-SA"/>
              </w:rPr>
              <w:t xml:space="preserve"> </w:t>
            </w:r>
            <w:r w:rsidRPr="0077301A">
              <w:rPr>
                <w:color w:val="000000"/>
                <w:sz w:val="18"/>
                <w:szCs w:val="18"/>
                <w:lang w:eastAsia="ar-SA"/>
              </w:rPr>
              <w:t xml:space="preserve"> </w:t>
            </w:r>
            <w:r w:rsidRPr="0077301A">
              <w:rPr>
                <w:color w:val="000000"/>
                <w:sz w:val="18"/>
                <w:szCs w:val="18"/>
                <w:shd w:val="clear" w:color="auto" w:fill="EEEEEE"/>
                <w:lang w:eastAsia="ar-SA"/>
              </w:rPr>
              <w:t>industriali di processo (</w:t>
            </w:r>
            <w:r w:rsidRPr="0077301A">
              <w:rPr>
                <w:b/>
                <w:color w:val="000000"/>
                <w:sz w:val="18"/>
                <w:szCs w:val="18"/>
                <w:shd w:val="clear" w:color="auto" w:fill="EEEEEE"/>
                <w:lang w:eastAsia="ar-SA"/>
              </w:rPr>
              <w:t>AI</w:t>
            </w:r>
            <w:r w:rsidRPr="0077301A">
              <w:rPr>
                <w:color w:val="000000"/>
                <w:sz w:val="18"/>
                <w:szCs w:val="18"/>
                <w:shd w:val="clear" w:color="auto" w:fill="EEEEEE"/>
                <w:lang w:eastAsia="ar-SA"/>
              </w:rPr>
              <w:t xml:space="preserve">); </w:t>
            </w:r>
            <w:r w:rsidRPr="0077301A">
              <w:rPr>
                <w:color w:val="000000"/>
                <w:sz w:val="18"/>
                <w:szCs w:val="18"/>
                <w:shd w:val="clear" w:color="auto" w:fill="EEEEEE"/>
                <w:lang w:eastAsia="ar-SA"/>
              </w:rPr>
              <w:t> industriali di raffreddamento (</w:t>
            </w:r>
            <w:r w:rsidRPr="0077301A">
              <w:rPr>
                <w:b/>
                <w:color w:val="000000"/>
                <w:sz w:val="18"/>
                <w:szCs w:val="18"/>
                <w:shd w:val="clear" w:color="auto" w:fill="EEEEEE"/>
                <w:lang w:eastAsia="ar-SA"/>
              </w:rPr>
              <w:t>AR</w:t>
            </w:r>
            <w:r w:rsidRPr="0077301A">
              <w:rPr>
                <w:color w:val="000000"/>
                <w:sz w:val="18"/>
                <w:szCs w:val="18"/>
                <w:shd w:val="clear" w:color="auto" w:fill="EEEEEE"/>
                <w:lang w:eastAsia="ar-SA"/>
              </w:rPr>
              <w:t xml:space="preserve">); </w:t>
            </w:r>
            <w:r w:rsidRPr="0077301A">
              <w:rPr>
                <w:color w:val="000000"/>
                <w:sz w:val="18"/>
                <w:szCs w:val="18"/>
                <w:shd w:val="clear" w:color="auto" w:fill="EEEEEE"/>
                <w:lang w:eastAsia="ar-SA"/>
              </w:rPr>
              <w:t> meteoriche di dilavamento aree, - prima pioggia (</w:t>
            </w:r>
            <w:r w:rsidRPr="0077301A">
              <w:rPr>
                <w:b/>
                <w:color w:val="000000"/>
                <w:sz w:val="18"/>
                <w:szCs w:val="18"/>
                <w:shd w:val="clear" w:color="auto" w:fill="EEEEEE"/>
                <w:lang w:eastAsia="ar-SA"/>
              </w:rPr>
              <w:t>1P</w:t>
            </w:r>
            <w:r w:rsidRPr="0077301A">
              <w:rPr>
                <w:color w:val="000000"/>
                <w:sz w:val="18"/>
                <w:szCs w:val="18"/>
                <w:shd w:val="clear" w:color="auto" w:fill="EEEEEE"/>
                <w:lang w:eastAsia="ar-SA"/>
              </w:rPr>
              <w:t xml:space="preserve">); </w:t>
            </w:r>
            <w:r w:rsidRPr="0077301A">
              <w:rPr>
                <w:color w:val="000000"/>
                <w:sz w:val="18"/>
                <w:szCs w:val="18"/>
                <w:shd w:val="clear" w:color="auto" w:fill="EEEEEE"/>
                <w:lang w:eastAsia="ar-SA"/>
              </w:rPr>
              <w:t> meteoriche di dilavamento aree - seconda pioggia</w:t>
            </w:r>
            <w:r w:rsidRPr="0077301A">
              <w:rPr>
                <w:rFonts w:eastAsia="Wingdings"/>
                <w:color w:val="000000"/>
                <w:sz w:val="18"/>
                <w:szCs w:val="18"/>
                <w:shd w:val="clear" w:color="auto" w:fill="EEEEEE"/>
                <w:lang w:eastAsia="ar-SA"/>
              </w:rPr>
              <w:t xml:space="preserve"> (</w:t>
            </w:r>
            <w:r w:rsidRPr="0077301A">
              <w:rPr>
                <w:rFonts w:eastAsia="Wingdings"/>
                <w:b/>
                <w:bCs/>
                <w:color w:val="000000"/>
                <w:sz w:val="18"/>
                <w:szCs w:val="18"/>
                <w:shd w:val="clear" w:color="auto" w:fill="EEEEEE"/>
                <w:lang w:eastAsia="ar-SA"/>
              </w:rPr>
              <w:t>2P</w:t>
            </w:r>
            <w:r w:rsidRPr="0077301A">
              <w:rPr>
                <w:rFonts w:eastAsia="Wingdings"/>
                <w:color w:val="000000"/>
                <w:sz w:val="18"/>
                <w:szCs w:val="18"/>
                <w:shd w:val="clear" w:color="auto" w:fill="EEEEEE"/>
                <w:lang w:eastAsia="ar-SA"/>
              </w:rPr>
              <w:t xml:space="preserve">); </w:t>
            </w:r>
            <w:r w:rsidRPr="0077301A">
              <w:rPr>
                <w:color w:val="000000"/>
                <w:sz w:val="18"/>
                <w:szCs w:val="18"/>
                <w:shd w:val="clear" w:color="auto" w:fill="EEEEEE"/>
                <w:lang w:eastAsia="ar-SA"/>
              </w:rPr>
              <w:t> meteoriche di dilavamento aree non separate (</w:t>
            </w:r>
            <w:r w:rsidRPr="0077301A">
              <w:rPr>
                <w:b/>
                <w:color w:val="000000"/>
                <w:sz w:val="18"/>
                <w:szCs w:val="18"/>
                <w:shd w:val="clear" w:color="auto" w:fill="EEEEEE"/>
                <w:lang w:eastAsia="ar-SA"/>
              </w:rPr>
              <w:t>DI</w:t>
            </w:r>
            <w:r w:rsidRPr="0077301A">
              <w:rPr>
                <w:color w:val="000000"/>
                <w:sz w:val="18"/>
                <w:szCs w:val="18"/>
                <w:shd w:val="clear" w:color="auto" w:fill="EEEEEE"/>
                <w:lang w:eastAsia="ar-SA"/>
              </w:rPr>
              <w:t xml:space="preserve">); </w:t>
            </w:r>
            <w:r w:rsidRPr="0077301A">
              <w:rPr>
                <w:color w:val="000000"/>
                <w:sz w:val="18"/>
                <w:szCs w:val="18"/>
                <w:shd w:val="clear" w:color="auto" w:fill="EEEEEE"/>
                <w:lang w:eastAsia="ar-SA"/>
              </w:rPr>
              <w:t> meteoriche di dilavamento tetti (</w:t>
            </w:r>
            <w:r w:rsidRPr="0077301A">
              <w:rPr>
                <w:b/>
                <w:color w:val="000000"/>
                <w:sz w:val="18"/>
                <w:szCs w:val="18"/>
                <w:shd w:val="clear" w:color="auto" w:fill="EEEEEE"/>
                <w:lang w:eastAsia="ar-SA"/>
              </w:rPr>
              <w:t>DT</w:t>
            </w:r>
            <w:r w:rsidRPr="0077301A">
              <w:rPr>
                <w:color w:val="000000"/>
                <w:sz w:val="18"/>
                <w:szCs w:val="18"/>
                <w:shd w:val="clear" w:color="auto" w:fill="EEEEEE"/>
                <w:lang w:eastAsia="ar-SA"/>
              </w:rPr>
              <w:t xml:space="preserve">); </w:t>
            </w:r>
            <w:r w:rsidRPr="0077301A">
              <w:rPr>
                <w:color w:val="000000"/>
                <w:sz w:val="18"/>
                <w:szCs w:val="18"/>
                <w:shd w:val="clear" w:color="auto" w:fill="EEEEEE"/>
                <w:lang w:eastAsia="ar-SA"/>
              </w:rPr>
              <w:t> di lavaggio aree esterne (</w:t>
            </w:r>
            <w:r w:rsidRPr="0077301A">
              <w:rPr>
                <w:b/>
                <w:color w:val="000000"/>
                <w:sz w:val="18"/>
                <w:szCs w:val="18"/>
                <w:shd w:val="clear" w:color="auto" w:fill="EEEEEE"/>
                <w:lang w:eastAsia="ar-SA"/>
              </w:rPr>
              <w:t>LV</w:t>
            </w:r>
            <w:r w:rsidRPr="0077301A">
              <w:rPr>
                <w:color w:val="000000"/>
                <w:sz w:val="18"/>
                <w:szCs w:val="18"/>
                <w:shd w:val="clear" w:color="auto" w:fill="EEEEEE"/>
                <w:lang w:eastAsia="ar-SA"/>
              </w:rPr>
              <w:t xml:space="preserve">); </w:t>
            </w:r>
            <w:r w:rsidRPr="0077301A">
              <w:rPr>
                <w:color w:val="000000"/>
                <w:sz w:val="18"/>
                <w:szCs w:val="18"/>
                <w:shd w:val="clear" w:color="auto" w:fill="EEEEEE"/>
                <w:lang w:eastAsia="ar-SA"/>
              </w:rPr>
              <w:t> assimilate alle domestiche (art. 101 Dlgs. 152/06) (</w:t>
            </w:r>
            <w:r w:rsidRPr="0077301A">
              <w:rPr>
                <w:b/>
                <w:color w:val="000000"/>
                <w:sz w:val="18"/>
                <w:szCs w:val="18"/>
                <w:shd w:val="clear" w:color="auto" w:fill="EEEEEE"/>
                <w:lang w:eastAsia="ar-SA"/>
              </w:rPr>
              <w:t>AD</w:t>
            </w:r>
            <w:r w:rsidRPr="0077301A">
              <w:rPr>
                <w:color w:val="000000"/>
                <w:sz w:val="18"/>
                <w:szCs w:val="18"/>
                <w:shd w:val="clear" w:color="auto" w:fill="EEEEEE"/>
                <w:lang w:eastAsia="ar-SA"/>
              </w:rPr>
              <w:t>)</w:t>
            </w:r>
          </w:p>
        </w:tc>
      </w:tr>
      <w:tr w:rsidR="0052260D" w:rsidRPr="0077301A" w14:paraId="1E0E2511" w14:textId="77777777" w:rsidTr="001C36CC">
        <w:trPr>
          <w:trHeight w:val="315"/>
        </w:trPr>
        <w:tc>
          <w:tcPr>
            <w:tcW w:w="8971" w:type="dxa"/>
            <w:gridSpan w:val="12"/>
            <w:tcBorders>
              <w:top w:val="single" w:sz="4" w:space="0" w:color="000000"/>
              <w:left w:val="single" w:sz="4" w:space="0" w:color="000000"/>
              <w:bottom w:val="single" w:sz="4" w:space="0" w:color="000000"/>
            </w:tcBorders>
            <w:shd w:val="clear" w:color="auto" w:fill="F2F2F2"/>
          </w:tcPr>
          <w:p w14:paraId="47EB6B6C" w14:textId="77777777" w:rsidR="0052260D" w:rsidRPr="0077301A" w:rsidRDefault="0052260D" w:rsidP="0052260D">
            <w:pPr>
              <w:suppressAutoHyphens/>
              <w:spacing w:line="240" w:lineRule="auto"/>
              <w:rPr>
                <w:color w:val="000000"/>
                <w:sz w:val="18"/>
                <w:szCs w:val="18"/>
                <w:lang w:eastAsia="ar-SA"/>
              </w:rPr>
            </w:pPr>
            <w:r w:rsidRPr="0077301A">
              <w:rPr>
                <w:b/>
                <w:sz w:val="18"/>
                <w:szCs w:val="18"/>
                <w:lang w:eastAsia="ar-SA"/>
              </w:rPr>
              <w:t xml:space="preserve">Recettore  </w:t>
            </w:r>
            <w:r w:rsidRPr="0077301A">
              <w:rPr>
                <w:color w:val="000000"/>
                <w:sz w:val="18"/>
                <w:szCs w:val="18"/>
                <w:lang w:eastAsia="ar-SA"/>
              </w:rPr>
              <w:t xml:space="preserve"> </w:t>
            </w:r>
            <w:r w:rsidRPr="0077301A">
              <w:rPr>
                <w:sz w:val="18"/>
                <w:szCs w:val="18"/>
                <w:lang w:eastAsia="ar-SA"/>
              </w:rPr>
              <w:t>corpo idrico superficiale interno</w:t>
            </w:r>
            <w:r w:rsidRPr="0077301A">
              <w:rPr>
                <w:color w:val="000000"/>
                <w:sz w:val="18"/>
                <w:szCs w:val="18"/>
                <w:lang w:eastAsia="ar-SA"/>
              </w:rPr>
              <w:t xml:space="preserve"> mare </w:t>
            </w:r>
            <w:r w:rsidRPr="0077301A">
              <w:rPr>
                <w:color w:val="000000"/>
                <w:sz w:val="18"/>
                <w:szCs w:val="18"/>
                <w:lang w:eastAsia="ar-SA"/>
              </w:rPr>
              <w:t xml:space="preserve"> pubblica fognatura </w:t>
            </w:r>
            <w:r w:rsidRPr="0077301A">
              <w:rPr>
                <w:color w:val="000000"/>
                <w:sz w:val="18"/>
                <w:szCs w:val="18"/>
                <w:lang w:eastAsia="ar-SA"/>
              </w:rPr>
              <w:t xml:space="preserve"> acque di transizione  </w:t>
            </w:r>
          </w:p>
          <w:p w14:paraId="2D84F483" w14:textId="77777777" w:rsidR="0052260D" w:rsidRPr="0077301A" w:rsidRDefault="0052260D" w:rsidP="0052260D">
            <w:pPr>
              <w:suppressAutoHyphens/>
              <w:spacing w:line="240" w:lineRule="auto"/>
              <w:rPr>
                <w:b/>
                <w:sz w:val="18"/>
                <w:szCs w:val="18"/>
                <w:lang w:eastAsia="ar-SA"/>
              </w:rPr>
            </w:pPr>
            <w:r w:rsidRPr="0077301A">
              <w:rPr>
                <w:color w:val="000000"/>
                <w:sz w:val="18"/>
                <w:szCs w:val="18"/>
                <w:lang w:eastAsia="ar-SA"/>
              </w:rPr>
              <w:t xml:space="preserve">                 </w:t>
            </w:r>
            <w:r w:rsidRPr="0077301A">
              <w:rPr>
                <w:color w:val="000000"/>
                <w:sz w:val="18"/>
                <w:szCs w:val="18"/>
                <w:lang w:eastAsia="ar-SA"/>
              </w:rPr>
              <w:t xml:space="preserve"> rete fognaria non urbana </w:t>
            </w:r>
            <w:r w:rsidRPr="0077301A">
              <w:rPr>
                <w:color w:val="000000"/>
                <w:sz w:val="18"/>
                <w:szCs w:val="18"/>
                <w:lang w:eastAsia="ar-SA"/>
              </w:rPr>
              <w:t xml:space="preserve"> impianto di trattamento comune </w:t>
            </w:r>
            <w:r w:rsidRPr="0077301A">
              <w:rPr>
                <w:color w:val="000000"/>
                <w:sz w:val="18"/>
                <w:szCs w:val="18"/>
                <w:lang w:eastAsia="ar-SA"/>
              </w:rPr>
              <w:t xml:space="preserve"> altro (specificare) </w:t>
            </w:r>
          </w:p>
        </w:tc>
        <w:tc>
          <w:tcPr>
            <w:tcW w:w="1819" w:type="dxa"/>
            <w:gridSpan w:val="3"/>
            <w:tcBorders>
              <w:top w:val="single" w:sz="4" w:space="0" w:color="000000"/>
              <w:left w:val="single" w:sz="4" w:space="0" w:color="000000"/>
              <w:bottom w:val="single" w:sz="4" w:space="0" w:color="000000"/>
            </w:tcBorders>
            <w:shd w:val="clear" w:color="auto" w:fill="F2F2F2"/>
          </w:tcPr>
          <w:p w14:paraId="60A51D1B" w14:textId="77777777" w:rsidR="0052260D" w:rsidRPr="0077301A" w:rsidRDefault="0052260D" w:rsidP="0052260D">
            <w:pPr>
              <w:suppressAutoHyphens/>
              <w:spacing w:line="240" w:lineRule="auto"/>
              <w:jc w:val="left"/>
              <w:rPr>
                <w:b/>
                <w:sz w:val="18"/>
                <w:szCs w:val="18"/>
                <w:lang w:eastAsia="ar-SA"/>
              </w:rPr>
            </w:pPr>
            <w:r w:rsidRPr="0077301A">
              <w:rPr>
                <w:b/>
                <w:sz w:val="18"/>
                <w:szCs w:val="18"/>
                <w:lang w:eastAsia="ar-SA"/>
              </w:rPr>
              <w:t>Portata media annua</w:t>
            </w:r>
            <w:r w:rsidRPr="0077301A">
              <w:rPr>
                <w:sz w:val="18"/>
                <w:szCs w:val="18"/>
                <w:lang w:eastAsia="ar-SA"/>
              </w:rPr>
              <w:t>____________</w:t>
            </w:r>
          </w:p>
        </w:tc>
        <w:tc>
          <w:tcPr>
            <w:tcW w:w="1819" w:type="dxa"/>
            <w:gridSpan w:val="2"/>
            <w:tcBorders>
              <w:top w:val="single" w:sz="4" w:space="0" w:color="000000"/>
              <w:left w:val="single" w:sz="4" w:space="0" w:color="000000"/>
              <w:bottom w:val="single" w:sz="4" w:space="0" w:color="000000"/>
            </w:tcBorders>
            <w:shd w:val="clear" w:color="auto" w:fill="F2F2F2"/>
          </w:tcPr>
          <w:p w14:paraId="395A74A5" w14:textId="77777777" w:rsidR="0052260D" w:rsidRPr="0077301A" w:rsidRDefault="0052260D" w:rsidP="0052260D">
            <w:pPr>
              <w:suppressAutoHyphens/>
              <w:spacing w:line="240" w:lineRule="auto"/>
              <w:jc w:val="left"/>
              <w:rPr>
                <w:b/>
                <w:sz w:val="18"/>
                <w:szCs w:val="18"/>
                <w:lang w:eastAsia="ar-SA"/>
              </w:rPr>
            </w:pPr>
            <w:r w:rsidRPr="0077301A">
              <w:rPr>
                <w:b/>
                <w:sz w:val="18"/>
                <w:szCs w:val="18"/>
                <w:lang w:eastAsia="ar-SA"/>
              </w:rPr>
              <w:t>Portata mensile</w:t>
            </w:r>
            <w:r w:rsidRPr="0077301A">
              <w:rPr>
                <w:sz w:val="18"/>
                <w:szCs w:val="18"/>
                <w:lang w:eastAsia="ar-SA"/>
              </w:rPr>
              <w:t>___________</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F2F2F2"/>
          </w:tcPr>
          <w:p w14:paraId="5E399DA1" w14:textId="77777777" w:rsidR="0052260D" w:rsidRPr="0077301A" w:rsidRDefault="0052260D" w:rsidP="0052260D">
            <w:pPr>
              <w:suppressAutoHyphens/>
              <w:spacing w:line="240" w:lineRule="auto"/>
              <w:rPr>
                <w:b/>
                <w:sz w:val="18"/>
                <w:szCs w:val="18"/>
                <w:lang w:eastAsia="ar-SA"/>
              </w:rPr>
            </w:pPr>
            <w:r w:rsidRPr="0077301A">
              <w:rPr>
                <w:b/>
                <w:sz w:val="18"/>
                <w:szCs w:val="18"/>
                <w:lang w:eastAsia="ar-SA"/>
              </w:rPr>
              <w:t xml:space="preserve">Misuratore portata </w:t>
            </w:r>
          </w:p>
          <w:p w14:paraId="63611276" w14:textId="77777777" w:rsidR="0052260D" w:rsidRPr="0077301A" w:rsidRDefault="0052260D" w:rsidP="0052260D">
            <w:pPr>
              <w:suppressAutoHyphens/>
              <w:spacing w:line="240" w:lineRule="auto"/>
              <w:rPr>
                <w:lang w:eastAsia="ar-SA"/>
              </w:rPr>
            </w:pPr>
            <w:r w:rsidRPr="0077301A">
              <w:rPr>
                <w:b/>
                <w:sz w:val="18"/>
                <w:szCs w:val="18"/>
                <w:lang w:eastAsia="ar-SA"/>
              </w:rPr>
              <w:t>(SI/NO)__________________</w:t>
            </w:r>
          </w:p>
        </w:tc>
      </w:tr>
      <w:tr w:rsidR="0052260D" w:rsidRPr="0077301A" w14:paraId="79B5F0E6" w14:textId="77777777" w:rsidTr="001C36CC">
        <w:trPr>
          <w:trHeight w:val="315"/>
        </w:trPr>
        <w:tc>
          <w:tcPr>
            <w:tcW w:w="843" w:type="dxa"/>
            <w:vMerge w:val="restart"/>
            <w:tcBorders>
              <w:top w:val="single" w:sz="4" w:space="0" w:color="000000"/>
              <w:left w:val="single" w:sz="4" w:space="0" w:color="000000"/>
              <w:bottom w:val="single" w:sz="4" w:space="0" w:color="000000"/>
            </w:tcBorders>
            <w:shd w:val="clear" w:color="auto" w:fill="auto"/>
          </w:tcPr>
          <w:p w14:paraId="1FB0BBBE" w14:textId="77777777" w:rsidR="0052260D" w:rsidRPr="0077301A" w:rsidRDefault="0052260D" w:rsidP="0052260D">
            <w:pPr>
              <w:suppressAutoHyphens/>
              <w:spacing w:line="240" w:lineRule="auto"/>
              <w:jc w:val="center"/>
              <w:rPr>
                <w:b/>
                <w:sz w:val="16"/>
                <w:szCs w:val="16"/>
                <w:lang w:eastAsia="ar-SA"/>
              </w:rPr>
            </w:pPr>
            <w:r w:rsidRPr="0077301A">
              <w:rPr>
                <w:b/>
                <w:sz w:val="16"/>
                <w:szCs w:val="16"/>
                <w:lang w:eastAsia="ar-SA"/>
              </w:rPr>
              <w:t>Scarico parziale (sigla)</w:t>
            </w:r>
          </w:p>
        </w:tc>
        <w:tc>
          <w:tcPr>
            <w:tcW w:w="709" w:type="dxa"/>
            <w:gridSpan w:val="2"/>
            <w:vMerge w:val="restart"/>
            <w:tcBorders>
              <w:top w:val="single" w:sz="4" w:space="0" w:color="000000"/>
              <w:left w:val="single" w:sz="4" w:space="0" w:color="000000"/>
              <w:bottom w:val="single" w:sz="4" w:space="0" w:color="000000"/>
            </w:tcBorders>
            <w:shd w:val="clear" w:color="auto" w:fill="auto"/>
          </w:tcPr>
          <w:p w14:paraId="5A1F3533" w14:textId="77777777" w:rsidR="0052260D" w:rsidRPr="0077301A" w:rsidRDefault="0052260D" w:rsidP="0052260D">
            <w:pPr>
              <w:suppressAutoHyphens/>
              <w:spacing w:line="240" w:lineRule="auto"/>
              <w:jc w:val="center"/>
              <w:rPr>
                <w:b/>
                <w:sz w:val="16"/>
                <w:szCs w:val="16"/>
                <w:lang w:eastAsia="ar-SA"/>
              </w:rPr>
            </w:pPr>
            <w:r w:rsidRPr="0077301A">
              <w:rPr>
                <w:b/>
                <w:sz w:val="16"/>
                <w:szCs w:val="16"/>
                <w:lang w:eastAsia="ar-SA"/>
              </w:rPr>
              <w:t>n. Progressivo</w:t>
            </w:r>
          </w:p>
        </w:tc>
        <w:tc>
          <w:tcPr>
            <w:tcW w:w="709" w:type="dxa"/>
            <w:vMerge w:val="restart"/>
            <w:tcBorders>
              <w:top w:val="single" w:sz="4" w:space="0" w:color="000000"/>
              <w:left w:val="single" w:sz="4" w:space="0" w:color="000000"/>
              <w:bottom w:val="single" w:sz="4" w:space="0" w:color="000000"/>
            </w:tcBorders>
            <w:shd w:val="clear" w:color="auto" w:fill="auto"/>
          </w:tcPr>
          <w:p w14:paraId="7A48C2CF" w14:textId="77777777" w:rsidR="0052260D" w:rsidRPr="0077301A" w:rsidRDefault="0052260D" w:rsidP="0052260D">
            <w:pPr>
              <w:suppressAutoHyphens/>
              <w:spacing w:line="240" w:lineRule="auto"/>
              <w:jc w:val="center"/>
              <w:rPr>
                <w:b/>
                <w:sz w:val="16"/>
                <w:szCs w:val="16"/>
                <w:lang w:eastAsia="ar-SA"/>
              </w:rPr>
            </w:pPr>
            <w:r w:rsidRPr="0077301A">
              <w:rPr>
                <w:b/>
                <w:sz w:val="16"/>
                <w:szCs w:val="16"/>
                <w:lang w:eastAsia="ar-SA"/>
              </w:rPr>
              <w:t>Georeferenziazione (coordinate)</w:t>
            </w:r>
          </w:p>
        </w:tc>
        <w:tc>
          <w:tcPr>
            <w:tcW w:w="850" w:type="dxa"/>
            <w:vMerge w:val="restart"/>
            <w:tcBorders>
              <w:top w:val="single" w:sz="4" w:space="0" w:color="000000"/>
              <w:left w:val="single" w:sz="4" w:space="0" w:color="000000"/>
              <w:bottom w:val="single" w:sz="4" w:space="0" w:color="000000"/>
            </w:tcBorders>
            <w:shd w:val="clear" w:color="auto" w:fill="auto"/>
          </w:tcPr>
          <w:p w14:paraId="546684DF" w14:textId="77777777" w:rsidR="0052260D" w:rsidRPr="0077301A" w:rsidRDefault="0052260D" w:rsidP="0052260D">
            <w:pPr>
              <w:suppressAutoHyphens/>
              <w:spacing w:line="240" w:lineRule="auto"/>
              <w:jc w:val="center"/>
              <w:rPr>
                <w:b/>
                <w:sz w:val="16"/>
                <w:szCs w:val="16"/>
                <w:lang w:eastAsia="ar-SA"/>
              </w:rPr>
            </w:pPr>
            <w:r w:rsidRPr="0077301A">
              <w:rPr>
                <w:b/>
                <w:sz w:val="16"/>
                <w:szCs w:val="16"/>
                <w:lang w:eastAsia="ar-SA"/>
              </w:rPr>
              <w:t>Fase/</w:t>
            </w:r>
          </w:p>
          <w:p w14:paraId="7C043AA5" w14:textId="77777777" w:rsidR="0052260D" w:rsidRPr="0077301A" w:rsidRDefault="0052260D" w:rsidP="0052260D">
            <w:pPr>
              <w:suppressAutoHyphens/>
              <w:spacing w:line="240" w:lineRule="auto"/>
              <w:jc w:val="center"/>
              <w:rPr>
                <w:b/>
                <w:sz w:val="16"/>
                <w:szCs w:val="16"/>
                <w:lang w:eastAsia="ar-SA"/>
              </w:rPr>
            </w:pPr>
            <w:r w:rsidRPr="0077301A">
              <w:rPr>
                <w:b/>
                <w:sz w:val="16"/>
                <w:szCs w:val="16"/>
                <w:lang w:eastAsia="ar-SA"/>
              </w:rPr>
              <w:t>unità o superficie di provenienza</w:t>
            </w:r>
          </w:p>
        </w:tc>
        <w:tc>
          <w:tcPr>
            <w:tcW w:w="496" w:type="dxa"/>
            <w:vMerge w:val="restart"/>
            <w:tcBorders>
              <w:top w:val="single" w:sz="4" w:space="0" w:color="000000"/>
              <w:left w:val="single" w:sz="4" w:space="0" w:color="000000"/>
              <w:bottom w:val="single" w:sz="4" w:space="0" w:color="000000"/>
            </w:tcBorders>
            <w:shd w:val="clear" w:color="auto" w:fill="auto"/>
          </w:tcPr>
          <w:p w14:paraId="494AD1C3" w14:textId="77777777" w:rsidR="0052260D" w:rsidRPr="0077301A" w:rsidRDefault="0052260D" w:rsidP="0052260D">
            <w:pPr>
              <w:suppressAutoHyphens/>
              <w:spacing w:line="240" w:lineRule="auto"/>
              <w:jc w:val="center"/>
              <w:rPr>
                <w:b/>
                <w:sz w:val="16"/>
                <w:szCs w:val="16"/>
                <w:lang w:eastAsia="ar-SA"/>
              </w:rPr>
            </w:pPr>
            <w:r w:rsidRPr="0077301A">
              <w:rPr>
                <w:b/>
                <w:sz w:val="16"/>
                <w:szCs w:val="16"/>
                <w:lang w:eastAsia="ar-SA"/>
              </w:rPr>
              <w:t>% in vol</w:t>
            </w:r>
          </w:p>
        </w:tc>
        <w:tc>
          <w:tcPr>
            <w:tcW w:w="497" w:type="dxa"/>
            <w:gridSpan w:val="2"/>
            <w:vMerge w:val="restart"/>
            <w:tcBorders>
              <w:top w:val="single" w:sz="4" w:space="0" w:color="000000"/>
              <w:left w:val="single" w:sz="4" w:space="0" w:color="000000"/>
              <w:bottom w:val="single" w:sz="4" w:space="0" w:color="000000"/>
            </w:tcBorders>
            <w:shd w:val="clear" w:color="auto" w:fill="auto"/>
          </w:tcPr>
          <w:p w14:paraId="565E0F90" w14:textId="77777777" w:rsidR="0052260D" w:rsidRPr="0077301A" w:rsidRDefault="0052260D" w:rsidP="0052260D">
            <w:pPr>
              <w:suppressAutoHyphens/>
              <w:spacing w:line="240" w:lineRule="auto"/>
              <w:jc w:val="center"/>
              <w:rPr>
                <w:b/>
                <w:sz w:val="16"/>
                <w:szCs w:val="16"/>
                <w:lang w:eastAsia="ar-SA"/>
              </w:rPr>
            </w:pPr>
            <w:r w:rsidRPr="0077301A">
              <w:rPr>
                <w:b/>
                <w:sz w:val="16"/>
                <w:szCs w:val="16"/>
                <w:lang w:eastAsia="ar-SA"/>
              </w:rPr>
              <w:t>Tipologia</w:t>
            </w:r>
          </w:p>
        </w:tc>
        <w:tc>
          <w:tcPr>
            <w:tcW w:w="708" w:type="dxa"/>
            <w:vMerge w:val="restart"/>
            <w:tcBorders>
              <w:top w:val="single" w:sz="4" w:space="0" w:color="000000"/>
              <w:left w:val="single" w:sz="4" w:space="0" w:color="000000"/>
              <w:bottom w:val="single" w:sz="4" w:space="0" w:color="000000"/>
            </w:tcBorders>
            <w:shd w:val="clear" w:color="auto" w:fill="auto"/>
          </w:tcPr>
          <w:p w14:paraId="7187EC77" w14:textId="77777777" w:rsidR="0052260D" w:rsidRPr="0077301A" w:rsidRDefault="0052260D" w:rsidP="0052260D">
            <w:pPr>
              <w:suppressAutoHyphens/>
              <w:spacing w:line="240" w:lineRule="auto"/>
              <w:jc w:val="center"/>
              <w:rPr>
                <w:b/>
                <w:bCs/>
                <w:sz w:val="16"/>
                <w:szCs w:val="16"/>
                <w:lang w:eastAsia="ar-SA"/>
              </w:rPr>
            </w:pPr>
            <w:r w:rsidRPr="0077301A">
              <w:rPr>
                <w:b/>
                <w:sz w:val="16"/>
                <w:szCs w:val="16"/>
                <w:lang w:eastAsia="ar-SA"/>
              </w:rPr>
              <w:t>Modalità di scarico</w:t>
            </w:r>
          </w:p>
        </w:tc>
        <w:tc>
          <w:tcPr>
            <w:tcW w:w="993" w:type="dxa"/>
            <w:vMerge w:val="restart"/>
            <w:tcBorders>
              <w:top w:val="single" w:sz="4" w:space="0" w:color="000000"/>
              <w:left w:val="single" w:sz="4" w:space="0" w:color="000000"/>
              <w:bottom w:val="single" w:sz="4" w:space="0" w:color="000000"/>
            </w:tcBorders>
            <w:shd w:val="clear" w:color="auto" w:fill="auto"/>
          </w:tcPr>
          <w:p w14:paraId="06877351" w14:textId="77777777" w:rsidR="0052260D" w:rsidRPr="0077301A" w:rsidRDefault="0052260D" w:rsidP="0052260D">
            <w:pPr>
              <w:suppressAutoHyphens/>
              <w:spacing w:line="240" w:lineRule="auto"/>
              <w:jc w:val="center"/>
              <w:rPr>
                <w:b/>
                <w:sz w:val="16"/>
                <w:szCs w:val="16"/>
                <w:lang w:eastAsia="ar-SA"/>
              </w:rPr>
            </w:pPr>
            <w:r w:rsidRPr="0077301A">
              <w:rPr>
                <w:b/>
                <w:bCs/>
                <w:sz w:val="16"/>
                <w:szCs w:val="16"/>
                <w:lang w:eastAsia="ar-SA"/>
              </w:rPr>
              <w:t>Per acque meteoriche Superficie relativa (m</w:t>
            </w:r>
            <w:r w:rsidRPr="0077301A">
              <w:rPr>
                <w:b/>
                <w:bCs/>
                <w:sz w:val="16"/>
                <w:szCs w:val="16"/>
                <w:vertAlign w:val="superscript"/>
                <w:lang w:eastAsia="ar-SA"/>
              </w:rPr>
              <w:t>2</w:t>
            </w:r>
            <w:r w:rsidRPr="0077301A">
              <w:rPr>
                <w:b/>
                <w:bCs/>
                <w:sz w:val="16"/>
                <w:szCs w:val="16"/>
                <w:lang w:eastAsia="ar-SA"/>
              </w:rPr>
              <w:t>)</w:t>
            </w:r>
          </w:p>
        </w:tc>
        <w:tc>
          <w:tcPr>
            <w:tcW w:w="3166" w:type="dxa"/>
            <w:gridSpan w:val="2"/>
            <w:tcBorders>
              <w:top w:val="single" w:sz="4" w:space="0" w:color="000000"/>
              <w:left w:val="single" w:sz="4" w:space="0" w:color="000000"/>
              <w:bottom w:val="single" w:sz="4" w:space="0" w:color="000000"/>
            </w:tcBorders>
            <w:shd w:val="clear" w:color="auto" w:fill="auto"/>
          </w:tcPr>
          <w:p w14:paraId="155F9510" w14:textId="77777777" w:rsidR="0052260D" w:rsidRPr="0077301A" w:rsidRDefault="0052260D" w:rsidP="0052260D">
            <w:pPr>
              <w:suppressAutoHyphens/>
              <w:spacing w:line="240" w:lineRule="auto"/>
              <w:rPr>
                <w:b/>
                <w:sz w:val="16"/>
                <w:szCs w:val="16"/>
                <w:lang w:eastAsia="ar-SA"/>
              </w:rPr>
            </w:pPr>
            <w:r w:rsidRPr="0077301A">
              <w:rPr>
                <w:b/>
                <w:sz w:val="16"/>
                <w:szCs w:val="16"/>
                <w:lang w:eastAsia="ar-SA"/>
              </w:rPr>
              <w:t xml:space="preserve">Tecniche di abbattimento applicate all'unità </w:t>
            </w:r>
          </w:p>
        </w:tc>
        <w:tc>
          <w:tcPr>
            <w:tcW w:w="2362" w:type="dxa"/>
            <w:gridSpan w:val="4"/>
            <w:tcBorders>
              <w:top w:val="single" w:sz="4" w:space="0" w:color="000000"/>
              <w:left w:val="single" w:sz="4" w:space="0" w:color="000000"/>
              <w:bottom w:val="single" w:sz="4" w:space="0" w:color="000000"/>
            </w:tcBorders>
            <w:shd w:val="clear" w:color="auto" w:fill="auto"/>
          </w:tcPr>
          <w:p w14:paraId="0EE647DB" w14:textId="77777777" w:rsidR="0052260D" w:rsidRPr="0077301A" w:rsidRDefault="0052260D" w:rsidP="0052260D">
            <w:pPr>
              <w:suppressAutoHyphens/>
              <w:spacing w:line="240" w:lineRule="auto"/>
              <w:rPr>
                <w:b/>
                <w:bCs/>
                <w:sz w:val="16"/>
                <w:szCs w:val="16"/>
                <w:lang w:eastAsia="ar-SA"/>
              </w:rPr>
            </w:pPr>
            <w:r w:rsidRPr="0077301A">
              <w:rPr>
                <w:b/>
                <w:sz w:val="16"/>
                <w:szCs w:val="16"/>
                <w:lang w:eastAsia="ar-SA"/>
              </w:rPr>
              <w:t>Trattamento in impianto comune</w:t>
            </w:r>
          </w:p>
        </w:tc>
        <w:tc>
          <w:tcPr>
            <w:tcW w:w="1276" w:type="dxa"/>
            <w:vMerge w:val="restart"/>
            <w:tcBorders>
              <w:top w:val="single" w:sz="4" w:space="0" w:color="000000"/>
              <w:left w:val="single" w:sz="4" w:space="0" w:color="000000"/>
              <w:bottom w:val="single" w:sz="4" w:space="0" w:color="000000"/>
            </w:tcBorders>
            <w:shd w:val="clear" w:color="auto" w:fill="auto"/>
          </w:tcPr>
          <w:p w14:paraId="335F4326" w14:textId="77777777" w:rsidR="0052260D" w:rsidRPr="0077301A" w:rsidRDefault="0052260D" w:rsidP="0052260D">
            <w:pPr>
              <w:suppressAutoHyphens/>
              <w:spacing w:line="240" w:lineRule="auto"/>
              <w:ind w:left="-2" w:right="-1"/>
              <w:rPr>
                <w:b/>
                <w:bCs/>
                <w:sz w:val="16"/>
                <w:szCs w:val="16"/>
                <w:lang w:eastAsia="ar-SA"/>
              </w:rPr>
            </w:pPr>
            <w:r w:rsidRPr="0077301A">
              <w:rPr>
                <w:b/>
                <w:bCs/>
                <w:sz w:val="16"/>
                <w:szCs w:val="16"/>
                <w:lang w:eastAsia="ar-SA"/>
              </w:rPr>
              <w:t>Temperatura</w:t>
            </w:r>
          </w:p>
          <w:p w14:paraId="689FD12F" w14:textId="77777777" w:rsidR="0052260D" w:rsidRPr="0077301A" w:rsidRDefault="0052260D" w:rsidP="0052260D">
            <w:pPr>
              <w:suppressAutoHyphens/>
              <w:spacing w:line="240" w:lineRule="auto"/>
              <w:rPr>
                <w:b/>
                <w:sz w:val="16"/>
                <w:szCs w:val="16"/>
                <w:lang w:eastAsia="ar-SA"/>
              </w:rPr>
            </w:pPr>
            <w:r w:rsidRPr="0077301A">
              <w:rPr>
                <w:b/>
                <w:bCs/>
                <w:sz w:val="16"/>
                <w:szCs w:val="16"/>
                <w:lang w:eastAsia="ar-SA"/>
              </w:rPr>
              <w:t>pH</w:t>
            </w:r>
          </w:p>
        </w:tc>
        <w:tc>
          <w:tcPr>
            <w:tcW w:w="2546" w:type="dxa"/>
            <w:gridSpan w:val="3"/>
            <w:tcBorders>
              <w:top w:val="single" w:sz="4" w:space="0" w:color="000000"/>
              <w:left w:val="single" w:sz="4" w:space="0" w:color="000000"/>
              <w:bottom w:val="single" w:sz="4" w:space="0" w:color="000000"/>
              <w:right w:val="single" w:sz="4" w:space="0" w:color="000000"/>
            </w:tcBorders>
            <w:shd w:val="clear" w:color="auto" w:fill="auto"/>
          </w:tcPr>
          <w:p w14:paraId="5628E3BF" w14:textId="77777777" w:rsidR="0052260D" w:rsidRPr="0077301A" w:rsidRDefault="0052260D" w:rsidP="0052260D">
            <w:pPr>
              <w:suppressAutoHyphens/>
              <w:spacing w:line="240" w:lineRule="auto"/>
              <w:rPr>
                <w:lang w:eastAsia="ar-SA"/>
              </w:rPr>
            </w:pPr>
            <w:r w:rsidRPr="0077301A">
              <w:rPr>
                <w:b/>
                <w:sz w:val="16"/>
                <w:szCs w:val="16"/>
                <w:lang w:eastAsia="ar-SA"/>
              </w:rPr>
              <w:t>Sistema di monitoraggio in continuo</w:t>
            </w:r>
          </w:p>
        </w:tc>
      </w:tr>
      <w:tr w:rsidR="0052260D" w:rsidRPr="0077301A" w14:paraId="3172DEDC" w14:textId="77777777" w:rsidTr="001C36CC">
        <w:trPr>
          <w:trHeight w:val="639"/>
        </w:trPr>
        <w:tc>
          <w:tcPr>
            <w:tcW w:w="843" w:type="dxa"/>
            <w:vMerge/>
            <w:tcBorders>
              <w:top w:val="single" w:sz="4" w:space="0" w:color="000000"/>
              <w:left w:val="single" w:sz="4" w:space="0" w:color="000000"/>
              <w:bottom w:val="single" w:sz="4" w:space="0" w:color="000000"/>
            </w:tcBorders>
            <w:shd w:val="clear" w:color="auto" w:fill="auto"/>
          </w:tcPr>
          <w:p w14:paraId="53E79194" w14:textId="77777777" w:rsidR="0052260D" w:rsidRPr="0077301A" w:rsidRDefault="0052260D" w:rsidP="0052260D">
            <w:pPr>
              <w:suppressAutoHyphens/>
              <w:snapToGrid w:val="0"/>
              <w:spacing w:line="240" w:lineRule="auto"/>
              <w:rPr>
                <w:i/>
                <w:iCs/>
                <w:sz w:val="16"/>
                <w:szCs w:val="16"/>
                <w:lang w:eastAsia="ar-SA"/>
              </w:rPr>
            </w:pPr>
          </w:p>
        </w:tc>
        <w:tc>
          <w:tcPr>
            <w:tcW w:w="709" w:type="dxa"/>
            <w:gridSpan w:val="2"/>
            <w:vMerge/>
            <w:tcBorders>
              <w:top w:val="single" w:sz="4" w:space="0" w:color="000000"/>
              <w:left w:val="single" w:sz="4" w:space="0" w:color="000000"/>
              <w:bottom w:val="single" w:sz="4" w:space="0" w:color="000000"/>
            </w:tcBorders>
            <w:shd w:val="clear" w:color="auto" w:fill="auto"/>
          </w:tcPr>
          <w:p w14:paraId="75C8B580" w14:textId="77777777" w:rsidR="0052260D" w:rsidRPr="0077301A" w:rsidRDefault="0052260D" w:rsidP="0052260D">
            <w:pPr>
              <w:suppressAutoHyphens/>
              <w:snapToGrid w:val="0"/>
              <w:spacing w:line="240" w:lineRule="auto"/>
              <w:rPr>
                <w:i/>
                <w:iCs/>
                <w:sz w:val="16"/>
                <w:szCs w:val="16"/>
                <w:lang w:eastAsia="ar-SA"/>
              </w:rPr>
            </w:pPr>
          </w:p>
        </w:tc>
        <w:tc>
          <w:tcPr>
            <w:tcW w:w="709" w:type="dxa"/>
            <w:vMerge/>
            <w:tcBorders>
              <w:top w:val="single" w:sz="4" w:space="0" w:color="000000"/>
              <w:left w:val="single" w:sz="4" w:space="0" w:color="000000"/>
              <w:bottom w:val="single" w:sz="4" w:space="0" w:color="000000"/>
            </w:tcBorders>
            <w:shd w:val="clear" w:color="auto" w:fill="auto"/>
          </w:tcPr>
          <w:p w14:paraId="2FE7EE6E" w14:textId="77777777" w:rsidR="0052260D" w:rsidRPr="0077301A" w:rsidRDefault="0052260D" w:rsidP="0052260D">
            <w:pPr>
              <w:suppressAutoHyphens/>
              <w:snapToGrid w:val="0"/>
              <w:spacing w:line="240" w:lineRule="auto"/>
              <w:rPr>
                <w:i/>
                <w:iCs/>
                <w:sz w:val="16"/>
                <w:szCs w:val="16"/>
                <w:lang w:eastAsia="ar-SA"/>
              </w:rPr>
            </w:pPr>
          </w:p>
        </w:tc>
        <w:tc>
          <w:tcPr>
            <w:tcW w:w="850" w:type="dxa"/>
            <w:vMerge/>
            <w:tcBorders>
              <w:top w:val="single" w:sz="4" w:space="0" w:color="000000"/>
              <w:left w:val="single" w:sz="4" w:space="0" w:color="000000"/>
              <w:bottom w:val="single" w:sz="4" w:space="0" w:color="000000"/>
            </w:tcBorders>
            <w:shd w:val="clear" w:color="auto" w:fill="auto"/>
          </w:tcPr>
          <w:p w14:paraId="6FB2C069" w14:textId="77777777" w:rsidR="0052260D" w:rsidRPr="0077301A" w:rsidRDefault="0052260D" w:rsidP="0052260D">
            <w:pPr>
              <w:suppressAutoHyphens/>
              <w:snapToGrid w:val="0"/>
              <w:spacing w:line="240" w:lineRule="auto"/>
              <w:rPr>
                <w:sz w:val="16"/>
                <w:szCs w:val="16"/>
                <w:lang w:eastAsia="ar-SA"/>
              </w:rPr>
            </w:pPr>
          </w:p>
        </w:tc>
        <w:tc>
          <w:tcPr>
            <w:tcW w:w="496" w:type="dxa"/>
            <w:vMerge/>
            <w:tcBorders>
              <w:top w:val="single" w:sz="4" w:space="0" w:color="000000"/>
              <w:left w:val="single" w:sz="4" w:space="0" w:color="000000"/>
              <w:bottom w:val="single" w:sz="4" w:space="0" w:color="000000"/>
            </w:tcBorders>
            <w:shd w:val="clear" w:color="auto" w:fill="auto"/>
          </w:tcPr>
          <w:p w14:paraId="378C5CCE" w14:textId="77777777" w:rsidR="0052260D" w:rsidRPr="0077301A" w:rsidRDefault="0052260D" w:rsidP="0052260D">
            <w:pPr>
              <w:suppressAutoHyphens/>
              <w:snapToGrid w:val="0"/>
              <w:spacing w:line="240" w:lineRule="auto"/>
              <w:rPr>
                <w:sz w:val="16"/>
                <w:szCs w:val="16"/>
                <w:lang w:eastAsia="ar-SA"/>
              </w:rPr>
            </w:pPr>
          </w:p>
        </w:tc>
        <w:tc>
          <w:tcPr>
            <w:tcW w:w="497" w:type="dxa"/>
            <w:gridSpan w:val="2"/>
            <w:vMerge/>
            <w:tcBorders>
              <w:top w:val="single" w:sz="4" w:space="0" w:color="000000"/>
              <w:left w:val="single" w:sz="4" w:space="0" w:color="000000"/>
              <w:bottom w:val="single" w:sz="4" w:space="0" w:color="000000"/>
            </w:tcBorders>
            <w:shd w:val="clear" w:color="auto" w:fill="auto"/>
          </w:tcPr>
          <w:p w14:paraId="1ED10A9A" w14:textId="77777777" w:rsidR="0052260D" w:rsidRPr="0077301A" w:rsidRDefault="0052260D" w:rsidP="0052260D">
            <w:pPr>
              <w:suppressAutoHyphens/>
              <w:snapToGrid w:val="0"/>
              <w:spacing w:line="240" w:lineRule="auto"/>
              <w:rPr>
                <w:sz w:val="16"/>
                <w:szCs w:val="16"/>
                <w:lang w:eastAsia="ar-SA"/>
              </w:rPr>
            </w:pPr>
          </w:p>
        </w:tc>
        <w:tc>
          <w:tcPr>
            <w:tcW w:w="708" w:type="dxa"/>
            <w:vMerge/>
            <w:tcBorders>
              <w:top w:val="single" w:sz="4" w:space="0" w:color="000000"/>
              <w:left w:val="single" w:sz="4" w:space="0" w:color="000000"/>
              <w:bottom w:val="single" w:sz="4" w:space="0" w:color="000000"/>
            </w:tcBorders>
            <w:shd w:val="clear" w:color="auto" w:fill="auto"/>
          </w:tcPr>
          <w:p w14:paraId="54907F86" w14:textId="77777777" w:rsidR="0052260D" w:rsidRPr="0077301A" w:rsidRDefault="0052260D" w:rsidP="0052260D">
            <w:pPr>
              <w:suppressAutoHyphens/>
              <w:snapToGrid w:val="0"/>
              <w:spacing w:line="240" w:lineRule="auto"/>
              <w:rPr>
                <w:sz w:val="16"/>
                <w:szCs w:val="16"/>
                <w:lang w:eastAsia="ar-SA"/>
              </w:rPr>
            </w:pPr>
          </w:p>
        </w:tc>
        <w:tc>
          <w:tcPr>
            <w:tcW w:w="993" w:type="dxa"/>
            <w:vMerge/>
            <w:tcBorders>
              <w:top w:val="single" w:sz="4" w:space="0" w:color="000000"/>
              <w:left w:val="single" w:sz="4" w:space="0" w:color="000000"/>
              <w:bottom w:val="single" w:sz="4" w:space="0" w:color="000000"/>
            </w:tcBorders>
            <w:shd w:val="clear" w:color="auto" w:fill="auto"/>
          </w:tcPr>
          <w:p w14:paraId="46791FC1" w14:textId="77777777" w:rsidR="0052260D" w:rsidRPr="0077301A" w:rsidRDefault="0052260D" w:rsidP="0052260D">
            <w:pPr>
              <w:suppressAutoHyphens/>
              <w:snapToGrid w:val="0"/>
              <w:spacing w:line="240" w:lineRule="auto"/>
              <w:rPr>
                <w:b/>
                <w:sz w:val="16"/>
                <w:szCs w:val="16"/>
                <w:lang w:eastAsia="ar-SA"/>
              </w:rPr>
            </w:pPr>
          </w:p>
        </w:tc>
        <w:tc>
          <w:tcPr>
            <w:tcW w:w="1701" w:type="dxa"/>
            <w:tcBorders>
              <w:top w:val="single" w:sz="4" w:space="0" w:color="000000"/>
              <w:left w:val="single" w:sz="4" w:space="0" w:color="000000"/>
              <w:bottom w:val="single" w:sz="4" w:space="0" w:color="000000"/>
            </w:tcBorders>
            <w:shd w:val="clear" w:color="auto" w:fill="auto"/>
          </w:tcPr>
          <w:p w14:paraId="2FC4146B" w14:textId="77777777" w:rsidR="0052260D" w:rsidRPr="0077301A" w:rsidRDefault="0052260D" w:rsidP="0052260D">
            <w:pPr>
              <w:suppressAutoHyphens/>
              <w:spacing w:line="240" w:lineRule="auto"/>
              <w:rPr>
                <w:b/>
                <w:sz w:val="16"/>
                <w:szCs w:val="16"/>
                <w:lang w:eastAsia="ar-SA"/>
              </w:rPr>
            </w:pPr>
            <w:r w:rsidRPr="0077301A">
              <w:rPr>
                <w:b/>
                <w:sz w:val="16"/>
                <w:szCs w:val="16"/>
                <w:lang w:val="en-US" w:eastAsia="ar-SA"/>
              </w:rPr>
              <w:t xml:space="preserve">BAT Conclusions o BRefs (Rif. n. BAT / Rif. </w:t>
            </w:r>
            <w:r w:rsidRPr="0077301A">
              <w:rPr>
                <w:b/>
                <w:sz w:val="16"/>
                <w:szCs w:val="16"/>
                <w:lang w:eastAsia="ar-SA"/>
              </w:rPr>
              <w:t>Bref)</w:t>
            </w:r>
          </w:p>
        </w:tc>
        <w:tc>
          <w:tcPr>
            <w:tcW w:w="1465" w:type="dxa"/>
            <w:tcBorders>
              <w:top w:val="single" w:sz="4" w:space="0" w:color="000000"/>
              <w:left w:val="single" w:sz="4" w:space="0" w:color="000000"/>
              <w:bottom w:val="single" w:sz="4" w:space="0" w:color="000000"/>
            </w:tcBorders>
            <w:shd w:val="clear" w:color="auto" w:fill="auto"/>
          </w:tcPr>
          <w:p w14:paraId="10501687" w14:textId="77777777" w:rsidR="0052260D" w:rsidRPr="0077301A" w:rsidRDefault="0052260D" w:rsidP="0052260D">
            <w:pPr>
              <w:suppressAutoHyphens/>
              <w:spacing w:line="240" w:lineRule="auto"/>
              <w:rPr>
                <w:b/>
                <w:sz w:val="16"/>
                <w:szCs w:val="16"/>
                <w:lang w:eastAsia="ar-SA"/>
              </w:rPr>
            </w:pPr>
            <w:r w:rsidRPr="0077301A">
              <w:rPr>
                <w:b/>
                <w:sz w:val="16"/>
                <w:szCs w:val="16"/>
                <w:lang w:eastAsia="ar-SA"/>
              </w:rPr>
              <w:t>Tecniche  equivalenti (descrizione sintetica)</w:t>
            </w:r>
          </w:p>
        </w:tc>
        <w:tc>
          <w:tcPr>
            <w:tcW w:w="1370" w:type="dxa"/>
            <w:gridSpan w:val="2"/>
            <w:tcBorders>
              <w:top w:val="single" w:sz="4" w:space="0" w:color="000000"/>
              <w:left w:val="single" w:sz="4" w:space="0" w:color="000000"/>
              <w:bottom w:val="single" w:sz="4" w:space="0" w:color="000000"/>
            </w:tcBorders>
            <w:shd w:val="clear" w:color="auto" w:fill="auto"/>
          </w:tcPr>
          <w:p w14:paraId="6B7D01B9" w14:textId="77777777" w:rsidR="0052260D" w:rsidRPr="0077301A" w:rsidRDefault="0052260D" w:rsidP="0052260D">
            <w:pPr>
              <w:suppressAutoHyphens/>
              <w:spacing w:line="240" w:lineRule="auto"/>
              <w:rPr>
                <w:b/>
                <w:sz w:val="16"/>
                <w:szCs w:val="16"/>
                <w:lang w:eastAsia="ar-SA"/>
              </w:rPr>
            </w:pPr>
            <w:r w:rsidRPr="0077301A">
              <w:rPr>
                <w:b/>
                <w:sz w:val="16"/>
                <w:szCs w:val="16"/>
                <w:lang w:eastAsia="ar-SA"/>
              </w:rPr>
              <w:t xml:space="preserve">Denominazione/ Gestore impianto </w:t>
            </w:r>
          </w:p>
        </w:tc>
        <w:tc>
          <w:tcPr>
            <w:tcW w:w="992" w:type="dxa"/>
            <w:gridSpan w:val="2"/>
            <w:tcBorders>
              <w:top w:val="single" w:sz="4" w:space="0" w:color="000000"/>
              <w:left w:val="single" w:sz="4" w:space="0" w:color="000000"/>
              <w:bottom w:val="single" w:sz="4" w:space="0" w:color="000000"/>
            </w:tcBorders>
            <w:shd w:val="clear" w:color="auto" w:fill="auto"/>
          </w:tcPr>
          <w:p w14:paraId="35B7F764" w14:textId="77777777" w:rsidR="0052260D" w:rsidRPr="0077301A" w:rsidRDefault="0052260D" w:rsidP="0052260D">
            <w:pPr>
              <w:suppressAutoHyphens/>
              <w:spacing w:line="240" w:lineRule="auto"/>
              <w:rPr>
                <w:b/>
                <w:sz w:val="16"/>
                <w:szCs w:val="16"/>
                <w:lang w:eastAsia="ar-SA"/>
              </w:rPr>
            </w:pPr>
            <w:r w:rsidRPr="0077301A">
              <w:rPr>
                <w:b/>
                <w:sz w:val="16"/>
                <w:szCs w:val="16"/>
                <w:lang w:eastAsia="ar-SA"/>
              </w:rPr>
              <w:t>In possesso di AIA (SI/NO)</w:t>
            </w:r>
          </w:p>
        </w:tc>
        <w:tc>
          <w:tcPr>
            <w:tcW w:w="1276" w:type="dxa"/>
            <w:vMerge/>
            <w:tcBorders>
              <w:top w:val="single" w:sz="4" w:space="0" w:color="000000"/>
              <w:left w:val="single" w:sz="4" w:space="0" w:color="000000"/>
              <w:bottom w:val="single" w:sz="4" w:space="0" w:color="000000"/>
            </w:tcBorders>
            <w:shd w:val="clear" w:color="auto" w:fill="auto"/>
          </w:tcPr>
          <w:p w14:paraId="6D9A816E" w14:textId="77777777" w:rsidR="0052260D" w:rsidRPr="0077301A" w:rsidRDefault="0052260D" w:rsidP="0052260D">
            <w:pPr>
              <w:suppressAutoHyphens/>
              <w:snapToGrid w:val="0"/>
              <w:spacing w:line="240" w:lineRule="auto"/>
              <w:rPr>
                <w:b/>
                <w:sz w:val="16"/>
                <w:szCs w:val="16"/>
                <w:lang w:eastAsia="ar-SA"/>
              </w:rPr>
            </w:pPr>
          </w:p>
        </w:tc>
        <w:tc>
          <w:tcPr>
            <w:tcW w:w="708" w:type="dxa"/>
            <w:tcBorders>
              <w:top w:val="single" w:sz="4" w:space="0" w:color="000000"/>
              <w:left w:val="single" w:sz="4" w:space="0" w:color="000000"/>
              <w:bottom w:val="single" w:sz="4" w:space="0" w:color="000000"/>
            </w:tcBorders>
            <w:shd w:val="clear" w:color="auto" w:fill="auto"/>
          </w:tcPr>
          <w:p w14:paraId="5B644B73" w14:textId="77777777" w:rsidR="0052260D" w:rsidRPr="0077301A" w:rsidRDefault="0052260D" w:rsidP="0052260D">
            <w:pPr>
              <w:suppressAutoHyphens/>
              <w:spacing w:line="240" w:lineRule="auto"/>
              <w:rPr>
                <w:b/>
                <w:sz w:val="16"/>
                <w:szCs w:val="16"/>
                <w:lang w:eastAsia="ar-SA"/>
              </w:rPr>
            </w:pPr>
            <w:r w:rsidRPr="0077301A">
              <w:rPr>
                <w:b/>
                <w:sz w:val="16"/>
                <w:szCs w:val="16"/>
                <w:lang w:eastAsia="ar-SA"/>
              </w:rPr>
              <w:t>SI/NO</w:t>
            </w: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Pr>
          <w:p w14:paraId="31AF6999" w14:textId="77777777" w:rsidR="0052260D" w:rsidRPr="0077301A" w:rsidRDefault="0052260D" w:rsidP="0052260D">
            <w:pPr>
              <w:suppressAutoHyphens/>
              <w:spacing w:line="240" w:lineRule="auto"/>
              <w:rPr>
                <w:lang w:eastAsia="ar-SA"/>
              </w:rPr>
            </w:pPr>
            <w:r w:rsidRPr="0077301A">
              <w:rPr>
                <w:b/>
                <w:sz w:val="16"/>
                <w:szCs w:val="16"/>
                <w:lang w:eastAsia="ar-SA"/>
              </w:rPr>
              <w:t>Inquinanti e parametri monitorati in continuo</w:t>
            </w:r>
          </w:p>
        </w:tc>
      </w:tr>
      <w:tr w:rsidR="0052260D" w:rsidRPr="0077301A" w14:paraId="3E59FCDA" w14:textId="77777777" w:rsidTr="001C36CC">
        <w:tc>
          <w:tcPr>
            <w:tcW w:w="843" w:type="dxa"/>
            <w:tcBorders>
              <w:top w:val="single" w:sz="4" w:space="0" w:color="000000"/>
              <w:left w:val="single" w:sz="4" w:space="0" w:color="000000"/>
              <w:bottom w:val="single" w:sz="4" w:space="0" w:color="000000"/>
            </w:tcBorders>
            <w:shd w:val="clear" w:color="auto" w:fill="auto"/>
          </w:tcPr>
          <w:p w14:paraId="1EDC7451" w14:textId="77777777" w:rsidR="0052260D" w:rsidRPr="0077301A" w:rsidRDefault="0052260D" w:rsidP="0052260D">
            <w:pPr>
              <w:suppressAutoHyphens/>
              <w:snapToGrid w:val="0"/>
              <w:spacing w:line="240" w:lineRule="auto"/>
              <w:rPr>
                <w:b/>
                <w:i/>
                <w:iCs/>
                <w:sz w:val="18"/>
                <w:szCs w:val="18"/>
                <w:lang w:eastAsia="ar-SA"/>
              </w:rPr>
            </w:pPr>
          </w:p>
        </w:tc>
        <w:tc>
          <w:tcPr>
            <w:tcW w:w="709" w:type="dxa"/>
            <w:gridSpan w:val="2"/>
            <w:tcBorders>
              <w:top w:val="single" w:sz="4" w:space="0" w:color="000000"/>
              <w:left w:val="single" w:sz="4" w:space="0" w:color="000000"/>
              <w:bottom w:val="single" w:sz="4" w:space="0" w:color="000000"/>
            </w:tcBorders>
            <w:shd w:val="clear" w:color="auto" w:fill="auto"/>
          </w:tcPr>
          <w:p w14:paraId="0A670B77" w14:textId="77777777" w:rsidR="0052260D" w:rsidRPr="0077301A" w:rsidRDefault="0052260D" w:rsidP="0052260D">
            <w:pPr>
              <w:suppressAutoHyphens/>
              <w:snapToGrid w:val="0"/>
              <w:spacing w:line="240" w:lineRule="auto"/>
              <w:rPr>
                <w:b/>
                <w:i/>
                <w:iCs/>
                <w:sz w:val="18"/>
                <w:szCs w:val="18"/>
                <w:lang w:eastAsia="ar-SA"/>
              </w:rPr>
            </w:pPr>
          </w:p>
        </w:tc>
        <w:tc>
          <w:tcPr>
            <w:tcW w:w="709" w:type="dxa"/>
            <w:tcBorders>
              <w:top w:val="single" w:sz="4" w:space="0" w:color="000000"/>
              <w:left w:val="single" w:sz="4" w:space="0" w:color="000000"/>
              <w:bottom w:val="single" w:sz="4" w:space="0" w:color="000000"/>
            </w:tcBorders>
            <w:shd w:val="clear" w:color="auto" w:fill="auto"/>
          </w:tcPr>
          <w:p w14:paraId="2E2F8503" w14:textId="77777777" w:rsidR="0052260D" w:rsidRPr="0077301A" w:rsidRDefault="0052260D" w:rsidP="0052260D">
            <w:pPr>
              <w:suppressAutoHyphens/>
              <w:snapToGrid w:val="0"/>
              <w:spacing w:line="240" w:lineRule="auto"/>
              <w:rPr>
                <w:b/>
                <w:i/>
                <w:iCs/>
                <w:sz w:val="18"/>
                <w:szCs w:val="18"/>
                <w:lang w:eastAsia="ar-SA"/>
              </w:rPr>
            </w:pPr>
          </w:p>
        </w:tc>
        <w:tc>
          <w:tcPr>
            <w:tcW w:w="850" w:type="dxa"/>
            <w:tcBorders>
              <w:top w:val="single" w:sz="4" w:space="0" w:color="000000"/>
              <w:left w:val="single" w:sz="4" w:space="0" w:color="000000"/>
              <w:bottom w:val="single" w:sz="4" w:space="0" w:color="000000"/>
            </w:tcBorders>
            <w:shd w:val="clear" w:color="auto" w:fill="auto"/>
          </w:tcPr>
          <w:p w14:paraId="700E8114" w14:textId="77777777" w:rsidR="0052260D" w:rsidRPr="0077301A" w:rsidRDefault="0052260D" w:rsidP="0052260D">
            <w:pPr>
              <w:suppressAutoHyphens/>
              <w:snapToGrid w:val="0"/>
              <w:spacing w:line="240" w:lineRule="auto"/>
              <w:rPr>
                <w:b/>
                <w:sz w:val="18"/>
                <w:szCs w:val="18"/>
                <w:lang w:eastAsia="ar-SA"/>
              </w:rPr>
            </w:pPr>
          </w:p>
        </w:tc>
        <w:tc>
          <w:tcPr>
            <w:tcW w:w="496" w:type="dxa"/>
            <w:tcBorders>
              <w:top w:val="single" w:sz="4" w:space="0" w:color="000000"/>
              <w:left w:val="single" w:sz="4" w:space="0" w:color="000000"/>
              <w:bottom w:val="single" w:sz="4" w:space="0" w:color="000000"/>
            </w:tcBorders>
            <w:shd w:val="clear" w:color="auto" w:fill="auto"/>
          </w:tcPr>
          <w:p w14:paraId="777AD6EC" w14:textId="77777777" w:rsidR="0052260D" w:rsidRPr="0077301A" w:rsidRDefault="0052260D" w:rsidP="0052260D">
            <w:pPr>
              <w:suppressAutoHyphens/>
              <w:snapToGrid w:val="0"/>
              <w:spacing w:line="240" w:lineRule="auto"/>
              <w:rPr>
                <w:b/>
                <w:sz w:val="18"/>
                <w:szCs w:val="18"/>
                <w:lang w:eastAsia="ar-SA"/>
              </w:rPr>
            </w:pPr>
          </w:p>
        </w:tc>
        <w:tc>
          <w:tcPr>
            <w:tcW w:w="497" w:type="dxa"/>
            <w:gridSpan w:val="2"/>
            <w:tcBorders>
              <w:top w:val="single" w:sz="4" w:space="0" w:color="000000"/>
              <w:left w:val="single" w:sz="4" w:space="0" w:color="000000"/>
              <w:bottom w:val="single" w:sz="4" w:space="0" w:color="000000"/>
            </w:tcBorders>
            <w:shd w:val="clear" w:color="auto" w:fill="auto"/>
          </w:tcPr>
          <w:p w14:paraId="3E9402E9"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4F408321" w14:textId="77777777" w:rsidR="0052260D" w:rsidRPr="0077301A" w:rsidRDefault="0052260D" w:rsidP="0052260D">
            <w:pPr>
              <w:suppressAutoHyphens/>
              <w:snapToGrid w:val="0"/>
              <w:spacing w:line="240" w:lineRule="auto"/>
              <w:rPr>
                <w:b/>
                <w:sz w:val="18"/>
                <w:szCs w:val="18"/>
                <w:lang w:eastAsia="ar-SA"/>
              </w:rPr>
            </w:pPr>
          </w:p>
        </w:tc>
        <w:tc>
          <w:tcPr>
            <w:tcW w:w="993" w:type="dxa"/>
            <w:tcBorders>
              <w:top w:val="single" w:sz="4" w:space="0" w:color="000000"/>
              <w:left w:val="single" w:sz="4" w:space="0" w:color="000000"/>
              <w:bottom w:val="single" w:sz="4" w:space="0" w:color="000000"/>
            </w:tcBorders>
            <w:shd w:val="clear" w:color="auto" w:fill="auto"/>
          </w:tcPr>
          <w:p w14:paraId="78F364B3" w14:textId="77777777" w:rsidR="0052260D" w:rsidRPr="0077301A" w:rsidRDefault="0052260D" w:rsidP="0052260D">
            <w:pPr>
              <w:suppressAutoHyphens/>
              <w:snapToGrid w:val="0"/>
              <w:spacing w:line="240" w:lineRule="auto"/>
              <w:rPr>
                <w:sz w:val="18"/>
                <w:szCs w:val="18"/>
                <w:lang w:eastAsia="ar-SA"/>
              </w:rPr>
            </w:pPr>
          </w:p>
        </w:tc>
        <w:tc>
          <w:tcPr>
            <w:tcW w:w="1701" w:type="dxa"/>
            <w:tcBorders>
              <w:top w:val="single" w:sz="4" w:space="0" w:color="000000"/>
              <w:left w:val="single" w:sz="4" w:space="0" w:color="000000"/>
              <w:bottom w:val="single" w:sz="4" w:space="0" w:color="000000"/>
            </w:tcBorders>
            <w:shd w:val="clear" w:color="auto" w:fill="auto"/>
          </w:tcPr>
          <w:p w14:paraId="2C6B0D75" w14:textId="77777777" w:rsidR="0052260D" w:rsidRPr="0077301A" w:rsidRDefault="0052260D" w:rsidP="0052260D">
            <w:pPr>
              <w:suppressAutoHyphens/>
              <w:snapToGrid w:val="0"/>
              <w:spacing w:line="240" w:lineRule="auto"/>
              <w:rPr>
                <w:b/>
                <w:sz w:val="18"/>
                <w:szCs w:val="18"/>
                <w:lang w:eastAsia="ar-SA"/>
              </w:rPr>
            </w:pPr>
          </w:p>
        </w:tc>
        <w:tc>
          <w:tcPr>
            <w:tcW w:w="1465" w:type="dxa"/>
            <w:tcBorders>
              <w:top w:val="single" w:sz="4" w:space="0" w:color="000000"/>
              <w:left w:val="single" w:sz="4" w:space="0" w:color="000000"/>
              <w:bottom w:val="single" w:sz="4" w:space="0" w:color="000000"/>
            </w:tcBorders>
            <w:shd w:val="clear" w:color="auto" w:fill="auto"/>
          </w:tcPr>
          <w:p w14:paraId="21F000AC" w14:textId="77777777" w:rsidR="0052260D" w:rsidRPr="0077301A" w:rsidRDefault="0052260D" w:rsidP="0052260D">
            <w:pPr>
              <w:suppressAutoHyphens/>
              <w:snapToGrid w:val="0"/>
              <w:spacing w:line="240" w:lineRule="auto"/>
              <w:rPr>
                <w:b/>
                <w:sz w:val="18"/>
                <w:szCs w:val="18"/>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14:paraId="0F567EAF" w14:textId="77777777" w:rsidR="0052260D" w:rsidRPr="0077301A" w:rsidRDefault="0052260D" w:rsidP="0052260D">
            <w:pPr>
              <w:suppressAutoHyphens/>
              <w:snapToGrid w:val="0"/>
              <w:spacing w:line="240" w:lineRule="auto"/>
              <w:rPr>
                <w:b/>
                <w:sz w:val="18"/>
                <w:szCs w:val="18"/>
                <w:lang w:eastAsia="ar-SA"/>
              </w:rPr>
            </w:pPr>
          </w:p>
        </w:tc>
        <w:tc>
          <w:tcPr>
            <w:tcW w:w="992" w:type="dxa"/>
            <w:gridSpan w:val="2"/>
            <w:tcBorders>
              <w:top w:val="single" w:sz="4" w:space="0" w:color="000000"/>
              <w:left w:val="single" w:sz="4" w:space="0" w:color="000000"/>
              <w:bottom w:val="single" w:sz="4" w:space="0" w:color="000000"/>
            </w:tcBorders>
            <w:shd w:val="clear" w:color="auto" w:fill="auto"/>
          </w:tcPr>
          <w:p w14:paraId="0446BBE5" w14:textId="77777777" w:rsidR="0052260D" w:rsidRPr="0077301A" w:rsidRDefault="0052260D" w:rsidP="0052260D">
            <w:pPr>
              <w:suppressAutoHyphens/>
              <w:snapToGrid w:val="0"/>
              <w:spacing w:line="240" w:lineRule="auto"/>
              <w:rPr>
                <w:b/>
                <w:sz w:val="18"/>
                <w:szCs w:val="18"/>
                <w:lang w:eastAsia="ar-SA"/>
              </w:rPr>
            </w:pPr>
          </w:p>
        </w:tc>
        <w:tc>
          <w:tcPr>
            <w:tcW w:w="1276" w:type="dxa"/>
            <w:tcBorders>
              <w:top w:val="single" w:sz="4" w:space="0" w:color="000000"/>
              <w:left w:val="single" w:sz="4" w:space="0" w:color="000000"/>
              <w:bottom w:val="single" w:sz="4" w:space="0" w:color="000000"/>
            </w:tcBorders>
            <w:shd w:val="clear" w:color="auto" w:fill="auto"/>
          </w:tcPr>
          <w:p w14:paraId="28A2FC23"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0FAF8A2F" w14:textId="77777777" w:rsidR="0052260D" w:rsidRPr="0077301A" w:rsidRDefault="0052260D" w:rsidP="0052260D">
            <w:pPr>
              <w:suppressAutoHyphens/>
              <w:snapToGrid w:val="0"/>
              <w:spacing w:line="240" w:lineRule="auto"/>
              <w:rPr>
                <w:b/>
                <w:sz w:val="18"/>
                <w:szCs w:val="18"/>
                <w:lang w:eastAsia="ar-SA"/>
              </w:rPr>
            </w:pP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Pr>
          <w:p w14:paraId="5C54DAC7" w14:textId="77777777" w:rsidR="0052260D" w:rsidRPr="0077301A" w:rsidRDefault="0052260D" w:rsidP="0052260D">
            <w:pPr>
              <w:suppressAutoHyphens/>
              <w:snapToGrid w:val="0"/>
              <w:spacing w:line="240" w:lineRule="auto"/>
              <w:rPr>
                <w:b/>
                <w:sz w:val="18"/>
                <w:szCs w:val="18"/>
                <w:lang w:eastAsia="ar-SA"/>
              </w:rPr>
            </w:pPr>
          </w:p>
        </w:tc>
      </w:tr>
      <w:tr w:rsidR="0052260D" w:rsidRPr="0077301A" w14:paraId="7734D20F" w14:textId="77777777" w:rsidTr="001C36CC">
        <w:tc>
          <w:tcPr>
            <w:tcW w:w="843" w:type="dxa"/>
            <w:tcBorders>
              <w:top w:val="single" w:sz="4" w:space="0" w:color="000000"/>
              <w:left w:val="single" w:sz="4" w:space="0" w:color="000000"/>
              <w:bottom w:val="single" w:sz="4" w:space="0" w:color="000000"/>
            </w:tcBorders>
            <w:shd w:val="clear" w:color="auto" w:fill="auto"/>
          </w:tcPr>
          <w:p w14:paraId="1D461B01" w14:textId="77777777" w:rsidR="0052260D" w:rsidRPr="0077301A" w:rsidRDefault="0052260D" w:rsidP="0052260D">
            <w:pPr>
              <w:suppressAutoHyphens/>
              <w:snapToGrid w:val="0"/>
              <w:spacing w:line="240" w:lineRule="auto"/>
              <w:rPr>
                <w:b/>
                <w:i/>
                <w:iCs/>
                <w:sz w:val="18"/>
                <w:szCs w:val="18"/>
                <w:lang w:eastAsia="ar-SA"/>
              </w:rPr>
            </w:pPr>
          </w:p>
        </w:tc>
        <w:tc>
          <w:tcPr>
            <w:tcW w:w="709" w:type="dxa"/>
            <w:gridSpan w:val="2"/>
            <w:tcBorders>
              <w:top w:val="single" w:sz="4" w:space="0" w:color="000000"/>
              <w:left w:val="single" w:sz="4" w:space="0" w:color="000000"/>
              <w:bottom w:val="single" w:sz="4" w:space="0" w:color="000000"/>
            </w:tcBorders>
            <w:shd w:val="clear" w:color="auto" w:fill="auto"/>
          </w:tcPr>
          <w:p w14:paraId="2586A6BE" w14:textId="77777777" w:rsidR="0052260D" w:rsidRPr="0077301A" w:rsidRDefault="0052260D" w:rsidP="0052260D">
            <w:pPr>
              <w:suppressAutoHyphens/>
              <w:snapToGrid w:val="0"/>
              <w:spacing w:line="240" w:lineRule="auto"/>
              <w:rPr>
                <w:b/>
                <w:i/>
                <w:iCs/>
                <w:sz w:val="18"/>
                <w:szCs w:val="18"/>
                <w:lang w:eastAsia="ar-SA"/>
              </w:rPr>
            </w:pPr>
          </w:p>
        </w:tc>
        <w:tc>
          <w:tcPr>
            <w:tcW w:w="709" w:type="dxa"/>
            <w:tcBorders>
              <w:top w:val="single" w:sz="4" w:space="0" w:color="000000"/>
              <w:left w:val="single" w:sz="4" w:space="0" w:color="000000"/>
              <w:bottom w:val="single" w:sz="4" w:space="0" w:color="000000"/>
            </w:tcBorders>
            <w:shd w:val="clear" w:color="auto" w:fill="auto"/>
          </w:tcPr>
          <w:p w14:paraId="39B79566" w14:textId="77777777" w:rsidR="0052260D" w:rsidRPr="0077301A" w:rsidRDefault="0052260D" w:rsidP="0052260D">
            <w:pPr>
              <w:suppressAutoHyphens/>
              <w:snapToGrid w:val="0"/>
              <w:spacing w:line="240" w:lineRule="auto"/>
              <w:rPr>
                <w:b/>
                <w:i/>
                <w:iCs/>
                <w:sz w:val="18"/>
                <w:szCs w:val="18"/>
                <w:lang w:eastAsia="ar-SA"/>
              </w:rPr>
            </w:pPr>
          </w:p>
        </w:tc>
        <w:tc>
          <w:tcPr>
            <w:tcW w:w="850" w:type="dxa"/>
            <w:tcBorders>
              <w:top w:val="single" w:sz="4" w:space="0" w:color="000000"/>
              <w:left w:val="single" w:sz="4" w:space="0" w:color="000000"/>
              <w:bottom w:val="single" w:sz="4" w:space="0" w:color="000000"/>
            </w:tcBorders>
            <w:shd w:val="clear" w:color="auto" w:fill="auto"/>
          </w:tcPr>
          <w:p w14:paraId="52EB43BE" w14:textId="77777777" w:rsidR="0052260D" w:rsidRPr="0077301A" w:rsidRDefault="0052260D" w:rsidP="0052260D">
            <w:pPr>
              <w:suppressAutoHyphens/>
              <w:snapToGrid w:val="0"/>
              <w:spacing w:line="240" w:lineRule="auto"/>
              <w:rPr>
                <w:b/>
                <w:sz w:val="18"/>
                <w:szCs w:val="18"/>
                <w:lang w:eastAsia="ar-SA"/>
              </w:rPr>
            </w:pPr>
          </w:p>
        </w:tc>
        <w:tc>
          <w:tcPr>
            <w:tcW w:w="496" w:type="dxa"/>
            <w:tcBorders>
              <w:top w:val="single" w:sz="4" w:space="0" w:color="000000"/>
              <w:left w:val="single" w:sz="4" w:space="0" w:color="000000"/>
              <w:bottom w:val="single" w:sz="4" w:space="0" w:color="000000"/>
            </w:tcBorders>
            <w:shd w:val="clear" w:color="auto" w:fill="auto"/>
          </w:tcPr>
          <w:p w14:paraId="2692BA20" w14:textId="77777777" w:rsidR="0052260D" w:rsidRPr="0077301A" w:rsidRDefault="0052260D" w:rsidP="0052260D">
            <w:pPr>
              <w:suppressAutoHyphens/>
              <w:snapToGrid w:val="0"/>
              <w:spacing w:line="240" w:lineRule="auto"/>
              <w:rPr>
                <w:b/>
                <w:sz w:val="18"/>
                <w:szCs w:val="18"/>
                <w:lang w:eastAsia="ar-SA"/>
              </w:rPr>
            </w:pPr>
          </w:p>
        </w:tc>
        <w:tc>
          <w:tcPr>
            <w:tcW w:w="497" w:type="dxa"/>
            <w:gridSpan w:val="2"/>
            <w:tcBorders>
              <w:top w:val="single" w:sz="4" w:space="0" w:color="000000"/>
              <w:left w:val="single" w:sz="4" w:space="0" w:color="000000"/>
              <w:bottom w:val="single" w:sz="4" w:space="0" w:color="000000"/>
            </w:tcBorders>
            <w:shd w:val="clear" w:color="auto" w:fill="auto"/>
          </w:tcPr>
          <w:p w14:paraId="65FB18E4"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6CF6D6AA" w14:textId="77777777" w:rsidR="0052260D" w:rsidRPr="0077301A" w:rsidRDefault="0052260D" w:rsidP="0052260D">
            <w:pPr>
              <w:suppressAutoHyphens/>
              <w:snapToGrid w:val="0"/>
              <w:spacing w:line="240" w:lineRule="auto"/>
              <w:rPr>
                <w:b/>
                <w:sz w:val="18"/>
                <w:szCs w:val="18"/>
                <w:lang w:eastAsia="ar-SA"/>
              </w:rPr>
            </w:pPr>
          </w:p>
        </w:tc>
        <w:tc>
          <w:tcPr>
            <w:tcW w:w="993" w:type="dxa"/>
            <w:tcBorders>
              <w:top w:val="single" w:sz="4" w:space="0" w:color="000000"/>
              <w:left w:val="single" w:sz="4" w:space="0" w:color="000000"/>
              <w:bottom w:val="single" w:sz="4" w:space="0" w:color="000000"/>
            </w:tcBorders>
            <w:shd w:val="clear" w:color="auto" w:fill="auto"/>
          </w:tcPr>
          <w:p w14:paraId="549630EA" w14:textId="77777777" w:rsidR="0052260D" w:rsidRPr="0077301A" w:rsidRDefault="0052260D" w:rsidP="0052260D">
            <w:pPr>
              <w:suppressAutoHyphens/>
              <w:snapToGrid w:val="0"/>
              <w:spacing w:line="240" w:lineRule="auto"/>
              <w:rPr>
                <w:sz w:val="18"/>
                <w:szCs w:val="18"/>
                <w:lang w:eastAsia="ar-SA"/>
              </w:rPr>
            </w:pPr>
          </w:p>
        </w:tc>
        <w:tc>
          <w:tcPr>
            <w:tcW w:w="1701" w:type="dxa"/>
            <w:tcBorders>
              <w:top w:val="single" w:sz="4" w:space="0" w:color="000000"/>
              <w:left w:val="single" w:sz="4" w:space="0" w:color="000000"/>
              <w:bottom w:val="single" w:sz="4" w:space="0" w:color="000000"/>
            </w:tcBorders>
            <w:shd w:val="clear" w:color="auto" w:fill="auto"/>
          </w:tcPr>
          <w:p w14:paraId="20DF7646" w14:textId="77777777" w:rsidR="0052260D" w:rsidRPr="0077301A" w:rsidRDefault="0052260D" w:rsidP="0052260D">
            <w:pPr>
              <w:suppressAutoHyphens/>
              <w:snapToGrid w:val="0"/>
              <w:spacing w:line="240" w:lineRule="auto"/>
              <w:rPr>
                <w:b/>
                <w:sz w:val="18"/>
                <w:szCs w:val="18"/>
                <w:lang w:eastAsia="ar-SA"/>
              </w:rPr>
            </w:pPr>
          </w:p>
        </w:tc>
        <w:tc>
          <w:tcPr>
            <w:tcW w:w="1465" w:type="dxa"/>
            <w:tcBorders>
              <w:top w:val="single" w:sz="4" w:space="0" w:color="000000"/>
              <w:left w:val="single" w:sz="4" w:space="0" w:color="000000"/>
              <w:bottom w:val="single" w:sz="4" w:space="0" w:color="000000"/>
            </w:tcBorders>
            <w:shd w:val="clear" w:color="auto" w:fill="auto"/>
          </w:tcPr>
          <w:p w14:paraId="37C9192C" w14:textId="77777777" w:rsidR="0052260D" w:rsidRPr="0077301A" w:rsidRDefault="0052260D" w:rsidP="0052260D">
            <w:pPr>
              <w:suppressAutoHyphens/>
              <w:snapToGrid w:val="0"/>
              <w:spacing w:line="240" w:lineRule="auto"/>
              <w:rPr>
                <w:b/>
                <w:sz w:val="18"/>
                <w:szCs w:val="18"/>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14:paraId="38D77A3C" w14:textId="77777777" w:rsidR="0052260D" w:rsidRPr="0077301A" w:rsidRDefault="0052260D" w:rsidP="0052260D">
            <w:pPr>
              <w:suppressAutoHyphens/>
              <w:snapToGrid w:val="0"/>
              <w:spacing w:line="240" w:lineRule="auto"/>
              <w:rPr>
                <w:b/>
                <w:sz w:val="18"/>
                <w:szCs w:val="18"/>
                <w:lang w:eastAsia="ar-SA"/>
              </w:rPr>
            </w:pPr>
          </w:p>
        </w:tc>
        <w:tc>
          <w:tcPr>
            <w:tcW w:w="992" w:type="dxa"/>
            <w:gridSpan w:val="2"/>
            <w:tcBorders>
              <w:top w:val="single" w:sz="4" w:space="0" w:color="000000"/>
              <w:left w:val="single" w:sz="4" w:space="0" w:color="000000"/>
              <w:bottom w:val="single" w:sz="4" w:space="0" w:color="000000"/>
            </w:tcBorders>
            <w:shd w:val="clear" w:color="auto" w:fill="auto"/>
          </w:tcPr>
          <w:p w14:paraId="3D79340D" w14:textId="77777777" w:rsidR="0052260D" w:rsidRPr="0077301A" w:rsidRDefault="0052260D" w:rsidP="0052260D">
            <w:pPr>
              <w:suppressAutoHyphens/>
              <w:snapToGrid w:val="0"/>
              <w:spacing w:line="240" w:lineRule="auto"/>
              <w:rPr>
                <w:b/>
                <w:sz w:val="18"/>
                <w:szCs w:val="18"/>
                <w:lang w:eastAsia="ar-SA"/>
              </w:rPr>
            </w:pPr>
          </w:p>
        </w:tc>
        <w:tc>
          <w:tcPr>
            <w:tcW w:w="1276" w:type="dxa"/>
            <w:tcBorders>
              <w:top w:val="single" w:sz="4" w:space="0" w:color="000000"/>
              <w:left w:val="single" w:sz="4" w:space="0" w:color="000000"/>
              <w:bottom w:val="single" w:sz="4" w:space="0" w:color="000000"/>
            </w:tcBorders>
            <w:shd w:val="clear" w:color="auto" w:fill="auto"/>
          </w:tcPr>
          <w:p w14:paraId="6DCEB1E8"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2D8C13A8" w14:textId="77777777" w:rsidR="0052260D" w:rsidRPr="0077301A" w:rsidRDefault="0052260D" w:rsidP="0052260D">
            <w:pPr>
              <w:suppressAutoHyphens/>
              <w:snapToGrid w:val="0"/>
              <w:spacing w:line="240" w:lineRule="auto"/>
              <w:rPr>
                <w:b/>
                <w:sz w:val="18"/>
                <w:szCs w:val="18"/>
                <w:lang w:eastAsia="ar-SA"/>
              </w:rPr>
            </w:pP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Pr>
          <w:p w14:paraId="71DAEFF7" w14:textId="77777777" w:rsidR="0052260D" w:rsidRPr="0077301A" w:rsidRDefault="0052260D" w:rsidP="0052260D">
            <w:pPr>
              <w:suppressAutoHyphens/>
              <w:snapToGrid w:val="0"/>
              <w:spacing w:line="240" w:lineRule="auto"/>
              <w:rPr>
                <w:b/>
                <w:sz w:val="18"/>
                <w:szCs w:val="18"/>
                <w:lang w:eastAsia="ar-SA"/>
              </w:rPr>
            </w:pPr>
          </w:p>
        </w:tc>
      </w:tr>
      <w:tr w:rsidR="0052260D" w:rsidRPr="0077301A" w14:paraId="52D25D7C" w14:textId="77777777" w:rsidTr="001C36CC">
        <w:tc>
          <w:tcPr>
            <w:tcW w:w="843" w:type="dxa"/>
            <w:tcBorders>
              <w:top w:val="single" w:sz="4" w:space="0" w:color="000000"/>
              <w:left w:val="single" w:sz="4" w:space="0" w:color="000000"/>
              <w:bottom w:val="single" w:sz="4" w:space="0" w:color="000000"/>
            </w:tcBorders>
            <w:shd w:val="clear" w:color="auto" w:fill="auto"/>
          </w:tcPr>
          <w:p w14:paraId="406B890D" w14:textId="77777777" w:rsidR="0052260D" w:rsidRPr="0077301A" w:rsidRDefault="0052260D" w:rsidP="0052260D">
            <w:pPr>
              <w:suppressAutoHyphens/>
              <w:snapToGrid w:val="0"/>
              <w:spacing w:line="240" w:lineRule="auto"/>
              <w:rPr>
                <w:b/>
                <w:i/>
                <w:iCs/>
                <w:sz w:val="18"/>
                <w:szCs w:val="18"/>
                <w:lang w:eastAsia="ar-SA"/>
              </w:rPr>
            </w:pPr>
          </w:p>
        </w:tc>
        <w:tc>
          <w:tcPr>
            <w:tcW w:w="709" w:type="dxa"/>
            <w:gridSpan w:val="2"/>
            <w:tcBorders>
              <w:top w:val="single" w:sz="4" w:space="0" w:color="000000"/>
              <w:left w:val="single" w:sz="4" w:space="0" w:color="000000"/>
              <w:bottom w:val="single" w:sz="4" w:space="0" w:color="000000"/>
            </w:tcBorders>
            <w:shd w:val="clear" w:color="auto" w:fill="auto"/>
          </w:tcPr>
          <w:p w14:paraId="78759E72" w14:textId="77777777" w:rsidR="0052260D" w:rsidRPr="0077301A" w:rsidRDefault="0052260D" w:rsidP="0052260D">
            <w:pPr>
              <w:suppressAutoHyphens/>
              <w:snapToGrid w:val="0"/>
              <w:spacing w:line="240" w:lineRule="auto"/>
              <w:rPr>
                <w:b/>
                <w:i/>
                <w:iCs/>
                <w:sz w:val="18"/>
                <w:szCs w:val="18"/>
                <w:lang w:eastAsia="ar-SA"/>
              </w:rPr>
            </w:pPr>
          </w:p>
        </w:tc>
        <w:tc>
          <w:tcPr>
            <w:tcW w:w="709" w:type="dxa"/>
            <w:tcBorders>
              <w:top w:val="single" w:sz="4" w:space="0" w:color="000000"/>
              <w:left w:val="single" w:sz="4" w:space="0" w:color="000000"/>
              <w:bottom w:val="single" w:sz="4" w:space="0" w:color="000000"/>
            </w:tcBorders>
            <w:shd w:val="clear" w:color="auto" w:fill="auto"/>
          </w:tcPr>
          <w:p w14:paraId="534C7CBD" w14:textId="77777777" w:rsidR="0052260D" w:rsidRPr="0077301A" w:rsidRDefault="0052260D" w:rsidP="0052260D">
            <w:pPr>
              <w:suppressAutoHyphens/>
              <w:snapToGrid w:val="0"/>
              <w:spacing w:line="240" w:lineRule="auto"/>
              <w:rPr>
                <w:b/>
                <w:i/>
                <w:iCs/>
                <w:sz w:val="18"/>
                <w:szCs w:val="18"/>
                <w:lang w:eastAsia="ar-SA"/>
              </w:rPr>
            </w:pPr>
          </w:p>
        </w:tc>
        <w:tc>
          <w:tcPr>
            <w:tcW w:w="850" w:type="dxa"/>
            <w:tcBorders>
              <w:top w:val="single" w:sz="4" w:space="0" w:color="000000"/>
              <w:left w:val="single" w:sz="4" w:space="0" w:color="000000"/>
              <w:bottom w:val="single" w:sz="4" w:space="0" w:color="000000"/>
            </w:tcBorders>
            <w:shd w:val="clear" w:color="auto" w:fill="auto"/>
          </w:tcPr>
          <w:p w14:paraId="385A4C48" w14:textId="77777777" w:rsidR="0052260D" w:rsidRPr="0077301A" w:rsidRDefault="0052260D" w:rsidP="0052260D">
            <w:pPr>
              <w:suppressAutoHyphens/>
              <w:snapToGrid w:val="0"/>
              <w:spacing w:line="240" w:lineRule="auto"/>
              <w:rPr>
                <w:b/>
                <w:sz w:val="18"/>
                <w:szCs w:val="18"/>
                <w:lang w:eastAsia="ar-SA"/>
              </w:rPr>
            </w:pPr>
          </w:p>
        </w:tc>
        <w:tc>
          <w:tcPr>
            <w:tcW w:w="496" w:type="dxa"/>
            <w:tcBorders>
              <w:top w:val="single" w:sz="4" w:space="0" w:color="000000"/>
              <w:left w:val="single" w:sz="4" w:space="0" w:color="000000"/>
              <w:bottom w:val="single" w:sz="4" w:space="0" w:color="000000"/>
            </w:tcBorders>
            <w:shd w:val="clear" w:color="auto" w:fill="auto"/>
          </w:tcPr>
          <w:p w14:paraId="7B2D3607" w14:textId="77777777" w:rsidR="0052260D" w:rsidRPr="0077301A" w:rsidRDefault="0052260D" w:rsidP="0052260D">
            <w:pPr>
              <w:suppressAutoHyphens/>
              <w:snapToGrid w:val="0"/>
              <w:spacing w:line="240" w:lineRule="auto"/>
              <w:rPr>
                <w:b/>
                <w:sz w:val="18"/>
                <w:szCs w:val="18"/>
                <w:lang w:eastAsia="ar-SA"/>
              </w:rPr>
            </w:pPr>
          </w:p>
        </w:tc>
        <w:tc>
          <w:tcPr>
            <w:tcW w:w="497" w:type="dxa"/>
            <w:gridSpan w:val="2"/>
            <w:tcBorders>
              <w:top w:val="single" w:sz="4" w:space="0" w:color="000000"/>
              <w:left w:val="single" w:sz="4" w:space="0" w:color="000000"/>
              <w:bottom w:val="single" w:sz="4" w:space="0" w:color="000000"/>
            </w:tcBorders>
            <w:shd w:val="clear" w:color="auto" w:fill="auto"/>
          </w:tcPr>
          <w:p w14:paraId="107E9C83"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64470BB4" w14:textId="77777777" w:rsidR="0052260D" w:rsidRPr="0077301A" w:rsidRDefault="0052260D" w:rsidP="0052260D">
            <w:pPr>
              <w:suppressAutoHyphens/>
              <w:snapToGrid w:val="0"/>
              <w:spacing w:line="240" w:lineRule="auto"/>
              <w:rPr>
                <w:b/>
                <w:sz w:val="18"/>
                <w:szCs w:val="18"/>
                <w:lang w:eastAsia="ar-SA"/>
              </w:rPr>
            </w:pPr>
          </w:p>
        </w:tc>
        <w:tc>
          <w:tcPr>
            <w:tcW w:w="993" w:type="dxa"/>
            <w:tcBorders>
              <w:top w:val="single" w:sz="4" w:space="0" w:color="000000"/>
              <w:left w:val="single" w:sz="4" w:space="0" w:color="000000"/>
              <w:bottom w:val="single" w:sz="4" w:space="0" w:color="000000"/>
            </w:tcBorders>
            <w:shd w:val="clear" w:color="auto" w:fill="auto"/>
          </w:tcPr>
          <w:p w14:paraId="1498E87C" w14:textId="77777777" w:rsidR="0052260D" w:rsidRPr="0077301A" w:rsidRDefault="0052260D" w:rsidP="0052260D">
            <w:pPr>
              <w:suppressAutoHyphens/>
              <w:snapToGrid w:val="0"/>
              <w:spacing w:line="240" w:lineRule="auto"/>
              <w:rPr>
                <w:sz w:val="18"/>
                <w:szCs w:val="18"/>
                <w:lang w:eastAsia="ar-SA"/>
              </w:rPr>
            </w:pPr>
          </w:p>
        </w:tc>
        <w:tc>
          <w:tcPr>
            <w:tcW w:w="1701" w:type="dxa"/>
            <w:tcBorders>
              <w:top w:val="single" w:sz="4" w:space="0" w:color="000000"/>
              <w:left w:val="single" w:sz="4" w:space="0" w:color="000000"/>
              <w:bottom w:val="single" w:sz="4" w:space="0" w:color="000000"/>
            </w:tcBorders>
            <w:shd w:val="clear" w:color="auto" w:fill="auto"/>
          </w:tcPr>
          <w:p w14:paraId="491BACB2" w14:textId="77777777" w:rsidR="0052260D" w:rsidRPr="0077301A" w:rsidRDefault="0052260D" w:rsidP="0052260D">
            <w:pPr>
              <w:suppressAutoHyphens/>
              <w:snapToGrid w:val="0"/>
              <w:spacing w:line="240" w:lineRule="auto"/>
              <w:rPr>
                <w:b/>
                <w:sz w:val="18"/>
                <w:szCs w:val="18"/>
                <w:lang w:eastAsia="ar-SA"/>
              </w:rPr>
            </w:pPr>
          </w:p>
        </w:tc>
        <w:tc>
          <w:tcPr>
            <w:tcW w:w="1465" w:type="dxa"/>
            <w:tcBorders>
              <w:top w:val="single" w:sz="4" w:space="0" w:color="000000"/>
              <w:left w:val="single" w:sz="4" w:space="0" w:color="000000"/>
              <w:bottom w:val="single" w:sz="4" w:space="0" w:color="000000"/>
            </w:tcBorders>
            <w:shd w:val="clear" w:color="auto" w:fill="auto"/>
          </w:tcPr>
          <w:p w14:paraId="45BD05BA" w14:textId="77777777" w:rsidR="0052260D" w:rsidRPr="0077301A" w:rsidRDefault="0052260D" w:rsidP="0052260D">
            <w:pPr>
              <w:suppressAutoHyphens/>
              <w:snapToGrid w:val="0"/>
              <w:spacing w:line="240" w:lineRule="auto"/>
              <w:rPr>
                <w:b/>
                <w:sz w:val="18"/>
                <w:szCs w:val="18"/>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14:paraId="7F917AF8" w14:textId="77777777" w:rsidR="0052260D" w:rsidRPr="0077301A" w:rsidRDefault="0052260D" w:rsidP="0052260D">
            <w:pPr>
              <w:suppressAutoHyphens/>
              <w:snapToGrid w:val="0"/>
              <w:spacing w:line="240" w:lineRule="auto"/>
              <w:rPr>
                <w:b/>
                <w:sz w:val="18"/>
                <w:szCs w:val="18"/>
                <w:lang w:eastAsia="ar-SA"/>
              </w:rPr>
            </w:pPr>
          </w:p>
        </w:tc>
        <w:tc>
          <w:tcPr>
            <w:tcW w:w="992" w:type="dxa"/>
            <w:gridSpan w:val="2"/>
            <w:tcBorders>
              <w:top w:val="single" w:sz="4" w:space="0" w:color="000000"/>
              <w:left w:val="single" w:sz="4" w:space="0" w:color="000000"/>
              <w:bottom w:val="single" w:sz="4" w:space="0" w:color="000000"/>
            </w:tcBorders>
            <w:shd w:val="clear" w:color="auto" w:fill="auto"/>
          </w:tcPr>
          <w:p w14:paraId="0B278A76" w14:textId="77777777" w:rsidR="0052260D" w:rsidRPr="0077301A" w:rsidRDefault="0052260D" w:rsidP="0052260D">
            <w:pPr>
              <w:suppressAutoHyphens/>
              <w:snapToGrid w:val="0"/>
              <w:spacing w:line="240" w:lineRule="auto"/>
              <w:rPr>
                <w:b/>
                <w:sz w:val="18"/>
                <w:szCs w:val="18"/>
                <w:lang w:eastAsia="ar-SA"/>
              </w:rPr>
            </w:pPr>
          </w:p>
        </w:tc>
        <w:tc>
          <w:tcPr>
            <w:tcW w:w="1276" w:type="dxa"/>
            <w:tcBorders>
              <w:top w:val="single" w:sz="4" w:space="0" w:color="000000"/>
              <w:left w:val="single" w:sz="4" w:space="0" w:color="000000"/>
              <w:bottom w:val="single" w:sz="4" w:space="0" w:color="000000"/>
            </w:tcBorders>
            <w:shd w:val="clear" w:color="auto" w:fill="auto"/>
          </w:tcPr>
          <w:p w14:paraId="06F788D8"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61496DE1" w14:textId="77777777" w:rsidR="0052260D" w:rsidRPr="0077301A" w:rsidRDefault="0052260D" w:rsidP="0052260D">
            <w:pPr>
              <w:suppressAutoHyphens/>
              <w:snapToGrid w:val="0"/>
              <w:spacing w:line="240" w:lineRule="auto"/>
              <w:rPr>
                <w:b/>
                <w:sz w:val="18"/>
                <w:szCs w:val="18"/>
                <w:lang w:eastAsia="ar-SA"/>
              </w:rPr>
            </w:pP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Pr>
          <w:p w14:paraId="59093F68" w14:textId="77777777" w:rsidR="0052260D" w:rsidRPr="0077301A" w:rsidRDefault="0052260D" w:rsidP="0052260D">
            <w:pPr>
              <w:suppressAutoHyphens/>
              <w:snapToGrid w:val="0"/>
              <w:spacing w:line="240" w:lineRule="auto"/>
              <w:rPr>
                <w:b/>
                <w:sz w:val="18"/>
                <w:szCs w:val="18"/>
                <w:lang w:eastAsia="ar-SA"/>
              </w:rPr>
            </w:pPr>
          </w:p>
        </w:tc>
      </w:tr>
      <w:tr w:rsidR="0052260D" w:rsidRPr="0077301A" w14:paraId="61F1D5BE" w14:textId="77777777" w:rsidTr="001C36CC">
        <w:tc>
          <w:tcPr>
            <w:tcW w:w="843" w:type="dxa"/>
            <w:tcBorders>
              <w:top w:val="single" w:sz="4" w:space="0" w:color="000000"/>
              <w:left w:val="single" w:sz="4" w:space="0" w:color="000000"/>
              <w:bottom w:val="single" w:sz="4" w:space="0" w:color="000000"/>
            </w:tcBorders>
            <w:shd w:val="clear" w:color="auto" w:fill="auto"/>
          </w:tcPr>
          <w:p w14:paraId="6B593CAE" w14:textId="77777777" w:rsidR="0052260D" w:rsidRPr="0077301A" w:rsidRDefault="0052260D" w:rsidP="0052260D">
            <w:pPr>
              <w:suppressAutoHyphens/>
              <w:snapToGrid w:val="0"/>
              <w:spacing w:line="240" w:lineRule="auto"/>
              <w:rPr>
                <w:b/>
                <w:i/>
                <w:iCs/>
                <w:sz w:val="18"/>
                <w:szCs w:val="18"/>
                <w:lang w:eastAsia="ar-SA"/>
              </w:rPr>
            </w:pPr>
          </w:p>
        </w:tc>
        <w:tc>
          <w:tcPr>
            <w:tcW w:w="709" w:type="dxa"/>
            <w:gridSpan w:val="2"/>
            <w:tcBorders>
              <w:top w:val="single" w:sz="4" w:space="0" w:color="000000"/>
              <w:left w:val="single" w:sz="4" w:space="0" w:color="000000"/>
              <w:bottom w:val="single" w:sz="4" w:space="0" w:color="000000"/>
            </w:tcBorders>
            <w:shd w:val="clear" w:color="auto" w:fill="auto"/>
          </w:tcPr>
          <w:p w14:paraId="5979C8DC" w14:textId="77777777" w:rsidR="0052260D" w:rsidRPr="0077301A" w:rsidRDefault="0052260D" w:rsidP="0052260D">
            <w:pPr>
              <w:suppressAutoHyphens/>
              <w:snapToGrid w:val="0"/>
              <w:spacing w:line="240" w:lineRule="auto"/>
              <w:rPr>
                <w:b/>
                <w:i/>
                <w:iCs/>
                <w:sz w:val="18"/>
                <w:szCs w:val="18"/>
                <w:lang w:eastAsia="ar-SA"/>
              </w:rPr>
            </w:pPr>
          </w:p>
        </w:tc>
        <w:tc>
          <w:tcPr>
            <w:tcW w:w="709" w:type="dxa"/>
            <w:tcBorders>
              <w:top w:val="single" w:sz="4" w:space="0" w:color="000000"/>
              <w:left w:val="single" w:sz="4" w:space="0" w:color="000000"/>
              <w:bottom w:val="single" w:sz="4" w:space="0" w:color="000000"/>
            </w:tcBorders>
            <w:shd w:val="clear" w:color="auto" w:fill="auto"/>
          </w:tcPr>
          <w:p w14:paraId="301B7E42" w14:textId="77777777" w:rsidR="0052260D" w:rsidRPr="0077301A" w:rsidRDefault="0052260D" w:rsidP="0052260D">
            <w:pPr>
              <w:suppressAutoHyphens/>
              <w:snapToGrid w:val="0"/>
              <w:spacing w:line="240" w:lineRule="auto"/>
              <w:rPr>
                <w:b/>
                <w:i/>
                <w:iCs/>
                <w:sz w:val="18"/>
                <w:szCs w:val="18"/>
                <w:lang w:eastAsia="ar-SA"/>
              </w:rPr>
            </w:pPr>
          </w:p>
        </w:tc>
        <w:tc>
          <w:tcPr>
            <w:tcW w:w="850" w:type="dxa"/>
            <w:tcBorders>
              <w:top w:val="single" w:sz="4" w:space="0" w:color="000000"/>
              <w:left w:val="single" w:sz="4" w:space="0" w:color="000000"/>
              <w:bottom w:val="single" w:sz="4" w:space="0" w:color="000000"/>
            </w:tcBorders>
            <w:shd w:val="clear" w:color="auto" w:fill="auto"/>
          </w:tcPr>
          <w:p w14:paraId="29C777C1" w14:textId="77777777" w:rsidR="0052260D" w:rsidRPr="0077301A" w:rsidRDefault="0052260D" w:rsidP="0052260D">
            <w:pPr>
              <w:suppressAutoHyphens/>
              <w:snapToGrid w:val="0"/>
              <w:spacing w:line="240" w:lineRule="auto"/>
              <w:rPr>
                <w:b/>
                <w:sz w:val="18"/>
                <w:szCs w:val="18"/>
                <w:lang w:eastAsia="ar-SA"/>
              </w:rPr>
            </w:pPr>
          </w:p>
        </w:tc>
        <w:tc>
          <w:tcPr>
            <w:tcW w:w="496" w:type="dxa"/>
            <w:tcBorders>
              <w:top w:val="single" w:sz="4" w:space="0" w:color="000000"/>
              <w:left w:val="single" w:sz="4" w:space="0" w:color="000000"/>
              <w:bottom w:val="single" w:sz="4" w:space="0" w:color="000000"/>
            </w:tcBorders>
            <w:shd w:val="clear" w:color="auto" w:fill="auto"/>
          </w:tcPr>
          <w:p w14:paraId="6449EF6B" w14:textId="77777777" w:rsidR="0052260D" w:rsidRPr="0077301A" w:rsidRDefault="0052260D" w:rsidP="0052260D">
            <w:pPr>
              <w:suppressAutoHyphens/>
              <w:snapToGrid w:val="0"/>
              <w:spacing w:line="240" w:lineRule="auto"/>
              <w:rPr>
                <w:b/>
                <w:sz w:val="18"/>
                <w:szCs w:val="18"/>
                <w:lang w:eastAsia="ar-SA"/>
              </w:rPr>
            </w:pPr>
          </w:p>
        </w:tc>
        <w:tc>
          <w:tcPr>
            <w:tcW w:w="497" w:type="dxa"/>
            <w:gridSpan w:val="2"/>
            <w:tcBorders>
              <w:top w:val="single" w:sz="4" w:space="0" w:color="000000"/>
              <w:left w:val="single" w:sz="4" w:space="0" w:color="000000"/>
              <w:bottom w:val="single" w:sz="4" w:space="0" w:color="000000"/>
            </w:tcBorders>
            <w:shd w:val="clear" w:color="auto" w:fill="auto"/>
          </w:tcPr>
          <w:p w14:paraId="0372C094"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6452A609" w14:textId="77777777" w:rsidR="0052260D" w:rsidRPr="0077301A" w:rsidRDefault="0052260D" w:rsidP="0052260D">
            <w:pPr>
              <w:suppressAutoHyphens/>
              <w:snapToGrid w:val="0"/>
              <w:spacing w:line="240" w:lineRule="auto"/>
              <w:rPr>
                <w:b/>
                <w:sz w:val="18"/>
                <w:szCs w:val="18"/>
                <w:lang w:eastAsia="ar-SA"/>
              </w:rPr>
            </w:pPr>
          </w:p>
        </w:tc>
        <w:tc>
          <w:tcPr>
            <w:tcW w:w="993" w:type="dxa"/>
            <w:tcBorders>
              <w:top w:val="single" w:sz="4" w:space="0" w:color="000000"/>
              <w:left w:val="single" w:sz="4" w:space="0" w:color="000000"/>
              <w:bottom w:val="single" w:sz="4" w:space="0" w:color="000000"/>
            </w:tcBorders>
            <w:shd w:val="clear" w:color="auto" w:fill="auto"/>
          </w:tcPr>
          <w:p w14:paraId="51B890EB" w14:textId="77777777" w:rsidR="0052260D" w:rsidRPr="0077301A" w:rsidRDefault="0052260D" w:rsidP="0052260D">
            <w:pPr>
              <w:suppressAutoHyphens/>
              <w:snapToGrid w:val="0"/>
              <w:spacing w:line="240" w:lineRule="auto"/>
              <w:rPr>
                <w:sz w:val="18"/>
                <w:szCs w:val="18"/>
                <w:lang w:eastAsia="ar-SA"/>
              </w:rPr>
            </w:pPr>
          </w:p>
        </w:tc>
        <w:tc>
          <w:tcPr>
            <w:tcW w:w="1701" w:type="dxa"/>
            <w:tcBorders>
              <w:top w:val="single" w:sz="4" w:space="0" w:color="000000"/>
              <w:left w:val="single" w:sz="4" w:space="0" w:color="000000"/>
              <w:bottom w:val="single" w:sz="4" w:space="0" w:color="000000"/>
            </w:tcBorders>
            <w:shd w:val="clear" w:color="auto" w:fill="auto"/>
          </w:tcPr>
          <w:p w14:paraId="309C658F" w14:textId="77777777" w:rsidR="0052260D" w:rsidRPr="0077301A" w:rsidRDefault="0052260D" w:rsidP="0052260D">
            <w:pPr>
              <w:suppressAutoHyphens/>
              <w:snapToGrid w:val="0"/>
              <w:spacing w:line="240" w:lineRule="auto"/>
              <w:rPr>
                <w:b/>
                <w:sz w:val="18"/>
                <w:szCs w:val="18"/>
                <w:lang w:eastAsia="ar-SA"/>
              </w:rPr>
            </w:pPr>
          </w:p>
        </w:tc>
        <w:tc>
          <w:tcPr>
            <w:tcW w:w="1465" w:type="dxa"/>
            <w:tcBorders>
              <w:top w:val="single" w:sz="4" w:space="0" w:color="000000"/>
              <w:left w:val="single" w:sz="4" w:space="0" w:color="000000"/>
              <w:bottom w:val="single" w:sz="4" w:space="0" w:color="000000"/>
            </w:tcBorders>
            <w:shd w:val="clear" w:color="auto" w:fill="auto"/>
          </w:tcPr>
          <w:p w14:paraId="7AF0DEC9" w14:textId="77777777" w:rsidR="0052260D" w:rsidRPr="0077301A" w:rsidRDefault="0052260D" w:rsidP="0052260D">
            <w:pPr>
              <w:suppressAutoHyphens/>
              <w:snapToGrid w:val="0"/>
              <w:spacing w:line="240" w:lineRule="auto"/>
              <w:rPr>
                <w:b/>
                <w:sz w:val="18"/>
                <w:szCs w:val="18"/>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14:paraId="059FBBEF" w14:textId="77777777" w:rsidR="0052260D" w:rsidRPr="0077301A" w:rsidRDefault="0052260D" w:rsidP="0052260D">
            <w:pPr>
              <w:suppressAutoHyphens/>
              <w:snapToGrid w:val="0"/>
              <w:spacing w:line="240" w:lineRule="auto"/>
              <w:rPr>
                <w:b/>
                <w:sz w:val="18"/>
                <w:szCs w:val="18"/>
                <w:lang w:eastAsia="ar-SA"/>
              </w:rPr>
            </w:pPr>
          </w:p>
        </w:tc>
        <w:tc>
          <w:tcPr>
            <w:tcW w:w="992" w:type="dxa"/>
            <w:gridSpan w:val="2"/>
            <w:tcBorders>
              <w:top w:val="single" w:sz="4" w:space="0" w:color="000000"/>
              <w:left w:val="single" w:sz="4" w:space="0" w:color="000000"/>
              <w:bottom w:val="single" w:sz="4" w:space="0" w:color="000000"/>
            </w:tcBorders>
            <w:shd w:val="clear" w:color="auto" w:fill="auto"/>
          </w:tcPr>
          <w:p w14:paraId="5BF97D7D" w14:textId="77777777" w:rsidR="0052260D" w:rsidRPr="0077301A" w:rsidRDefault="0052260D" w:rsidP="0052260D">
            <w:pPr>
              <w:suppressAutoHyphens/>
              <w:snapToGrid w:val="0"/>
              <w:spacing w:line="240" w:lineRule="auto"/>
              <w:rPr>
                <w:b/>
                <w:sz w:val="18"/>
                <w:szCs w:val="18"/>
                <w:lang w:eastAsia="ar-SA"/>
              </w:rPr>
            </w:pPr>
          </w:p>
        </w:tc>
        <w:tc>
          <w:tcPr>
            <w:tcW w:w="1276" w:type="dxa"/>
            <w:tcBorders>
              <w:top w:val="single" w:sz="4" w:space="0" w:color="000000"/>
              <w:left w:val="single" w:sz="4" w:space="0" w:color="000000"/>
              <w:bottom w:val="single" w:sz="4" w:space="0" w:color="000000"/>
            </w:tcBorders>
            <w:shd w:val="clear" w:color="auto" w:fill="auto"/>
          </w:tcPr>
          <w:p w14:paraId="0D50110F"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53AB2E76" w14:textId="77777777" w:rsidR="0052260D" w:rsidRPr="0077301A" w:rsidRDefault="0052260D" w:rsidP="0052260D">
            <w:pPr>
              <w:suppressAutoHyphens/>
              <w:snapToGrid w:val="0"/>
              <w:spacing w:line="240" w:lineRule="auto"/>
              <w:rPr>
                <w:b/>
                <w:sz w:val="18"/>
                <w:szCs w:val="18"/>
                <w:lang w:eastAsia="ar-SA"/>
              </w:rPr>
            </w:pP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Pr>
          <w:p w14:paraId="69223FAE" w14:textId="77777777" w:rsidR="0052260D" w:rsidRPr="0077301A" w:rsidRDefault="0052260D" w:rsidP="0052260D">
            <w:pPr>
              <w:suppressAutoHyphens/>
              <w:snapToGrid w:val="0"/>
              <w:spacing w:line="240" w:lineRule="auto"/>
              <w:rPr>
                <w:b/>
                <w:sz w:val="18"/>
                <w:szCs w:val="18"/>
                <w:lang w:eastAsia="ar-SA"/>
              </w:rPr>
            </w:pPr>
          </w:p>
        </w:tc>
      </w:tr>
      <w:tr w:rsidR="0052260D" w:rsidRPr="0077301A" w14:paraId="2C94DC17" w14:textId="77777777" w:rsidTr="001C36CC">
        <w:tc>
          <w:tcPr>
            <w:tcW w:w="843" w:type="dxa"/>
            <w:tcBorders>
              <w:top w:val="single" w:sz="4" w:space="0" w:color="000000"/>
              <w:left w:val="single" w:sz="4" w:space="0" w:color="000000"/>
              <w:bottom w:val="single" w:sz="4" w:space="0" w:color="000000"/>
            </w:tcBorders>
            <w:shd w:val="clear" w:color="auto" w:fill="auto"/>
          </w:tcPr>
          <w:p w14:paraId="15A1CA92" w14:textId="77777777" w:rsidR="0052260D" w:rsidRPr="0077301A" w:rsidRDefault="0052260D" w:rsidP="0052260D">
            <w:pPr>
              <w:suppressAutoHyphens/>
              <w:snapToGrid w:val="0"/>
              <w:spacing w:line="240" w:lineRule="auto"/>
              <w:rPr>
                <w:b/>
                <w:i/>
                <w:iCs/>
                <w:sz w:val="18"/>
                <w:szCs w:val="18"/>
                <w:lang w:eastAsia="ar-SA"/>
              </w:rPr>
            </w:pPr>
          </w:p>
        </w:tc>
        <w:tc>
          <w:tcPr>
            <w:tcW w:w="709" w:type="dxa"/>
            <w:gridSpan w:val="2"/>
            <w:tcBorders>
              <w:top w:val="single" w:sz="4" w:space="0" w:color="000000"/>
              <w:left w:val="single" w:sz="4" w:space="0" w:color="000000"/>
              <w:bottom w:val="single" w:sz="4" w:space="0" w:color="000000"/>
            </w:tcBorders>
            <w:shd w:val="clear" w:color="auto" w:fill="auto"/>
          </w:tcPr>
          <w:p w14:paraId="7AE4EFC5" w14:textId="77777777" w:rsidR="0052260D" w:rsidRPr="0077301A" w:rsidRDefault="0052260D" w:rsidP="0052260D">
            <w:pPr>
              <w:suppressAutoHyphens/>
              <w:snapToGrid w:val="0"/>
              <w:spacing w:line="240" w:lineRule="auto"/>
              <w:rPr>
                <w:b/>
                <w:i/>
                <w:iCs/>
                <w:sz w:val="18"/>
                <w:szCs w:val="18"/>
                <w:lang w:eastAsia="ar-SA"/>
              </w:rPr>
            </w:pPr>
          </w:p>
        </w:tc>
        <w:tc>
          <w:tcPr>
            <w:tcW w:w="709" w:type="dxa"/>
            <w:tcBorders>
              <w:top w:val="single" w:sz="4" w:space="0" w:color="000000"/>
              <w:left w:val="single" w:sz="4" w:space="0" w:color="000000"/>
              <w:bottom w:val="single" w:sz="4" w:space="0" w:color="000000"/>
            </w:tcBorders>
            <w:shd w:val="clear" w:color="auto" w:fill="auto"/>
          </w:tcPr>
          <w:p w14:paraId="3BCF4344" w14:textId="77777777" w:rsidR="0052260D" w:rsidRPr="0077301A" w:rsidRDefault="0052260D" w:rsidP="0052260D">
            <w:pPr>
              <w:suppressAutoHyphens/>
              <w:snapToGrid w:val="0"/>
              <w:spacing w:line="240" w:lineRule="auto"/>
              <w:rPr>
                <w:b/>
                <w:i/>
                <w:iCs/>
                <w:sz w:val="18"/>
                <w:szCs w:val="18"/>
                <w:lang w:eastAsia="ar-SA"/>
              </w:rPr>
            </w:pPr>
          </w:p>
        </w:tc>
        <w:tc>
          <w:tcPr>
            <w:tcW w:w="850" w:type="dxa"/>
            <w:tcBorders>
              <w:top w:val="single" w:sz="4" w:space="0" w:color="000000"/>
              <w:left w:val="single" w:sz="4" w:space="0" w:color="000000"/>
              <w:bottom w:val="single" w:sz="4" w:space="0" w:color="000000"/>
            </w:tcBorders>
            <w:shd w:val="clear" w:color="auto" w:fill="auto"/>
          </w:tcPr>
          <w:p w14:paraId="1954545C" w14:textId="77777777" w:rsidR="0052260D" w:rsidRPr="0077301A" w:rsidRDefault="0052260D" w:rsidP="0052260D">
            <w:pPr>
              <w:suppressAutoHyphens/>
              <w:snapToGrid w:val="0"/>
              <w:spacing w:line="240" w:lineRule="auto"/>
              <w:rPr>
                <w:b/>
                <w:sz w:val="18"/>
                <w:szCs w:val="18"/>
                <w:lang w:eastAsia="ar-SA"/>
              </w:rPr>
            </w:pPr>
          </w:p>
        </w:tc>
        <w:tc>
          <w:tcPr>
            <w:tcW w:w="496" w:type="dxa"/>
            <w:tcBorders>
              <w:top w:val="single" w:sz="4" w:space="0" w:color="000000"/>
              <w:left w:val="single" w:sz="4" w:space="0" w:color="000000"/>
              <w:bottom w:val="single" w:sz="4" w:space="0" w:color="000000"/>
            </w:tcBorders>
            <w:shd w:val="clear" w:color="auto" w:fill="auto"/>
          </w:tcPr>
          <w:p w14:paraId="5334F9EE" w14:textId="77777777" w:rsidR="0052260D" w:rsidRPr="0077301A" w:rsidRDefault="0052260D" w:rsidP="0052260D">
            <w:pPr>
              <w:suppressAutoHyphens/>
              <w:snapToGrid w:val="0"/>
              <w:spacing w:line="240" w:lineRule="auto"/>
              <w:rPr>
                <w:b/>
                <w:sz w:val="18"/>
                <w:szCs w:val="18"/>
                <w:lang w:eastAsia="ar-SA"/>
              </w:rPr>
            </w:pPr>
          </w:p>
        </w:tc>
        <w:tc>
          <w:tcPr>
            <w:tcW w:w="497" w:type="dxa"/>
            <w:gridSpan w:val="2"/>
            <w:tcBorders>
              <w:top w:val="single" w:sz="4" w:space="0" w:color="000000"/>
              <w:left w:val="single" w:sz="4" w:space="0" w:color="000000"/>
              <w:bottom w:val="single" w:sz="4" w:space="0" w:color="000000"/>
            </w:tcBorders>
            <w:shd w:val="clear" w:color="auto" w:fill="auto"/>
          </w:tcPr>
          <w:p w14:paraId="3264F541"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662197A0" w14:textId="77777777" w:rsidR="0052260D" w:rsidRPr="0077301A" w:rsidRDefault="0052260D" w:rsidP="0052260D">
            <w:pPr>
              <w:suppressAutoHyphens/>
              <w:snapToGrid w:val="0"/>
              <w:spacing w:line="240" w:lineRule="auto"/>
              <w:rPr>
                <w:b/>
                <w:sz w:val="18"/>
                <w:szCs w:val="18"/>
                <w:lang w:eastAsia="ar-SA"/>
              </w:rPr>
            </w:pPr>
          </w:p>
        </w:tc>
        <w:tc>
          <w:tcPr>
            <w:tcW w:w="993" w:type="dxa"/>
            <w:tcBorders>
              <w:top w:val="single" w:sz="4" w:space="0" w:color="000000"/>
              <w:left w:val="single" w:sz="4" w:space="0" w:color="000000"/>
              <w:bottom w:val="single" w:sz="4" w:space="0" w:color="000000"/>
            </w:tcBorders>
            <w:shd w:val="clear" w:color="auto" w:fill="auto"/>
          </w:tcPr>
          <w:p w14:paraId="31C2CD3C" w14:textId="77777777" w:rsidR="0052260D" w:rsidRPr="0077301A" w:rsidRDefault="0052260D" w:rsidP="0052260D">
            <w:pPr>
              <w:suppressAutoHyphens/>
              <w:snapToGrid w:val="0"/>
              <w:spacing w:line="240" w:lineRule="auto"/>
              <w:rPr>
                <w:sz w:val="18"/>
                <w:szCs w:val="18"/>
                <w:lang w:eastAsia="ar-SA"/>
              </w:rPr>
            </w:pPr>
          </w:p>
        </w:tc>
        <w:tc>
          <w:tcPr>
            <w:tcW w:w="1701" w:type="dxa"/>
            <w:tcBorders>
              <w:top w:val="single" w:sz="4" w:space="0" w:color="000000"/>
              <w:left w:val="single" w:sz="4" w:space="0" w:color="000000"/>
              <w:bottom w:val="single" w:sz="4" w:space="0" w:color="000000"/>
            </w:tcBorders>
            <w:shd w:val="clear" w:color="auto" w:fill="auto"/>
          </w:tcPr>
          <w:p w14:paraId="19485728" w14:textId="77777777" w:rsidR="0052260D" w:rsidRPr="0077301A" w:rsidRDefault="0052260D" w:rsidP="0052260D">
            <w:pPr>
              <w:suppressAutoHyphens/>
              <w:snapToGrid w:val="0"/>
              <w:spacing w:line="240" w:lineRule="auto"/>
              <w:rPr>
                <w:b/>
                <w:sz w:val="18"/>
                <w:szCs w:val="18"/>
                <w:lang w:eastAsia="ar-SA"/>
              </w:rPr>
            </w:pPr>
          </w:p>
        </w:tc>
        <w:tc>
          <w:tcPr>
            <w:tcW w:w="1465" w:type="dxa"/>
            <w:tcBorders>
              <w:top w:val="single" w:sz="4" w:space="0" w:color="000000"/>
              <w:left w:val="single" w:sz="4" w:space="0" w:color="000000"/>
              <w:bottom w:val="single" w:sz="4" w:space="0" w:color="000000"/>
            </w:tcBorders>
            <w:shd w:val="clear" w:color="auto" w:fill="auto"/>
          </w:tcPr>
          <w:p w14:paraId="074463A4" w14:textId="77777777" w:rsidR="0052260D" w:rsidRPr="0077301A" w:rsidRDefault="0052260D" w:rsidP="0052260D">
            <w:pPr>
              <w:suppressAutoHyphens/>
              <w:snapToGrid w:val="0"/>
              <w:spacing w:line="240" w:lineRule="auto"/>
              <w:rPr>
                <w:b/>
                <w:sz w:val="18"/>
                <w:szCs w:val="18"/>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14:paraId="65AF3057" w14:textId="77777777" w:rsidR="0052260D" w:rsidRPr="0077301A" w:rsidRDefault="0052260D" w:rsidP="0052260D">
            <w:pPr>
              <w:suppressAutoHyphens/>
              <w:snapToGrid w:val="0"/>
              <w:spacing w:line="240" w:lineRule="auto"/>
              <w:rPr>
                <w:b/>
                <w:sz w:val="18"/>
                <w:szCs w:val="18"/>
                <w:lang w:eastAsia="ar-SA"/>
              </w:rPr>
            </w:pPr>
          </w:p>
        </w:tc>
        <w:tc>
          <w:tcPr>
            <w:tcW w:w="992" w:type="dxa"/>
            <w:gridSpan w:val="2"/>
            <w:tcBorders>
              <w:top w:val="single" w:sz="4" w:space="0" w:color="000000"/>
              <w:left w:val="single" w:sz="4" w:space="0" w:color="000000"/>
              <w:bottom w:val="single" w:sz="4" w:space="0" w:color="000000"/>
            </w:tcBorders>
            <w:shd w:val="clear" w:color="auto" w:fill="auto"/>
          </w:tcPr>
          <w:p w14:paraId="0CDE686E" w14:textId="77777777" w:rsidR="0052260D" w:rsidRPr="0077301A" w:rsidRDefault="0052260D" w:rsidP="0052260D">
            <w:pPr>
              <w:suppressAutoHyphens/>
              <w:snapToGrid w:val="0"/>
              <w:spacing w:line="240" w:lineRule="auto"/>
              <w:rPr>
                <w:b/>
                <w:sz w:val="18"/>
                <w:szCs w:val="18"/>
                <w:lang w:eastAsia="ar-SA"/>
              </w:rPr>
            </w:pPr>
          </w:p>
        </w:tc>
        <w:tc>
          <w:tcPr>
            <w:tcW w:w="1276" w:type="dxa"/>
            <w:tcBorders>
              <w:top w:val="single" w:sz="4" w:space="0" w:color="000000"/>
              <w:left w:val="single" w:sz="4" w:space="0" w:color="000000"/>
              <w:bottom w:val="single" w:sz="4" w:space="0" w:color="000000"/>
            </w:tcBorders>
            <w:shd w:val="clear" w:color="auto" w:fill="auto"/>
          </w:tcPr>
          <w:p w14:paraId="4B58E9E0"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2D110CC5" w14:textId="77777777" w:rsidR="0052260D" w:rsidRPr="0077301A" w:rsidRDefault="0052260D" w:rsidP="0052260D">
            <w:pPr>
              <w:suppressAutoHyphens/>
              <w:snapToGrid w:val="0"/>
              <w:spacing w:line="240" w:lineRule="auto"/>
              <w:rPr>
                <w:b/>
                <w:sz w:val="18"/>
                <w:szCs w:val="18"/>
                <w:lang w:eastAsia="ar-SA"/>
              </w:rPr>
            </w:pP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Pr>
          <w:p w14:paraId="0223A59B" w14:textId="77777777" w:rsidR="0052260D" w:rsidRPr="0077301A" w:rsidRDefault="0052260D" w:rsidP="0052260D">
            <w:pPr>
              <w:suppressAutoHyphens/>
              <w:snapToGrid w:val="0"/>
              <w:spacing w:line="240" w:lineRule="auto"/>
              <w:rPr>
                <w:b/>
                <w:sz w:val="18"/>
                <w:szCs w:val="18"/>
                <w:lang w:eastAsia="ar-SA"/>
              </w:rPr>
            </w:pPr>
          </w:p>
        </w:tc>
      </w:tr>
      <w:tr w:rsidR="0052260D" w:rsidRPr="0077301A" w14:paraId="31A75CA4" w14:textId="77777777" w:rsidTr="001C36CC">
        <w:tc>
          <w:tcPr>
            <w:tcW w:w="843" w:type="dxa"/>
            <w:tcBorders>
              <w:top w:val="single" w:sz="4" w:space="0" w:color="000000"/>
              <w:left w:val="single" w:sz="4" w:space="0" w:color="000000"/>
              <w:bottom w:val="single" w:sz="4" w:space="0" w:color="000000"/>
            </w:tcBorders>
            <w:shd w:val="clear" w:color="auto" w:fill="auto"/>
          </w:tcPr>
          <w:p w14:paraId="65CC1B59" w14:textId="77777777" w:rsidR="0052260D" w:rsidRPr="0077301A" w:rsidRDefault="0052260D" w:rsidP="0052260D">
            <w:pPr>
              <w:suppressAutoHyphens/>
              <w:snapToGrid w:val="0"/>
              <w:spacing w:line="240" w:lineRule="auto"/>
              <w:rPr>
                <w:b/>
                <w:i/>
                <w:iCs/>
                <w:sz w:val="18"/>
                <w:szCs w:val="18"/>
                <w:lang w:eastAsia="ar-SA"/>
              </w:rPr>
            </w:pPr>
          </w:p>
        </w:tc>
        <w:tc>
          <w:tcPr>
            <w:tcW w:w="709" w:type="dxa"/>
            <w:gridSpan w:val="2"/>
            <w:tcBorders>
              <w:top w:val="single" w:sz="4" w:space="0" w:color="000000"/>
              <w:left w:val="single" w:sz="4" w:space="0" w:color="000000"/>
              <w:bottom w:val="single" w:sz="4" w:space="0" w:color="000000"/>
            </w:tcBorders>
            <w:shd w:val="clear" w:color="auto" w:fill="auto"/>
          </w:tcPr>
          <w:p w14:paraId="624210A1" w14:textId="77777777" w:rsidR="0052260D" w:rsidRPr="0077301A" w:rsidRDefault="0052260D" w:rsidP="0052260D">
            <w:pPr>
              <w:suppressAutoHyphens/>
              <w:snapToGrid w:val="0"/>
              <w:spacing w:line="240" w:lineRule="auto"/>
              <w:rPr>
                <w:b/>
                <w:i/>
                <w:iCs/>
                <w:sz w:val="18"/>
                <w:szCs w:val="18"/>
                <w:lang w:eastAsia="ar-SA"/>
              </w:rPr>
            </w:pPr>
          </w:p>
        </w:tc>
        <w:tc>
          <w:tcPr>
            <w:tcW w:w="709" w:type="dxa"/>
            <w:tcBorders>
              <w:top w:val="single" w:sz="4" w:space="0" w:color="000000"/>
              <w:left w:val="single" w:sz="4" w:space="0" w:color="000000"/>
              <w:bottom w:val="single" w:sz="4" w:space="0" w:color="000000"/>
            </w:tcBorders>
            <w:shd w:val="clear" w:color="auto" w:fill="auto"/>
          </w:tcPr>
          <w:p w14:paraId="1B84CE87" w14:textId="77777777" w:rsidR="0052260D" w:rsidRPr="0077301A" w:rsidRDefault="0052260D" w:rsidP="0052260D">
            <w:pPr>
              <w:suppressAutoHyphens/>
              <w:snapToGrid w:val="0"/>
              <w:spacing w:line="240" w:lineRule="auto"/>
              <w:rPr>
                <w:b/>
                <w:i/>
                <w:iCs/>
                <w:sz w:val="18"/>
                <w:szCs w:val="18"/>
                <w:lang w:eastAsia="ar-SA"/>
              </w:rPr>
            </w:pPr>
          </w:p>
        </w:tc>
        <w:tc>
          <w:tcPr>
            <w:tcW w:w="850" w:type="dxa"/>
            <w:tcBorders>
              <w:top w:val="single" w:sz="4" w:space="0" w:color="000000"/>
              <w:left w:val="single" w:sz="4" w:space="0" w:color="000000"/>
              <w:bottom w:val="single" w:sz="4" w:space="0" w:color="000000"/>
            </w:tcBorders>
            <w:shd w:val="clear" w:color="auto" w:fill="auto"/>
          </w:tcPr>
          <w:p w14:paraId="50F3C2F2" w14:textId="77777777" w:rsidR="0052260D" w:rsidRPr="0077301A" w:rsidRDefault="0052260D" w:rsidP="0052260D">
            <w:pPr>
              <w:suppressAutoHyphens/>
              <w:snapToGrid w:val="0"/>
              <w:spacing w:line="240" w:lineRule="auto"/>
              <w:rPr>
                <w:b/>
                <w:sz w:val="18"/>
                <w:szCs w:val="18"/>
                <w:lang w:eastAsia="ar-SA"/>
              </w:rPr>
            </w:pPr>
          </w:p>
        </w:tc>
        <w:tc>
          <w:tcPr>
            <w:tcW w:w="496" w:type="dxa"/>
            <w:tcBorders>
              <w:top w:val="single" w:sz="4" w:space="0" w:color="000000"/>
              <w:left w:val="single" w:sz="4" w:space="0" w:color="000000"/>
              <w:bottom w:val="single" w:sz="4" w:space="0" w:color="000000"/>
            </w:tcBorders>
            <w:shd w:val="clear" w:color="auto" w:fill="auto"/>
          </w:tcPr>
          <w:p w14:paraId="328A96B5" w14:textId="77777777" w:rsidR="0052260D" w:rsidRPr="0077301A" w:rsidRDefault="0052260D" w:rsidP="0052260D">
            <w:pPr>
              <w:suppressAutoHyphens/>
              <w:snapToGrid w:val="0"/>
              <w:spacing w:line="240" w:lineRule="auto"/>
              <w:rPr>
                <w:b/>
                <w:sz w:val="18"/>
                <w:szCs w:val="18"/>
                <w:lang w:eastAsia="ar-SA"/>
              </w:rPr>
            </w:pPr>
          </w:p>
        </w:tc>
        <w:tc>
          <w:tcPr>
            <w:tcW w:w="497" w:type="dxa"/>
            <w:gridSpan w:val="2"/>
            <w:tcBorders>
              <w:top w:val="single" w:sz="4" w:space="0" w:color="000000"/>
              <w:left w:val="single" w:sz="4" w:space="0" w:color="000000"/>
              <w:bottom w:val="single" w:sz="4" w:space="0" w:color="000000"/>
            </w:tcBorders>
            <w:shd w:val="clear" w:color="auto" w:fill="auto"/>
          </w:tcPr>
          <w:p w14:paraId="09C45A99"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4CD465F0" w14:textId="77777777" w:rsidR="0052260D" w:rsidRPr="0077301A" w:rsidRDefault="0052260D" w:rsidP="0052260D">
            <w:pPr>
              <w:suppressAutoHyphens/>
              <w:snapToGrid w:val="0"/>
              <w:spacing w:line="240" w:lineRule="auto"/>
              <w:rPr>
                <w:b/>
                <w:sz w:val="18"/>
                <w:szCs w:val="18"/>
                <w:lang w:eastAsia="ar-SA"/>
              </w:rPr>
            </w:pPr>
          </w:p>
        </w:tc>
        <w:tc>
          <w:tcPr>
            <w:tcW w:w="993" w:type="dxa"/>
            <w:tcBorders>
              <w:top w:val="single" w:sz="4" w:space="0" w:color="000000"/>
              <w:left w:val="single" w:sz="4" w:space="0" w:color="000000"/>
              <w:bottom w:val="single" w:sz="4" w:space="0" w:color="000000"/>
            </w:tcBorders>
            <w:shd w:val="clear" w:color="auto" w:fill="auto"/>
          </w:tcPr>
          <w:p w14:paraId="0B579789" w14:textId="77777777" w:rsidR="0052260D" w:rsidRPr="0077301A" w:rsidRDefault="0052260D" w:rsidP="0052260D">
            <w:pPr>
              <w:suppressAutoHyphens/>
              <w:snapToGrid w:val="0"/>
              <w:spacing w:line="240" w:lineRule="auto"/>
              <w:rPr>
                <w:sz w:val="18"/>
                <w:szCs w:val="18"/>
                <w:lang w:eastAsia="ar-SA"/>
              </w:rPr>
            </w:pPr>
          </w:p>
        </w:tc>
        <w:tc>
          <w:tcPr>
            <w:tcW w:w="1701" w:type="dxa"/>
            <w:tcBorders>
              <w:top w:val="single" w:sz="4" w:space="0" w:color="000000"/>
              <w:left w:val="single" w:sz="4" w:space="0" w:color="000000"/>
              <w:bottom w:val="single" w:sz="4" w:space="0" w:color="000000"/>
            </w:tcBorders>
            <w:shd w:val="clear" w:color="auto" w:fill="auto"/>
          </w:tcPr>
          <w:p w14:paraId="3A5D1319" w14:textId="77777777" w:rsidR="0052260D" w:rsidRPr="0077301A" w:rsidRDefault="0052260D" w:rsidP="0052260D">
            <w:pPr>
              <w:suppressAutoHyphens/>
              <w:snapToGrid w:val="0"/>
              <w:spacing w:line="240" w:lineRule="auto"/>
              <w:rPr>
                <w:b/>
                <w:sz w:val="18"/>
                <w:szCs w:val="18"/>
                <w:lang w:eastAsia="ar-SA"/>
              </w:rPr>
            </w:pPr>
          </w:p>
        </w:tc>
        <w:tc>
          <w:tcPr>
            <w:tcW w:w="1465" w:type="dxa"/>
            <w:tcBorders>
              <w:top w:val="single" w:sz="4" w:space="0" w:color="000000"/>
              <w:left w:val="single" w:sz="4" w:space="0" w:color="000000"/>
              <w:bottom w:val="single" w:sz="4" w:space="0" w:color="000000"/>
            </w:tcBorders>
            <w:shd w:val="clear" w:color="auto" w:fill="auto"/>
          </w:tcPr>
          <w:p w14:paraId="1FB285FE" w14:textId="77777777" w:rsidR="0052260D" w:rsidRPr="0077301A" w:rsidRDefault="0052260D" w:rsidP="0052260D">
            <w:pPr>
              <w:suppressAutoHyphens/>
              <w:snapToGrid w:val="0"/>
              <w:spacing w:line="240" w:lineRule="auto"/>
              <w:rPr>
                <w:b/>
                <w:sz w:val="18"/>
                <w:szCs w:val="18"/>
                <w:lang w:eastAsia="ar-SA"/>
              </w:rPr>
            </w:pPr>
          </w:p>
        </w:tc>
        <w:tc>
          <w:tcPr>
            <w:tcW w:w="1370" w:type="dxa"/>
            <w:gridSpan w:val="2"/>
            <w:tcBorders>
              <w:top w:val="single" w:sz="4" w:space="0" w:color="000000"/>
              <w:left w:val="single" w:sz="4" w:space="0" w:color="000000"/>
              <w:bottom w:val="single" w:sz="4" w:space="0" w:color="000000"/>
            </w:tcBorders>
            <w:shd w:val="clear" w:color="auto" w:fill="auto"/>
          </w:tcPr>
          <w:p w14:paraId="1ECB27EF" w14:textId="77777777" w:rsidR="0052260D" w:rsidRPr="0077301A" w:rsidRDefault="0052260D" w:rsidP="0052260D">
            <w:pPr>
              <w:suppressAutoHyphens/>
              <w:snapToGrid w:val="0"/>
              <w:spacing w:line="240" w:lineRule="auto"/>
              <w:rPr>
                <w:b/>
                <w:sz w:val="18"/>
                <w:szCs w:val="18"/>
                <w:lang w:eastAsia="ar-SA"/>
              </w:rPr>
            </w:pPr>
          </w:p>
        </w:tc>
        <w:tc>
          <w:tcPr>
            <w:tcW w:w="992" w:type="dxa"/>
            <w:gridSpan w:val="2"/>
            <w:tcBorders>
              <w:top w:val="single" w:sz="4" w:space="0" w:color="000000"/>
              <w:left w:val="single" w:sz="4" w:space="0" w:color="000000"/>
              <w:bottom w:val="single" w:sz="4" w:space="0" w:color="000000"/>
            </w:tcBorders>
            <w:shd w:val="clear" w:color="auto" w:fill="auto"/>
          </w:tcPr>
          <w:p w14:paraId="72C7BA50" w14:textId="77777777" w:rsidR="0052260D" w:rsidRPr="0077301A" w:rsidRDefault="0052260D" w:rsidP="0052260D">
            <w:pPr>
              <w:suppressAutoHyphens/>
              <w:snapToGrid w:val="0"/>
              <w:spacing w:line="240" w:lineRule="auto"/>
              <w:rPr>
                <w:b/>
                <w:sz w:val="18"/>
                <w:szCs w:val="18"/>
                <w:lang w:eastAsia="ar-SA"/>
              </w:rPr>
            </w:pPr>
          </w:p>
        </w:tc>
        <w:tc>
          <w:tcPr>
            <w:tcW w:w="1276" w:type="dxa"/>
            <w:tcBorders>
              <w:top w:val="single" w:sz="4" w:space="0" w:color="000000"/>
              <w:left w:val="single" w:sz="4" w:space="0" w:color="000000"/>
              <w:bottom w:val="single" w:sz="4" w:space="0" w:color="000000"/>
            </w:tcBorders>
            <w:shd w:val="clear" w:color="auto" w:fill="auto"/>
          </w:tcPr>
          <w:p w14:paraId="73437BA1"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left w:val="single" w:sz="4" w:space="0" w:color="000000"/>
              <w:bottom w:val="single" w:sz="4" w:space="0" w:color="000000"/>
            </w:tcBorders>
            <w:shd w:val="clear" w:color="auto" w:fill="auto"/>
          </w:tcPr>
          <w:p w14:paraId="7EEAD754" w14:textId="77777777" w:rsidR="0052260D" w:rsidRPr="0077301A" w:rsidRDefault="0052260D" w:rsidP="0052260D">
            <w:pPr>
              <w:suppressAutoHyphens/>
              <w:snapToGrid w:val="0"/>
              <w:spacing w:line="240" w:lineRule="auto"/>
              <w:rPr>
                <w:b/>
                <w:sz w:val="18"/>
                <w:szCs w:val="18"/>
                <w:lang w:eastAsia="ar-SA"/>
              </w:rPr>
            </w:pPr>
          </w:p>
        </w:tc>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Pr>
          <w:p w14:paraId="1253BDDC" w14:textId="77777777" w:rsidR="0052260D" w:rsidRPr="0077301A" w:rsidRDefault="0052260D" w:rsidP="0052260D">
            <w:pPr>
              <w:suppressAutoHyphens/>
              <w:snapToGrid w:val="0"/>
              <w:spacing w:line="240" w:lineRule="auto"/>
              <w:rPr>
                <w:b/>
                <w:sz w:val="18"/>
                <w:szCs w:val="18"/>
                <w:lang w:eastAsia="ar-SA"/>
              </w:rPr>
            </w:pPr>
          </w:p>
        </w:tc>
      </w:tr>
      <w:tr w:rsidR="0052260D" w:rsidRPr="0077301A" w14:paraId="18159330" w14:textId="77777777" w:rsidTr="001C36CC">
        <w:trPr>
          <w:gridAfter w:val="1"/>
          <w:wAfter w:w="10" w:type="dxa"/>
        </w:trPr>
        <w:tc>
          <w:tcPr>
            <w:tcW w:w="843" w:type="dxa"/>
            <w:tcBorders>
              <w:top w:val="single" w:sz="4" w:space="0" w:color="000000"/>
              <w:left w:val="single" w:sz="4" w:space="0" w:color="000000"/>
              <w:bottom w:val="single" w:sz="4" w:space="0" w:color="000000"/>
            </w:tcBorders>
            <w:shd w:val="clear" w:color="auto" w:fill="auto"/>
          </w:tcPr>
          <w:p w14:paraId="7C99D07F" w14:textId="77777777" w:rsidR="0052260D" w:rsidRPr="0077301A" w:rsidRDefault="0052260D" w:rsidP="0052260D">
            <w:pPr>
              <w:suppressAutoHyphens/>
              <w:snapToGrid w:val="0"/>
              <w:spacing w:line="240" w:lineRule="auto"/>
              <w:rPr>
                <w:b/>
                <w:iCs/>
                <w:sz w:val="18"/>
                <w:szCs w:val="18"/>
                <w:lang w:eastAsia="ar-SA"/>
              </w:rPr>
            </w:pPr>
            <w:r w:rsidRPr="0077301A">
              <w:rPr>
                <w:b/>
                <w:iCs/>
                <w:sz w:val="16"/>
                <w:szCs w:val="16"/>
                <w:lang w:eastAsia="ar-SA"/>
              </w:rPr>
              <w:t>Totale scarichi parziali</w:t>
            </w:r>
          </w:p>
        </w:tc>
        <w:tc>
          <w:tcPr>
            <w:tcW w:w="709" w:type="dxa"/>
            <w:gridSpan w:val="2"/>
            <w:tcBorders>
              <w:top w:val="single" w:sz="4" w:space="0" w:color="000000"/>
              <w:left w:val="single" w:sz="4" w:space="0" w:color="000000"/>
              <w:bottom w:val="single" w:sz="4" w:space="0" w:color="000000"/>
            </w:tcBorders>
            <w:shd w:val="clear" w:color="auto" w:fill="auto"/>
          </w:tcPr>
          <w:p w14:paraId="33E09EEF" w14:textId="77777777" w:rsidR="0052260D" w:rsidRPr="0077301A" w:rsidRDefault="0052260D" w:rsidP="0052260D">
            <w:pPr>
              <w:suppressAutoHyphens/>
              <w:snapToGrid w:val="0"/>
              <w:spacing w:line="240" w:lineRule="auto"/>
              <w:rPr>
                <w:b/>
                <w:iCs/>
                <w:sz w:val="18"/>
                <w:szCs w:val="18"/>
                <w:lang w:eastAsia="ar-SA"/>
              </w:rPr>
            </w:pPr>
          </w:p>
          <w:p w14:paraId="4B3E07F9" w14:textId="77777777" w:rsidR="0052260D" w:rsidRPr="0077301A" w:rsidRDefault="0052260D" w:rsidP="0052260D">
            <w:pPr>
              <w:suppressAutoHyphens/>
              <w:snapToGrid w:val="0"/>
              <w:spacing w:line="240" w:lineRule="auto"/>
              <w:rPr>
                <w:b/>
                <w:i/>
                <w:iCs/>
                <w:sz w:val="18"/>
                <w:szCs w:val="18"/>
                <w:lang w:eastAsia="ar-SA"/>
              </w:rPr>
            </w:pPr>
            <w:r w:rsidRPr="0077301A">
              <w:rPr>
                <w:b/>
                <w:iCs/>
                <w:sz w:val="18"/>
                <w:szCs w:val="18"/>
                <w:lang w:eastAsia="ar-SA"/>
              </w:rPr>
              <w:t>_____</w:t>
            </w:r>
          </w:p>
        </w:tc>
        <w:tc>
          <w:tcPr>
            <w:tcW w:w="709" w:type="dxa"/>
            <w:tcBorders>
              <w:top w:val="single" w:sz="4" w:space="0" w:color="000000"/>
              <w:left w:val="single" w:sz="4" w:space="0" w:color="000000"/>
            </w:tcBorders>
            <w:shd w:val="clear" w:color="auto" w:fill="auto"/>
          </w:tcPr>
          <w:p w14:paraId="25C4AA6F" w14:textId="77777777" w:rsidR="0052260D" w:rsidRPr="0077301A" w:rsidRDefault="0052260D" w:rsidP="0052260D">
            <w:pPr>
              <w:suppressAutoHyphens/>
              <w:snapToGrid w:val="0"/>
              <w:spacing w:line="240" w:lineRule="auto"/>
              <w:rPr>
                <w:b/>
                <w:i/>
                <w:iCs/>
                <w:sz w:val="18"/>
                <w:szCs w:val="18"/>
                <w:lang w:eastAsia="ar-SA"/>
              </w:rPr>
            </w:pPr>
          </w:p>
        </w:tc>
        <w:tc>
          <w:tcPr>
            <w:tcW w:w="850" w:type="dxa"/>
            <w:tcBorders>
              <w:top w:val="single" w:sz="4" w:space="0" w:color="000000"/>
            </w:tcBorders>
            <w:shd w:val="clear" w:color="auto" w:fill="auto"/>
          </w:tcPr>
          <w:p w14:paraId="04CB290A" w14:textId="77777777" w:rsidR="0052260D" w:rsidRPr="0077301A" w:rsidRDefault="0052260D" w:rsidP="0052260D">
            <w:pPr>
              <w:suppressAutoHyphens/>
              <w:snapToGrid w:val="0"/>
              <w:spacing w:line="240" w:lineRule="auto"/>
              <w:rPr>
                <w:b/>
                <w:sz w:val="18"/>
                <w:szCs w:val="18"/>
                <w:lang w:eastAsia="ar-SA"/>
              </w:rPr>
            </w:pPr>
          </w:p>
        </w:tc>
        <w:tc>
          <w:tcPr>
            <w:tcW w:w="993" w:type="dxa"/>
            <w:gridSpan w:val="3"/>
            <w:tcBorders>
              <w:top w:val="single" w:sz="4" w:space="0" w:color="000000"/>
            </w:tcBorders>
            <w:shd w:val="clear" w:color="auto" w:fill="auto"/>
          </w:tcPr>
          <w:p w14:paraId="00F20767"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tcBorders>
            <w:shd w:val="clear" w:color="auto" w:fill="auto"/>
          </w:tcPr>
          <w:p w14:paraId="6012B8AF" w14:textId="77777777" w:rsidR="0052260D" w:rsidRPr="0077301A" w:rsidRDefault="0052260D" w:rsidP="0052260D">
            <w:pPr>
              <w:suppressAutoHyphens/>
              <w:snapToGrid w:val="0"/>
              <w:spacing w:line="240" w:lineRule="auto"/>
              <w:rPr>
                <w:b/>
                <w:sz w:val="18"/>
                <w:szCs w:val="18"/>
                <w:lang w:eastAsia="ar-SA"/>
              </w:rPr>
            </w:pPr>
          </w:p>
        </w:tc>
        <w:tc>
          <w:tcPr>
            <w:tcW w:w="993" w:type="dxa"/>
            <w:tcBorders>
              <w:top w:val="single" w:sz="4" w:space="0" w:color="000000"/>
            </w:tcBorders>
            <w:shd w:val="clear" w:color="auto" w:fill="auto"/>
          </w:tcPr>
          <w:p w14:paraId="4943E93E" w14:textId="77777777" w:rsidR="0052260D" w:rsidRPr="0077301A" w:rsidRDefault="0052260D" w:rsidP="0052260D">
            <w:pPr>
              <w:suppressAutoHyphens/>
              <w:snapToGrid w:val="0"/>
              <w:spacing w:line="240" w:lineRule="auto"/>
              <w:rPr>
                <w:sz w:val="18"/>
                <w:szCs w:val="18"/>
                <w:lang w:eastAsia="ar-SA"/>
              </w:rPr>
            </w:pPr>
          </w:p>
        </w:tc>
        <w:tc>
          <w:tcPr>
            <w:tcW w:w="1701" w:type="dxa"/>
            <w:tcBorders>
              <w:top w:val="single" w:sz="4" w:space="0" w:color="000000"/>
            </w:tcBorders>
            <w:shd w:val="clear" w:color="auto" w:fill="auto"/>
          </w:tcPr>
          <w:p w14:paraId="4D57C265" w14:textId="77777777" w:rsidR="0052260D" w:rsidRPr="0077301A" w:rsidRDefault="0052260D" w:rsidP="0052260D">
            <w:pPr>
              <w:suppressAutoHyphens/>
              <w:snapToGrid w:val="0"/>
              <w:spacing w:line="240" w:lineRule="auto"/>
              <w:rPr>
                <w:b/>
                <w:sz w:val="18"/>
                <w:szCs w:val="18"/>
                <w:lang w:eastAsia="ar-SA"/>
              </w:rPr>
            </w:pPr>
          </w:p>
        </w:tc>
        <w:tc>
          <w:tcPr>
            <w:tcW w:w="1465" w:type="dxa"/>
            <w:tcBorders>
              <w:top w:val="single" w:sz="4" w:space="0" w:color="000000"/>
            </w:tcBorders>
            <w:shd w:val="clear" w:color="auto" w:fill="auto"/>
          </w:tcPr>
          <w:p w14:paraId="3AC9727C" w14:textId="77777777" w:rsidR="0052260D" w:rsidRPr="0077301A" w:rsidRDefault="0052260D" w:rsidP="0052260D">
            <w:pPr>
              <w:suppressAutoHyphens/>
              <w:snapToGrid w:val="0"/>
              <w:spacing w:line="240" w:lineRule="auto"/>
              <w:rPr>
                <w:b/>
                <w:sz w:val="18"/>
                <w:szCs w:val="18"/>
                <w:lang w:eastAsia="ar-SA"/>
              </w:rPr>
            </w:pPr>
          </w:p>
        </w:tc>
        <w:tc>
          <w:tcPr>
            <w:tcW w:w="1370" w:type="dxa"/>
            <w:gridSpan w:val="2"/>
            <w:tcBorders>
              <w:top w:val="single" w:sz="4" w:space="0" w:color="000000"/>
            </w:tcBorders>
            <w:shd w:val="clear" w:color="auto" w:fill="auto"/>
          </w:tcPr>
          <w:p w14:paraId="5D39D80F" w14:textId="77777777" w:rsidR="0052260D" w:rsidRPr="0077301A" w:rsidRDefault="0052260D" w:rsidP="0052260D">
            <w:pPr>
              <w:suppressAutoHyphens/>
              <w:snapToGrid w:val="0"/>
              <w:spacing w:line="240" w:lineRule="auto"/>
              <w:rPr>
                <w:b/>
                <w:sz w:val="18"/>
                <w:szCs w:val="18"/>
                <w:lang w:eastAsia="ar-SA"/>
              </w:rPr>
            </w:pPr>
          </w:p>
        </w:tc>
        <w:tc>
          <w:tcPr>
            <w:tcW w:w="992" w:type="dxa"/>
            <w:gridSpan w:val="2"/>
            <w:tcBorders>
              <w:top w:val="single" w:sz="4" w:space="0" w:color="000000"/>
            </w:tcBorders>
            <w:shd w:val="clear" w:color="auto" w:fill="auto"/>
          </w:tcPr>
          <w:p w14:paraId="0F22AF90" w14:textId="77777777" w:rsidR="0052260D" w:rsidRPr="0077301A" w:rsidRDefault="0052260D" w:rsidP="0052260D">
            <w:pPr>
              <w:suppressAutoHyphens/>
              <w:snapToGrid w:val="0"/>
              <w:spacing w:line="240" w:lineRule="auto"/>
              <w:rPr>
                <w:b/>
                <w:sz w:val="18"/>
                <w:szCs w:val="18"/>
                <w:lang w:eastAsia="ar-SA"/>
              </w:rPr>
            </w:pPr>
          </w:p>
        </w:tc>
        <w:tc>
          <w:tcPr>
            <w:tcW w:w="1276" w:type="dxa"/>
            <w:tcBorders>
              <w:top w:val="single" w:sz="4" w:space="0" w:color="000000"/>
            </w:tcBorders>
            <w:shd w:val="clear" w:color="auto" w:fill="auto"/>
          </w:tcPr>
          <w:p w14:paraId="40B5E14F" w14:textId="77777777" w:rsidR="0052260D" w:rsidRPr="0077301A" w:rsidRDefault="0052260D" w:rsidP="0052260D">
            <w:pPr>
              <w:suppressAutoHyphens/>
              <w:snapToGrid w:val="0"/>
              <w:spacing w:line="240" w:lineRule="auto"/>
              <w:rPr>
                <w:b/>
                <w:sz w:val="18"/>
                <w:szCs w:val="18"/>
                <w:lang w:eastAsia="ar-SA"/>
              </w:rPr>
            </w:pPr>
          </w:p>
        </w:tc>
        <w:tc>
          <w:tcPr>
            <w:tcW w:w="708" w:type="dxa"/>
            <w:tcBorders>
              <w:top w:val="single" w:sz="4" w:space="0" w:color="000000"/>
            </w:tcBorders>
            <w:shd w:val="clear" w:color="auto" w:fill="auto"/>
          </w:tcPr>
          <w:p w14:paraId="1C915DCE" w14:textId="77777777" w:rsidR="0052260D" w:rsidRPr="0077301A" w:rsidRDefault="0052260D" w:rsidP="0052260D">
            <w:pPr>
              <w:suppressAutoHyphens/>
              <w:snapToGrid w:val="0"/>
              <w:spacing w:line="240" w:lineRule="auto"/>
              <w:rPr>
                <w:b/>
                <w:sz w:val="18"/>
                <w:szCs w:val="18"/>
                <w:lang w:eastAsia="ar-SA"/>
              </w:rPr>
            </w:pPr>
          </w:p>
        </w:tc>
        <w:tc>
          <w:tcPr>
            <w:tcW w:w="1828" w:type="dxa"/>
            <w:tcBorders>
              <w:top w:val="single" w:sz="4" w:space="0" w:color="000000"/>
            </w:tcBorders>
            <w:shd w:val="clear" w:color="auto" w:fill="auto"/>
          </w:tcPr>
          <w:p w14:paraId="0FC873F7" w14:textId="77777777" w:rsidR="0052260D" w:rsidRPr="0077301A" w:rsidRDefault="0052260D" w:rsidP="0052260D">
            <w:pPr>
              <w:suppressAutoHyphens/>
              <w:snapToGrid w:val="0"/>
              <w:spacing w:line="240" w:lineRule="auto"/>
              <w:rPr>
                <w:b/>
                <w:sz w:val="18"/>
                <w:szCs w:val="18"/>
                <w:lang w:eastAsia="ar-SA"/>
              </w:rPr>
            </w:pPr>
          </w:p>
        </w:tc>
      </w:tr>
    </w:tbl>
    <w:p w14:paraId="0EBC64B8" w14:textId="77777777" w:rsidR="0052260D" w:rsidRPr="0077301A" w:rsidRDefault="0052260D" w:rsidP="0052260D">
      <w:pPr>
        <w:suppressAutoHyphens/>
        <w:rPr>
          <w:lang w:eastAsia="ar-SA"/>
        </w:rPr>
        <w:sectPr w:rsidR="0052260D" w:rsidRPr="0077301A" w:rsidSect="001C36CC">
          <w:headerReference w:type="even" r:id="rId35"/>
          <w:footerReference w:type="even" r:id="rId36"/>
          <w:footerReference w:type="default" r:id="rId37"/>
          <w:headerReference w:type="first" r:id="rId38"/>
          <w:footerReference w:type="first" r:id="rId39"/>
          <w:pgSz w:w="16838" w:h="11906" w:orient="landscape"/>
          <w:pgMar w:top="1134" w:right="1134" w:bottom="1134" w:left="1418" w:header="720" w:footer="720" w:gutter="0"/>
          <w:cols w:space="720"/>
          <w:docGrid w:linePitch="600" w:charSpace="32768"/>
        </w:sectPr>
      </w:pPr>
    </w:p>
    <w:p w14:paraId="6C7096DF" w14:textId="77777777" w:rsidR="0052260D" w:rsidRPr="0077301A" w:rsidRDefault="0052260D" w:rsidP="0052260D">
      <w:pPr>
        <w:suppressAutoHyphens/>
        <w:rPr>
          <w:i/>
          <w:sz w:val="20"/>
          <w:lang w:eastAsia="ar-SA"/>
        </w:rPr>
      </w:pPr>
    </w:p>
    <w:tbl>
      <w:tblPr>
        <w:tblW w:w="0" w:type="auto"/>
        <w:tblInd w:w="153" w:type="dxa"/>
        <w:tblLayout w:type="fixed"/>
        <w:tblCellMar>
          <w:left w:w="70" w:type="dxa"/>
          <w:right w:w="70" w:type="dxa"/>
        </w:tblCellMar>
        <w:tblLook w:val="0000" w:firstRow="0" w:lastRow="0" w:firstColumn="0" w:lastColumn="0" w:noHBand="0" w:noVBand="0"/>
      </w:tblPr>
      <w:tblGrid>
        <w:gridCol w:w="5640"/>
        <w:gridCol w:w="4215"/>
      </w:tblGrid>
      <w:tr w:rsidR="0052260D" w:rsidRPr="0077301A" w14:paraId="5ECFE5DF" w14:textId="77777777" w:rsidTr="001C36CC">
        <w:trPr>
          <w:cantSplit/>
          <w:trHeight w:val="397"/>
        </w:trPr>
        <w:tc>
          <w:tcPr>
            <w:tcW w:w="5640" w:type="dxa"/>
            <w:tcBorders>
              <w:top w:val="single" w:sz="4" w:space="0" w:color="000000"/>
              <w:left w:val="single" w:sz="4" w:space="0" w:color="000000"/>
              <w:bottom w:val="single" w:sz="4" w:space="0" w:color="000000"/>
            </w:tcBorders>
            <w:shd w:val="clear" w:color="auto" w:fill="E6E6E6"/>
          </w:tcPr>
          <w:p w14:paraId="3658D369" w14:textId="77777777" w:rsidR="0052260D" w:rsidRPr="0077301A" w:rsidRDefault="0052260D" w:rsidP="0052260D">
            <w:pPr>
              <w:keepNext/>
              <w:suppressAutoHyphens/>
              <w:spacing w:before="240" w:after="120"/>
              <w:outlineLvl w:val="1"/>
              <w:rPr>
                <w:rFonts w:ascii="Arial" w:hAnsi="Arial" w:cs="Arial"/>
                <w:b/>
                <w:bCs/>
                <w:iCs/>
                <w:sz w:val="20"/>
                <w:lang w:eastAsia="ar-SA"/>
              </w:rPr>
            </w:pPr>
            <w:bookmarkStart w:id="17" w:name="_Toc171685846"/>
            <w:r w:rsidRPr="0077301A">
              <w:rPr>
                <w:b/>
                <w:bCs/>
                <w:iCs/>
                <w:sz w:val="22"/>
                <w:szCs w:val="22"/>
                <w:lang w:eastAsia="ar-SA"/>
              </w:rPr>
              <w:t>B.10.1 Emissioni in acqua (parte storica)</w:t>
            </w:r>
            <w:bookmarkEnd w:id="17"/>
            <w:r w:rsidRPr="0077301A">
              <w:rPr>
                <w:b/>
                <w:bCs/>
                <w:iCs/>
                <w:sz w:val="40"/>
                <w:lang w:eastAsia="ar-SA"/>
              </w:rPr>
              <w:t xml:space="preserve"> </w:t>
            </w:r>
            <w:r w:rsidRPr="0077301A">
              <w:rPr>
                <w:b/>
                <w:bCs/>
                <w:iCs/>
                <w:sz w:val="20"/>
                <w:lang w:eastAsia="ar-SA"/>
              </w:rPr>
              <w:t xml:space="preserve">   </w:t>
            </w:r>
          </w:p>
        </w:tc>
        <w:tc>
          <w:tcPr>
            <w:tcW w:w="421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8B33A4A" w14:textId="77777777" w:rsidR="0052260D" w:rsidRPr="0077301A" w:rsidRDefault="0052260D" w:rsidP="0052260D">
            <w:pPr>
              <w:suppressAutoHyphens/>
              <w:jc w:val="left"/>
              <w:rPr>
                <w:lang w:eastAsia="ar-SA"/>
              </w:rPr>
            </w:pPr>
            <w:r w:rsidRPr="0077301A">
              <w:rPr>
                <w:b/>
                <w:bCs/>
                <w:sz w:val="20"/>
                <w:lang w:eastAsia="ar-SA"/>
              </w:rPr>
              <w:t>Anno di riferimento:</w:t>
            </w:r>
          </w:p>
        </w:tc>
      </w:tr>
      <w:tr w:rsidR="0052260D" w:rsidRPr="0077301A" w14:paraId="264B0539" w14:textId="77777777" w:rsidTr="001C36CC">
        <w:trPr>
          <w:cantSplit/>
          <w:trHeight w:val="4240"/>
        </w:trPr>
        <w:tc>
          <w:tcPr>
            <w:tcW w:w="9855" w:type="dxa"/>
            <w:gridSpan w:val="2"/>
            <w:tcBorders>
              <w:top w:val="single" w:sz="4" w:space="0" w:color="000000"/>
              <w:left w:val="single" w:sz="4" w:space="0" w:color="000000"/>
              <w:bottom w:val="single" w:sz="4" w:space="0" w:color="000000"/>
              <w:right w:val="single" w:sz="4" w:space="0" w:color="000000"/>
            </w:tcBorders>
            <w:shd w:val="clear" w:color="auto" w:fill="auto"/>
          </w:tcPr>
          <w:p w14:paraId="68B296AB" w14:textId="77777777" w:rsidR="0052260D" w:rsidRPr="0077301A" w:rsidRDefault="0052260D" w:rsidP="0052260D">
            <w:pPr>
              <w:keepNext/>
              <w:tabs>
                <w:tab w:val="left" w:pos="9415"/>
              </w:tabs>
              <w:suppressAutoHyphens/>
              <w:snapToGrid w:val="0"/>
              <w:spacing w:before="60" w:after="60" w:line="240" w:lineRule="auto"/>
              <w:ind w:left="133"/>
              <w:jc w:val="left"/>
              <w:rPr>
                <w:b/>
                <w:bCs/>
                <w:kern w:val="1"/>
                <w:sz w:val="18"/>
                <w:lang w:eastAsia="ar-SA"/>
              </w:rPr>
            </w:pPr>
            <w:bookmarkStart w:id="18" w:name="_Toc445735625"/>
            <w:bookmarkStart w:id="19" w:name="_Toc516666078"/>
            <w:bookmarkStart w:id="20" w:name="_Toc516666691"/>
            <w:bookmarkStart w:id="21" w:name="_Toc171411587"/>
            <w:bookmarkStart w:id="22" w:name="_Toc171411684"/>
            <w:r w:rsidRPr="0077301A">
              <w:rPr>
                <w:rFonts w:ascii="Arial" w:hAnsi="Arial" w:cs="Arial"/>
                <w:b/>
                <w:bCs/>
                <w:noProof/>
                <w:kern w:val="1"/>
                <w:sz w:val="20"/>
              </w:rPr>
              <mc:AlternateContent>
                <mc:Choice Requires="wps">
                  <w:drawing>
                    <wp:anchor distT="0" distB="0" distL="0" distR="89535" simplePos="0" relativeHeight="251669504" behindDoc="0" locked="0" layoutInCell="1" allowOverlap="1" wp14:anchorId="73CB83A5" wp14:editId="6186521E">
                      <wp:simplePos x="0" y="0"/>
                      <wp:positionH relativeFrom="margin">
                        <wp:posOffset>-41275</wp:posOffset>
                      </wp:positionH>
                      <wp:positionV relativeFrom="paragraph">
                        <wp:posOffset>2540</wp:posOffset>
                      </wp:positionV>
                      <wp:extent cx="6271260" cy="2915285"/>
                      <wp:effectExtent l="0" t="0" r="0" b="0"/>
                      <wp:wrapSquare wrapText="bothSides"/>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2915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851"/>
                                    <w:gridCol w:w="850"/>
                                    <w:gridCol w:w="709"/>
                                    <w:gridCol w:w="425"/>
                                    <w:gridCol w:w="709"/>
                                    <w:gridCol w:w="709"/>
                                    <w:gridCol w:w="1134"/>
                                    <w:gridCol w:w="992"/>
                                    <w:gridCol w:w="992"/>
                                    <w:gridCol w:w="1134"/>
                                    <w:gridCol w:w="1144"/>
                                  </w:tblGrid>
                                  <w:tr w:rsidR="005F2B95" w14:paraId="62E4576D" w14:textId="77777777">
                                    <w:trPr>
                                      <w:cantSplit/>
                                      <w:trHeight w:val="413"/>
                                    </w:trPr>
                                    <w:tc>
                                      <w:tcPr>
                                        <w:tcW w:w="851" w:type="dxa"/>
                                        <w:vMerge w:val="restart"/>
                                        <w:tcBorders>
                                          <w:top w:val="single" w:sz="4" w:space="0" w:color="000000"/>
                                          <w:left w:val="single" w:sz="4" w:space="0" w:color="000000"/>
                                          <w:bottom w:val="single" w:sz="4" w:space="0" w:color="000000"/>
                                        </w:tcBorders>
                                        <w:shd w:val="clear" w:color="auto" w:fill="FFFFFF"/>
                                        <w:vAlign w:val="center"/>
                                      </w:tcPr>
                                      <w:p w14:paraId="54F19ECC" w14:textId="77777777" w:rsidR="005F2B95" w:rsidRDefault="005F2B95">
                                        <w:pPr>
                                          <w:spacing w:line="240" w:lineRule="auto"/>
                                          <w:jc w:val="center"/>
                                          <w:rPr>
                                            <w:b/>
                                            <w:bCs/>
                                            <w:sz w:val="18"/>
                                            <w:szCs w:val="18"/>
                                          </w:rPr>
                                        </w:pPr>
                                        <w:r>
                                          <w:rPr>
                                            <w:b/>
                                            <w:bCs/>
                                            <w:sz w:val="18"/>
                                            <w:szCs w:val="18"/>
                                          </w:rPr>
                                          <w:t>Scarico parziale</w:t>
                                        </w:r>
                                      </w:p>
                                    </w:tc>
                                    <w:tc>
                                      <w:tcPr>
                                        <w:tcW w:w="850" w:type="dxa"/>
                                        <w:vMerge w:val="restart"/>
                                        <w:tcBorders>
                                          <w:top w:val="single" w:sz="4" w:space="0" w:color="000000"/>
                                          <w:left w:val="single" w:sz="4" w:space="0" w:color="000000"/>
                                          <w:bottom w:val="single" w:sz="4" w:space="0" w:color="000000"/>
                                        </w:tcBorders>
                                        <w:shd w:val="clear" w:color="auto" w:fill="FFFFFF"/>
                                        <w:vAlign w:val="center"/>
                                      </w:tcPr>
                                      <w:p w14:paraId="5465C9A1" w14:textId="77777777" w:rsidR="005F2B95" w:rsidRDefault="005F2B95">
                                        <w:pPr>
                                          <w:spacing w:line="240" w:lineRule="auto"/>
                                          <w:jc w:val="center"/>
                                          <w:rPr>
                                            <w:b/>
                                            <w:bCs/>
                                            <w:sz w:val="18"/>
                                            <w:szCs w:val="18"/>
                                          </w:rPr>
                                        </w:pPr>
                                        <w:r>
                                          <w:rPr>
                                            <w:b/>
                                            <w:bCs/>
                                            <w:sz w:val="18"/>
                                            <w:szCs w:val="18"/>
                                          </w:rPr>
                                          <w:t>Scarico finale di recapito</w:t>
                                        </w:r>
                                      </w:p>
                                    </w:tc>
                                    <w:tc>
                                      <w:tcPr>
                                        <w:tcW w:w="709" w:type="dxa"/>
                                        <w:vMerge w:val="restart"/>
                                        <w:tcBorders>
                                          <w:top w:val="single" w:sz="4" w:space="0" w:color="000000"/>
                                          <w:left w:val="single" w:sz="4" w:space="0" w:color="000000"/>
                                          <w:bottom w:val="single" w:sz="4" w:space="0" w:color="000000"/>
                                        </w:tcBorders>
                                        <w:shd w:val="clear" w:color="auto" w:fill="FFFFFF"/>
                                        <w:vAlign w:val="center"/>
                                      </w:tcPr>
                                      <w:p w14:paraId="5FF5174D" w14:textId="77777777" w:rsidR="005F2B95" w:rsidRDefault="005F2B95">
                                        <w:pPr>
                                          <w:spacing w:line="240" w:lineRule="auto"/>
                                          <w:jc w:val="center"/>
                                          <w:rPr>
                                            <w:b/>
                                            <w:bCs/>
                                            <w:sz w:val="20"/>
                                          </w:rPr>
                                        </w:pPr>
                                        <w:r>
                                          <w:rPr>
                                            <w:b/>
                                            <w:bCs/>
                                            <w:sz w:val="18"/>
                                            <w:szCs w:val="18"/>
                                          </w:rPr>
                                          <w:t>Inquinanti</w:t>
                                        </w:r>
                                      </w:p>
                                    </w:tc>
                                    <w:tc>
                                      <w:tcPr>
                                        <w:tcW w:w="2977" w:type="dxa"/>
                                        <w:gridSpan w:val="4"/>
                                        <w:tcBorders>
                                          <w:top w:val="single" w:sz="4" w:space="0" w:color="000000"/>
                                          <w:left w:val="single" w:sz="4" w:space="0" w:color="000000"/>
                                          <w:bottom w:val="single" w:sz="4" w:space="0" w:color="000000"/>
                                        </w:tcBorders>
                                        <w:shd w:val="clear" w:color="auto" w:fill="FFFFFF"/>
                                        <w:vAlign w:val="center"/>
                                      </w:tcPr>
                                      <w:p w14:paraId="588BE1CD" w14:textId="77777777" w:rsidR="005F2B95" w:rsidRDefault="005F2B95">
                                        <w:pPr>
                                          <w:spacing w:line="240" w:lineRule="auto"/>
                                          <w:jc w:val="center"/>
                                          <w:rPr>
                                            <w:sz w:val="16"/>
                                            <w:szCs w:val="16"/>
                                          </w:rPr>
                                        </w:pPr>
                                        <w:r>
                                          <w:rPr>
                                            <w:b/>
                                            <w:bCs/>
                                            <w:sz w:val="20"/>
                                          </w:rPr>
                                          <w:t>Sostanza pericolosa</w:t>
                                        </w:r>
                                        <w:r>
                                          <w:rPr>
                                            <w:sz w:val="20"/>
                                          </w:rPr>
                                          <w:t xml:space="preserve"> </w:t>
                                        </w:r>
                                      </w:p>
                                      <w:p w14:paraId="096266D8" w14:textId="77777777" w:rsidR="005F2B95" w:rsidRDefault="005F2B95">
                                        <w:pPr>
                                          <w:spacing w:line="240" w:lineRule="auto"/>
                                          <w:jc w:val="center"/>
                                          <w:rPr>
                                            <w:b/>
                                            <w:bCs/>
                                            <w:sz w:val="18"/>
                                            <w:szCs w:val="18"/>
                                          </w:rPr>
                                        </w:pPr>
                                        <w:r>
                                          <w:rPr>
                                            <w:sz w:val="16"/>
                                            <w:szCs w:val="16"/>
                                          </w:rPr>
                                          <w:t>ai sensi della Parte III del D-Lgs. 152/06</w:t>
                                        </w:r>
                                      </w:p>
                                    </w:tc>
                                    <w:tc>
                                      <w:tcPr>
                                        <w:tcW w:w="992" w:type="dxa"/>
                                        <w:vMerge w:val="restart"/>
                                        <w:tcBorders>
                                          <w:top w:val="single" w:sz="4" w:space="0" w:color="000000"/>
                                          <w:left w:val="single" w:sz="4" w:space="0" w:color="000000"/>
                                          <w:bottom w:val="single" w:sz="4" w:space="0" w:color="000000"/>
                                        </w:tcBorders>
                                        <w:shd w:val="clear" w:color="auto" w:fill="FFFFFF"/>
                                        <w:vAlign w:val="center"/>
                                      </w:tcPr>
                                      <w:p w14:paraId="1F101921" w14:textId="77777777" w:rsidR="005F2B95" w:rsidRDefault="005F2B95">
                                        <w:pPr>
                                          <w:spacing w:line="240" w:lineRule="auto"/>
                                          <w:jc w:val="center"/>
                                          <w:rPr>
                                            <w:b/>
                                            <w:bCs/>
                                            <w:sz w:val="18"/>
                                            <w:szCs w:val="18"/>
                                          </w:rPr>
                                        </w:pPr>
                                        <w:r>
                                          <w:rPr>
                                            <w:b/>
                                            <w:bCs/>
                                            <w:sz w:val="18"/>
                                            <w:szCs w:val="18"/>
                                          </w:rPr>
                                          <w:t>Concentrazione misurata</w:t>
                                        </w:r>
                                      </w:p>
                                      <w:p w14:paraId="47A0C45B" w14:textId="77777777" w:rsidR="005F2B95" w:rsidRDefault="005F2B95">
                                        <w:pPr>
                                          <w:spacing w:line="240" w:lineRule="auto"/>
                                          <w:jc w:val="center"/>
                                          <w:rPr>
                                            <w:b/>
                                            <w:bCs/>
                                            <w:sz w:val="16"/>
                                            <w:szCs w:val="16"/>
                                          </w:rPr>
                                        </w:pPr>
                                        <w:r>
                                          <w:rPr>
                                            <w:b/>
                                            <w:bCs/>
                                            <w:sz w:val="18"/>
                                            <w:szCs w:val="18"/>
                                          </w:rPr>
                                          <w:t>(mg/l)</w:t>
                                        </w:r>
                                      </w:p>
                                    </w:tc>
                                    <w:tc>
                                      <w:tcPr>
                                        <w:tcW w:w="2126" w:type="dxa"/>
                                        <w:gridSpan w:val="2"/>
                                        <w:tcBorders>
                                          <w:top w:val="single" w:sz="4" w:space="0" w:color="000000"/>
                                          <w:left w:val="single" w:sz="4" w:space="0" w:color="000000"/>
                                          <w:bottom w:val="single" w:sz="4" w:space="0" w:color="000000"/>
                                        </w:tcBorders>
                                        <w:shd w:val="clear" w:color="auto" w:fill="FFFFFF"/>
                                        <w:vAlign w:val="center"/>
                                      </w:tcPr>
                                      <w:p w14:paraId="7D99A7D4" w14:textId="77777777" w:rsidR="005F2B95" w:rsidRDefault="005F2B95">
                                        <w:pPr>
                                          <w:spacing w:line="240" w:lineRule="auto"/>
                                          <w:jc w:val="center"/>
                                          <w:rPr>
                                            <w:b/>
                                            <w:bCs/>
                                            <w:sz w:val="20"/>
                                          </w:rPr>
                                        </w:pPr>
                                        <w:r>
                                          <w:rPr>
                                            <w:b/>
                                            <w:bCs/>
                                            <w:sz w:val="16"/>
                                            <w:szCs w:val="16"/>
                                          </w:rPr>
                                          <w:t>Limite attuale (mg/l)</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AC868E1" w14:textId="77777777" w:rsidR="005F2B95" w:rsidRDefault="005F2B95">
                                        <w:pPr>
                                          <w:spacing w:line="240" w:lineRule="auto"/>
                                          <w:jc w:val="center"/>
                                          <w:rPr>
                                            <w:b/>
                                            <w:bCs/>
                                            <w:sz w:val="20"/>
                                          </w:rPr>
                                        </w:pPr>
                                        <w:r>
                                          <w:rPr>
                                            <w:b/>
                                            <w:bCs/>
                                            <w:sz w:val="20"/>
                                          </w:rPr>
                                          <w:t>Flusso di massa</w:t>
                                        </w:r>
                                      </w:p>
                                      <w:p w14:paraId="456C32C4" w14:textId="77777777" w:rsidR="005F2B95" w:rsidRDefault="005F2B95">
                                        <w:pPr>
                                          <w:spacing w:line="240" w:lineRule="auto"/>
                                          <w:jc w:val="center"/>
                                        </w:pPr>
                                        <w:r>
                                          <w:rPr>
                                            <w:b/>
                                            <w:bCs/>
                                            <w:sz w:val="20"/>
                                          </w:rPr>
                                          <w:t>g/h</w:t>
                                        </w:r>
                                      </w:p>
                                    </w:tc>
                                  </w:tr>
                                  <w:tr w:rsidR="005F2B95" w14:paraId="6524AA24" w14:textId="77777777">
                                    <w:trPr>
                                      <w:cantSplit/>
                                      <w:trHeight w:val="412"/>
                                    </w:trPr>
                                    <w:tc>
                                      <w:tcPr>
                                        <w:tcW w:w="851" w:type="dxa"/>
                                        <w:vMerge/>
                                        <w:tcBorders>
                                          <w:top w:val="single" w:sz="4" w:space="0" w:color="000000"/>
                                          <w:left w:val="single" w:sz="4" w:space="0" w:color="000000"/>
                                          <w:bottom w:val="single" w:sz="4" w:space="0" w:color="000000"/>
                                        </w:tcBorders>
                                        <w:shd w:val="clear" w:color="auto" w:fill="FFFFFF"/>
                                        <w:vAlign w:val="center"/>
                                      </w:tcPr>
                                      <w:p w14:paraId="6CFAE2B6" w14:textId="77777777" w:rsidR="005F2B95" w:rsidRDefault="005F2B95">
                                        <w:pPr>
                                          <w:snapToGrid w:val="0"/>
                                          <w:spacing w:line="240" w:lineRule="auto"/>
                                          <w:jc w:val="center"/>
                                          <w:rPr>
                                            <w:b/>
                                            <w:bCs/>
                                            <w:sz w:val="20"/>
                                          </w:rPr>
                                        </w:pPr>
                                      </w:p>
                                    </w:tc>
                                    <w:tc>
                                      <w:tcPr>
                                        <w:tcW w:w="850" w:type="dxa"/>
                                        <w:vMerge/>
                                        <w:tcBorders>
                                          <w:top w:val="single" w:sz="4" w:space="0" w:color="000000"/>
                                          <w:left w:val="single" w:sz="4" w:space="0" w:color="000000"/>
                                          <w:bottom w:val="single" w:sz="4" w:space="0" w:color="000000"/>
                                        </w:tcBorders>
                                        <w:shd w:val="clear" w:color="auto" w:fill="FFFFFF"/>
                                        <w:vAlign w:val="center"/>
                                      </w:tcPr>
                                      <w:p w14:paraId="6FD85275" w14:textId="77777777" w:rsidR="005F2B95" w:rsidRDefault="005F2B95">
                                        <w:pPr>
                                          <w:snapToGrid w:val="0"/>
                                          <w:spacing w:line="240" w:lineRule="auto"/>
                                          <w:jc w:val="center"/>
                                          <w:rPr>
                                            <w:b/>
                                            <w:bCs/>
                                            <w:sz w:val="20"/>
                                          </w:rPr>
                                        </w:pPr>
                                      </w:p>
                                    </w:tc>
                                    <w:tc>
                                      <w:tcPr>
                                        <w:tcW w:w="709" w:type="dxa"/>
                                        <w:vMerge/>
                                        <w:tcBorders>
                                          <w:top w:val="single" w:sz="4" w:space="0" w:color="000000"/>
                                          <w:left w:val="single" w:sz="4" w:space="0" w:color="000000"/>
                                          <w:bottom w:val="single" w:sz="4" w:space="0" w:color="000000"/>
                                        </w:tcBorders>
                                        <w:shd w:val="clear" w:color="auto" w:fill="FFFFFF"/>
                                        <w:vAlign w:val="center"/>
                                      </w:tcPr>
                                      <w:p w14:paraId="58E03389" w14:textId="77777777" w:rsidR="005F2B95" w:rsidRDefault="005F2B95">
                                        <w:pPr>
                                          <w:snapToGrid w:val="0"/>
                                          <w:spacing w:line="240" w:lineRule="auto"/>
                                          <w:jc w:val="center"/>
                                          <w:rPr>
                                            <w:b/>
                                            <w:bCs/>
                                            <w:sz w:val="20"/>
                                          </w:rPr>
                                        </w:pPr>
                                      </w:p>
                                    </w:tc>
                                    <w:tc>
                                      <w:tcPr>
                                        <w:tcW w:w="425" w:type="dxa"/>
                                        <w:tcBorders>
                                          <w:top w:val="single" w:sz="4" w:space="0" w:color="000000"/>
                                          <w:left w:val="single" w:sz="4" w:space="0" w:color="000000"/>
                                          <w:bottom w:val="single" w:sz="4" w:space="0" w:color="000000"/>
                                        </w:tcBorders>
                                        <w:shd w:val="clear" w:color="auto" w:fill="FFFFFF"/>
                                        <w:vAlign w:val="center"/>
                                      </w:tcPr>
                                      <w:p w14:paraId="2C25F14D" w14:textId="77777777" w:rsidR="005F2B95" w:rsidRDefault="005F2B95">
                                        <w:pPr>
                                          <w:spacing w:line="240" w:lineRule="auto"/>
                                          <w:jc w:val="center"/>
                                          <w:rPr>
                                            <w:b/>
                                            <w:bCs/>
                                            <w:sz w:val="16"/>
                                            <w:szCs w:val="16"/>
                                          </w:rPr>
                                        </w:pPr>
                                        <w:r>
                                          <w:rPr>
                                            <w:b/>
                                            <w:bCs/>
                                            <w:sz w:val="16"/>
                                            <w:szCs w:val="16"/>
                                          </w:rPr>
                                          <w:t>NO</w:t>
                                        </w:r>
                                      </w:p>
                                    </w:tc>
                                    <w:tc>
                                      <w:tcPr>
                                        <w:tcW w:w="709" w:type="dxa"/>
                                        <w:tcBorders>
                                          <w:top w:val="single" w:sz="4" w:space="0" w:color="000000"/>
                                          <w:left w:val="single" w:sz="4" w:space="0" w:color="000000"/>
                                          <w:bottom w:val="single" w:sz="4" w:space="0" w:color="000000"/>
                                        </w:tcBorders>
                                        <w:shd w:val="clear" w:color="auto" w:fill="FFFFFF"/>
                                        <w:vAlign w:val="center"/>
                                      </w:tcPr>
                                      <w:p w14:paraId="46A6EB58" w14:textId="77777777" w:rsidR="005F2B95" w:rsidRDefault="005F2B95">
                                        <w:pPr>
                                          <w:spacing w:line="240" w:lineRule="auto"/>
                                          <w:jc w:val="center"/>
                                          <w:rPr>
                                            <w:b/>
                                            <w:bCs/>
                                            <w:sz w:val="16"/>
                                            <w:szCs w:val="16"/>
                                          </w:rPr>
                                        </w:pPr>
                                        <w:r>
                                          <w:rPr>
                                            <w:b/>
                                            <w:bCs/>
                                            <w:sz w:val="16"/>
                                            <w:szCs w:val="16"/>
                                          </w:rPr>
                                          <w:t>Tab 3/A all.5</w:t>
                                        </w:r>
                                      </w:p>
                                    </w:tc>
                                    <w:tc>
                                      <w:tcPr>
                                        <w:tcW w:w="709" w:type="dxa"/>
                                        <w:tcBorders>
                                          <w:top w:val="single" w:sz="4" w:space="0" w:color="000000"/>
                                          <w:left w:val="single" w:sz="4" w:space="0" w:color="000000"/>
                                          <w:bottom w:val="single" w:sz="4" w:space="0" w:color="000000"/>
                                        </w:tcBorders>
                                        <w:shd w:val="clear" w:color="auto" w:fill="FFFFFF"/>
                                        <w:vAlign w:val="center"/>
                                      </w:tcPr>
                                      <w:p w14:paraId="0C9F56AE" w14:textId="77777777" w:rsidR="005F2B95" w:rsidRDefault="005F2B95">
                                        <w:pPr>
                                          <w:spacing w:line="240" w:lineRule="auto"/>
                                          <w:jc w:val="center"/>
                                          <w:rPr>
                                            <w:b/>
                                            <w:bCs/>
                                            <w:sz w:val="16"/>
                                            <w:szCs w:val="16"/>
                                          </w:rPr>
                                        </w:pPr>
                                        <w:r>
                                          <w:rPr>
                                            <w:b/>
                                            <w:bCs/>
                                            <w:sz w:val="16"/>
                                            <w:szCs w:val="16"/>
                                          </w:rPr>
                                          <w:t>Tab. 5 all.5</w:t>
                                        </w:r>
                                      </w:p>
                                    </w:tc>
                                    <w:tc>
                                      <w:tcPr>
                                        <w:tcW w:w="1134" w:type="dxa"/>
                                        <w:tcBorders>
                                          <w:top w:val="single" w:sz="4" w:space="0" w:color="000000"/>
                                          <w:left w:val="single" w:sz="4" w:space="0" w:color="000000"/>
                                          <w:bottom w:val="single" w:sz="4" w:space="0" w:color="000000"/>
                                        </w:tcBorders>
                                        <w:shd w:val="clear" w:color="auto" w:fill="FFFFFF"/>
                                        <w:vAlign w:val="center"/>
                                      </w:tcPr>
                                      <w:p w14:paraId="57CCFE2B" w14:textId="77777777" w:rsidR="005F2B95" w:rsidRPr="00E83F52" w:rsidRDefault="005F2B95">
                                        <w:pPr>
                                          <w:spacing w:line="240" w:lineRule="auto"/>
                                          <w:jc w:val="center"/>
                                          <w:rPr>
                                            <w:b/>
                                            <w:bCs/>
                                            <w:sz w:val="16"/>
                                            <w:szCs w:val="16"/>
                                            <w:lang w:val="en-US"/>
                                          </w:rPr>
                                        </w:pPr>
                                        <w:r w:rsidRPr="00E83F52">
                                          <w:rPr>
                                            <w:b/>
                                            <w:bCs/>
                                            <w:sz w:val="16"/>
                                            <w:szCs w:val="16"/>
                                            <w:lang w:val="en-US"/>
                                          </w:rPr>
                                          <w:t xml:space="preserve">Tab 1/A </w:t>
                                        </w:r>
                                      </w:p>
                                      <w:p w14:paraId="6E3F90DC" w14:textId="77777777" w:rsidR="005F2B95" w:rsidRPr="00E83F52" w:rsidRDefault="005F2B95">
                                        <w:pPr>
                                          <w:spacing w:line="240" w:lineRule="auto"/>
                                          <w:jc w:val="center"/>
                                          <w:rPr>
                                            <w:sz w:val="20"/>
                                            <w:lang w:val="en-US"/>
                                          </w:rPr>
                                        </w:pPr>
                                        <w:r w:rsidRPr="00E83F52">
                                          <w:rPr>
                                            <w:b/>
                                            <w:bCs/>
                                            <w:sz w:val="16"/>
                                            <w:szCs w:val="16"/>
                                            <w:lang w:val="en-US"/>
                                          </w:rPr>
                                          <w:t>all. 1 - A.2.6.</w:t>
                                        </w:r>
                                      </w:p>
                                      <w:p w14:paraId="17A52E94" w14:textId="77777777" w:rsidR="005F2B95" w:rsidRPr="00E83F52" w:rsidRDefault="005F2B95">
                                        <w:pPr>
                                          <w:spacing w:line="240" w:lineRule="auto"/>
                                          <w:jc w:val="center"/>
                                          <w:rPr>
                                            <w:b/>
                                            <w:bCs/>
                                            <w:sz w:val="18"/>
                                            <w:szCs w:val="18"/>
                                            <w:lang w:val="en-US"/>
                                          </w:rPr>
                                        </w:pPr>
                                        <w:r w:rsidRPr="00E83F52">
                                          <w:rPr>
                                            <w:sz w:val="20"/>
                                            <w:lang w:val="en-US"/>
                                          </w:rPr>
                                          <w:t>(P/PP)</w:t>
                                        </w:r>
                                      </w:p>
                                    </w:tc>
                                    <w:tc>
                                      <w:tcPr>
                                        <w:tcW w:w="992" w:type="dxa"/>
                                        <w:vMerge/>
                                        <w:tcBorders>
                                          <w:top w:val="single" w:sz="4" w:space="0" w:color="000000"/>
                                          <w:left w:val="single" w:sz="4" w:space="0" w:color="000000"/>
                                          <w:bottom w:val="single" w:sz="4" w:space="0" w:color="000000"/>
                                        </w:tcBorders>
                                        <w:shd w:val="clear" w:color="auto" w:fill="FFFFFF"/>
                                        <w:vAlign w:val="center"/>
                                      </w:tcPr>
                                      <w:p w14:paraId="36F8918C" w14:textId="77777777" w:rsidR="005F2B95" w:rsidRPr="00E83F52" w:rsidRDefault="005F2B95">
                                        <w:pPr>
                                          <w:snapToGrid w:val="0"/>
                                          <w:spacing w:line="240" w:lineRule="auto"/>
                                          <w:jc w:val="center"/>
                                          <w:rPr>
                                            <w:b/>
                                            <w:bCs/>
                                            <w:sz w:val="18"/>
                                            <w:szCs w:val="18"/>
                                            <w:lang w:val="en-US"/>
                                          </w:rPr>
                                        </w:pPr>
                                      </w:p>
                                    </w:tc>
                                    <w:tc>
                                      <w:tcPr>
                                        <w:tcW w:w="992" w:type="dxa"/>
                                        <w:tcBorders>
                                          <w:top w:val="single" w:sz="4" w:space="0" w:color="000000"/>
                                          <w:left w:val="single" w:sz="4" w:space="0" w:color="000000"/>
                                          <w:bottom w:val="single" w:sz="4" w:space="0" w:color="000000"/>
                                        </w:tcBorders>
                                        <w:shd w:val="clear" w:color="auto" w:fill="FFFFFF"/>
                                        <w:vAlign w:val="center"/>
                                      </w:tcPr>
                                      <w:p w14:paraId="78F48105" w14:textId="77777777" w:rsidR="005F2B95" w:rsidRDefault="005F2B95">
                                        <w:pPr>
                                          <w:spacing w:line="240" w:lineRule="auto"/>
                                          <w:jc w:val="center"/>
                                          <w:rPr>
                                            <w:b/>
                                            <w:bCs/>
                                            <w:sz w:val="16"/>
                                            <w:szCs w:val="16"/>
                                          </w:rPr>
                                        </w:pPr>
                                        <w:r>
                                          <w:rPr>
                                            <w:b/>
                                            <w:bCs/>
                                            <w:sz w:val="16"/>
                                            <w:szCs w:val="16"/>
                                          </w:rPr>
                                          <w:t>Continuo (m/g/o)</w:t>
                                        </w:r>
                                      </w:p>
                                    </w:tc>
                                    <w:tc>
                                      <w:tcPr>
                                        <w:tcW w:w="1134" w:type="dxa"/>
                                        <w:tcBorders>
                                          <w:top w:val="single" w:sz="4" w:space="0" w:color="000000"/>
                                          <w:left w:val="single" w:sz="4" w:space="0" w:color="000000"/>
                                          <w:bottom w:val="single" w:sz="4" w:space="0" w:color="000000"/>
                                        </w:tcBorders>
                                        <w:shd w:val="clear" w:color="auto" w:fill="FFFFFF"/>
                                        <w:vAlign w:val="center"/>
                                      </w:tcPr>
                                      <w:p w14:paraId="5706A2DD" w14:textId="77777777" w:rsidR="005F2B95" w:rsidRDefault="005F2B95">
                                        <w:pPr>
                                          <w:spacing w:line="240" w:lineRule="auto"/>
                                          <w:jc w:val="center"/>
                                          <w:rPr>
                                            <w:b/>
                                            <w:bCs/>
                                            <w:sz w:val="20"/>
                                          </w:rPr>
                                        </w:pPr>
                                        <w:r>
                                          <w:rPr>
                                            <w:b/>
                                            <w:bCs/>
                                            <w:sz w:val="16"/>
                                            <w:szCs w:val="16"/>
                                          </w:rPr>
                                          <w:t>Discontinuo (frequenza)</w:t>
                                        </w:r>
                                      </w:p>
                                    </w:tc>
                                    <w:tc>
                                      <w:tcPr>
                                        <w:tcW w:w="11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A2D07A" w14:textId="77777777" w:rsidR="005F2B95" w:rsidRDefault="005F2B95">
                                        <w:pPr>
                                          <w:snapToGrid w:val="0"/>
                                          <w:spacing w:line="240" w:lineRule="auto"/>
                                          <w:jc w:val="center"/>
                                          <w:rPr>
                                            <w:b/>
                                            <w:bCs/>
                                            <w:sz w:val="20"/>
                                          </w:rPr>
                                        </w:pPr>
                                      </w:p>
                                    </w:tc>
                                  </w:tr>
                                  <w:tr w:rsidR="005F2B95" w14:paraId="522AC939" w14:textId="77777777">
                                    <w:trPr>
                                      <w:cantSplit/>
                                      <w:trHeight w:val="23"/>
                                    </w:trPr>
                                    <w:tc>
                                      <w:tcPr>
                                        <w:tcW w:w="851" w:type="dxa"/>
                                        <w:vMerge w:val="restart"/>
                                        <w:tcBorders>
                                          <w:top w:val="single" w:sz="4" w:space="0" w:color="000000"/>
                                          <w:left w:val="single" w:sz="4" w:space="0" w:color="000000"/>
                                          <w:bottom w:val="single" w:sz="4" w:space="0" w:color="000000"/>
                                        </w:tcBorders>
                                        <w:shd w:val="clear" w:color="auto" w:fill="auto"/>
                                      </w:tcPr>
                                      <w:p w14:paraId="4AA00E67" w14:textId="77777777" w:rsidR="005F2B95" w:rsidRDefault="005F2B95">
                                        <w:pPr>
                                          <w:snapToGrid w:val="0"/>
                                          <w:rPr>
                                            <w:b/>
                                            <w:sz w:val="20"/>
                                          </w:rPr>
                                        </w:pPr>
                                      </w:p>
                                    </w:tc>
                                    <w:tc>
                                      <w:tcPr>
                                        <w:tcW w:w="850" w:type="dxa"/>
                                        <w:vMerge w:val="restart"/>
                                        <w:tcBorders>
                                          <w:top w:val="single" w:sz="4" w:space="0" w:color="000000"/>
                                          <w:left w:val="single" w:sz="4" w:space="0" w:color="000000"/>
                                          <w:bottom w:val="single" w:sz="4" w:space="0" w:color="000000"/>
                                        </w:tcBorders>
                                        <w:shd w:val="clear" w:color="auto" w:fill="auto"/>
                                      </w:tcPr>
                                      <w:p w14:paraId="795571C3"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5DFA38B4"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635E3CC3"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314DE9D8"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1510D79E"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422C7B33"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3F7F3336"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0DDC76BC"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5DC3D526" w14:textId="77777777" w:rsidR="005F2B95" w:rsidRDefault="005F2B95">
                                        <w:pPr>
                                          <w:snapToGrid w:val="0"/>
                                          <w:jc w:val="center"/>
                                          <w:rPr>
                                            <w:sz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4FE41" w14:textId="77777777" w:rsidR="005F2B95" w:rsidRDefault="005F2B95">
                                        <w:pPr>
                                          <w:snapToGrid w:val="0"/>
                                          <w:jc w:val="center"/>
                                          <w:rPr>
                                            <w:sz w:val="20"/>
                                          </w:rPr>
                                        </w:pPr>
                                      </w:p>
                                    </w:tc>
                                  </w:tr>
                                  <w:tr w:rsidR="005F2B95" w14:paraId="6317AC39" w14:textId="77777777">
                                    <w:trPr>
                                      <w:cantSplit/>
                                      <w:trHeight w:val="23"/>
                                    </w:trPr>
                                    <w:tc>
                                      <w:tcPr>
                                        <w:tcW w:w="851" w:type="dxa"/>
                                        <w:vMerge/>
                                        <w:tcBorders>
                                          <w:top w:val="single" w:sz="4" w:space="0" w:color="000000"/>
                                          <w:left w:val="single" w:sz="4" w:space="0" w:color="000000"/>
                                          <w:bottom w:val="single" w:sz="4" w:space="0" w:color="000000"/>
                                        </w:tcBorders>
                                        <w:shd w:val="clear" w:color="auto" w:fill="auto"/>
                                      </w:tcPr>
                                      <w:p w14:paraId="4E765FBB" w14:textId="77777777" w:rsidR="005F2B95" w:rsidRDefault="005F2B95">
                                        <w:pPr>
                                          <w:snapToGrid w:val="0"/>
                                          <w:rPr>
                                            <w:b/>
                                            <w:sz w:val="20"/>
                                          </w:rPr>
                                        </w:pPr>
                                      </w:p>
                                    </w:tc>
                                    <w:tc>
                                      <w:tcPr>
                                        <w:tcW w:w="850" w:type="dxa"/>
                                        <w:vMerge/>
                                        <w:tcBorders>
                                          <w:top w:val="single" w:sz="4" w:space="0" w:color="000000"/>
                                          <w:left w:val="single" w:sz="4" w:space="0" w:color="000000"/>
                                          <w:bottom w:val="single" w:sz="4" w:space="0" w:color="000000"/>
                                        </w:tcBorders>
                                        <w:shd w:val="clear" w:color="auto" w:fill="auto"/>
                                      </w:tcPr>
                                      <w:p w14:paraId="2E436279"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6A25981E"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3F49A0C6"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06A998A9"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33523EDF"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7542C2AE"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1D338CF7"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5DB3AE07"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51283BA0" w14:textId="77777777" w:rsidR="005F2B95" w:rsidRDefault="005F2B95">
                                        <w:pPr>
                                          <w:snapToGrid w:val="0"/>
                                          <w:jc w:val="center"/>
                                          <w:rPr>
                                            <w:sz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45759" w14:textId="77777777" w:rsidR="005F2B95" w:rsidRDefault="005F2B95">
                                        <w:pPr>
                                          <w:snapToGrid w:val="0"/>
                                          <w:jc w:val="center"/>
                                          <w:rPr>
                                            <w:sz w:val="20"/>
                                          </w:rPr>
                                        </w:pPr>
                                      </w:p>
                                    </w:tc>
                                  </w:tr>
                                  <w:tr w:rsidR="005F2B95" w14:paraId="46AAFC7B" w14:textId="77777777">
                                    <w:trPr>
                                      <w:cantSplit/>
                                      <w:trHeight w:val="23"/>
                                    </w:trPr>
                                    <w:tc>
                                      <w:tcPr>
                                        <w:tcW w:w="851" w:type="dxa"/>
                                        <w:vMerge/>
                                        <w:tcBorders>
                                          <w:top w:val="single" w:sz="4" w:space="0" w:color="000000"/>
                                          <w:left w:val="single" w:sz="4" w:space="0" w:color="000000"/>
                                          <w:bottom w:val="single" w:sz="4" w:space="0" w:color="000000"/>
                                        </w:tcBorders>
                                        <w:shd w:val="clear" w:color="auto" w:fill="auto"/>
                                      </w:tcPr>
                                      <w:p w14:paraId="1E36FE12" w14:textId="77777777" w:rsidR="005F2B95" w:rsidRDefault="005F2B95">
                                        <w:pPr>
                                          <w:snapToGrid w:val="0"/>
                                          <w:rPr>
                                            <w:b/>
                                            <w:sz w:val="20"/>
                                          </w:rPr>
                                        </w:pPr>
                                      </w:p>
                                    </w:tc>
                                    <w:tc>
                                      <w:tcPr>
                                        <w:tcW w:w="850" w:type="dxa"/>
                                        <w:vMerge/>
                                        <w:tcBorders>
                                          <w:top w:val="single" w:sz="4" w:space="0" w:color="000000"/>
                                          <w:left w:val="single" w:sz="4" w:space="0" w:color="000000"/>
                                          <w:bottom w:val="single" w:sz="4" w:space="0" w:color="000000"/>
                                        </w:tcBorders>
                                        <w:shd w:val="clear" w:color="auto" w:fill="auto"/>
                                      </w:tcPr>
                                      <w:p w14:paraId="3EBDB994"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0F852FB8"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03846E3A"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0A856C62"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3B9B9FC1"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5C4C72C6"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7BDBF097"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3FA9C8D1"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6F89CC6B" w14:textId="77777777" w:rsidR="005F2B95" w:rsidRDefault="005F2B95">
                                        <w:pPr>
                                          <w:snapToGrid w:val="0"/>
                                          <w:jc w:val="center"/>
                                          <w:rPr>
                                            <w:sz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4248D" w14:textId="77777777" w:rsidR="005F2B95" w:rsidRDefault="005F2B95">
                                        <w:pPr>
                                          <w:snapToGrid w:val="0"/>
                                          <w:jc w:val="center"/>
                                          <w:rPr>
                                            <w:sz w:val="20"/>
                                          </w:rPr>
                                        </w:pPr>
                                      </w:p>
                                    </w:tc>
                                  </w:tr>
                                  <w:tr w:rsidR="005F2B95" w14:paraId="37DA9D86" w14:textId="77777777">
                                    <w:trPr>
                                      <w:cantSplit/>
                                      <w:trHeight w:val="23"/>
                                    </w:trPr>
                                    <w:tc>
                                      <w:tcPr>
                                        <w:tcW w:w="851" w:type="dxa"/>
                                        <w:vMerge/>
                                        <w:tcBorders>
                                          <w:top w:val="single" w:sz="4" w:space="0" w:color="000000"/>
                                          <w:left w:val="single" w:sz="4" w:space="0" w:color="000000"/>
                                          <w:bottom w:val="single" w:sz="4" w:space="0" w:color="000000"/>
                                        </w:tcBorders>
                                        <w:shd w:val="clear" w:color="auto" w:fill="auto"/>
                                      </w:tcPr>
                                      <w:p w14:paraId="28A4CA8F" w14:textId="77777777" w:rsidR="005F2B95" w:rsidRDefault="005F2B95">
                                        <w:pPr>
                                          <w:snapToGrid w:val="0"/>
                                          <w:rPr>
                                            <w:b/>
                                            <w:sz w:val="20"/>
                                          </w:rPr>
                                        </w:pPr>
                                      </w:p>
                                    </w:tc>
                                    <w:tc>
                                      <w:tcPr>
                                        <w:tcW w:w="850" w:type="dxa"/>
                                        <w:vMerge/>
                                        <w:tcBorders>
                                          <w:top w:val="single" w:sz="4" w:space="0" w:color="000000"/>
                                          <w:left w:val="single" w:sz="4" w:space="0" w:color="000000"/>
                                          <w:bottom w:val="single" w:sz="4" w:space="0" w:color="000000"/>
                                        </w:tcBorders>
                                        <w:shd w:val="clear" w:color="auto" w:fill="auto"/>
                                      </w:tcPr>
                                      <w:p w14:paraId="54FB9B8D"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538B54A0"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233A6740"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1297D606"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65FA5A80"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506ED4CA"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46E61FA0"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05581997"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1FDA6EE1" w14:textId="77777777" w:rsidR="005F2B95" w:rsidRDefault="005F2B95">
                                        <w:pPr>
                                          <w:snapToGrid w:val="0"/>
                                          <w:jc w:val="center"/>
                                          <w:rPr>
                                            <w:sz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C69FC" w14:textId="77777777" w:rsidR="005F2B95" w:rsidRDefault="005F2B95">
                                        <w:pPr>
                                          <w:snapToGrid w:val="0"/>
                                          <w:jc w:val="center"/>
                                          <w:rPr>
                                            <w:sz w:val="20"/>
                                          </w:rPr>
                                        </w:pPr>
                                      </w:p>
                                    </w:tc>
                                  </w:tr>
                                  <w:tr w:rsidR="005F2B95" w14:paraId="404E9158" w14:textId="77777777">
                                    <w:trPr>
                                      <w:cantSplit/>
                                      <w:trHeight w:val="23"/>
                                    </w:trPr>
                                    <w:tc>
                                      <w:tcPr>
                                        <w:tcW w:w="851" w:type="dxa"/>
                                        <w:vMerge/>
                                        <w:tcBorders>
                                          <w:top w:val="single" w:sz="4" w:space="0" w:color="000000"/>
                                          <w:left w:val="single" w:sz="4" w:space="0" w:color="000000"/>
                                          <w:bottom w:val="single" w:sz="4" w:space="0" w:color="000000"/>
                                        </w:tcBorders>
                                        <w:shd w:val="clear" w:color="auto" w:fill="auto"/>
                                      </w:tcPr>
                                      <w:p w14:paraId="58D9E144" w14:textId="77777777" w:rsidR="005F2B95" w:rsidRDefault="005F2B95">
                                        <w:pPr>
                                          <w:snapToGrid w:val="0"/>
                                          <w:rPr>
                                            <w:b/>
                                            <w:sz w:val="20"/>
                                          </w:rPr>
                                        </w:pPr>
                                      </w:p>
                                    </w:tc>
                                    <w:tc>
                                      <w:tcPr>
                                        <w:tcW w:w="850" w:type="dxa"/>
                                        <w:vMerge/>
                                        <w:tcBorders>
                                          <w:top w:val="single" w:sz="4" w:space="0" w:color="000000"/>
                                          <w:left w:val="single" w:sz="4" w:space="0" w:color="000000"/>
                                          <w:bottom w:val="single" w:sz="4" w:space="0" w:color="000000"/>
                                        </w:tcBorders>
                                        <w:shd w:val="clear" w:color="auto" w:fill="auto"/>
                                      </w:tcPr>
                                      <w:p w14:paraId="39A3C166"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5A3F3BC5"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46E4ECFA"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576408B0"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33AE27EC"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3B3E565C"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6183E827"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1C6E0D1E"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44F9EF6C" w14:textId="77777777" w:rsidR="005F2B95" w:rsidRDefault="005F2B95">
                                        <w:pPr>
                                          <w:snapToGrid w:val="0"/>
                                          <w:jc w:val="center"/>
                                          <w:rPr>
                                            <w:sz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2CC90" w14:textId="77777777" w:rsidR="005F2B95" w:rsidRDefault="005F2B95">
                                        <w:pPr>
                                          <w:snapToGrid w:val="0"/>
                                          <w:jc w:val="center"/>
                                          <w:rPr>
                                            <w:sz w:val="20"/>
                                          </w:rPr>
                                        </w:pPr>
                                      </w:p>
                                    </w:tc>
                                  </w:tr>
                                  <w:tr w:rsidR="005F2B95" w14:paraId="1841F3C2" w14:textId="77777777">
                                    <w:trPr>
                                      <w:cantSplit/>
                                      <w:trHeight w:val="23"/>
                                    </w:trPr>
                                    <w:tc>
                                      <w:tcPr>
                                        <w:tcW w:w="851" w:type="dxa"/>
                                        <w:vMerge w:val="restart"/>
                                        <w:tcBorders>
                                          <w:top w:val="single" w:sz="4" w:space="0" w:color="000000"/>
                                          <w:left w:val="single" w:sz="4" w:space="0" w:color="000000"/>
                                          <w:bottom w:val="single" w:sz="4" w:space="0" w:color="000000"/>
                                        </w:tcBorders>
                                        <w:shd w:val="clear" w:color="auto" w:fill="auto"/>
                                      </w:tcPr>
                                      <w:p w14:paraId="212ABF6D" w14:textId="77777777" w:rsidR="005F2B95" w:rsidRDefault="005F2B95">
                                        <w:pPr>
                                          <w:snapToGrid w:val="0"/>
                                          <w:rPr>
                                            <w:b/>
                                            <w:sz w:val="20"/>
                                          </w:rPr>
                                        </w:pPr>
                                      </w:p>
                                    </w:tc>
                                    <w:tc>
                                      <w:tcPr>
                                        <w:tcW w:w="850" w:type="dxa"/>
                                        <w:vMerge w:val="restart"/>
                                        <w:tcBorders>
                                          <w:top w:val="single" w:sz="4" w:space="0" w:color="000000"/>
                                          <w:left w:val="single" w:sz="4" w:space="0" w:color="000000"/>
                                          <w:bottom w:val="single" w:sz="4" w:space="0" w:color="000000"/>
                                        </w:tcBorders>
                                        <w:shd w:val="clear" w:color="auto" w:fill="auto"/>
                                      </w:tcPr>
                                      <w:p w14:paraId="7FFE85FF"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626779D3"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36B98CF6"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07619622"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45C944E2"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55646439"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0765BB8C"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64D89F5B"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65665A6C" w14:textId="77777777" w:rsidR="005F2B95" w:rsidRDefault="005F2B95">
                                        <w:pPr>
                                          <w:snapToGrid w:val="0"/>
                                          <w:jc w:val="center"/>
                                          <w:rPr>
                                            <w:sz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7BE73" w14:textId="77777777" w:rsidR="005F2B95" w:rsidRDefault="005F2B95">
                                        <w:pPr>
                                          <w:snapToGrid w:val="0"/>
                                          <w:jc w:val="center"/>
                                          <w:rPr>
                                            <w:sz w:val="20"/>
                                          </w:rPr>
                                        </w:pPr>
                                      </w:p>
                                    </w:tc>
                                  </w:tr>
                                  <w:tr w:rsidR="005F2B95" w14:paraId="24C066AF" w14:textId="77777777">
                                    <w:trPr>
                                      <w:cantSplit/>
                                      <w:trHeight w:val="23"/>
                                    </w:trPr>
                                    <w:tc>
                                      <w:tcPr>
                                        <w:tcW w:w="851" w:type="dxa"/>
                                        <w:vMerge/>
                                        <w:tcBorders>
                                          <w:top w:val="single" w:sz="4" w:space="0" w:color="000000"/>
                                          <w:left w:val="single" w:sz="4" w:space="0" w:color="000000"/>
                                          <w:bottom w:val="single" w:sz="4" w:space="0" w:color="000000"/>
                                        </w:tcBorders>
                                        <w:shd w:val="clear" w:color="auto" w:fill="auto"/>
                                      </w:tcPr>
                                      <w:p w14:paraId="353112DF" w14:textId="77777777" w:rsidR="005F2B95" w:rsidRDefault="005F2B95">
                                        <w:pPr>
                                          <w:snapToGrid w:val="0"/>
                                          <w:rPr>
                                            <w:b/>
                                            <w:sz w:val="20"/>
                                          </w:rPr>
                                        </w:pPr>
                                      </w:p>
                                    </w:tc>
                                    <w:tc>
                                      <w:tcPr>
                                        <w:tcW w:w="850" w:type="dxa"/>
                                        <w:vMerge/>
                                        <w:tcBorders>
                                          <w:top w:val="single" w:sz="4" w:space="0" w:color="000000"/>
                                          <w:left w:val="single" w:sz="4" w:space="0" w:color="000000"/>
                                          <w:bottom w:val="single" w:sz="4" w:space="0" w:color="000000"/>
                                        </w:tcBorders>
                                        <w:shd w:val="clear" w:color="auto" w:fill="auto"/>
                                      </w:tcPr>
                                      <w:p w14:paraId="36ADD419"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45AE89D0"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53E9DC62"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4DB8840D"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3AAEC881"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5E4ED846"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11CBE65A"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5650B3E8"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7112A15F" w14:textId="77777777" w:rsidR="005F2B95" w:rsidRDefault="005F2B95">
                                        <w:pPr>
                                          <w:snapToGrid w:val="0"/>
                                          <w:jc w:val="center"/>
                                          <w:rPr>
                                            <w:sz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5AE66" w14:textId="77777777" w:rsidR="005F2B95" w:rsidRDefault="005F2B95">
                                        <w:pPr>
                                          <w:snapToGrid w:val="0"/>
                                          <w:jc w:val="center"/>
                                          <w:rPr>
                                            <w:sz w:val="20"/>
                                          </w:rPr>
                                        </w:pPr>
                                      </w:p>
                                    </w:tc>
                                  </w:tr>
                                  <w:tr w:rsidR="005F2B95" w14:paraId="1B7F68DE" w14:textId="77777777">
                                    <w:trPr>
                                      <w:cantSplit/>
                                      <w:trHeight w:val="23"/>
                                    </w:trPr>
                                    <w:tc>
                                      <w:tcPr>
                                        <w:tcW w:w="851" w:type="dxa"/>
                                        <w:vMerge/>
                                        <w:tcBorders>
                                          <w:top w:val="single" w:sz="4" w:space="0" w:color="000000"/>
                                          <w:left w:val="single" w:sz="4" w:space="0" w:color="000000"/>
                                          <w:bottom w:val="single" w:sz="4" w:space="0" w:color="000000"/>
                                        </w:tcBorders>
                                        <w:shd w:val="clear" w:color="auto" w:fill="auto"/>
                                      </w:tcPr>
                                      <w:p w14:paraId="04300325" w14:textId="77777777" w:rsidR="005F2B95" w:rsidRDefault="005F2B95">
                                        <w:pPr>
                                          <w:snapToGrid w:val="0"/>
                                          <w:rPr>
                                            <w:b/>
                                            <w:sz w:val="20"/>
                                          </w:rPr>
                                        </w:pPr>
                                      </w:p>
                                    </w:tc>
                                    <w:tc>
                                      <w:tcPr>
                                        <w:tcW w:w="850" w:type="dxa"/>
                                        <w:vMerge/>
                                        <w:tcBorders>
                                          <w:top w:val="single" w:sz="4" w:space="0" w:color="000000"/>
                                          <w:left w:val="single" w:sz="4" w:space="0" w:color="000000"/>
                                          <w:bottom w:val="single" w:sz="4" w:space="0" w:color="000000"/>
                                        </w:tcBorders>
                                        <w:shd w:val="clear" w:color="auto" w:fill="auto"/>
                                      </w:tcPr>
                                      <w:p w14:paraId="40F5656D"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2140EF46"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532820C1"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457D5B2A"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751F25EF"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46FF2D32"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4675BC3E"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2DC371A3"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3DEB4F42" w14:textId="77777777" w:rsidR="005F2B95" w:rsidRDefault="005F2B95">
                                        <w:pPr>
                                          <w:snapToGrid w:val="0"/>
                                          <w:jc w:val="center"/>
                                          <w:rPr>
                                            <w:sz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C770A" w14:textId="77777777" w:rsidR="005F2B95" w:rsidRDefault="005F2B95">
                                        <w:pPr>
                                          <w:snapToGrid w:val="0"/>
                                          <w:jc w:val="center"/>
                                          <w:rPr>
                                            <w:sz w:val="20"/>
                                          </w:rPr>
                                        </w:pPr>
                                      </w:p>
                                    </w:tc>
                                  </w:tr>
                                  <w:tr w:rsidR="005F2B95" w14:paraId="07A3459F" w14:textId="77777777">
                                    <w:trPr>
                                      <w:cantSplit/>
                                      <w:trHeight w:val="23"/>
                                    </w:trPr>
                                    <w:tc>
                                      <w:tcPr>
                                        <w:tcW w:w="851" w:type="dxa"/>
                                        <w:vMerge/>
                                        <w:tcBorders>
                                          <w:top w:val="single" w:sz="4" w:space="0" w:color="000000"/>
                                          <w:left w:val="single" w:sz="4" w:space="0" w:color="000000"/>
                                          <w:bottom w:val="single" w:sz="4" w:space="0" w:color="000000"/>
                                        </w:tcBorders>
                                        <w:shd w:val="clear" w:color="auto" w:fill="auto"/>
                                      </w:tcPr>
                                      <w:p w14:paraId="01E6C2E7" w14:textId="77777777" w:rsidR="005F2B95" w:rsidRDefault="005F2B95">
                                        <w:pPr>
                                          <w:snapToGrid w:val="0"/>
                                          <w:rPr>
                                            <w:b/>
                                            <w:sz w:val="20"/>
                                          </w:rPr>
                                        </w:pPr>
                                      </w:p>
                                    </w:tc>
                                    <w:tc>
                                      <w:tcPr>
                                        <w:tcW w:w="850" w:type="dxa"/>
                                        <w:vMerge/>
                                        <w:tcBorders>
                                          <w:top w:val="single" w:sz="4" w:space="0" w:color="000000"/>
                                          <w:left w:val="single" w:sz="4" w:space="0" w:color="000000"/>
                                          <w:bottom w:val="single" w:sz="4" w:space="0" w:color="000000"/>
                                        </w:tcBorders>
                                        <w:shd w:val="clear" w:color="auto" w:fill="auto"/>
                                      </w:tcPr>
                                      <w:p w14:paraId="0CCFB884"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17E653F5"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7A2FAAB8"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11B545CD"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72438962"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23FA727C"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5A06B884"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4EE18601"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3CDEBD57" w14:textId="77777777" w:rsidR="005F2B95" w:rsidRDefault="005F2B95">
                                        <w:pPr>
                                          <w:snapToGrid w:val="0"/>
                                          <w:jc w:val="center"/>
                                          <w:rPr>
                                            <w:sz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27870" w14:textId="77777777" w:rsidR="005F2B95" w:rsidRDefault="005F2B95">
                                        <w:pPr>
                                          <w:snapToGrid w:val="0"/>
                                          <w:jc w:val="center"/>
                                          <w:rPr>
                                            <w:sz w:val="20"/>
                                          </w:rPr>
                                        </w:pPr>
                                      </w:p>
                                    </w:tc>
                                  </w:tr>
                                  <w:tr w:rsidR="005F2B95" w14:paraId="0748497A" w14:textId="77777777">
                                    <w:trPr>
                                      <w:cantSplit/>
                                      <w:trHeight w:val="23"/>
                                    </w:trPr>
                                    <w:tc>
                                      <w:tcPr>
                                        <w:tcW w:w="851" w:type="dxa"/>
                                        <w:vMerge/>
                                        <w:tcBorders>
                                          <w:top w:val="single" w:sz="4" w:space="0" w:color="000000"/>
                                          <w:left w:val="single" w:sz="4" w:space="0" w:color="000000"/>
                                          <w:bottom w:val="single" w:sz="4" w:space="0" w:color="000000"/>
                                        </w:tcBorders>
                                        <w:shd w:val="clear" w:color="auto" w:fill="auto"/>
                                      </w:tcPr>
                                      <w:p w14:paraId="1DB28B94" w14:textId="77777777" w:rsidR="005F2B95" w:rsidRDefault="005F2B95">
                                        <w:pPr>
                                          <w:snapToGrid w:val="0"/>
                                          <w:rPr>
                                            <w:b/>
                                            <w:sz w:val="20"/>
                                          </w:rPr>
                                        </w:pPr>
                                      </w:p>
                                    </w:tc>
                                    <w:tc>
                                      <w:tcPr>
                                        <w:tcW w:w="850" w:type="dxa"/>
                                        <w:vMerge/>
                                        <w:tcBorders>
                                          <w:top w:val="single" w:sz="4" w:space="0" w:color="000000"/>
                                          <w:left w:val="single" w:sz="4" w:space="0" w:color="000000"/>
                                          <w:bottom w:val="single" w:sz="4" w:space="0" w:color="000000"/>
                                        </w:tcBorders>
                                        <w:shd w:val="clear" w:color="auto" w:fill="auto"/>
                                      </w:tcPr>
                                      <w:p w14:paraId="65A163B0"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7B7A363E"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1A7FEA87"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3854F637"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2E766629"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0F3A05FE"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4004A59C"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0D521E54"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22622906" w14:textId="77777777" w:rsidR="005F2B95" w:rsidRDefault="005F2B95">
                                        <w:pPr>
                                          <w:snapToGrid w:val="0"/>
                                          <w:jc w:val="center"/>
                                          <w:rPr>
                                            <w:sz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CA0F9" w14:textId="77777777" w:rsidR="005F2B95" w:rsidRDefault="005F2B95">
                                        <w:pPr>
                                          <w:snapToGrid w:val="0"/>
                                          <w:jc w:val="center"/>
                                          <w:rPr>
                                            <w:sz w:val="20"/>
                                          </w:rPr>
                                        </w:pPr>
                                      </w:p>
                                    </w:tc>
                                  </w:tr>
                                  <w:tr w:rsidR="005F2B95" w14:paraId="1A1E71C0" w14:textId="77777777">
                                    <w:trPr>
                                      <w:cantSplit/>
                                      <w:trHeight w:val="23"/>
                                    </w:trPr>
                                    <w:tc>
                                      <w:tcPr>
                                        <w:tcW w:w="9649" w:type="dxa"/>
                                        <w:gridSpan w:val="11"/>
                                        <w:tcBorders>
                                          <w:top w:val="single" w:sz="4" w:space="0" w:color="000000"/>
                                          <w:left w:val="single" w:sz="4" w:space="0" w:color="000000"/>
                                          <w:bottom w:val="single" w:sz="4" w:space="0" w:color="000000"/>
                                          <w:right w:val="single" w:sz="4" w:space="0" w:color="000000"/>
                                        </w:tcBorders>
                                        <w:shd w:val="clear" w:color="auto" w:fill="auto"/>
                                      </w:tcPr>
                                      <w:p w14:paraId="7B3778B3" w14:textId="77777777" w:rsidR="005F2B95" w:rsidRDefault="005F2B95" w:rsidP="001C36CC">
                                        <w:pPr>
                                          <w:snapToGrid w:val="0"/>
                                        </w:pPr>
                                        <w:r>
                                          <w:rPr>
                                            <w:sz w:val="18"/>
                                            <w:szCs w:val="18"/>
                                            <w:vertAlign w:val="superscript"/>
                                          </w:rPr>
                                          <w:t>1</w:t>
                                        </w:r>
                                        <w:r>
                                          <w:rPr>
                                            <w:sz w:val="18"/>
                                            <w:szCs w:val="18"/>
                                          </w:rPr>
                                          <w:t>Indicare un valore medio che il Gestore ritiene rappresentativo del punto di emissione, rimandando all’allegato B.27 le registrazioni di tutte le misure effettuate nell’anno di riferimento</w:t>
                                        </w:r>
                                      </w:p>
                                    </w:tc>
                                  </w:tr>
                                </w:tbl>
                                <w:p w14:paraId="1CFE9D02" w14:textId="77777777" w:rsidR="005F2B95" w:rsidRDefault="005F2B95" w:rsidP="0052260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B83A5" id="Text Box 3" o:spid="_x0000_s1028" type="#_x0000_t202" style="position:absolute;left:0;text-align:left;margin-left:-3.25pt;margin-top:.2pt;width:493.8pt;height:229.55pt;z-index:251669504;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M2fwIAAAg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" stroked="f">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851"/>
                              <w:gridCol w:w="850"/>
                              <w:gridCol w:w="709"/>
                              <w:gridCol w:w="425"/>
                              <w:gridCol w:w="709"/>
                              <w:gridCol w:w="709"/>
                              <w:gridCol w:w="1134"/>
                              <w:gridCol w:w="992"/>
                              <w:gridCol w:w="992"/>
                              <w:gridCol w:w="1134"/>
                              <w:gridCol w:w="1144"/>
                            </w:tblGrid>
                            <w:tr w:rsidR="005F2B95" w14:paraId="62E4576D" w14:textId="77777777">
                              <w:trPr>
                                <w:cantSplit/>
                                <w:trHeight w:val="413"/>
                              </w:trPr>
                              <w:tc>
                                <w:tcPr>
                                  <w:tcW w:w="851" w:type="dxa"/>
                                  <w:vMerge w:val="restart"/>
                                  <w:tcBorders>
                                    <w:top w:val="single" w:sz="4" w:space="0" w:color="000000"/>
                                    <w:left w:val="single" w:sz="4" w:space="0" w:color="000000"/>
                                    <w:bottom w:val="single" w:sz="4" w:space="0" w:color="000000"/>
                                  </w:tcBorders>
                                  <w:shd w:val="clear" w:color="auto" w:fill="FFFFFF"/>
                                  <w:vAlign w:val="center"/>
                                </w:tcPr>
                                <w:p w14:paraId="54F19ECC" w14:textId="77777777" w:rsidR="005F2B95" w:rsidRDefault="005F2B95">
                                  <w:pPr>
                                    <w:spacing w:line="240" w:lineRule="auto"/>
                                    <w:jc w:val="center"/>
                                    <w:rPr>
                                      <w:b/>
                                      <w:bCs/>
                                      <w:sz w:val="18"/>
                                      <w:szCs w:val="18"/>
                                    </w:rPr>
                                  </w:pPr>
                                  <w:r>
                                    <w:rPr>
                                      <w:b/>
                                      <w:bCs/>
                                      <w:sz w:val="18"/>
                                      <w:szCs w:val="18"/>
                                    </w:rPr>
                                    <w:t>Scarico parziale</w:t>
                                  </w:r>
                                </w:p>
                              </w:tc>
                              <w:tc>
                                <w:tcPr>
                                  <w:tcW w:w="850" w:type="dxa"/>
                                  <w:vMerge w:val="restart"/>
                                  <w:tcBorders>
                                    <w:top w:val="single" w:sz="4" w:space="0" w:color="000000"/>
                                    <w:left w:val="single" w:sz="4" w:space="0" w:color="000000"/>
                                    <w:bottom w:val="single" w:sz="4" w:space="0" w:color="000000"/>
                                  </w:tcBorders>
                                  <w:shd w:val="clear" w:color="auto" w:fill="FFFFFF"/>
                                  <w:vAlign w:val="center"/>
                                </w:tcPr>
                                <w:p w14:paraId="5465C9A1" w14:textId="77777777" w:rsidR="005F2B95" w:rsidRDefault="005F2B95">
                                  <w:pPr>
                                    <w:spacing w:line="240" w:lineRule="auto"/>
                                    <w:jc w:val="center"/>
                                    <w:rPr>
                                      <w:b/>
                                      <w:bCs/>
                                      <w:sz w:val="18"/>
                                      <w:szCs w:val="18"/>
                                    </w:rPr>
                                  </w:pPr>
                                  <w:r>
                                    <w:rPr>
                                      <w:b/>
                                      <w:bCs/>
                                      <w:sz w:val="18"/>
                                      <w:szCs w:val="18"/>
                                    </w:rPr>
                                    <w:t>Scarico finale di recapito</w:t>
                                  </w:r>
                                </w:p>
                              </w:tc>
                              <w:tc>
                                <w:tcPr>
                                  <w:tcW w:w="709" w:type="dxa"/>
                                  <w:vMerge w:val="restart"/>
                                  <w:tcBorders>
                                    <w:top w:val="single" w:sz="4" w:space="0" w:color="000000"/>
                                    <w:left w:val="single" w:sz="4" w:space="0" w:color="000000"/>
                                    <w:bottom w:val="single" w:sz="4" w:space="0" w:color="000000"/>
                                  </w:tcBorders>
                                  <w:shd w:val="clear" w:color="auto" w:fill="FFFFFF"/>
                                  <w:vAlign w:val="center"/>
                                </w:tcPr>
                                <w:p w14:paraId="5FF5174D" w14:textId="77777777" w:rsidR="005F2B95" w:rsidRDefault="005F2B95">
                                  <w:pPr>
                                    <w:spacing w:line="240" w:lineRule="auto"/>
                                    <w:jc w:val="center"/>
                                    <w:rPr>
                                      <w:b/>
                                      <w:bCs/>
                                      <w:sz w:val="20"/>
                                    </w:rPr>
                                  </w:pPr>
                                  <w:r>
                                    <w:rPr>
                                      <w:b/>
                                      <w:bCs/>
                                      <w:sz w:val="18"/>
                                      <w:szCs w:val="18"/>
                                    </w:rPr>
                                    <w:t>Inquinanti</w:t>
                                  </w:r>
                                </w:p>
                              </w:tc>
                              <w:tc>
                                <w:tcPr>
                                  <w:tcW w:w="2977" w:type="dxa"/>
                                  <w:gridSpan w:val="4"/>
                                  <w:tcBorders>
                                    <w:top w:val="single" w:sz="4" w:space="0" w:color="000000"/>
                                    <w:left w:val="single" w:sz="4" w:space="0" w:color="000000"/>
                                    <w:bottom w:val="single" w:sz="4" w:space="0" w:color="000000"/>
                                  </w:tcBorders>
                                  <w:shd w:val="clear" w:color="auto" w:fill="FFFFFF"/>
                                  <w:vAlign w:val="center"/>
                                </w:tcPr>
                                <w:p w14:paraId="588BE1CD" w14:textId="77777777" w:rsidR="005F2B95" w:rsidRDefault="005F2B95">
                                  <w:pPr>
                                    <w:spacing w:line="240" w:lineRule="auto"/>
                                    <w:jc w:val="center"/>
                                    <w:rPr>
                                      <w:sz w:val="16"/>
                                      <w:szCs w:val="16"/>
                                    </w:rPr>
                                  </w:pPr>
                                  <w:r>
                                    <w:rPr>
                                      <w:b/>
                                      <w:bCs/>
                                      <w:sz w:val="20"/>
                                    </w:rPr>
                                    <w:t>Sostanza pericolosa</w:t>
                                  </w:r>
                                  <w:r>
                                    <w:rPr>
                                      <w:sz w:val="20"/>
                                    </w:rPr>
                                    <w:t xml:space="preserve"> </w:t>
                                  </w:r>
                                </w:p>
                                <w:p w14:paraId="096266D8" w14:textId="77777777" w:rsidR="005F2B95" w:rsidRDefault="005F2B95">
                                  <w:pPr>
                                    <w:spacing w:line="240" w:lineRule="auto"/>
                                    <w:jc w:val="center"/>
                                    <w:rPr>
                                      <w:b/>
                                      <w:bCs/>
                                      <w:sz w:val="18"/>
                                      <w:szCs w:val="18"/>
                                    </w:rPr>
                                  </w:pPr>
                                  <w:r>
                                    <w:rPr>
                                      <w:sz w:val="16"/>
                                      <w:szCs w:val="16"/>
                                    </w:rPr>
                                    <w:t>ai sensi della Parte III del D-Lgs. 152/06</w:t>
                                  </w:r>
                                </w:p>
                              </w:tc>
                              <w:tc>
                                <w:tcPr>
                                  <w:tcW w:w="992" w:type="dxa"/>
                                  <w:vMerge w:val="restart"/>
                                  <w:tcBorders>
                                    <w:top w:val="single" w:sz="4" w:space="0" w:color="000000"/>
                                    <w:left w:val="single" w:sz="4" w:space="0" w:color="000000"/>
                                    <w:bottom w:val="single" w:sz="4" w:space="0" w:color="000000"/>
                                  </w:tcBorders>
                                  <w:shd w:val="clear" w:color="auto" w:fill="FFFFFF"/>
                                  <w:vAlign w:val="center"/>
                                </w:tcPr>
                                <w:p w14:paraId="1F101921" w14:textId="77777777" w:rsidR="005F2B95" w:rsidRDefault="005F2B95">
                                  <w:pPr>
                                    <w:spacing w:line="240" w:lineRule="auto"/>
                                    <w:jc w:val="center"/>
                                    <w:rPr>
                                      <w:b/>
                                      <w:bCs/>
                                      <w:sz w:val="18"/>
                                      <w:szCs w:val="18"/>
                                    </w:rPr>
                                  </w:pPr>
                                  <w:r>
                                    <w:rPr>
                                      <w:b/>
                                      <w:bCs/>
                                      <w:sz w:val="18"/>
                                      <w:szCs w:val="18"/>
                                    </w:rPr>
                                    <w:t>Concentrazione misurata</w:t>
                                  </w:r>
                                </w:p>
                                <w:p w14:paraId="47A0C45B" w14:textId="77777777" w:rsidR="005F2B95" w:rsidRDefault="005F2B95">
                                  <w:pPr>
                                    <w:spacing w:line="240" w:lineRule="auto"/>
                                    <w:jc w:val="center"/>
                                    <w:rPr>
                                      <w:b/>
                                      <w:bCs/>
                                      <w:sz w:val="16"/>
                                      <w:szCs w:val="16"/>
                                    </w:rPr>
                                  </w:pPr>
                                  <w:r>
                                    <w:rPr>
                                      <w:b/>
                                      <w:bCs/>
                                      <w:sz w:val="18"/>
                                      <w:szCs w:val="18"/>
                                    </w:rPr>
                                    <w:t>(mg/l)</w:t>
                                  </w:r>
                                </w:p>
                              </w:tc>
                              <w:tc>
                                <w:tcPr>
                                  <w:tcW w:w="2126" w:type="dxa"/>
                                  <w:gridSpan w:val="2"/>
                                  <w:tcBorders>
                                    <w:top w:val="single" w:sz="4" w:space="0" w:color="000000"/>
                                    <w:left w:val="single" w:sz="4" w:space="0" w:color="000000"/>
                                    <w:bottom w:val="single" w:sz="4" w:space="0" w:color="000000"/>
                                  </w:tcBorders>
                                  <w:shd w:val="clear" w:color="auto" w:fill="FFFFFF"/>
                                  <w:vAlign w:val="center"/>
                                </w:tcPr>
                                <w:p w14:paraId="7D99A7D4" w14:textId="77777777" w:rsidR="005F2B95" w:rsidRDefault="005F2B95">
                                  <w:pPr>
                                    <w:spacing w:line="240" w:lineRule="auto"/>
                                    <w:jc w:val="center"/>
                                    <w:rPr>
                                      <w:b/>
                                      <w:bCs/>
                                      <w:sz w:val="20"/>
                                    </w:rPr>
                                  </w:pPr>
                                  <w:r>
                                    <w:rPr>
                                      <w:b/>
                                      <w:bCs/>
                                      <w:sz w:val="16"/>
                                      <w:szCs w:val="16"/>
                                    </w:rPr>
                                    <w:t>Limite attuale (mg/l)</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AC868E1" w14:textId="77777777" w:rsidR="005F2B95" w:rsidRDefault="005F2B95">
                                  <w:pPr>
                                    <w:spacing w:line="240" w:lineRule="auto"/>
                                    <w:jc w:val="center"/>
                                    <w:rPr>
                                      <w:b/>
                                      <w:bCs/>
                                      <w:sz w:val="20"/>
                                    </w:rPr>
                                  </w:pPr>
                                  <w:r>
                                    <w:rPr>
                                      <w:b/>
                                      <w:bCs/>
                                      <w:sz w:val="20"/>
                                    </w:rPr>
                                    <w:t>Flusso di massa</w:t>
                                  </w:r>
                                </w:p>
                                <w:p w14:paraId="456C32C4" w14:textId="77777777" w:rsidR="005F2B95" w:rsidRDefault="005F2B95">
                                  <w:pPr>
                                    <w:spacing w:line="240" w:lineRule="auto"/>
                                    <w:jc w:val="center"/>
                                  </w:pPr>
                                  <w:r>
                                    <w:rPr>
                                      <w:b/>
                                      <w:bCs/>
                                      <w:sz w:val="20"/>
                                    </w:rPr>
                                    <w:t>g/h</w:t>
                                  </w:r>
                                </w:p>
                              </w:tc>
                            </w:tr>
                            <w:tr w:rsidR="005F2B95" w14:paraId="6524AA24" w14:textId="77777777">
                              <w:trPr>
                                <w:cantSplit/>
                                <w:trHeight w:val="412"/>
                              </w:trPr>
                              <w:tc>
                                <w:tcPr>
                                  <w:tcW w:w="851" w:type="dxa"/>
                                  <w:vMerge/>
                                  <w:tcBorders>
                                    <w:top w:val="single" w:sz="4" w:space="0" w:color="000000"/>
                                    <w:left w:val="single" w:sz="4" w:space="0" w:color="000000"/>
                                    <w:bottom w:val="single" w:sz="4" w:space="0" w:color="000000"/>
                                  </w:tcBorders>
                                  <w:shd w:val="clear" w:color="auto" w:fill="FFFFFF"/>
                                  <w:vAlign w:val="center"/>
                                </w:tcPr>
                                <w:p w14:paraId="6CFAE2B6" w14:textId="77777777" w:rsidR="005F2B95" w:rsidRDefault="005F2B95">
                                  <w:pPr>
                                    <w:snapToGrid w:val="0"/>
                                    <w:spacing w:line="240" w:lineRule="auto"/>
                                    <w:jc w:val="center"/>
                                    <w:rPr>
                                      <w:b/>
                                      <w:bCs/>
                                      <w:sz w:val="20"/>
                                    </w:rPr>
                                  </w:pPr>
                                </w:p>
                              </w:tc>
                              <w:tc>
                                <w:tcPr>
                                  <w:tcW w:w="850" w:type="dxa"/>
                                  <w:vMerge/>
                                  <w:tcBorders>
                                    <w:top w:val="single" w:sz="4" w:space="0" w:color="000000"/>
                                    <w:left w:val="single" w:sz="4" w:space="0" w:color="000000"/>
                                    <w:bottom w:val="single" w:sz="4" w:space="0" w:color="000000"/>
                                  </w:tcBorders>
                                  <w:shd w:val="clear" w:color="auto" w:fill="FFFFFF"/>
                                  <w:vAlign w:val="center"/>
                                </w:tcPr>
                                <w:p w14:paraId="6FD85275" w14:textId="77777777" w:rsidR="005F2B95" w:rsidRDefault="005F2B95">
                                  <w:pPr>
                                    <w:snapToGrid w:val="0"/>
                                    <w:spacing w:line="240" w:lineRule="auto"/>
                                    <w:jc w:val="center"/>
                                    <w:rPr>
                                      <w:b/>
                                      <w:bCs/>
                                      <w:sz w:val="20"/>
                                    </w:rPr>
                                  </w:pPr>
                                </w:p>
                              </w:tc>
                              <w:tc>
                                <w:tcPr>
                                  <w:tcW w:w="709" w:type="dxa"/>
                                  <w:vMerge/>
                                  <w:tcBorders>
                                    <w:top w:val="single" w:sz="4" w:space="0" w:color="000000"/>
                                    <w:left w:val="single" w:sz="4" w:space="0" w:color="000000"/>
                                    <w:bottom w:val="single" w:sz="4" w:space="0" w:color="000000"/>
                                  </w:tcBorders>
                                  <w:shd w:val="clear" w:color="auto" w:fill="FFFFFF"/>
                                  <w:vAlign w:val="center"/>
                                </w:tcPr>
                                <w:p w14:paraId="58E03389" w14:textId="77777777" w:rsidR="005F2B95" w:rsidRDefault="005F2B95">
                                  <w:pPr>
                                    <w:snapToGrid w:val="0"/>
                                    <w:spacing w:line="240" w:lineRule="auto"/>
                                    <w:jc w:val="center"/>
                                    <w:rPr>
                                      <w:b/>
                                      <w:bCs/>
                                      <w:sz w:val="20"/>
                                    </w:rPr>
                                  </w:pPr>
                                </w:p>
                              </w:tc>
                              <w:tc>
                                <w:tcPr>
                                  <w:tcW w:w="425" w:type="dxa"/>
                                  <w:tcBorders>
                                    <w:top w:val="single" w:sz="4" w:space="0" w:color="000000"/>
                                    <w:left w:val="single" w:sz="4" w:space="0" w:color="000000"/>
                                    <w:bottom w:val="single" w:sz="4" w:space="0" w:color="000000"/>
                                  </w:tcBorders>
                                  <w:shd w:val="clear" w:color="auto" w:fill="FFFFFF"/>
                                  <w:vAlign w:val="center"/>
                                </w:tcPr>
                                <w:p w14:paraId="2C25F14D" w14:textId="77777777" w:rsidR="005F2B95" w:rsidRDefault="005F2B95">
                                  <w:pPr>
                                    <w:spacing w:line="240" w:lineRule="auto"/>
                                    <w:jc w:val="center"/>
                                    <w:rPr>
                                      <w:b/>
                                      <w:bCs/>
                                      <w:sz w:val="16"/>
                                      <w:szCs w:val="16"/>
                                    </w:rPr>
                                  </w:pPr>
                                  <w:r>
                                    <w:rPr>
                                      <w:b/>
                                      <w:bCs/>
                                      <w:sz w:val="16"/>
                                      <w:szCs w:val="16"/>
                                    </w:rPr>
                                    <w:t>NO</w:t>
                                  </w:r>
                                </w:p>
                              </w:tc>
                              <w:tc>
                                <w:tcPr>
                                  <w:tcW w:w="709" w:type="dxa"/>
                                  <w:tcBorders>
                                    <w:top w:val="single" w:sz="4" w:space="0" w:color="000000"/>
                                    <w:left w:val="single" w:sz="4" w:space="0" w:color="000000"/>
                                    <w:bottom w:val="single" w:sz="4" w:space="0" w:color="000000"/>
                                  </w:tcBorders>
                                  <w:shd w:val="clear" w:color="auto" w:fill="FFFFFF"/>
                                  <w:vAlign w:val="center"/>
                                </w:tcPr>
                                <w:p w14:paraId="46A6EB58" w14:textId="77777777" w:rsidR="005F2B95" w:rsidRDefault="005F2B95">
                                  <w:pPr>
                                    <w:spacing w:line="240" w:lineRule="auto"/>
                                    <w:jc w:val="center"/>
                                    <w:rPr>
                                      <w:b/>
                                      <w:bCs/>
                                      <w:sz w:val="16"/>
                                      <w:szCs w:val="16"/>
                                    </w:rPr>
                                  </w:pPr>
                                  <w:r>
                                    <w:rPr>
                                      <w:b/>
                                      <w:bCs/>
                                      <w:sz w:val="16"/>
                                      <w:szCs w:val="16"/>
                                    </w:rPr>
                                    <w:t>Tab 3/A all.5</w:t>
                                  </w:r>
                                </w:p>
                              </w:tc>
                              <w:tc>
                                <w:tcPr>
                                  <w:tcW w:w="709" w:type="dxa"/>
                                  <w:tcBorders>
                                    <w:top w:val="single" w:sz="4" w:space="0" w:color="000000"/>
                                    <w:left w:val="single" w:sz="4" w:space="0" w:color="000000"/>
                                    <w:bottom w:val="single" w:sz="4" w:space="0" w:color="000000"/>
                                  </w:tcBorders>
                                  <w:shd w:val="clear" w:color="auto" w:fill="FFFFFF"/>
                                  <w:vAlign w:val="center"/>
                                </w:tcPr>
                                <w:p w14:paraId="0C9F56AE" w14:textId="77777777" w:rsidR="005F2B95" w:rsidRDefault="005F2B95">
                                  <w:pPr>
                                    <w:spacing w:line="240" w:lineRule="auto"/>
                                    <w:jc w:val="center"/>
                                    <w:rPr>
                                      <w:b/>
                                      <w:bCs/>
                                      <w:sz w:val="16"/>
                                      <w:szCs w:val="16"/>
                                    </w:rPr>
                                  </w:pPr>
                                  <w:r>
                                    <w:rPr>
                                      <w:b/>
                                      <w:bCs/>
                                      <w:sz w:val="16"/>
                                      <w:szCs w:val="16"/>
                                    </w:rPr>
                                    <w:t>Tab. 5 all.5</w:t>
                                  </w:r>
                                </w:p>
                              </w:tc>
                              <w:tc>
                                <w:tcPr>
                                  <w:tcW w:w="1134" w:type="dxa"/>
                                  <w:tcBorders>
                                    <w:top w:val="single" w:sz="4" w:space="0" w:color="000000"/>
                                    <w:left w:val="single" w:sz="4" w:space="0" w:color="000000"/>
                                    <w:bottom w:val="single" w:sz="4" w:space="0" w:color="000000"/>
                                  </w:tcBorders>
                                  <w:shd w:val="clear" w:color="auto" w:fill="FFFFFF"/>
                                  <w:vAlign w:val="center"/>
                                </w:tcPr>
                                <w:p w14:paraId="57CCFE2B" w14:textId="77777777" w:rsidR="005F2B95" w:rsidRPr="00E83F52" w:rsidRDefault="005F2B95">
                                  <w:pPr>
                                    <w:spacing w:line="240" w:lineRule="auto"/>
                                    <w:jc w:val="center"/>
                                    <w:rPr>
                                      <w:b/>
                                      <w:bCs/>
                                      <w:sz w:val="16"/>
                                      <w:szCs w:val="16"/>
                                      <w:lang w:val="en-US"/>
                                    </w:rPr>
                                  </w:pPr>
                                  <w:r w:rsidRPr="00E83F52">
                                    <w:rPr>
                                      <w:b/>
                                      <w:bCs/>
                                      <w:sz w:val="16"/>
                                      <w:szCs w:val="16"/>
                                      <w:lang w:val="en-US"/>
                                    </w:rPr>
                                    <w:t xml:space="preserve">Tab 1/A </w:t>
                                  </w:r>
                                </w:p>
                                <w:p w14:paraId="6E3F90DC" w14:textId="77777777" w:rsidR="005F2B95" w:rsidRPr="00E83F52" w:rsidRDefault="005F2B95">
                                  <w:pPr>
                                    <w:spacing w:line="240" w:lineRule="auto"/>
                                    <w:jc w:val="center"/>
                                    <w:rPr>
                                      <w:sz w:val="20"/>
                                      <w:lang w:val="en-US"/>
                                    </w:rPr>
                                  </w:pPr>
                                  <w:r w:rsidRPr="00E83F52">
                                    <w:rPr>
                                      <w:b/>
                                      <w:bCs/>
                                      <w:sz w:val="16"/>
                                      <w:szCs w:val="16"/>
                                      <w:lang w:val="en-US"/>
                                    </w:rPr>
                                    <w:t>all. 1 - A.2.6.</w:t>
                                  </w:r>
                                </w:p>
                                <w:p w14:paraId="17A52E94" w14:textId="77777777" w:rsidR="005F2B95" w:rsidRPr="00E83F52" w:rsidRDefault="005F2B95">
                                  <w:pPr>
                                    <w:spacing w:line="240" w:lineRule="auto"/>
                                    <w:jc w:val="center"/>
                                    <w:rPr>
                                      <w:b/>
                                      <w:bCs/>
                                      <w:sz w:val="18"/>
                                      <w:szCs w:val="18"/>
                                      <w:lang w:val="en-US"/>
                                    </w:rPr>
                                  </w:pPr>
                                  <w:r w:rsidRPr="00E83F52">
                                    <w:rPr>
                                      <w:sz w:val="20"/>
                                      <w:lang w:val="en-US"/>
                                    </w:rPr>
                                    <w:t>(P/PP)</w:t>
                                  </w:r>
                                </w:p>
                              </w:tc>
                              <w:tc>
                                <w:tcPr>
                                  <w:tcW w:w="992" w:type="dxa"/>
                                  <w:vMerge/>
                                  <w:tcBorders>
                                    <w:top w:val="single" w:sz="4" w:space="0" w:color="000000"/>
                                    <w:left w:val="single" w:sz="4" w:space="0" w:color="000000"/>
                                    <w:bottom w:val="single" w:sz="4" w:space="0" w:color="000000"/>
                                  </w:tcBorders>
                                  <w:shd w:val="clear" w:color="auto" w:fill="FFFFFF"/>
                                  <w:vAlign w:val="center"/>
                                </w:tcPr>
                                <w:p w14:paraId="36F8918C" w14:textId="77777777" w:rsidR="005F2B95" w:rsidRPr="00E83F52" w:rsidRDefault="005F2B95">
                                  <w:pPr>
                                    <w:snapToGrid w:val="0"/>
                                    <w:spacing w:line="240" w:lineRule="auto"/>
                                    <w:jc w:val="center"/>
                                    <w:rPr>
                                      <w:b/>
                                      <w:bCs/>
                                      <w:sz w:val="18"/>
                                      <w:szCs w:val="18"/>
                                      <w:lang w:val="en-US"/>
                                    </w:rPr>
                                  </w:pPr>
                                </w:p>
                              </w:tc>
                              <w:tc>
                                <w:tcPr>
                                  <w:tcW w:w="992" w:type="dxa"/>
                                  <w:tcBorders>
                                    <w:top w:val="single" w:sz="4" w:space="0" w:color="000000"/>
                                    <w:left w:val="single" w:sz="4" w:space="0" w:color="000000"/>
                                    <w:bottom w:val="single" w:sz="4" w:space="0" w:color="000000"/>
                                  </w:tcBorders>
                                  <w:shd w:val="clear" w:color="auto" w:fill="FFFFFF"/>
                                  <w:vAlign w:val="center"/>
                                </w:tcPr>
                                <w:p w14:paraId="78F48105" w14:textId="77777777" w:rsidR="005F2B95" w:rsidRDefault="005F2B95">
                                  <w:pPr>
                                    <w:spacing w:line="240" w:lineRule="auto"/>
                                    <w:jc w:val="center"/>
                                    <w:rPr>
                                      <w:b/>
                                      <w:bCs/>
                                      <w:sz w:val="16"/>
                                      <w:szCs w:val="16"/>
                                    </w:rPr>
                                  </w:pPr>
                                  <w:r>
                                    <w:rPr>
                                      <w:b/>
                                      <w:bCs/>
                                      <w:sz w:val="16"/>
                                      <w:szCs w:val="16"/>
                                    </w:rPr>
                                    <w:t>Continuo (m/g/o)</w:t>
                                  </w:r>
                                </w:p>
                              </w:tc>
                              <w:tc>
                                <w:tcPr>
                                  <w:tcW w:w="1134" w:type="dxa"/>
                                  <w:tcBorders>
                                    <w:top w:val="single" w:sz="4" w:space="0" w:color="000000"/>
                                    <w:left w:val="single" w:sz="4" w:space="0" w:color="000000"/>
                                    <w:bottom w:val="single" w:sz="4" w:space="0" w:color="000000"/>
                                  </w:tcBorders>
                                  <w:shd w:val="clear" w:color="auto" w:fill="FFFFFF"/>
                                  <w:vAlign w:val="center"/>
                                </w:tcPr>
                                <w:p w14:paraId="5706A2DD" w14:textId="77777777" w:rsidR="005F2B95" w:rsidRDefault="005F2B95">
                                  <w:pPr>
                                    <w:spacing w:line="240" w:lineRule="auto"/>
                                    <w:jc w:val="center"/>
                                    <w:rPr>
                                      <w:b/>
                                      <w:bCs/>
                                      <w:sz w:val="20"/>
                                    </w:rPr>
                                  </w:pPr>
                                  <w:r>
                                    <w:rPr>
                                      <w:b/>
                                      <w:bCs/>
                                      <w:sz w:val="16"/>
                                      <w:szCs w:val="16"/>
                                    </w:rPr>
                                    <w:t>Discontinuo (frequenza)</w:t>
                                  </w:r>
                                </w:p>
                              </w:tc>
                              <w:tc>
                                <w:tcPr>
                                  <w:tcW w:w="114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A2D07A" w14:textId="77777777" w:rsidR="005F2B95" w:rsidRDefault="005F2B95">
                                  <w:pPr>
                                    <w:snapToGrid w:val="0"/>
                                    <w:spacing w:line="240" w:lineRule="auto"/>
                                    <w:jc w:val="center"/>
                                    <w:rPr>
                                      <w:b/>
                                      <w:bCs/>
                                      <w:sz w:val="20"/>
                                    </w:rPr>
                                  </w:pPr>
                                </w:p>
                              </w:tc>
                            </w:tr>
                            <w:tr w:rsidR="005F2B95" w14:paraId="522AC939" w14:textId="77777777">
                              <w:trPr>
                                <w:cantSplit/>
                                <w:trHeight w:val="23"/>
                              </w:trPr>
                              <w:tc>
                                <w:tcPr>
                                  <w:tcW w:w="851" w:type="dxa"/>
                                  <w:vMerge w:val="restart"/>
                                  <w:tcBorders>
                                    <w:top w:val="single" w:sz="4" w:space="0" w:color="000000"/>
                                    <w:left w:val="single" w:sz="4" w:space="0" w:color="000000"/>
                                    <w:bottom w:val="single" w:sz="4" w:space="0" w:color="000000"/>
                                  </w:tcBorders>
                                  <w:shd w:val="clear" w:color="auto" w:fill="auto"/>
                                </w:tcPr>
                                <w:p w14:paraId="4AA00E67" w14:textId="77777777" w:rsidR="005F2B95" w:rsidRDefault="005F2B95">
                                  <w:pPr>
                                    <w:snapToGrid w:val="0"/>
                                    <w:rPr>
                                      <w:b/>
                                      <w:sz w:val="20"/>
                                    </w:rPr>
                                  </w:pPr>
                                </w:p>
                              </w:tc>
                              <w:tc>
                                <w:tcPr>
                                  <w:tcW w:w="850" w:type="dxa"/>
                                  <w:vMerge w:val="restart"/>
                                  <w:tcBorders>
                                    <w:top w:val="single" w:sz="4" w:space="0" w:color="000000"/>
                                    <w:left w:val="single" w:sz="4" w:space="0" w:color="000000"/>
                                    <w:bottom w:val="single" w:sz="4" w:space="0" w:color="000000"/>
                                  </w:tcBorders>
                                  <w:shd w:val="clear" w:color="auto" w:fill="auto"/>
                                </w:tcPr>
                                <w:p w14:paraId="795571C3"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5DFA38B4"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635E3CC3"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314DE9D8"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1510D79E"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422C7B33"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3F7F3336"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0DDC76BC"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5DC3D526" w14:textId="77777777" w:rsidR="005F2B95" w:rsidRDefault="005F2B95">
                                  <w:pPr>
                                    <w:snapToGrid w:val="0"/>
                                    <w:jc w:val="center"/>
                                    <w:rPr>
                                      <w:sz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4FE41" w14:textId="77777777" w:rsidR="005F2B95" w:rsidRDefault="005F2B95">
                                  <w:pPr>
                                    <w:snapToGrid w:val="0"/>
                                    <w:jc w:val="center"/>
                                    <w:rPr>
                                      <w:sz w:val="20"/>
                                    </w:rPr>
                                  </w:pPr>
                                </w:p>
                              </w:tc>
                            </w:tr>
                            <w:tr w:rsidR="005F2B95" w14:paraId="6317AC39" w14:textId="77777777">
                              <w:trPr>
                                <w:cantSplit/>
                                <w:trHeight w:val="23"/>
                              </w:trPr>
                              <w:tc>
                                <w:tcPr>
                                  <w:tcW w:w="851" w:type="dxa"/>
                                  <w:vMerge/>
                                  <w:tcBorders>
                                    <w:top w:val="single" w:sz="4" w:space="0" w:color="000000"/>
                                    <w:left w:val="single" w:sz="4" w:space="0" w:color="000000"/>
                                    <w:bottom w:val="single" w:sz="4" w:space="0" w:color="000000"/>
                                  </w:tcBorders>
                                  <w:shd w:val="clear" w:color="auto" w:fill="auto"/>
                                </w:tcPr>
                                <w:p w14:paraId="4E765FBB" w14:textId="77777777" w:rsidR="005F2B95" w:rsidRDefault="005F2B95">
                                  <w:pPr>
                                    <w:snapToGrid w:val="0"/>
                                    <w:rPr>
                                      <w:b/>
                                      <w:sz w:val="20"/>
                                    </w:rPr>
                                  </w:pPr>
                                </w:p>
                              </w:tc>
                              <w:tc>
                                <w:tcPr>
                                  <w:tcW w:w="850" w:type="dxa"/>
                                  <w:vMerge/>
                                  <w:tcBorders>
                                    <w:top w:val="single" w:sz="4" w:space="0" w:color="000000"/>
                                    <w:left w:val="single" w:sz="4" w:space="0" w:color="000000"/>
                                    <w:bottom w:val="single" w:sz="4" w:space="0" w:color="000000"/>
                                  </w:tcBorders>
                                  <w:shd w:val="clear" w:color="auto" w:fill="auto"/>
                                </w:tcPr>
                                <w:p w14:paraId="2E436279"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6A25981E"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3F49A0C6"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06A998A9"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33523EDF"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7542C2AE"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1D338CF7"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5DB3AE07"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51283BA0" w14:textId="77777777" w:rsidR="005F2B95" w:rsidRDefault="005F2B95">
                                  <w:pPr>
                                    <w:snapToGrid w:val="0"/>
                                    <w:jc w:val="center"/>
                                    <w:rPr>
                                      <w:sz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45759" w14:textId="77777777" w:rsidR="005F2B95" w:rsidRDefault="005F2B95">
                                  <w:pPr>
                                    <w:snapToGrid w:val="0"/>
                                    <w:jc w:val="center"/>
                                    <w:rPr>
                                      <w:sz w:val="20"/>
                                    </w:rPr>
                                  </w:pPr>
                                </w:p>
                              </w:tc>
                            </w:tr>
                            <w:tr w:rsidR="005F2B95" w14:paraId="46AAFC7B" w14:textId="77777777">
                              <w:trPr>
                                <w:cantSplit/>
                                <w:trHeight w:val="23"/>
                              </w:trPr>
                              <w:tc>
                                <w:tcPr>
                                  <w:tcW w:w="851" w:type="dxa"/>
                                  <w:vMerge/>
                                  <w:tcBorders>
                                    <w:top w:val="single" w:sz="4" w:space="0" w:color="000000"/>
                                    <w:left w:val="single" w:sz="4" w:space="0" w:color="000000"/>
                                    <w:bottom w:val="single" w:sz="4" w:space="0" w:color="000000"/>
                                  </w:tcBorders>
                                  <w:shd w:val="clear" w:color="auto" w:fill="auto"/>
                                </w:tcPr>
                                <w:p w14:paraId="1E36FE12" w14:textId="77777777" w:rsidR="005F2B95" w:rsidRDefault="005F2B95">
                                  <w:pPr>
                                    <w:snapToGrid w:val="0"/>
                                    <w:rPr>
                                      <w:b/>
                                      <w:sz w:val="20"/>
                                    </w:rPr>
                                  </w:pPr>
                                </w:p>
                              </w:tc>
                              <w:tc>
                                <w:tcPr>
                                  <w:tcW w:w="850" w:type="dxa"/>
                                  <w:vMerge/>
                                  <w:tcBorders>
                                    <w:top w:val="single" w:sz="4" w:space="0" w:color="000000"/>
                                    <w:left w:val="single" w:sz="4" w:space="0" w:color="000000"/>
                                    <w:bottom w:val="single" w:sz="4" w:space="0" w:color="000000"/>
                                  </w:tcBorders>
                                  <w:shd w:val="clear" w:color="auto" w:fill="auto"/>
                                </w:tcPr>
                                <w:p w14:paraId="3EBDB994"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0F852FB8"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03846E3A"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0A856C62"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3B9B9FC1"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5C4C72C6"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7BDBF097"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3FA9C8D1"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6F89CC6B" w14:textId="77777777" w:rsidR="005F2B95" w:rsidRDefault="005F2B95">
                                  <w:pPr>
                                    <w:snapToGrid w:val="0"/>
                                    <w:jc w:val="center"/>
                                    <w:rPr>
                                      <w:sz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4248D" w14:textId="77777777" w:rsidR="005F2B95" w:rsidRDefault="005F2B95">
                                  <w:pPr>
                                    <w:snapToGrid w:val="0"/>
                                    <w:jc w:val="center"/>
                                    <w:rPr>
                                      <w:sz w:val="20"/>
                                    </w:rPr>
                                  </w:pPr>
                                </w:p>
                              </w:tc>
                            </w:tr>
                            <w:tr w:rsidR="005F2B95" w14:paraId="37DA9D86" w14:textId="77777777">
                              <w:trPr>
                                <w:cantSplit/>
                                <w:trHeight w:val="23"/>
                              </w:trPr>
                              <w:tc>
                                <w:tcPr>
                                  <w:tcW w:w="851" w:type="dxa"/>
                                  <w:vMerge/>
                                  <w:tcBorders>
                                    <w:top w:val="single" w:sz="4" w:space="0" w:color="000000"/>
                                    <w:left w:val="single" w:sz="4" w:space="0" w:color="000000"/>
                                    <w:bottom w:val="single" w:sz="4" w:space="0" w:color="000000"/>
                                  </w:tcBorders>
                                  <w:shd w:val="clear" w:color="auto" w:fill="auto"/>
                                </w:tcPr>
                                <w:p w14:paraId="28A4CA8F" w14:textId="77777777" w:rsidR="005F2B95" w:rsidRDefault="005F2B95">
                                  <w:pPr>
                                    <w:snapToGrid w:val="0"/>
                                    <w:rPr>
                                      <w:b/>
                                      <w:sz w:val="20"/>
                                    </w:rPr>
                                  </w:pPr>
                                </w:p>
                              </w:tc>
                              <w:tc>
                                <w:tcPr>
                                  <w:tcW w:w="850" w:type="dxa"/>
                                  <w:vMerge/>
                                  <w:tcBorders>
                                    <w:top w:val="single" w:sz="4" w:space="0" w:color="000000"/>
                                    <w:left w:val="single" w:sz="4" w:space="0" w:color="000000"/>
                                    <w:bottom w:val="single" w:sz="4" w:space="0" w:color="000000"/>
                                  </w:tcBorders>
                                  <w:shd w:val="clear" w:color="auto" w:fill="auto"/>
                                </w:tcPr>
                                <w:p w14:paraId="54FB9B8D"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538B54A0"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233A6740"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1297D606"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65FA5A80"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506ED4CA"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46E61FA0"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05581997"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1FDA6EE1" w14:textId="77777777" w:rsidR="005F2B95" w:rsidRDefault="005F2B95">
                                  <w:pPr>
                                    <w:snapToGrid w:val="0"/>
                                    <w:jc w:val="center"/>
                                    <w:rPr>
                                      <w:sz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C69FC" w14:textId="77777777" w:rsidR="005F2B95" w:rsidRDefault="005F2B95">
                                  <w:pPr>
                                    <w:snapToGrid w:val="0"/>
                                    <w:jc w:val="center"/>
                                    <w:rPr>
                                      <w:sz w:val="20"/>
                                    </w:rPr>
                                  </w:pPr>
                                </w:p>
                              </w:tc>
                            </w:tr>
                            <w:tr w:rsidR="005F2B95" w14:paraId="404E9158" w14:textId="77777777">
                              <w:trPr>
                                <w:cantSplit/>
                                <w:trHeight w:val="23"/>
                              </w:trPr>
                              <w:tc>
                                <w:tcPr>
                                  <w:tcW w:w="851" w:type="dxa"/>
                                  <w:vMerge/>
                                  <w:tcBorders>
                                    <w:top w:val="single" w:sz="4" w:space="0" w:color="000000"/>
                                    <w:left w:val="single" w:sz="4" w:space="0" w:color="000000"/>
                                    <w:bottom w:val="single" w:sz="4" w:space="0" w:color="000000"/>
                                  </w:tcBorders>
                                  <w:shd w:val="clear" w:color="auto" w:fill="auto"/>
                                </w:tcPr>
                                <w:p w14:paraId="58D9E144" w14:textId="77777777" w:rsidR="005F2B95" w:rsidRDefault="005F2B95">
                                  <w:pPr>
                                    <w:snapToGrid w:val="0"/>
                                    <w:rPr>
                                      <w:b/>
                                      <w:sz w:val="20"/>
                                    </w:rPr>
                                  </w:pPr>
                                </w:p>
                              </w:tc>
                              <w:tc>
                                <w:tcPr>
                                  <w:tcW w:w="850" w:type="dxa"/>
                                  <w:vMerge/>
                                  <w:tcBorders>
                                    <w:top w:val="single" w:sz="4" w:space="0" w:color="000000"/>
                                    <w:left w:val="single" w:sz="4" w:space="0" w:color="000000"/>
                                    <w:bottom w:val="single" w:sz="4" w:space="0" w:color="000000"/>
                                  </w:tcBorders>
                                  <w:shd w:val="clear" w:color="auto" w:fill="auto"/>
                                </w:tcPr>
                                <w:p w14:paraId="39A3C166"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5A3F3BC5"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46E4ECFA"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576408B0"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33AE27EC"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3B3E565C"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6183E827"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1C6E0D1E"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44F9EF6C" w14:textId="77777777" w:rsidR="005F2B95" w:rsidRDefault="005F2B95">
                                  <w:pPr>
                                    <w:snapToGrid w:val="0"/>
                                    <w:jc w:val="center"/>
                                    <w:rPr>
                                      <w:sz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2CC90" w14:textId="77777777" w:rsidR="005F2B95" w:rsidRDefault="005F2B95">
                                  <w:pPr>
                                    <w:snapToGrid w:val="0"/>
                                    <w:jc w:val="center"/>
                                    <w:rPr>
                                      <w:sz w:val="20"/>
                                    </w:rPr>
                                  </w:pPr>
                                </w:p>
                              </w:tc>
                            </w:tr>
                            <w:tr w:rsidR="005F2B95" w14:paraId="1841F3C2" w14:textId="77777777">
                              <w:trPr>
                                <w:cantSplit/>
                                <w:trHeight w:val="23"/>
                              </w:trPr>
                              <w:tc>
                                <w:tcPr>
                                  <w:tcW w:w="851" w:type="dxa"/>
                                  <w:vMerge w:val="restart"/>
                                  <w:tcBorders>
                                    <w:top w:val="single" w:sz="4" w:space="0" w:color="000000"/>
                                    <w:left w:val="single" w:sz="4" w:space="0" w:color="000000"/>
                                    <w:bottom w:val="single" w:sz="4" w:space="0" w:color="000000"/>
                                  </w:tcBorders>
                                  <w:shd w:val="clear" w:color="auto" w:fill="auto"/>
                                </w:tcPr>
                                <w:p w14:paraId="212ABF6D" w14:textId="77777777" w:rsidR="005F2B95" w:rsidRDefault="005F2B95">
                                  <w:pPr>
                                    <w:snapToGrid w:val="0"/>
                                    <w:rPr>
                                      <w:b/>
                                      <w:sz w:val="20"/>
                                    </w:rPr>
                                  </w:pPr>
                                </w:p>
                              </w:tc>
                              <w:tc>
                                <w:tcPr>
                                  <w:tcW w:w="850" w:type="dxa"/>
                                  <w:vMerge w:val="restart"/>
                                  <w:tcBorders>
                                    <w:top w:val="single" w:sz="4" w:space="0" w:color="000000"/>
                                    <w:left w:val="single" w:sz="4" w:space="0" w:color="000000"/>
                                    <w:bottom w:val="single" w:sz="4" w:space="0" w:color="000000"/>
                                  </w:tcBorders>
                                  <w:shd w:val="clear" w:color="auto" w:fill="auto"/>
                                </w:tcPr>
                                <w:p w14:paraId="7FFE85FF"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626779D3"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36B98CF6"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07619622"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45C944E2"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55646439"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0765BB8C"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64D89F5B"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65665A6C" w14:textId="77777777" w:rsidR="005F2B95" w:rsidRDefault="005F2B95">
                                  <w:pPr>
                                    <w:snapToGrid w:val="0"/>
                                    <w:jc w:val="center"/>
                                    <w:rPr>
                                      <w:sz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7BE73" w14:textId="77777777" w:rsidR="005F2B95" w:rsidRDefault="005F2B95">
                                  <w:pPr>
                                    <w:snapToGrid w:val="0"/>
                                    <w:jc w:val="center"/>
                                    <w:rPr>
                                      <w:sz w:val="20"/>
                                    </w:rPr>
                                  </w:pPr>
                                </w:p>
                              </w:tc>
                            </w:tr>
                            <w:tr w:rsidR="005F2B95" w14:paraId="24C066AF" w14:textId="77777777">
                              <w:trPr>
                                <w:cantSplit/>
                                <w:trHeight w:val="23"/>
                              </w:trPr>
                              <w:tc>
                                <w:tcPr>
                                  <w:tcW w:w="851" w:type="dxa"/>
                                  <w:vMerge/>
                                  <w:tcBorders>
                                    <w:top w:val="single" w:sz="4" w:space="0" w:color="000000"/>
                                    <w:left w:val="single" w:sz="4" w:space="0" w:color="000000"/>
                                    <w:bottom w:val="single" w:sz="4" w:space="0" w:color="000000"/>
                                  </w:tcBorders>
                                  <w:shd w:val="clear" w:color="auto" w:fill="auto"/>
                                </w:tcPr>
                                <w:p w14:paraId="353112DF" w14:textId="77777777" w:rsidR="005F2B95" w:rsidRDefault="005F2B95">
                                  <w:pPr>
                                    <w:snapToGrid w:val="0"/>
                                    <w:rPr>
                                      <w:b/>
                                      <w:sz w:val="20"/>
                                    </w:rPr>
                                  </w:pPr>
                                </w:p>
                              </w:tc>
                              <w:tc>
                                <w:tcPr>
                                  <w:tcW w:w="850" w:type="dxa"/>
                                  <w:vMerge/>
                                  <w:tcBorders>
                                    <w:top w:val="single" w:sz="4" w:space="0" w:color="000000"/>
                                    <w:left w:val="single" w:sz="4" w:space="0" w:color="000000"/>
                                    <w:bottom w:val="single" w:sz="4" w:space="0" w:color="000000"/>
                                  </w:tcBorders>
                                  <w:shd w:val="clear" w:color="auto" w:fill="auto"/>
                                </w:tcPr>
                                <w:p w14:paraId="36ADD419"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45AE89D0"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53E9DC62"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4DB8840D"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3AAEC881"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5E4ED846"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11CBE65A"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5650B3E8"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7112A15F" w14:textId="77777777" w:rsidR="005F2B95" w:rsidRDefault="005F2B95">
                                  <w:pPr>
                                    <w:snapToGrid w:val="0"/>
                                    <w:jc w:val="center"/>
                                    <w:rPr>
                                      <w:sz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5AE66" w14:textId="77777777" w:rsidR="005F2B95" w:rsidRDefault="005F2B95">
                                  <w:pPr>
                                    <w:snapToGrid w:val="0"/>
                                    <w:jc w:val="center"/>
                                    <w:rPr>
                                      <w:sz w:val="20"/>
                                    </w:rPr>
                                  </w:pPr>
                                </w:p>
                              </w:tc>
                            </w:tr>
                            <w:tr w:rsidR="005F2B95" w14:paraId="1B7F68DE" w14:textId="77777777">
                              <w:trPr>
                                <w:cantSplit/>
                                <w:trHeight w:val="23"/>
                              </w:trPr>
                              <w:tc>
                                <w:tcPr>
                                  <w:tcW w:w="851" w:type="dxa"/>
                                  <w:vMerge/>
                                  <w:tcBorders>
                                    <w:top w:val="single" w:sz="4" w:space="0" w:color="000000"/>
                                    <w:left w:val="single" w:sz="4" w:space="0" w:color="000000"/>
                                    <w:bottom w:val="single" w:sz="4" w:space="0" w:color="000000"/>
                                  </w:tcBorders>
                                  <w:shd w:val="clear" w:color="auto" w:fill="auto"/>
                                </w:tcPr>
                                <w:p w14:paraId="04300325" w14:textId="77777777" w:rsidR="005F2B95" w:rsidRDefault="005F2B95">
                                  <w:pPr>
                                    <w:snapToGrid w:val="0"/>
                                    <w:rPr>
                                      <w:b/>
                                      <w:sz w:val="20"/>
                                    </w:rPr>
                                  </w:pPr>
                                </w:p>
                              </w:tc>
                              <w:tc>
                                <w:tcPr>
                                  <w:tcW w:w="850" w:type="dxa"/>
                                  <w:vMerge/>
                                  <w:tcBorders>
                                    <w:top w:val="single" w:sz="4" w:space="0" w:color="000000"/>
                                    <w:left w:val="single" w:sz="4" w:space="0" w:color="000000"/>
                                    <w:bottom w:val="single" w:sz="4" w:space="0" w:color="000000"/>
                                  </w:tcBorders>
                                  <w:shd w:val="clear" w:color="auto" w:fill="auto"/>
                                </w:tcPr>
                                <w:p w14:paraId="40F5656D"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2140EF46"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532820C1"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457D5B2A"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751F25EF"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46FF2D32"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4675BC3E"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2DC371A3"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3DEB4F42" w14:textId="77777777" w:rsidR="005F2B95" w:rsidRDefault="005F2B95">
                                  <w:pPr>
                                    <w:snapToGrid w:val="0"/>
                                    <w:jc w:val="center"/>
                                    <w:rPr>
                                      <w:sz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C770A" w14:textId="77777777" w:rsidR="005F2B95" w:rsidRDefault="005F2B95">
                                  <w:pPr>
                                    <w:snapToGrid w:val="0"/>
                                    <w:jc w:val="center"/>
                                    <w:rPr>
                                      <w:sz w:val="20"/>
                                    </w:rPr>
                                  </w:pPr>
                                </w:p>
                              </w:tc>
                            </w:tr>
                            <w:tr w:rsidR="005F2B95" w14:paraId="07A3459F" w14:textId="77777777">
                              <w:trPr>
                                <w:cantSplit/>
                                <w:trHeight w:val="23"/>
                              </w:trPr>
                              <w:tc>
                                <w:tcPr>
                                  <w:tcW w:w="851" w:type="dxa"/>
                                  <w:vMerge/>
                                  <w:tcBorders>
                                    <w:top w:val="single" w:sz="4" w:space="0" w:color="000000"/>
                                    <w:left w:val="single" w:sz="4" w:space="0" w:color="000000"/>
                                    <w:bottom w:val="single" w:sz="4" w:space="0" w:color="000000"/>
                                  </w:tcBorders>
                                  <w:shd w:val="clear" w:color="auto" w:fill="auto"/>
                                </w:tcPr>
                                <w:p w14:paraId="01E6C2E7" w14:textId="77777777" w:rsidR="005F2B95" w:rsidRDefault="005F2B95">
                                  <w:pPr>
                                    <w:snapToGrid w:val="0"/>
                                    <w:rPr>
                                      <w:b/>
                                      <w:sz w:val="20"/>
                                    </w:rPr>
                                  </w:pPr>
                                </w:p>
                              </w:tc>
                              <w:tc>
                                <w:tcPr>
                                  <w:tcW w:w="850" w:type="dxa"/>
                                  <w:vMerge/>
                                  <w:tcBorders>
                                    <w:top w:val="single" w:sz="4" w:space="0" w:color="000000"/>
                                    <w:left w:val="single" w:sz="4" w:space="0" w:color="000000"/>
                                    <w:bottom w:val="single" w:sz="4" w:space="0" w:color="000000"/>
                                  </w:tcBorders>
                                  <w:shd w:val="clear" w:color="auto" w:fill="auto"/>
                                </w:tcPr>
                                <w:p w14:paraId="0CCFB884"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17E653F5"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7A2FAAB8"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11B545CD"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72438962"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23FA727C"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5A06B884"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4EE18601"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3CDEBD57" w14:textId="77777777" w:rsidR="005F2B95" w:rsidRDefault="005F2B95">
                                  <w:pPr>
                                    <w:snapToGrid w:val="0"/>
                                    <w:jc w:val="center"/>
                                    <w:rPr>
                                      <w:sz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27870" w14:textId="77777777" w:rsidR="005F2B95" w:rsidRDefault="005F2B95">
                                  <w:pPr>
                                    <w:snapToGrid w:val="0"/>
                                    <w:jc w:val="center"/>
                                    <w:rPr>
                                      <w:sz w:val="20"/>
                                    </w:rPr>
                                  </w:pPr>
                                </w:p>
                              </w:tc>
                            </w:tr>
                            <w:tr w:rsidR="005F2B95" w14:paraId="0748497A" w14:textId="77777777">
                              <w:trPr>
                                <w:cantSplit/>
                                <w:trHeight w:val="23"/>
                              </w:trPr>
                              <w:tc>
                                <w:tcPr>
                                  <w:tcW w:w="851" w:type="dxa"/>
                                  <w:vMerge/>
                                  <w:tcBorders>
                                    <w:top w:val="single" w:sz="4" w:space="0" w:color="000000"/>
                                    <w:left w:val="single" w:sz="4" w:space="0" w:color="000000"/>
                                    <w:bottom w:val="single" w:sz="4" w:space="0" w:color="000000"/>
                                  </w:tcBorders>
                                  <w:shd w:val="clear" w:color="auto" w:fill="auto"/>
                                </w:tcPr>
                                <w:p w14:paraId="1DB28B94" w14:textId="77777777" w:rsidR="005F2B95" w:rsidRDefault="005F2B95">
                                  <w:pPr>
                                    <w:snapToGrid w:val="0"/>
                                    <w:rPr>
                                      <w:b/>
                                      <w:sz w:val="20"/>
                                    </w:rPr>
                                  </w:pPr>
                                </w:p>
                              </w:tc>
                              <w:tc>
                                <w:tcPr>
                                  <w:tcW w:w="850" w:type="dxa"/>
                                  <w:vMerge/>
                                  <w:tcBorders>
                                    <w:top w:val="single" w:sz="4" w:space="0" w:color="000000"/>
                                    <w:left w:val="single" w:sz="4" w:space="0" w:color="000000"/>
                                    <w:bottom w:val="single" w:sz="4" w:space="0" w:color="000000"/>
                                  </w:tcBorders>
                                  <w:shd w:val="clear" w:color="auto" w:fill="auto"/>
                                </w:tcPr>
                                <w:p w14:paraId="65A163B0"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7B7A363E"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1A7FEA87"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3854F637"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2E766629"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0F3A05FE"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4004A59C"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0D521E54"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22622906" w14:textId="77777777" w:rsidR="005F2B95" w:rsidRDefault="005F2B95">
                                  <w:pPr>
                                    <w:snapToGrid w:val="0"/>
                                    <w:jc w:val="center"/>
                                    <w:rPr>
                                      <w:sz w:val="20"/>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CA0F9" w14:textId="77777777" w:rsidR="005F2B95" w:rsidRDefault="005F2B95">
                                  <w:pPr>
                                    <w:snapToGrid w:val="0"/>
                                    <w:jc w:val="center"/>
                                    <w:rPr>
                                      <w:sz w:val="20"/>
                                    </w:rPr>
                                  </w:pPr>
                                </w:p>
                              </w:tc>
                            </w:tr>
                            <w:tr w:rsidR="005F2B95" w14:paraId="1A1E71C0" w14:textId="77777777">
                              <w:trPr>
                                <w:cantSplit/>
                                <w:trHeight w:val="23"/>
                              </w:trPr>
                              <w:tc>
                                <w:tcPr>
                                  <w:tcW w:w="9649" w:type="dxa"/>
                                  <w:gridSpan w:val="11"/>
                                  <w:tcBorders>
                                    <w:top w:val="single" w:sz="4" w:space="0" w:color="000000"/>
                                    <w:left w:val="single" w:sz="4" w:space="0" w:color="000000"/>
                                    <w:bottom w:val="single" w:sz="4" w:space="0" w:color="000000"/>
                                    <w:right w:val="single" w:sz="4" w:space="0" w:color="000000"/>
                                  </w:tcBorders>
                                  <w:shd w:val="clear" w:color="auto" w:fill="auto"/>
                                </w:tcPr>
                                <w:p w14:paraId="7B3778B3" w14:textId="77777777" w:rsidR="005F2B95" w:rsidRDefault="005F2B95" w:rsidP="001C36CC">
                                  <w:pPr>
                                    <w:snapToGrid w:val="0"/>
                                  </w:pPr>
                                  <w:r>
                                    <w:rPr>
                                      <w:sz w:val="18"/>
                                      <w:szCs w:val="18"/>
                                      <w:vertAlign w:val="superscript"/>
                                    </w:rPr>
                                    <w:t>1</w:t>
                                  </w:r>
                                  <w:r>
                                    <w:rPr>
                                      <w:sz w:val="18"/>
                                      <w:szCs w:val="18"/>
                                    </w:rPr>
                                    <w:t>Indicare un valore medio che il Gestore ritiene rappresentativo del punto di emissione, rimandando all’allegato B.27 le registrazioni di tutte le misure effettuate nell’anno di riferimento</w:t>
                                  </w:r>
                                </w:p>
                              </w:tc>
                            </w:tr>
                          </w:tbl>
                          <w:p w14:paraId="1CFE9D02" w14:textId="77777777" w:rsidR="005F2B95" w:rsidRDefault="005F2B95" w:rsidP="0052260D">
                            <w:r>
                              <w:t xml:space="preserve"> </w:t>
                            </w:r>
                          </w:p>
                        </w:txbxContent>
                      </v:textbox>
                      <w10:wrap type="square" anchorx="margin"/>
                    </v:shape>
                  </w:pict>
                </mc:Fallback>
              </mc:AlternateContent>
            </w:r>
            <w:bookmarkEnd w:id="18"/>
            <w:bookmarkEnd w:id="19"/>
            <w:bookmarkEnd w:id="20"/>
            <w:bookmarkEnd w:id="21"/>
            <w:bookmarkEnd w:id="22"/>
          </w:p>
        </w:tc>
      </w:tr>
    </w:tbl>
    <w:p w14:paraId="27143326" w14:textId="77777777" w:rsidR="0052260D" w:rsidRPr="0077301A" w:rsidRDefault="0052260D" w:rsidP="0052260D">
      <w:pPr>
        <w:suppressAutoHyphens/>
        <w:rPr>
          <w:i/>
          <w:sz w:val="20"/>
          <w:lang w:eastAsia="ar-SA"/>
        </w:rPr>
      </w:pPr>
    </w:p>
    <w:p w14:paraId="4CFB11AB" w14:textId="77777777" w:rsidR="0052260D" w:rsidRPr="0077301A" w:rsidRDefault="0052260D" w:rsidP="0052260D">
      <w:pPr>
        <w:suppressAutoHyphens/>
        <w:rPr>
          <w:i/>
          <w:sz w:val="20"/>
          <w:lang w:eastAsia="ar-SA"/>
        </w:rPr>
      </w:pPr>
    </w:p>
    <w:tbl>
      <w:tblPr>
        <w:tblW w:w="0" w:type="auto"/>
        <w:tblInd w:w="153" w:type="dxa"/>
        <w:tblLayout w:type="fixed"/>
        <w:tblCellMar>
          <w:left w:w="70" w:type="dxa"/>
          <w:right w:w="70" w:type="dxa"/>
        </w:tblCellMar>
        <w:tblLook w:val="0000" w:firstRow="0" w:lastRow="0" w:firstColumn="0" w:lastColumn="0" w:noHBand="0" w:noVBand="0"/>
      </w:tblPr>
      <w:tblGrid>
        <w:gridCol w:w="9855"/>
      </w:tblGrid>
      <w:tr w:rsidR="0052260D" w:rsidRPr="0077301A" w14:paraId="2C41A0D9" w14:textId="77777777" w:rsidTr="001C36CC">
        <w:trPr>
          <w:cantSplit/>
          <w:trHeight w:val="397"/>
        </w:trPr>
        <w:tc>
          <w:tcPr>
            <w:tcW w:w="9855" w:type="dxa"/>
            <w:tcBorders>
              <w:top w:val="single" w:sz="4" w:space="0" w:color="000000"/>
              <w:left w:val="single" w:sz="4" w:space="0" w:color="000000"/>
              <w:bottom w:val="single" w:sz="4" w:space="0" w:color="000000"/>
              <w:right w:val="single" w:sz="4" w:space="0" w:color="000000"/>
            </w:tcBorders>
            <w:shd w:val="clear" w:color="auto" w:fill="E6E6E6"/>
          </w:tcPr>
          <w:p w14:paraId="56E1B74B" w14:textId="77777777" w:rsidR="0052260D" w:rsidRPr="0077301A" w:rsidRDefault="0052260D" w:rsidP="0052260D">
            <w:pPr>
              <w:keepNext/>
              <w:suppressAutoHyphens/>
              <w:spacing w:before="240" w:after="120"/>
              <w:outlineLvl w:val="1"/>
              <w:rPr>
                <w:rFonts w:ascii="Arial" w:hAnsi="Arial" w:cs="Arial"/>
                <w:b/>
                <w:bCs/>
                <w:iCs/>
                <w:sz w:val="20"/>
                <w:lang w:eastAsia="ar-SA"/>
              </w:rPr>
            </w:pPr>
            <w:bookmarkStart w:id="23" w:name="_Toc171685847"/>
            <w:r w:rsidRPr="0077301A">
              <w:rPr>
                <w:b/>
                <w:bCs/>
                <w:iCs/>
                <w:sz w:val="22"/>
                <w:szCs w:val="22"/>
                <w:lang w:eastAsia="ar-SA"/>
              </w:rPr>
              <w:t>B.10.2 Emissioni in acqua (alla capacità produttiva)</w:t>
            </w:r>
            <w:bookmarkEnd w:id="23"/>
          </w:p>
        </w:tc>
      </w:tr>
      <w:tr w:rsidR="0052260D" w:rsidRPr="0077301A" w14:paraId="46C3FA9C" w14:textId="77777777" w:rsidTr="001C36CC">
        <w:trPr>
          <w:cantSplit/>
          <w:trHeight w:val="4240"/>
        </w:trPr>
        <w:tc>
          <w:tcPr>
            <w:tcW w:w="9855" w:type="dxa"/>
            <w:tcBorders>
              <w:top w:val="single" w:sz="4" w:space="0" w:color="000000"/>
              <w:left w:val="single" w:sz="4" w:space="0" w:color="000000"/>
              <w:bottom w:val="single" w:sz="4" w:space="0" w:color="000000"/>
              <w:right w:val="single" w:sz="4" w:space="0" w:color="000000"/>
            </w:tcBorders>
            <w:shd w:val="clear" w:color="auto" w:fill="auto"/>
          </w:tcPr>
          <w:p w14:paraId="6CC46E2F" w14:textId="77777777" w:rsidR="0052260D" w:rsidRPr="0077301A" w:rsidRDefault="0052260D" w:rsidP="0052260D">
            <w:pPr>
              <w:keepNext/>
              <w:tabs>
                <w:tab w:val="left" w:pos="9415"/>
              </w:tabs>
              <w:suppressAutoHyphens/>
              <w:snapToGrid w:val="0"/>
              <w:spacing w:before="60" w:after="60" w:line="240" w:lineRule="auto"/>
              <w:ind w:left="133"/>
              <w:jc w:val="left"/>
              <w:rPr>
                <w:b/>
                <w:bCs/>
                <w:kern w:val="1"/>
                <w:sz w:val="18"/>
                <w:lang w:eastAsia="ar-SA"/>
              </w:rPr>
            </w:pPr>
            <w:bookmarkStart w:id="24" w:name="_Toc445735627"/>
            <w:bookmarkStart w:id="25" w:name="_Toc516666080"/>
            <w:bookmarkStart w:id="26" w:name="_Toc516666693"/>
            <w:bookmarkStart w:id="27" w:name="_Toc171411589"/>
            <w:bookmarkStart w:id="28" w:name="_Toc171411686"/>
            <w:r w:rsidRPr="0077301A">
              <w:rPr>
                <w:rFonts w:ascii="Arial" w:hAnsi="Arial" w:cs="Arial"/>
                <w:b/>
                <w:bCs/>
                <w:noProof/>
                <w:kern w:val="1"/>
                <w:sz w:val="20"/>
              </w:rPr>
              <mc:AlternateContent>
                <mc:Choice Requires="wps">
                  <w:drawing>
                    <wp:anchor distT="0" distB="0" distL="0" distR="89535" simplePos="0" relativeHeight="251672576" behindDoc="0" locked="0" layoutInCell="1" allowOverlap="1" wp14:anchorId="7909286E" wp14:editId="6F60F480">
                      <wp:simplePos x="0" y="0"/>
                      <wp:positionH relativeFrom="margin">
                        <wp:posOffset>0</wp:posOffset>
                      </wp:positionH>
                      <wp:positionV relativeFrom="paragraph">
                        <wp:posOffset>45720</wp:posOffset>
                      </wp:positionV>
                      <wp:extent cx="6036945" cy="2813050"/>
                      <wp:effectExtent l="0" t="0" r="3810" b="1270"/>
                      <wp:wrapSquare wrapText="bothSides"/>
                      <wp:docPr id="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945" cy="281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850"/>
                                    <w:gridCol w:w="851"/>
                                    <w:gridCol w:w="709"/>
                                    <w:gridCol w:w="425"/>
                                    <w:gridCol w:w="709"/>
                                    <w:gridCol w:w="709"/>
                                    <w:gridCol w:w="1134"/>
                                    <w:gridCol w:w="709"/>
                                    <w:gridCol w:w="1134"/>
                                    <w:gridCol w:w="992"/>
                                    <w:gridCol w:w="1286"/>
                                  </w:tblGrid>
                                  <w:tr w:rsidR="005F2B95" w14:paraId="0323A17B" w14:textId="77777777">
                                    <w:trPr>
                                      <w:cantSplit/>
                                      <w:trHeight w:val="413"/>
                                    </w:trPr>
                                    <w:tc>
                                      <w:tcPr>
                                        <w:tcW w:w="850" w:type="dxa"/>
                                        <w:vMerge w:val="restart"/>
                                        <w:tcBorders>
                                          <w:top w:val="single" w:sz="4" w:space="0" w:color="000000"/>
                                          <w:left w:val="single" w:sz="4" w:space="0" w:color="000000"/>
                                          <w:bottom w:val="single" w:sz="4" w:space="0" w:color="000000"/>
                                        </w:tcBorders>
                                        <w:shd w:val="clear" w:color="auto" w:fill="FFFFFF"/>
                                        <w:vAlign w:val="center"/>
                                      </w:tcPr>
                                      <w:p w14:paraId="3DA8812D" w14:textId="77777777" w:rsidR="005F2B95" w:rsidRDefault="005F2B95">
                                        <w:pPr>
                                          <w:spacing w:line="240" w:lineRule="auto"/>
                                          <w:jc w:val="center"/>
                                          <w:rPr>
                                            <w:b/>
                                            <w:bCs/>
                                            <w:sz w:val="18"/>
                                            <w:szCs w:val="18"/>
                                          </w:rPr>
                                        </w:pPr>
                                        <w:r>
                                          <w:rPr>
                                            <w:b/>
                                            <w:bCs/>
                                            <w:sz w:val="18"/>
                                            <w:szCs w:val="18"/>
                                          </w:rPr>
                                          <w:t>Scarico parziale</w:t>
                                        </w:r>
                                      </w:p>
                                    </w:tc>
                                    <w:tc>
                                      <w:tcPr>
                                        <w:tcW w:w="851" w:type="dxa"/>
                                        <w:vMerge w:val="restart"/>
                                        <w:tcBorders>
                                          <w:top w:val="single" w:sz="4" w:space="0" w:color="000000"/>
                                          <w:left w:val="single" w:sz="4" w:space="0" w:color="000000"/>
                                          <w:bottom w:val="single" w:sz="4" w:space="0" w:color="000000"/>
                                        </w:tcBorders>
                                        <w:shd w:val="clear" w:color="auto" w:fill="FFFFFF"/>
                                        <w:vAlign w:val="center"/>
                                      </w:tcPr>
                                      <w:p w14:paraId="04706874" w14:textId="77777777" w:rsidR="005F2B95" w:rsidRDefault="005F2B95">
                                        <w:pPr>
                                          <w:spacing w:line="240" w:lineRule="auto"/>
                                          <w:jc w:val="center"/>
                                          <w:rPr>
                                            <w:b/>
                                            <w:bCs/>
                                            <w:sz w:val="18"/>
                                            <w:szCs w:val="18"/>
                                          </w:rPr>
                                        </w:pPr>
                                        <w:r>
                                          <w:rPr>
                                            <w:b/>
                                            <w:bCs/>
                                            <w:sz w:val="18"/>
                                            <w:szCs w:val="18"/>
                                          </w:rPr>
                                          <w:t>Scarico finale di recapito</w:t>
                                        </w:r>
                                      </w:p>
                                    </w:tc>
                                    <w:tc>
                                      <w:tcPr>
                                        <w:tcW w:w="709" w:type="dxa"/>
                                        <w:vMerge w:val="restart"/>
                                        <w:tcBorders>
                                          <w:top w:val="single" w:sz="4" w:space="0" w:color="000000"/>
                                          <w:left w:val="single" w:sz="4" w:space="0" w:color="000000"/>
                                          <w:bottom w:val="single" w:sz="4" w:space="0" w:color="000000"/>
                                        </w:tcBorders>
                                        <w:shd w:val="clear" w:color="auto" w:fill="FFFFFF"/>
                                        <w:vAlign w:val="center"/>
                                      </w:tcPr>
                                      <w:p w14:paraId="6763DA18" w14:textId="77777777" w:rsidR="005F2B95" w:rsidRDefault="005F2B95">
                                        <w:pPr>
                                          <w:spacing w:line="240" w:lineRule="auto"/>
                                          <w:jc w:val="center"/>
                                          <w:rPr>
                                            <w:b/>
                                            <w:bCs/>
                                            <w:sz w:val="20"/>
                                          </w:rPr>
                                        </w:pPr>
                                        <w:r>
                                          <w:rPr>
                                            <w:b/>
                                            <w:bCs/>
                                            <w:sz w:val="18"/>
                                            <w:szCs w:val="18"/>
                                          </w:rPr>
                                          <w:t>Inquinanti</w:t>
                                        </w:r>
                                      </w:p>
                                    </w:tc>
                                    <w:tc>
                                      <w:tcPr>
                                        <w:tcW w:w="2977" w:type="dxa"/>
                                        <w:gridSpan w:val="4"/>
                                        <w:tcBorders>
                                          <w:top w:val="single" w:sz="4" w:space="0" w:color="000000"/>
                                          <w:left w:val="single" w:sz="4" w:space="0" w:color="000000"/>
                                          <w:bottom w:val="single" w:sz="4" w:space="0" w:color="000000"/>
                                        </w:tcBorders>
                                        <w:shd w:val="clear" w:color="auto" w:fill="FFFFFF"/>
                                        <w:vAlign w:val="center"/>
                                      </w:tcPr>
                                      <w:p w14:paraId="7CB2AE25" w14:textId="77777777" w:rsidR="005F2B95" w:rsidRDefault="005F2B95">
                                        <w:pPr>
                                          <w:spacing w:line="240" w:lineRule="auto"/>
                                          <w:jc w:val="center"/>
                                          <w:rPr>
                                            <w:sz w:val="16"/>
                                            <w:szCs w:val="16"/>
                                          </w:rPr>
                                        </w:pPr>
                                        <w:r>
                                          <w:rPr>
                                            <w:b/>
                                            <w:bCs/>
                                            <w:sz w:val="20"/>
                                          </w:rPr>
                                          <w:t>Sostanza pericolosa</w:t>
                                        </w:r>
                                        <w:r>
                                          <w:rPr>
                                            <w:sz w:val="20"/>
                                          </w:rPr>
                                          <w:t xml:space="preserve"> </w:t>
                                        </w:r>
                                      </w:p>
                                      <w:p w14:paraId="6DCFC311" w14:textId="77777777" w:rsidR="005F2B95" w:rsidRDefault="005F2B95">
                                        <w:pPr>
                                          <w:spacing w:line="240" w:lineRule="auto"/>
                                          <w:jc w:val="center"/>
                                          <w:rPr>
                                            <w:b/>
                                            <w:bCs/>
                                            <w:sz w:val="18"/>
                                            <w:szCs w:val="18"/>
                                          </w:rPr>
                                        </w:pPr>
                                        <w:r>
                                          <w:rPr>
                                            <w:sz w:val="16"/>
                                            <w:szCs w:val="16"/>
                                          </w:rPr>
                                          <w:t>ai sensi della Parte III del D.Lgs. 152/06</w:t>
                                        </w:r>
                                      </w:p>
                                    </w:tc>
                                    <w:tc>
                                      <w:tcPr>
                                        <w:tcW w:w="709" w:type="dxa"/>
                                        <w:vMerge w:val="restart"/>
                                        <w:tcBorders>
                                          <w:top w:val="single" w:sz="4" w:space="0" w:color="000000"/>
                                          <w:left w:val="single" w:sz="4" w:space="0" w:color="000000"/>
                                          <w:bottom w:val="single" w:sz="4" w:space="0" w:color="000000"/>
                                        </w:tcBorders>
                                        <w:shd w:val="clear" w:color="auto" w:fill="FFFFFF"/>
                                        <w:vAlign w:val="center"/>
                                      </w:tcPr>
                                      <w:p w14:paraId="567B464E" w14:textId="77777777" w:rsidR="005F2B95" w:rsidRDefault="005F2B95">
                                        <w:pPr>
                                          <w:spacing w:line="240" w:lineRule="auto"/>
                                          <w:jc w:val="center"/>
                                          <w:rPr>
                                            <w:b/>
                                            <w:bCs/>
                                            <w:sz w:val="18"/>
                                            <w:szCs w:val="18"/>
                                          </w:rPr>
                                        </w:pPr>
                                        <w:r>
                                          <w:rPr>
                                            <w:b/>
                                            <w:bCs/>
                                            <w:sz w:val="18"/>
                                            <w:szCs w:val="18"/>
                                          </w:rPr>
                                          <w:t>Concentrazione misurata</w:t>
                                        </w:r>
                                      </w:p>
                                      <w:p w14:paraId="5245042A" w14:textId="77777777" w:rsidR="005F2B95" w:rsidRDefault="005F2B95">
                                        <w:pPr>
                                          <w:spacing w:line="240" w:lineRule="auto"/>
                                          <w:jc w:val="center"/>
                                          <w:rPr>
                                            <w:b/>
                                            <w:bCs/>
                                            <w:sz w:val="16"/>
                                            <w:szCs w:val="16"/>
                                          </w:rPr>
                                        </w:pPr>
                                        <w:r>
                                          <w:rPr>
                                            <w:b/>
                                            <w:bCs/>
                                            <w:sz w:val="18"/>
                                            <w:szCs w:val="18"/>
                                          </w:rPr>
                                          <w:t>(mg/l)</w:t>
                                        </w:r>
                                      </w:p>
                                    </w:tc>
                                    <w:tc>
                                      <w:tcPr>
                                        <w:tcW w:w="2126" w:type="dxa"/>
                                        <w:gridSpan w:val="2"/>
                                        <w:tcBorders>
                                          <w:top w:val="single" w:sz="4" w:space="0" w:color="000000"/>
                                          <w:left w:val="single" w:sz="4" w:space="0" w:color="000000"/>
                                          <w:bottom w:val="single" w:sz="4" w:space="0" w:color="000000"/>
                                        </w:tcBorders>
                                        <w:shd w:val="clear" w:color="auto" w:fill="FFFFFF"/>
                                        <w:vAlign w:val="center"/>
                                      </w:tcPr>
                                      <w:p w14:paraId="3CBD9354" w14:textId="77777777" w:rsidR="005F2B95" w:rsidRDefault="005F2B95">
                                        <w:pPr>
                                          <w:spacing w:line="240" w:lineRule="auto"/>
                                          <w:jc w:val="center"/>
                                          <w:rPr>
                                            <w:b/>
                                            <w:bCs/>
                                            <w:sz w:val="20"/>
                                          </w:rPr>
                                        </w:pPr>
                                        <w:r>
                                          <w:rPr>
                                            <w:b/>
                                            <w:bCs/>
                                            <w:sz w:val="16"/>
                                            <w:szCs w:val="16"/>
                                          </w:rPr>
                                          <w:t>Limite attuale (mg/l)</w:t>
                                        </w:r>
                                      </w:p>
                                    </w:tc>
                                    <w:tc>
                                      <w:tcPr>
                                        <w:tcW w:w="128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FC9CFB6" w14:textId="77777777" w:rsidR="005F2B95" w:rsidRDefault="005F2B95">
                                        <w:pPr>
                                          <w:spacing w:line="240" w:lineRule="auto"/>
                                          <w:jc w:val="center"/>
                                          <w:rPr>
                                            <w:b/>
                                            <w:bCs/>
                                            <w:sz w:val="20"/>
                                          </w:rPr>
                                        </w:pPr>
                                        <w:r>
                                          <w:rPr>
                                            <w:b/>
                                            <w:bCs/>
                                            <w:sz w:val="20"/>
                                          </w:rPr>
                                          <w:t>Flusso di massa</w:t>
                                        </w:r>
                                      </w:p>
                                      <w:p w14:paraId="0C325CED" w14:textId="77777777" w:rsidR="005F2B95" w:rsidRDefault="005F2B95">
                                        <w:pPr>
                                          <w:spacing w:line="240" w:lineRule="auto"/>
                                          <w:jc w:val="center"/>
                                        </w:pPr>
                                        <w:r>
                                          <w:rPr>
                                            <w:b/>
                                            <w:bCs/>
                                            <w:sz w:val="20"/>
                                          </w:rPr>
                                          <w:t>g/h</w:t>
                                        </w:r>
                                      </w:p>
                                    </w:tc>
                                  </w:tr>
                                  <w:tr w:rsidR="005F2B95" w14:paraId="63246BD8" w14:textId="77777777">
                                    <w:trPr>
                                      <w:cantSplit/>
                                      <w:trHeight w:val="412"/>
                                    </w:trPr>
                                    <w:tc>
                                      <w:tcPr>
                                        <w:tcW w:w="850" w:type="dxa"/>
                                        <w:vMerge/>
                                        <w:tcBorders>
                                          <w:top w:val="single" w:sz="4" w:space="0" w:color="000000"/>
                                          <w:left w:val="single" w:sz="4" w:space="0" w:color="000000"/>
                                          <w:bottom w:val="single" w:sz="4" w:space="0" w:color="000000"/>
                                        </w:tcBorders>
                                        <w:shd w:val="clear" w:color="auto" w:fill="FFFFFF"/>
                                        <w:vAlign w:val="center"/>
                                      </w:tcPr>
                                      <w:p w14:paraId="08F693B3" w14:textId="77777777" w:rsidR="005F2B95" w:rsidRDefault="005F2B95">
                                        <w:pPr>
                                          <w:snapToGrid w:val="0"/>
                                          <w:spacing w:line="240" w:lineRule="auto"/>
                                          <w:jc w:val="center"/>
                                          <w:rPr>
                                            <w:b/>
                                            <w:bCs/>
                                            <w:sz w:val="20"/>
                                          </w:rPr>
                                        </w:pPr>
                                      </w:p>
                                    </w:tc>
                                    <w:tc>
                                      <w:tcPr>
                                        <w:tcW w:w="851" w:type="dxa"/>
                                        <w:vMerge/>
                                        <w:tcBorders>
                                          <w:top w:val="single" w:sz="4" w:space="0" w:color="000000"/>
                                          <w:left w:val="single" w:sz="4" w:space="0" w:color="000000"/>
                                          <w:bottom w:val="single" w:sz="4" w:space="0" w:color="000000"/>
                                        </w:tcBorders>
                                        <w:shd w:val="clear" w:color="auto" w:fill="FFFFFF"/>
                                        <w:vAlign w:val="center"/>
                                      </w:tcPr>
                                      <w:p w14:paraId="768CED5A" w14:textId="77777777" w:rsidR="005F2B95" w:rsidRDefault="005F2B95">
                                        <w:pPr>
                                          <w:snapToGrid w:val="0"/>
                                          <w:spacing w:line="240" w:lineRule="auto"/>
                                          <w:jc w:val="center"/>
                                          <w:rPr>
                                            <w:b/>
                                            <w:bCs/>
                                            <w:sz w:val="20"/>
                                          </w:rPr>
                                        </w:pPr>
                                      </w:p>
                                    </w:tc>
                                    <w:tc>
                                      <w:tcPr>
                                        <w:tcW w:w="709" w:type="dxa"/>
                                        <w:vMerge/>
                                        <w:tcBorders>
                                          <w:top w:val="single" w:sz="4" w:space="0" w:color="000000"/>
                                          <w:left w:val="single" w:sz="4" w:space="0" w:color="000000"/>
                                          <w:bottom w:val="single" w:sz="4" w:space="0" w:color="000000"/>
                                        </w:tcBorders>
                                        <w:shd w:val="clear" w:color="auto" w:fill="FFFFFF"/>
                                        <w:vAlign w:val="center"/>
                                      </w:tcPr>
                                      <w:p w14:paraId="177A96CA" w14:textId="77777777" w:rsidR="005F2B95" w:rsidRDefault="005F2B95">
                                        <w:pPr>
                                          <w:snapToGrid w:val="0"/>
                                          <w:spacing w:line="240" w:lineRule="auto"/>
                                          <w:jc w:val="center"/>
                                          <w:rPr>
                                            <w:b/>
                                            <w:bCs/>
                                            <w:sz w:val="20"/>
                                          </w:rPr>
                                        </w:pPr>
                                      </w:p>
                                    </w:tc>
                                    <w:tc>
                                      <w:tcPr>
                                        <w:tcW w:w="425" w:type="dxa"/>
                                        <w:tcBorders>
                                          <w:top w:val="single" w:sz="4" w:space="0" w:color="000000"/>
                                          <w:left w:val="single" w:sz="4" w:space="0" w:color="000000"/>
                                          <w:bottom w:val="single" w:sz="4" w:space="0" w:color="000000"/>
                                        </w:tcBorders>
                                        <w:shd w:val="clear" w:color="auto" w:fill="FFFFFF"/>
                                        <w:vAlign w:val="center"/>
                                      </w:tcPr>
                                      <w:p w14:paraId="54F78CBD" w14:textId="77777777" w:rsidR="005F2B95" w:rsidRDefault="005F2B95">
                                        <w:pPr>
                                          <w:spacing w:line="240" w:lineRule="auto"/>
                                          <w:jc w:val="center"/>
                                          <w:rPr>
                                            <w:b/>
                                            <w:bCs/>
                                            <w:sz w:val="16"/>
                                            <w:szCs w:val="16"/>
                                          </w:rPr>
                                        </w:pPr>
                                        <w:r>
                                          <w:rPr>
                                            <w:b/>
                                            <w:bCs/>
                                            <w:sz w:val="16"/>
                                            <w:szCs w:val="16"/>
                                          </w:rPr>
                                          <w:t>NO</w:t>
                                        </w:r>
                                      </w:p>
                                    </w:tc>
                                    <w:tc>
                                      <w:tcPr>
                                        <w:tcW w:w="709" w:type="dxa"/>
                                        <w:tcBorders>
                                          <w:top w:val="single" w:sz="4" w:space="0" w:color="000000"/>
                                          <w:left w:val="single" w:sz="4" w:space="0" w:color="000000"/>
                                          <w:bottom w:val="single" w:sz="4" w:space="0" w:color="000000"/>
                                        </w:tcBorders>
                                        <w:shd w:val="clear" w:color="auto" w:fill="FFFFFF"/>
                                        <w:vAlign w:val="center"/>
                                      </w:tcPr>
                                      <w:p w14:paraId="37DF01D5" w14:textId="77777777" w:rsidR="005F2B95" w:rsidRDefault="005F2B95">
                                        <w:pPr>
                                          <w:spacing w:line="240" w:lineRule="auto"/>
                                          <w:jc w:val="center"/>
                                          <w:rPr>
                                            <w:b/>
                                            <w:bCs/>
                                            <w:sz w:val="16"/>
                                            <w:szCs w:val="16"/>
                                          </w:rPr>
                                        </w:pPr>
                                        <w:r>
                                          <w:rPr>
                                            <w:b/>
                                            <w:bCs/>
                                            <w:sz w:val="16"/>
                                            <w:szCs w:val="16"/>
                                          </w:rPr>
                                          <w:t>Tab 3/A all.5</w:t>
                                        </w:r>
                                      </w:p>
                                    </w:tc>
                                    <w:tc>
                                      <w:tcPr>
                                        <w:tcW w:w="709" w:type="dxa"/>
                                        <w:tcBorders>
                                          <w:top w:val="single" w:sz="4" w:space="0" w:color="000000"/>
                                          <w:left w:val="single" w:sz="4" w:space="0" w:color="000000"/>
                                          <w:bottom w:val="single" w:sz="4" w:space="0" w:color="000000"/>
                                        </w:tcBorders>
                                        <w:shd w:val="clear" w:color="auto" w:fill="FFFFFF"/>
                                        <w:vAlign w:val="center"/>
                                      </w:tcPr>
                                      <w:p w14:paraId="015613B0" w14:textId="77777777" w:rsidR="005F2B95" w:rsidRDefault="005F2B95">
                                        <w:pPr>
                                          <w:spacing w:line="240" w:lineRule="auto"/>
                                          <w:jc w:val="center"/>
                                          <w:rPr>
                                            <w:b/>
                                            <w:bCs/>
                                            <w:sz w:val="16"/>
                                            <w:szCs w:val="16"/>
                                            <w:lang w:val="en-US"/>
                                          </w:rPr>
                                        </w:pPr>
                                        <w:r>
                                          <w:rPr>
                                            <w:b/>
                                            <w:bCs/>
                                            <w:sz w:val="16"/>
                                            <w:szCs w:val="16"/>
                                          </w:rPr>
                                          <w:t>Tab. 5 all.5</w:t>
                                        </w:r>
                                      </w:p>
                                    </w:tc>
                                    <w:tc>
                                      <w:tcPr>
                                        <w:tcW w:w="1134" w:type="dxa"/>
                                        <w:tcBorders>
                                          <w:top w:val="single" w:sz="4" w:space="0" w:color="000000"/>
                                          <w:left w:val="single" w:sz="4" w:space="0" w:color="000000"/>
                                          <w:bottom w:val="single" w:sz="4" w:space="0" w:color="000000"/>
                                        </w:tcBorders>
                                        <w:shd w:val="clear" w:color="auto" w:fill="FFFFFF"/>
                                        <w:vAlign w:val="center"/>
                                      </w:tcPr>
                                      <w:p w14:paraId="5E3DE91A" w14:textId="77777777" w:rsidR="005F2B95" w:rsidRDefault="005F2B95">
                                        <w:pPr>
                                          <w:spacing w:line="240" w:lineRule="auto"/>
                                          <w:jc w:val="center"/>
                                          <w:rPr>
                                            <w:b/>
                                            <w:bCs/>
                                            <w:sz w:val="16"/>
                                            <w:szCs w:val="16"/>
                                            <w:lang w:val="en-US"/>
                                          </w:rPr>
                                        </w:pPr>
                                        <w:r>
                                          <w:rPr>
                                            <w:b/>
                                            <w:bCs/>
                                            <w:sz w:val="16"/>
                                            <w:szCs w:val="16"/>
                                            <w:lang w:val="en-US"/>
                                          </w:rPr>
                                          <w:t xml:space="preserve">Tab 1/A </w:t>
                                        </w:r>
                                      </w:p>
                                      <w:p w14:paraId="0824840F" w14:textId="77777777" w:rsidR="005F2B95" w:rsidRDefault="005F2B95">
                                        <w:pPr>
                                          <w:spacing w:line="240" w:lineRule="auto"/>
                                          <w:jc w:val="center"/>
                                          <w:rPr>
                                            <w:sz w:val="20"/>
                                            <w:lang w:val="en-US"/>
                                          </w:rPr>
                                        </w:pPr>
                                        <w:r>
                                          <w:rPr>
                                            <w:b/>
                                            <w:bCs/>
                                            <w:sz w:val="16"/>
                                            <w:szCs w:val="16"/>
                                            <w:lang w:val="en-US"/>
                                          </w:rPr>
                                          <w:t>all. 1 - A.2.6.</w:t>
                                        </w:r>
                                      </w:p>
                                      <w:p w14:paraId="7BEAEAD1" w14:textId="77777777" w:rsidR="005F2B95" w:rsidRDefault="005F2B95">
                                        <w:pPr>
                                          <w:spacing w:line="240" w:lineRule="auto"/>
                                          <w:jc w:val="center"/>
                                          <w:rPr>
                                            <w:b/>
                                            <w:bCs/>
                                            <w:sz w:val="18"/>
                                            <w:szCs w:val="18"/>
                                            <w:lang w:val="en-US"/>
                                          </w:rPr>
                                        </w:pPr>
                                        <w:r>
                                          <w:rPr>
                                            <w:sz w:val="20"/>
                                            <w:lang w:val="en-US"/>
                                          </w:rPr>
                                          <w:t>(P/PP)</w:t>
                                        </w:r>
                                      </w:p>
                                    </w:tc>
                                    <w:tc>
                                      <w:tcPr>
                                        <w:tcW w:w="709" w:type="dxa"/>
                                        <w:vMerge/>
                                        <w:tcBorders>
                                          <w:top w:val="single" w:sz="4" w:space="0" w:color="000000"/>
                                          <w:left w:val="single" w:sz="4" w:space="0" w:color="000000"/>
                                          <w:bottom w:val="single" w:sz="4" w:space="0" w:color="000000"/>
                                        </w:tcBorders>
                                        <w:shd w:val="clear" w:color="auto" w:fill="FFFFFF"/>
                                        <w:vAlign w:val="center"/>
                                      </w:tcPr>
                                      <w:p w14:paraId="7E3F5D0B" w14:textId="77777777" w:rsidR="005F2B95" w:rsidRDefault="005F2B95">
                                        <w:pPr>
                                          <w:snapToGrid w:val="0"/>
                                          <w:spacing w:line="240" w:lineRule="auto"/>
                                          <w:jc w:val="center"/>
                                          <w:rPr>
                                            <w:b/>
                                            <w:bCs/>
                                            <w:sz w:val="18"/>
                                            <w:szCs w:val="18"/>
                                            <w:lang w:val="en-US"/>
                                          </w:rPr>
                                        </w:pPr>
                                      </w:p>
                                    </w:tc>
                                    <w:tc>
                                      <w:tcPr>
                                        <w:tcW w:w="1134" w:type="dxa"/>
                                        <w:tcBorders>
                                          <w:top w:val="single" w:sz="4" w:space="0" w:color="000000"/>
                                          <w:left w:val="single" w:sz="4" w:space="0" w:color="000000"/>
                                          <w:bottom w:val="single" w:sz="4" w:space="0" w:color="000000"/>
                                        </w:tcBorders>
                                        <w:shd w:val="clear" w:color="auto" w:fill="FFFFFF"/>
                                        <w:vAlign w:val="center"/>
                                      </w:tcPr>
                                      <w:p w14:paraId="5FE1586B" w14:textId="77777777" w:rsidR="005F2B95" w:rsidRDefault="005F2B95">
                                        <w:pPr>
                                          <w:spacing w:line="240" w:lineRule="auto"/>
                                          <w:jc w:val="center"/>
                                          <w:rPr>
                                            <w:b/>
                                            <w:bCs/>
                                            <w:sz w:val="16"/>
                                            <w:szCs w:val="16"/>
                                          </w:rPr>
                                        </w:pPr>
                                        <w:r>
                                          <w:rPr>
                                            <w:b/>
                                            <w:bCs/>
                                            <w:sz w:val="16"/>
                                            <w:szCs w:val="16"/>
                                          </w:rPr>
                                          <w:t>Continuo (m/g/o)</w:t>
                                        </w:r>
                                      </w:p>
                                    </w:tc>
                                    <w:tc>
                                      <w:tcPr>
                                        <w:tcW w:w="992" w:type="dxa"/>
                                        <w:tcBorders>
                                          <w:top w:val="single" w:sz="4" w:space="0" w:color="000000"/>
                                          <w:left w:val="single" w:sz="4" w:space="0" w:color="000000"/>
                                          <w:bottom w:val="single" w:sz="4" w:space="0" w:color="000000"/>
                                        </w:tcBorders>
                                        <w:shd w:val="clear" w:color="auto" w:fill="FFFFFF"/>
                                        <w:vAlign w:val="center"/>
                                      </w:tcPr>
                                      <w:p w14:paraId="6309F096" w14:textId="77777777" w:rsidR="005F2B95" w:rsidRDefault="005F2B95">
                                        <w:pPr>
                                          <w:spacing w:line="240" w:lineRule="auto"/>
                                          <w:jc w:val="center"/>
                                          <w:rPr>
                                            <w:b/>
                                            <w:bCs/>
                                            <w:sz w:val="20"/>
                                          </w:rPr>
                                        </w:pPr>
                                        <w:r>
                                          <w:rPr>
                                            <w:b/>
                                            <w:bCs/>
                                            <w:sz w:val="16"/>
                                            <w:szCs w:val="16"/>
                                          </w:rPr>
                                          <w:t>Discontinuo (frequenza)</w:t>
                                        </w:r>
                                      </w:p>
                                    </w:tc>
                                    <w:tc>
                                      <w:tcPr>
                                        <w:tcW w:w="128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F5FA407" w14:textId="77777777" w:rsidR="005F2B95" w:rsidRDefault="005F2B95">
                                        <w:pPr>
                                          <w:snapToGrid w:val="0"/>
                                          <w:spacing w:line="240" w:lineRule="auto"/>
                                          <w:jc w:val="center"/>
                                          <w:rPr>
                                            <w:b/>
                                            <w:bCs/>
                                            <w:sz w:val="20"/>
                                          </w:rPr>
                                        </w:pPr>
                                      </w:p>
                                    </w:tc>
                                  </w:tr>
                                  <w:tr w:rsidR="005F2B95" w14:paraId="0D0B1939" w14:textId="77777777">
                                    <w:trPr>
                                      <w:cantSplit/>
                                      <w:trHeight w:val="23"/>
                                    </w:trPr>
                                    <w:tc>
                                      <w:tcPr>
                                        <w:tcW w:w="850" w:type="dxa"/>
                                        <w:vMerge w:val="restart"/>
                                        <w:tcBorders>
                                          <w:top w:val="single" w:sz="4" w:space="0" w:color="000000"/>
                                          <w:left w:val="single" w:sz="4" w:space="0" w:color="000000"/>
                                          <w:bottom w:val="single" w:sz="4" w:space="0" w:color="000000"/>
                                        </w:tcBorders>
                                        <w:shd w:val="clear" w:color="auto" w:fill="auto"/>
                                      </w:tcPr>
                                      <w:p w14:paraId="074A2C5E" w14:textId="77777777" w:rsidR="005F2B95" w:rsidRDefault="005F2B95">
                                        <w:pPr>
                                          <w:snapToGrid w:val="0"/>
                                          <w:rPr>
                                            <w:b/>
                                            <w:sz w:val="20"/>
                                          </w:rPr>
                                        </w:pPr>
                                      </w:p>
                                    </w:tc>
                                    <w:tc>
                                      <w:tcPr>
                                        <w:tcW w:w="851" w:type="dxa"/>
                                        <w:vMerge w:val="restart"/>
                                        <w:tcBorders>
                                          <w:top w:val="single" w:sz="4" w:space="0" w:color="000000"/>
                                          <w:left w:val="single" w:sz="4" w:space="0" w:color="000000"/>
                                          <w:bottom w:val="single" w:sz="4" w:space="0" w:color="000000"/>
                                        </w:tcBorders>
                                        <w:shd w:val="clear" w:color="auto" w:fill="auto"/>
                                      </w:tcPr>
                                      <w:p w14:paraId="4394BF08"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3C71682E"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65B6711E"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231E85E2"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6502FDD9"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3ED16A5D"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02EA4748"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70BD524C"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2A0B0FD8" w14:textId="77777777" w:rsidR="005F2B95" w:rsidRDefault="005F2B95">
                                        <w:pPr>
                                          <w:snapToGrid w:val="0"/>
                                          <w:jc w:val="center"/>
                                          <w:rPr>
                                            <w:sz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BA0F9" w14:textId="77777777" w:rsidR="005F2B95" w:rsidRDefault="005F2B95">
                                        <w:pPr>
                                          <w:snapToGrid w:val="0"/>
                                          <w:jc w:val="center"/>
                                          <w:rPr>
                                            <w:sz w:val="20"/>
                                          </w:rPr>
                                        </w:pPr>
                                      </w:p>
                                    </w:tc>
                                  </w:tr>
                                  <w:tr w:rsidR="005F2B95" w14:paraId="296340CB" w14:textId="77777777">
                                    <w:trPr>
                                      <w:cantSplit/>
                                      <w:trHeight w:val="23"/>
                                    </w:trPr>
                                    <w:tc>
                                      <w:tcPr>
                                        <w:tcW w:w="850" w:type="dxa"/>
                                        <w:vMerge/>
                                        <w:tcBorders>
                                          <w:top w:val="single" w:sz="4" w:space="0" w:color="000000"/>
                                          <w:left w:val="single" w:sz="4" w:space="0" w:color="000000"/>
                                          <w:bottom w:val="single" w:sz="4" w:space="0" w:color="000000"/>
                                        </w:tcBorders>
                                        <w:shd w:val="clear" w:color="auto" w:fill="auto"/>
                                      </w:tcPr>
                                      <w:p w14:paraId="7DD34BFC" w14:textId="77777777" w:rsidR="005F2B95" w:rsidRDefault="005F2B95">
                                        <w:pPr>
                                          <w:snapToGrid w:val="0"/>
                                          <w:rPr>
                                            <w:b/>
                                            <w:sz w:val="20"/>
                                          </w:rPr>
                                        </w:pPr>
                                      </w:p>
                                    </w:tc>
                                    <w:tc>
                                      <w:tcPr>
                                        <w:tcW w:w="851" w:type="dxa"/>
                                        <w:vMerge/>
                                        <w:tcBorders>
                                          <w:top w:val="single" w:sz="4" w:space="0" w:color="000000"/>
                                          <w:left w:val="single" w:sz="4" w:space="0" w:color="000000"/>
                                          <w:bottom w:val="single" w:sz="4" w:space="0" w:color="000000"/>
                                        </w:tcBorders>
                                        <w:shd w:val="clear" w:color="auto" w:fill="auto"/>
                                      </w:tcPr>
                                      <w:p w14:paraId="2E17102A"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45D3DA6C"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6B6F3FCB"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25EF316E"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644804FA"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39F3D79E"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5AA39858"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511860E7"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2F4A5E34" w14:textId="77777777" w:rsidR="005F2B95" w:rsidRDefault="005F2B95">
                                        <w:pPr>
                                          <w:snapToGrid w:val="0"/>
                                          <w:jc w:val="center"/>
                                          <w:rPr>
                                            <w:sz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CB407" w14:textId="77777777" w:rsidR="005F2B95" w:rsidRDefault="005F2B95">
                                        <w:pPr>
                                          <w:snapToGrid w:val="0"/>
                                          <w:jc w:val="center"/>
                                          <w:rPr>
                                            <w:sz w:val="20"/>
                                          </w:rPr>
                                        </w:pPr>
                                      </w:p>
                                    </w:tc>
                                  </w:tr>
                                  <w:tr w:rsidR="005F2B95" w14:paraId="7A1808D5" w14:textId="77777777">
                                    <w:trPr>
                                      <w:cantSplit/>
                                      <w:trHeight w:val="23"/>
                                    </w:trPr>
                                    <w:tc>
                                      <w:tcPr>
                                        <w:tcW w:w="850" w:type="dxa"/>
                                        <w:vMerge/>
                                        <w:tcBorders>
                                          <w:top w:val="single" w:sz="4" w:space="0" w:color="000000"/>
                                          <w:left w:val="single" w:sz="4" w:space="0" w:color="000000"/>
                                          <w:bottom w:val="single" w:sz="4" w:space="0" w:color="000000"/>
                                        </w:tcBorders>
                                        <w:shd w:val="clear" w:color="auto" w:fill="auto"/>
                                      </w:tcPr>
                                      <w:p w14:paraId="5FB973D3" w14:textId="77777777" w:rsidR="005F2B95" w:rsidRDefault="005F2B95">
                                        <w:pPr>
                                          <w:snapToGrid w:val="0"/>
                                          <w:rPr>
                                            <w:b/>
                                            <w:sz w:val="20"/>
                                          </w:rPr>
                                        </w:pPr>
                                      </w:p>
                                    </w:tc>
                                    <w:tc>
                                      <w:tcPr>
                                        <w:tcW w:w="851" w:type="dxa"/>
                                        <w:vMerge/>
                                        <w:tcBorders>
                                          <w:top w:val="single" w:sz="4" w:space="0" w:color="000000"/>
                                          <w:left w:val="single" w:sz="4" w:space="0" w:color="000000"/>
                                          <w:bottom w:val="single" w:sz="4" w:space="0" w:color="000000"/>
                                        </w:tcBorders>
                                        <w:shd w:val="clear" w:color="auto" w:fill="auto"/>
                                      </w:tcPr>
                                      <w:p w14:paraId="689D5BD0"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77D8258F"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3A25C77A"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566255C8"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1581B7EB"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2C79792E"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4B2AA623"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3E34710B"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7CE19526" w14:textId="77777777" w:rsidR="005F2B95" w:rsidRDefault="005F2B95">
                                        <w:pPr>
                                          <w:snapToGrid w:val="0"/>
                                          <w:jc w:val="center"/>
                                          <w:rPr>
                                            <w:sz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3D10E" w14:textId="77777777" w:rsidR="005F2B95" w:rsidRDefault="005F2B95">
                                        <w:pPr>
                                          <w:snapToGrid w:val="0"/>
                                          <w:jc w:val="center"/>
                                          <w:rPr>
                                            <w:sz w:val="20"/>
                                          </w:rPr>
                                        </w:pPr>
                                      </w:p>
                                    </w:tc>
                                  </w:tr>
                                  <w:tr w:rsidR="005F2B95" w14:paraId="77060ACD" w14:textId="77777777">
                                    <w:trPr>
                                      <w:cantSplit/>
                                      <w:trHeight w:val="23"/>
                                    </w:trPr>
                                    <w:tc>
                                      <w:tcPr>
                                        <w:tcW w:w="850" w:type="dxa"/>
                                        <w:vMerge/>
                                        <w:tcBorders>
                                          <w:top w:val="single" w:sz="4" w:space="0" w:color="000000"/>
                                          <w:left w:val="single" w:sz="4" w:space="0" w:color="000000"/>
                                          <w:bottom w:val="single" w:sz="4" w:space="0" w:color="000000"/>
                                        </w:tcBorders>
                                        <w:shd w:val="clear" w:color="auto" w:fill="auto"/>
                                      </w:tcPr>
                                      <w:p w14:paraId="0717D23C" w14:textId="77777777" w:rsidR="005F2B95" w:rsidRDefault="005F2B95">
                                        <w:pPr>
                                          <w:snapToGrid w:val="0"/>
                                          <w:rPr>
                                            <w:b/>
                                            <w:sz w:val="20"/>
                                          </w:rPr>
                                        </w:pPr>
                                      </w:p>
                                    </w:tc>
                                    <w:tc>
                                      <w:tcPr>
                                        <w:tcW w:w="851" w:type="dxa"/>
                                        <w:vMerge/>
                                        <w:tcBorders>
                                          <w:top w:val="single" w:sz="4" w:space="0" w:color="000000"/>
                                          <w:left w:val="single" w:sz="4" w:space="0" w:color="000000"/>
                                          <w:bottom w:val="single" w:sz="4" w:space="0" w:color="000000"/>
                                        </w:tcBorders>
                                        <w:shd w:val="clear" w:color="auto" w:fill="auto"/>
                                      </w:tcPr>
                                      <w:p w14:paraId="37E90F34"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02F91BB4"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29A88BC1"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420629E8"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01827C02"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05DBFA39"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631B179A"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21654B71"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460BF622" w14:textId="77777777" w:rsidR="005F2B95" w:rsidRDefault="005F2B95">
                                        <w:pPr>
                                          <w:snapToGrid w:val="0"/>
                                          <w:jc w:val="center"/>
                                          <w:rPr>
                                            <w:sz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E4626" w14:textId="77777777" w:rsidR="005F2B95" w:rsidRDefault="005F2B95">
                                        <w:pPr>
                                          <w:snapToGrid w:val="0"/>
                                          <w:jc w:val="center"/>
                                          <w:rPr>
                                            <w:sz w:val="20"/>
                                          </w:rPr>
                                        </w:pPr>
                                      </w:p>
                                    </w:tc>
                                  </w:tr>
                                  <w:tr w:rsidR="005F2B95" w14:paraId="09349CD8" w14:textId="77777777">
                                    <w:trPr>
                                      <w:cantSplit/>
                                      <w:trHeight w:val="23"/>
                                    </w:trPr>
                                    <w:tc>
                                      <w:tcPr>
                                        <w:tcW w:w="850" w:type="dxa"/>
                                        <w:vMerge/>
                                        <w:tcBorders>
                                          <w:top w:val="single" w:sz="4" w:space="0" w:color="000000"/>
                                          <w:left w:val="single" w:sz="4" w:space="0" w:color="000000"/>
                                          <w:bottom w:val="single" w:sz="4" w:space="0" w:color="000000"/>
                                        </w:tcBorders>
                                        <w:shd w:val="clear" w:color="auto" w:fill="auto"/>
                                      </w:tcPr>
                                      <w:p w14:paraId="3DD94300" w14:textId="77777777" w:rsidR="005F2B95" w:rsidRDefault="005F2B95">
                                        <w:pPr>
                                          <w:snapToGrid w:val="0"/>
                                          <w:rPr>
                                            <w:b/>
                                            <w:sz w:val="20"/>
                                          </w:rPr>
                                        </w:pPr>
                                      </w:p>
                                    </w:tc>
                                    <w:tc>
                                      <w:tcPr>
                                        <w:tcW w:w="851" w:type="dxa"/>
                                        <w:vMerge/>
                                        <w:tcBorders>
                                          <w:top w:val="single" w:sz="4" w:space="0" w:color="000000"/>
                                          <w:left w:val="single" w:sz="4" w:space="0" w:color="000000"/>
                                          <w:bottom w:val="single" w:sz="4" w:space="0" w:color="000000"/>
                                        </w:tcBorders>
                                        <w:shd w:val="clear" w:color="auto" w:fill="auto"/>
                                      </w:tcPr>
                                      <w:p w14:paraId="52EC1976"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4699A220"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0EED92CD"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4B256889"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75283418"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2263853E"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5EFB4D33"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69CD87C6"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0CDEA680" w14:textId="77777777" w:rsidR="005F2B95" w:rsidRDefault="005F2B95">
                                        <w:pPr>
                                          <w:snapToGrid w:val="0"/>
                                          <w:jc w:val="center"/>
                                          <w:rPr>
                                            <w:sz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641BC" w14:textId="77777777" w:rsidR="005F2B95" w:rsidRDefault="005F2B95">
                                        <w:pPr>
                                          <w:snapToGrid w:val="0"/>
                                          <w:jc w:val="center"/>
                                          <w:rPr>
                                            <w:sz w:val="20"/>
                                          </w:rPr>
                                        </w:pPr>
                                      </w:p>
                                    </w:tc>
                                  </w:tr>
                                  <w:tr w:rsidR="005F2B95" w14:paraId="3BF5F24F" w14:textId="77777777">
                                    <w:trPr>
                                      <w:cantSplit/>
                                      <w:trHeight w:val="23"/>
                                    </w:trPr>
                                    <w:tc>
                                      <w:tcPr>
                                        <w:tcW w:w="850" w:type="dxa"/>
                                        <w:vMerge w:val="restart"/>
                                        <w:tcBorders>
                                          <w:top w:val="single" w:sz="4" w:space="0" w:color="000000"/>
                                          <w:left w:val="single" w:sz="4" w:space="0" w:color="000000"/>
                                          <w:bottom w:val="single" w:sz="4" w:space="0" w:color="000000"/>
                                        </w:tcBorders>
                                        <w:shd w:val="clear" w:color="auto" w:fill="auto"/>
                                      </w:tcPr>
                                      <w:p w14:paraId="4271D240" w14:textId="77777777" w:rsidR="005F2B95" w:rsidRDefault="005F2B95">
                                        <w:pPr>
                                          <w:snapToGrid w:val="0"/>
                                          <w:rPr>
                                            <w:b/>
                                            <w:sz w:val="20"/>
                                          </w:rPr>
                                        </w:pPr>
                                      </w:p>
                                    </w:tc>
                                    <w:tc>
                                      <w:tcPr>
                                        <w:tcW w:w="851" w:type="dxa"/>
                                        <w:vMerge w:val="restart"/>
                                        <w:tcBorders>
                                          <w:top w:val="single" w:sz="4" w:space="0" w:color="000000"/>
                                          <w:left w:val="single" w:sz="4" w:space="0" w:color="000000"/>
                                          <w:bottom w:val="single" w:sz="4" w:space="0" w:color="000000"/>
                                        </w:tcBorders>
                                        <w:shd w:val="clear" w:color="auto" w:fill="auto"/>
                                      </w:tcPr>
                                      <w:p w14:paraId="239BBB8A"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28767241"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6309E846"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0E20BC45"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18E359B1"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64F49EBC"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177A7E6C"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5150ACD5"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1F0338AE" w14:textId="77777777" w:rsidR="005F2B95" w:rsidRDefault="005F2B95">
                                        <w:pPr>
                                          <w:snapToGrid w:val="0"/>
                                          <w:jc w:val="center"/>
                                          <w:rPr>
                                            <w:sz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221C2" w14:textId="77777777" w:rsidR="005F2B95" w:rsidRDefault="005F2B95">
                                        <w:pPr>
                                          <w:snapToGrid w:val="0"/>
                                          <w:jc w:val="center"/>
                                          <w:rPr>
                                            <w:sz w:val="20"/>
                                          </w:rPr>
                                        </w:pPr>
                                      </w:p>
                                    </w:tc>
                                  </w:tr>
                                  <w:tr w:rsidR="005F2B95" w14:paraId="5BFE98CF" w14:textId="77777777">
                                    <w:trPr>
                                      <w:cantSplit/>
                                      <w:trHeight w:val="23"/>
                                    </w:trPr>
                                    <w:tc>
                                      <w:tcPr>
                                        <w:tcW w:w="850" w:type="dxa"/>
                                        <w:vMerge/>
                                        <w:tcBorders>
                                          <w:top w:val="single" w:sz="4" w:space="0" w:color="000000"/>
                                          <w:left w:val="single" w:sz="4" w:space="0" w:color="000000"/>
                                          <w:bottom w:val="single" w:sz="4" w:space="0" w:color="000000"/>
                                        </w:tcBorders>
                                        <w:shd w:val="clear" w:color="auto" w:fill="auto"/>
                                      </w:tcPr>
                                      <w:p w14:paraId="655D8A94" w14:textId="77777777" w:rsidR="005F2B95" w:rsidRDefault="005F2B95">
                                        <w:pPr>
                                          <w:snapToGrid w:val="0"/>
                                          <w:rPr>
                                            <w:b/>
                                            <w:sz w:val="20"/>
                                          </w:rPr>
                                        </w:pPr>
                                      </w:p>
                                    </w:tc>
                                    <w:tc>
                                      <w:tcPr>
                                        <w:tcW w:w="851" w:type="dxa"/>
                                        <w:vMerge/>
                                        <w:tcBorders>
                                          <w:top w:val="single" w:sz="4" w:space="0" w:color="000000"/>
                                          <w:left w:val="single" w:sz="4" w:space="0" w:color="000000"/>
                                          <w:bottom w:val="single" w:sz="4" w:space="0" w:color="000000"/>
                                        </w:tcBorders>
                                        <w:shd w:val="clear" w:color="auto" w:fill="auto"/>
                                      </w:tcPr>
                                      <w:p w14:paraId="509A2D5A"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45CAAA84"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0AFC551C"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0D59CDC5"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4937B3B1"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78F55ED2"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7843901A"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52FC325A"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302478BE" w14:textId="77777777" w:rsidR="005F2B95" w:rsidRDefault="005F2B95">
                                        <w:pPr>
                                          <w:snapToGrid w:val="0"/>
                                          <w:jc w:val="center"/>
                                          <w:rPr>
                                            <w:sz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8E6E5" w14:textId="77777777" w:rsidR="005F2B95" w:rsidRDefault="005F2B95">
                                        <w:pPr>
                                          <w:snapToGrid w:val="0"/>
                                          <w:jc w:val="center"/>
                                          <w:rPr>
                                            <w:sz w:val="20"/>
                                          </w:rPr>
                                        </w:pPr>
                                      </w:p>
                                    </w:tc>
                                  </w:tr>
                                  <w:tr w:rsidR="005F2B95" w14:paraId="05971E69" w14:textId="77777777">
                                    <w:trPr>
                                      <w:cantSplit/>
                                      <w:trHeight w:val="23"/>
                                    </w:trPr>
                                    <w:tc>
                                      <w:tcPr>
                                        <w:tcW w:w="850" w:type="dxa"/>
                                        <w:vMerge/>
                                        <w:tcBorders>
                                          <w:top w:val="single" w:sz="4" w:space="0" w:color="000000"/>
                                          <w:left w:val="single" w:sz="4" w:space="0" w:color="000000"/>
                                          <w:bottom w:val="single" w:sz="4" w:space="0" w:color="000000"/>
                                        </w:tcBorders>
                                        <w:shd w:val="clear" w:color="auto" w:fill="auto"/>
                                      </w:tcPr>
                                      <w:p w14:paraId="51393131" w14:textId="77777777" w:rsidR="005F2B95" w:rsidRDefault="005F2B95">
                                        <w:pPr>
                                          <w:snapToGrid w:val="0"/>
                                          <w:rPr>
                                            <w:b/>
                                            <w:sz w:val="20"/>
                                          </w:rPr>
                                        </w:pPr>
                                      </w:p>
                                    </w:tc>
                                    <w:tc>
                                      <w:tcPr>
                                        <w:tcW w:w="851" w:type="dxa"/>
                                        <w:vMerge/>
                                        <w:tcBorders>
                                          <w:top w:val="single" w:sz="4" w:space="0" w:color="000000"/>
                                          <w:left w:val="single" w:sz="4" w:space="0" w:color="000000"/>
                                          <w:bottom w:val="single" w:sz="4" w:space="0" w:color="000000"/>
                                        </w:tcBorders>
                                        <w:shd w:val="clear" w:color="auto" w:fill="auto"/>
                                      </w:tcPr>
                                      <w:p w14:paraId="1A20F62D"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7D90D9DC"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3902D1FF"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3C3EEDE4"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55391DE4"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0B3C9A69"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2EFC54CF"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214E588D"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55A7DA69" w14:textId="77777777" w:rsidR="005F2B95" w:rsidRDefault="005F2B95">
                                        <w:pPr>
                                          <w:snapToGrid w:val="0"/>
                                          <w:jc w:val="center"/>
                                          <w:rPr>
                                            <w:sz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2C909" w14:textId="77777777" w:rsidR="005F2B95" w:rsidRDefault="005F2B95">
                                        <w:pPr>
                                          <w:snapToGrid w:val="0"/>
                                          <w:jc w:val="center"/>
                                          <w:rPr>
                                            <w:sz w:val="20"/>
                                          </w:rPr>
                                        </w:pPr>
                                      </w:p>
                                    </w:tc>
                                  </w:tr>
                                  <w:tr w:rsidR="005F2B95" w14:paraId="41C8D704" w14:textId="77777777">
                                    <w:trPr>
                                      <w:cantSplit/>
                                      <w:trHeight w:val="23"/>
                                    </w:trPr>
                                    <w:tc>
                                      <w:tcPr>
                                        <w:tcW w:w="850" w:type="dxa"/>
                                        <w:vMerge/>
                                        <w:tcBorders>
                                          <w:top w:val="single" w:sz="4" w:space="0" w:color="000000"/>
                                          <w:left w:val="single" w:sz="4" w:space="0" w:color="000000"/>
                                          <w:bottom w:val="single" w:sz="4" w:space="0" w:color="000000"/>
                                        </w:tcBorders>
                                        <w:shd w:val="clear" w:color="auto" w:fill="auto"/>
                                      </w:tcPr>
                                      <w:p w14:paraId="11766835" w14:textId="77777777" w:rsidR="005F2B95" w:rsidRDefault="005F2B95">
                                        <w:pPr>
                                          <w:snapToGrid w:val="0"/>
                                          <w:rPr>
                                            <w:b/>
                                            <w:sz w:val="20"/>
                                          </w:rPr>
                                        </w:pPr>
                                      </w:p>
                                    </w:tc>
                                    <w:tc>
                                      <w:tcPr>
                                        <w:tcW w:w="851" w:type="dxa"/>
                                        <w:vMerge/>
                                        <w:tcBorders>
                                          <w:top w:val="single" w:sz="4" w:space="0" w:color="000000"/>
                                          <w:left w:val="single" w:sz="4" w:space="0" w:color="000000"/>
                                          <w:bottom w:val="single" w:sz="4" w:space="0" w:color="000000"/>
                                        </w:tcBorders>
                                        <w:shd w:val="clear" w:color="auto" w:fill="auto"/>
                                      </w:tcPr>
                                      <w:p w14:paraId="0688665D"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39CBBE99"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585BD1FE"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5593D204"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22ECCE01"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71A7BB13"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4AC0C961"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60FA6348"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00BFA138" w14:textId="77777777" w:rsidR="005F2B95" w:rsidRDefault="005F2B95">
                                        <w:pPr>
                                          <w:snapToGrid w:val="0"/>
                                          <w:jc w:val="center"/>
                                          <w:rPr>
                                            <w:sz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88F93" w14:textId="77777777" w:rsidR="005F2B95" w:rsidRDefault="005F2B95">
                                        <w:pPr>
                                          <w:snapToGrid w:val="0"/>
                                          <w:jc w:val="center"/>
                                          <w:rPr>
                                            <w:sz w:val="20"/>
                                          </w:rPr>
                                        </w:pPr>
                                      </w:p>
                                    </w:tc>
                                  </w:tr>
                                  <w:tr w:rsidR="005F2B95" w14:paraId="5C2E39DC" w14:textId="77777777">
                                    <w:trPr>
                                      <w:cantSplit/>
                                      <w:trHeight w:val="23"/>
                                    </w:trPr>
                                    <w:tc>
                                      <w:tcPr>
                                        <w:tcW w:w="850" w:type="dxa"/>
                                        <w:vMerge/>
                                        <w:tcBorders>
                                          <w:top w:val="single" w:sz="4" w:space="0" w:color="000000"/>
                                          <w:left w:val="single" w:sz="4" w:space="0" w:color="000000"/>
                                          <w:bottom w:val="single" w:sz="4" w:space="0" w:color="000000"/>
                                        </w:tcBorders>
                                        <w:shd w:val="clear" w:color="auto" w:fill="auto"/>
                                      </w:tcPr>
                                      <w:p w14:paraId="50ED86E0" w14:textId="77777777" w:rsidR="005F2B95" w:rsidRDefault="005F2B95">
                                        <w:pPr>
                                          <w:snapToGrid w:val="0"/>
                                          <w:rPr>
                                            <w:b/>
                                            <w:sz w:val="20"/>
                                          </w:rPr>
                                        </w:pPr>
                                      </w:p>
                                    </w:tc>
                                    <w:tc>
                                      <w:tcPr>
                                        <w:tcW w:w="851" w:type="dxa"/>
                                        <w:vMerge/>
                                        <w:tcBorders>
                                          <w:top w:val="single" w:sz="4" w:space="0" w:color="000000"/>
                                          <w:left w:val="single" w:sz="4" w:space="0" w:color="000000"/>
                                          <w:bottom w:val="single" w:sz="4" w:space="0" w:color="000000"/>
                                        </w:tcBorders>
                                        <w:shd w:val="clear" w:color="auto" w:fill="auto"/>
                                      </w:tcPr>
                                      <w:p w14:paraId="435C11B9"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3E20B196"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074996FF"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2D325D66"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0035E4B4"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2E938E48"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6DC61F2C"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64A6B9FE"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6B3A2B66" w14:textId="77777777" w:rsidR="005F2B95" w:rsidRDefault="005F2B95">
                                        <w:pPr>
                                          <w:snapToGrid w:val="0"/>
                                          <w:jc w:val="center"/>
                                          <w:rPr>
                                            <w:sz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FD800" w14:textId="77777777" w:rsidR="005F2B95" w:rsidRDefault="005F2B95">
                                        <w:pPr>
                                          <w:snapToGrid w:val="0"/>
                                          <w:jc w:val="center"/>
                                          <w:rPr>
                                            <w:sz w:val="20"/>
                                          </w:rPr>
                                        </w:pPr>
                                      </w:p>
                                    </w:tc>
                                  </w:tr>
                                  <w:tr w:rsidR="005F2B95" w14:paraId="53032CAB" w14:textId="77777777">
                                    <w:trPr>
                                      <w:cantSplit/>
                                      <w:trHeight w:val="23"/>
                                    </w:trPr>
                                    <w:tc>
                                      <w:tcPr>
                                        <w:tcW w:w="9508" w:type="dxa"/>
                                        <w:gridSpan w:val="11"/>
                                        <w:tcBorders>
                                          <w:top w:val="single" w:sz="4" w:space="0" w:color="000000"/>
                                          <w:left w:val="single" w:sz="4" w:space="0" w:color="000000"/>
                                          <w:bottom w:val="single" w:sz="4" w:space="0" w:color="000000"/>
                                          <w:right w:val="single" w:sz="4" w:space="0" w:color="000000"/>
                                        </w:tcBorders>
                                        <w:shd w:val="clear" w:color="auto" w:fill="auto"/>
                                      </w:tcPr>
                                      <w:p w14:paraId="746EA029" w14:textId="77777777" w:rsidR="005F2B95" w:rsidRDefault="005F2B95">
                                        <w:pPr>
                                          <w:snapToGrid w:val="0"/>
                                        </w:pPr>
                                        <w:r>
                                          <w:rPr>
                                            <w:sz w:val="18"/>
                                            <w:szCs w:val="18"/>
                                            <w:vertAlign w:val="superscript"/>
                                          </w:rPr>
                                          <w:t>1</w:t>
                                        </w:r>
                                        <w:r>
                                          <w:rPr>
                                            <w:sz w:val="18"/>
                                            <w:szCs w:val="18"/>
                                          </w:rPr>
                                          <w:t>Indicare un valore che il Gestore ritiene rappresentativo del punto di emissione alla capacità produttiva</w:t>
                                        </w:r>
                                      </w:p>
                                    </w:tc>
                                  </w:tr>
                                </w:tbl>
                                <w:p w14:paraId="3BD58BFD" w14:textId="77777777" w:rsidR="005F2B95" w:rsidRDefault="005F2B95" w:rsidP="0052260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9286E" id="Text Box 6" o:spid="_x0000_s1029" type="#_x0000_t202" style="position:absolute;left:0;text-align:left;margin-left:0;margin-top:3.6pt;width:475.35pt;height:221.5pt;z-index:251672576;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" stroked="f">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850"/>
                              <w:gridCol w:w="851"/>
                              <w:gridCol w:w="709"/>
                              <w:gridCol w:w="425"/>
                              <w:gridCol w:w="709"/>
                              <w:gridCol w:w="709"/>
                              <w:gridCol w:w="1134"/>
                              <w:gridCol w:w="709"/>
                              <w:gridCol w:w="1134"/>
                              <w:gridCol w:w="992"/>
                              <w:gridCol w:w="1286"/>
                            </w:tblGrid>
                            <w:tr w:rsidR="005F2B95" w14:paraId="0323A17B" w14:textId="77777777">
                              <w:trPr>
                                <w:cantSplit/>
                                <w:trHeight w:val="413"/>
                              </w:trPr>
                              <w:tc>
                                <w:tcPr>
                                  <w:tcW w:w="850" w:type="dxa"/>
                                  <w:vMerge w:val="restart"/>
                                  <w:tcBorders>
                                    <w:top w:val="single" w:sz="4" w:space="0" w:color="000000"/>
                                    <w:left w:val="single" w:sz="4" w:space="0" w:color="000000"/>
                                    <w:bottom w:val="single" w:sz="4" w:space="0" w:color="000000"/>
                                  </w:tcBorders>
                                  <w:shd w:val="clear" w:color="auto" w:fill="FFFFFF"/>
                                  <w:vAlign w:val="center"/>
                                </w:tcPr>
                                <w:p w14:paraId="3DA8812D" w14:textId="77777777" w:rsidR="005F2B95" w:rsidRDefault="005F2B95">
                                  <w:pPr>
                                    <w:spacing w:line="240" w:lineRule="auto"/>
                                    <w:jc w:val="center"/>
                                    <w:rPr>
                                      <w:b/>
                                      <w:bCs/>
                                      <w:sz w:val="18"/>
                                      <w:szCs w:val="18"/>
                                    </w:rPr>
                                  </w:pPr>
                                  <w:r>
                                    <w:rPr>
                                      <w:b/>
                                      <w:bCs/>
                                      <w:sz w:val="18"/>
                                      <w:szCs w:val="18"/>
                                    </w:rPr>
                                    <w:t>Scarico parziale</w:t>
                                  </w:r>
                                </w:p>
                              </w:tc>
                              <w:tc>
                                <w:tcPr>
                                  <w:tcW w:w="851" w:type="dxa"/>
                                  <w:vMerge w:val="restart"/>
                                  <w:tcBorders>
                                    <w:top w:val="single" w:sz="4" w:space="0" w:color="000000"/>
                                    <w:left w:val="single" w:sz="4" w:space="0" w:color="000000"/>
                                    <w:bottom w:val="single" w:sz="4" w:space="0" w:color="000000"/>
                                  </w:tcBorders>
                                  <w:shd w:val="clear" w:color="auto" w:fill="FFFFFF"/>
                                  <w:vAlign w:val="center"/>
                                </w:tcPr>
                                <w:p w14:paraId="04706874" w14:textId="77777777" w:rsidR="005F2B95" w:rsidRDefault="005F2B95">
                                  <w:pPr>
                                    <w:spacing w:line="240" w:lineRule="auto"/>
                                    <w:jc w:val="center"/>
                                    <w:rPr>
                                      <w:b/>
                                      <w:bCs/>
                                      <w:sz w:val="18"/>
                                      <w:szCs w:val="18"/>
                                    </w:rPr>
                                  </w:pPr>
                                  <w:r>
                                    <w:rPr>
                                      <w:b/>
                                      <w:bCs/>
                                      <w:sz w:val="18"/>
                                      <w:szCs w:val="18"/>
                                    </w:rPr>
                                    <w:t>Scarico finale di recapito</w:t>
                                  </w:r>
                                </w:p>
                              </w:tc>
                              <w:tc>
                                <w:tcPr>
                                  <w:tcW w:w="709" w:type="dxa"/>
                                  <w:vMerge w:val="restart"/>
                                  <w:tcBorders>
                                    <w:top w:val="single" w:sz="4" w:space="0" w:color="000000"/>
                                    <w:left w:val="single" w:sz="4" w:space="0" w:color="000000"/>
                                    <w:bottom w:val="single" w:sz="4" w:space="0" w:color="000000"/>
                                  </w:tcBorders>
                                  <w:shd w:val="clear" w:color="auto" w:fill="FFFFFF"/>
                                  <w:vAlign w:val="center"/>
                                </w:tcPr>
                                <w:p w14:paraId="6763DA18" w14:textId="77777777" w:rsidR="005F2B95" w:rsidRDefault="005F2B95">
                                  <w:pPr>
                                    <w:spacing w:line="240" w:lineRule="auto"/>
                                    <w:jc w:val="center"/>
                                    <w:rPr>
                                      <w:b/>
                                      <w:bCs/>
                                      <w:sz w:val="20"/>
                                    </w:rPr>
                                  </w:pPr>
                                  <w:r>
                                    <w:rPr>
                                      <w:b/>
                                      <w:bCs/>
                                      <w:sz w:val="18"/>
                                      <w:szCs w:val="18"/>
                                    </w:rPr>
                                    <w:t>Inquinanti</w:t>
                                  </w:r>
                                </w:p>
                              </w:tc>
                              <w:tc>
                                <w:tcPr>
                                  <w:tcW w:w="2977" w:type="dxa"/>
                                  <w:gridSpan w:val="4"/>
                                  <w:tcBorders>
                                    <w:top w:val="single" w:sz="4" w:space="0" w:color="000000"/>
                                    <w:left w:val="single" w:sz="4" w:space="0" w:color="000000"/>
                                    <w:bottom w:val="single" w:sz="4" w:space="0" w:color="000000"/>
                                  </w:tcBorders>
                                  <w:shd w:val="clear" w:color="auto" w:fill="FFFFFF"/>
                                  <w:vAlign w:val="center"/>
                                </w:tcPr>
                                <w:p w14:paraId="7CB2AE25" w14:textId="77777777" w:rsidR="005F2B95" w:rsidRDefault="005F2B95">
                                  <w:pPr>
                                    <w:spacing w:line="240" w:lineRule="auto"/>
                                    <w:jc w:val="center"/>
                                    <w:rPr>
                                      <w:sz w:val="16"/>
                                      <w:szCs w:val="16"/>
                                    </w:rPr>
                                  </w:pPr>
                                  <w:r>
                                    <w:rPr>
                                      <w:b/>
                                      <w:bCs/>
                                      <w:sz w:val="20"/>
                                    </w:rPr>
                                    <w:t>Sostanza pericolosa</w:t>
                                  </w:r>
                                  <w:r>
                                    <w:rPr>
                                      <w:sz w:val="20"/>
                                    </w:rPr>
                                    <w:t xml:space="preserve"> </w:t>
                                  </w:r>
                                </w:p>
                                <w:p w14:paraId="6DCFC311" w14:textId="77777777" w:rsidR="005F2B95" w:rsidRDefault="005F2B95">
                                  <w:pPr>
                                    <w:spacing w:line="240" w:lineRule="auto"/>
                                    <w:jc w:val="center"/>
                                    <w:rPr>
                                      <w:b/>
                                      <w:bCs/>
                                      <w:sz w:val="18"/>
                                      <w:szCs w:val="18"/>
                                    </w:rPr>
                                  </w:pPr>
                                  <w:r>
                                    <w:rPr>
                                      <w:sz w:val="16"/>
                                      <w:szCs w:val="16"/>
                                    </w:rPr>
                                    <w:t>ai sensi della Parte III del D.Lgs. 152/06</w:t>
                                  </w:r>
                                </w:p>
                              </w:tc>
                              <w:tc>
                                <w:tcPr>
                                  <w:tcW w:w="709" w:type="dxa"/>
                                  <w:vMerge w:val="restart"/>
                                  <w:tcBorders>
                                    <w:top w:val="single" w:sz="4" w:space="0" w:color="000000"/>
                                    <w:left w:val="single" w:sz="4" w:space="0" w:color="000000"/>
                                    <w:bottom w:val="single" w:sz="4" w:space="0" w:color="000000"/>
                                  </w:tcBorders>
                                  <w:shd w:val="clear" w:color="auto" w:fill="FFFFFF"/>
                                  <w:vAlign w:val="center"/>
                                </w:tcPr>
                                <w:p w14:paraId="567B464E" w14:textId="77777777" w:rsidR="005F2B95" w:rsidRDefault="005F2B95">
                                  <w:pPr>
                                    <w:spacing w:line="240" w:lineRule="auto"/>
                                    <w:jc w:val="center"/>
                                    <w:rPr>
                                      <w:b/>
                                      <w:bCs/>
                                      <w:sz w:val="18"/>
                                      <w:szCs w:val="18"/>
                                    </w:rPr>
                                  </w:pPr>
                                  <w:r>
                                    <w:rPr>
                                      <w:b/>
                                      <w:bCs/>
                                      <w:sz w:val="18"/>
                                      <w:szCs w:val="18"/>
                                    </w:rPr>
                                    <w:t>Concentrazione misurata</w:t>
                                  </w:r>
                                </w:p>
                                <w:p w14:paraId="5245042A" w14:textId="77777777" w:rsidR="005F2B95" w:rsidRDefault="005F2B95">
                                  <w:pPr>
                                    <w:spacing w:line="240" w:lineRule="auto"/>
                                    <w:jc w:val="center"/>
                                    <w:rPr>
                                      <w:b/>
                                      <w:bCs/>
                                      <w:sz w:val="16"/>
                                      <w:szCs w:val="16"/>
                                    </w:rPr>
                                  </w:pPr>
                                  <w:r>
                                    <w:rPr>
                                      <w:b/>
                                      <w:bCs/>
                                      <w:sz w:val="18"/>
                                      <w:szCs w:val="18"/>
                                    </w:rPr>
                                    <w:t>(mg/l)</w:t>
                                  </w:r>
                                </w:p>
                              </w:tc>
                              <w:tc>
                                <w:tcPr>
                                  <w:tcW w:w="2126" w:type="dxa"/>
                                  <w:gridSpan w:val="2"/>
                                  <w:tcBorders>
                                    <w:top w:val="single" w:sz="4" w:space="0" w:color="000000"/>
                                    <w:left w:val="single" w:sz="4" w:space="0" w:color="000000"/>
                                    <w:bottom w:val="single" w:sz="4" w:space="0" w:color="000000"/>
                                  </w:tcBorders>
                                  <w:shd w:val="clear" w:color="auto" w:fill="FFFFFF"/>
                                  <w:vAlign w:val="center"/>
                                </w:tcPr>
                                <w:p w14:paraId="3CBD9354" w14:textId="77777777" w:rsidR="005F2B95" w:rsidRDefault="005F2B95">
                                  <w:pPr>
                                    <w:spacing w:line="240" w:lineRule="auto"/>
                                    <w:jc w:val="center"/>
                                    <w:rPr>
                                      <w:b/>
                                      <w:bCs/>
                                      <w:sz w:val="20"/>
                                    </w:rPr>
                                  </w:pPr>
                                  <w:r>
                                    <w:rPr>
                                      <w:b/>
                                      <w:bCs/>
                                      <w:sz w:val="16"/>
                                      <w:szCs w:val="16"/>
                                    </w:rPr>
                                    <w:t>Limite attuale (mg/l)</w:t>
                                  </w:r>
                                </w:p>
                              </w:tc>
                              <w:tc>
                                <w:tcPr>
                                  <w:tcW w:w="128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FC9CFB6" w14:textId="77777777" w:rsidR="005F2B95" w:rsidRDefault="005F2B95">
                                  <w:pPr>
                                    <w:spacing w:line="240" w:lineRule="auto"/>
                                    <w:jc w:val="center"/>
                                    <w:rPr>
                                      <w:b/>
                                      <w:bCs/>
                                      <w:sz w:val="20"/>
                                    </w:rPr>
                                  </w:pPr>
                                  <w:r>
                                    <w:rPr>
                                      <w:b/>
                                      <w:bCs/>
                                      <w:sz w:val="20"/>
                                    </w:rPr>
                                    <w:t>Flusso di massa</w:t>
                                  </w:r>
                                </w:p>
                                <w:p w14:paraId="0C325CED" w14:textId="77777777" w:rsidR="005F2B95" w:rsidRDefault="005F2B95">
                                  <w:pPr>
                                    <w:spacing w:line="240" w:lineRule="auto"/>
                                    <w:jc w:val="center"/>
                                  </w:pPr>
                                  <w:r>
                                    <w:rPr>
                                      <w:b/>
                                      <w:bCs/>
                                      <w:sz w:val="20"/>
                                    </w:rPr>
                                    <w:t>g/h</w:t>
                                  </w:r>
                                </w:p>
                              </w:tc>
                            </w:tr>
                            <w:tr w:rsidR="005F2B95" w14:paraId="63246BD8" w14:textId="77777777">
                              <w:trPr>
                                <w:cantSplit/>
                                <w:trHeight w:val="412"/>
                              </w:trPr>
                              <w:tc>
                                <w:tcPr>
                                  <w:tcW w:w="850" w:type="dxa"/>
                                  <w:vMerge/>
                                  <w:tcBorders>
                                    <w:top w:val="single" w:sz="4" w:space="0" w:color="000000"/>
                                    <w:left w:val="single" w:sz="4" w:space="0" w:color="000000"/>
                                    <w:bottom w:val="single" w:sz="4" w:space="0" w:color="000000"/>
                                  </w:tcBorders>
                                  <w:shd w:val="clear" w:color="auto" w:fill="FFFFFF"/>
                                  <w:vAlign w:val="center"/>
                                </w:tcPr>
                                <w:p w14:paraId="08F693B3" w14:textId="77777777" w:rsidR="005F2B95" w:rsidRDefault="005F2B95">
                                  <w:pPr>
                                    <w:snapToGrid w:val="0"/>
                                    <w:spacing w:line="240" w:lineRule="auto"/>
                                    <w:jc w:val="center"/>
                                    <w:rPr>
                                      <w:b/>
                                      <w:bCs/>
                                      <w:sz w:val="20"/>
                                    </w:rPr>
                                  </w:pPr>
                                </w:p>
                              </w:tc>
                              <w:tc>
                                <w:tcPr>
                                  <w:tcW w:w="851" w:type="dxa"/>
                                  <w:vMerge/>
                                  <w:tcBorders>
                                    <w:top w:val="single" w:sz="4" w:space="0" w:color="000000"/>
                                    <w:left w:val="single" w:sz="4" w:space="0" w:color="000000"/>
                                    <w:bottom w:val="single" w:sz="4" w:space="0" w:color="000000"/>
                                  </w:tcBorders>
                                  <w:shd w:val="clear" w:color="auto" w:fill="FFFFFF"/>
                                  <w:vAlign w:val="center"/>
                                </w:tcPr>
                                <w:p w14:paraId="768CED5A" w14:textId="77777777" w:rsidR="005F2B95" w:rsidRDefault="005F2B95">
                                  <w:pPr>
                                    <w:snapToGrid w:val="0"/>
                                    <w:spacing w:line="240" w:lineRule="auto"/>
                                    <w:jc w:val="center"/>
                                    <w:rPr>
                                      <w:b/>
                                      <w:bCs/>
                                      <w:sz w:val="20"/>
                                    </w:rPr>
                                  </w:pPr>
                                </w:p>
                              </w:tc>
                              <w:tc>
                                <w:tcPr>
                                  <w:tcW w:w="709" w:type="dxa"/>
                                  <w:vMerge/>
                                  <w:tcBorders>
                                    <w:top w:val="single" w:sz="4" w:space="0" w:color="000000"/>
                                    <w:left w:val="single" w:sz="4" w:space="0" w:color="000000"/>
                                    <w:bottom w:val="single" w:sz="4" w:space="0" w:color="000000"/>
                                  </w:tcBorders>
                                  <w:shd w:val="clear" w:color="auto" w:fill="FFFFFF"/>
                                  <w:vAlign w:val="center"/>
                                </w:tcPr>
                                <w:p w14:paraId="177A96CA" w14:textId="77777777" w:rsidR="005F2B95" w:rsidRDefault="005F2B95">
                                  <w:pPr>
                                    <w:snapToGrid w:val="0"/>
                                    <w:spacing w:line="240" w:lineRule="auto"/>
                                    <w:jc w:val="center"/>
                                    <w:rPr>
                                      <w:b/>
                                      <w:bCs/>
                                      <w:sz w:val="20"/>
                                    </w:rPr>
                                  </w:pPr>
                                </w:p>
                              </w:tc>
                              <w:tc>
                                <w:tcPr>
                                  <w:tcW w:w="425" w:type="dxa"/>
                                  <w:tcBorders>
                                    <w:top w:val="single" w:sz="4" w:space="0" w:color="000000"/>
                                    <w:left w:val="single" w:sz="4" w:space="0" w:color="000000"/>
                                    <w:bottom w:val="single" w:sz="4" w:space="0" w:color="000000"/>
                                  </w:tcBorders>
                                  <w:shd w:val="clear" w:color="auto" w:fill="FFFFFF"/>
                                  <w:vAlign w:val="center"/>
                                </w:tcPr>
                                <w:p w14:paraId="54F78CBD" w14:textId="77777777" w:rsidR="005F2B95" w:rsidRDefault="005F2B95">
                                  <w:pPr>
                                    <w:spacing w:line="240" w:lineRule="auto"/>
                                    <w:jc w:val="center"/>
                                    <w:rPr>
                                      <w:b/>
                                      <w:bCs/>
                                      <w:sz w:val="16"/>
                                      <w:szCs w:val="16"/>
                                    </w:rPr>
                                  </w:pPr>
                                  <w:r>
                                    <w:rPr>
                                      <w:b/>
                                      <w:bCs/>
                                      <w:sz w:val="16"/>
                                      <w:szCs w:val="16"/>
                                    </w:rPr>
                                    <w:t>NO</w:t>
                                  </w:r>
                                </w:p>
                              </w:tc>
                              <w:tc>
                                <w:tcPr>
                                  <w:tcW w:w="709" w:type="dxa"/>
                                  <w:tcBorders>
                                    <w:top w:val="single" w:sz="4" w:space="0" w:color="000000"/>
                                    <w:left w:val="single" w:sz="4" w:space="0" w:color="000000"/>
                                    <w:bottom w:val="single" w:sz="4" w:space="0" w:color="000000"/>
                                  </w:tcBorders>
                                  <w:shd w:val="clear" w:color="auto" w:fill="FFFFFF"/>
                                  <w:vAlign w:val="center"/>
                                </w:tcPr>
                                <w:p w14:paraId="37DF01D5" w14:textId="77777777" w:rsidR="005F2B95" w:rsidRDefault="005F2B95">
                                  <w:pPr>
                                    <w:spacing w:line="240" w:lineRule="auto"/>
                                    <w:jc w:val="center"/>
                                    <w:rPr>
                                      <w:b/>
                                      <w:bCs/>
                                      <w:sz w:val="16"/>
                                      <w:szCs w:val="16"/>
                                    </w:rPr>
                                  </w:pPr>
                                  <w:r>
                                    <w:rPr>
                                      <w:b/>
                                      <w:bCs/>
                                      <w:sz w:val="16"/>
                                      <w:szCs w:val="16"/>
                                    </w:rPr>
                                    <w:t>Tab 3/A all.5</w:t>
                                  </w:r>
                                </w:p>
                              </w:tc>
                              <w:tc>
                                <w:tcPr>
                                  <w:tcW w:w="709" w:type="dxa"/>
                                  <w:tcBorders>
                                    <w:top w:val="single" w:sz="4" w:space="0" w:color="000000"/>
                                    <w:left w:val="single" w:sz="4" w:space="0" w:color="000000"/>
                                    <w:bottom w:val="single" w:sz="4" w:space="0" w:color="000000"/>
                                  </w:tcBorders>
                                  <w:shd w:val="clear" w:color="auto" w:fill="FFFFFF"/>
                                  <w:vAlign w:val="center"/>
                                </w:tcPr>
                                <w:p w14:paraId="015613B0" w14:textId="77777777" w:rsidR="005F2B95" w:rsidRDefault="005F2B95">
                                  <w:pPr>
                                    <w:spacing w:line="240" w:lineRule="auto"/>
                                    <w:jc w:val="center"/>
                                    <w:rPr>
                                      <w:b/>
                                      <w:bCs/>
                                      <w:sz w:val="16"/>
                                      <w:szCs w:val="16"/>
                                      <w:lang w:val="en-US"/>
                                    </w:rPr>
                                  </w:pPr>
                                  <w:r>
                                    <w:rPr>
                                      <w:b/>
                                      <w:bCs/>
                                      <w:sz w:val="16"/>
                                      <w:szCs w:val="16"/>
                                    </w:rPr>
                                    <w:t>Tab. 5 all.5</w:t>
                                  </w:r>
                                </w:p>
                              </w:tc>
                              <w:tc>
                                <w:tcPr>
                                  <w:tcW w:w="1134" w:type="dxa"/>
                                  <w:tcBorders>
                                    <w:top w:val="single" w:sz="4" w:space="0" w:color="000000"/>
                                    <w:left w:val="single" w:sz="4" w:space="0" w:color="000000"/>
                                    <w:bottom w:val="single" w:sz="4" w:space="0" w:color="000000"/>
                                  </w:tcBorders>
                                  <w:shd w:val="clear" w:color="auto" w:fill="FFFFFF"/>
                                  <w:vAlign w:val="center"/>
                                </w:tcPr>
                                <w:p w14:paraId="5E3DE91A" w14:textId="77777777" w:rsidR="005F2B95" w:rsidRDefault="005F2B95">
                                  <w:pPr>
                                    <w:spacing w:line="240" w:lineRule="auto"/>
                                    <w:jc w:val="center"/>
                                    <w:rPr>
                                      <w:b/>
                                      <w:bCs/>
                                      <w:sz w:val="16"/>
                                      <w:szCs w:val="16"/>
                                      <w:lang w:val="en-US"/>
                                    </w:rPr>
                                  </w:pPr>
                                  <w:r>
                                    <w:rPr>
                                      <w:b/>
                                      <w:bCs/>
                                      <w:sz w:val="16"/>
                                      <w:szCs w:val="16"/>
                                      <w:lang w:val="en-US"/>
                                    </w:rPr>
                                    <w:t xml:space="preserve">Tab 1/A </w:t>
                                  </w:r>
                                </w:p>
                                <w:p w14:paraId="0824840F" w14:textId="77777777" w:rsidR="005F2B95" w:rsidRDefault="005F2B95">
                                  <w:pPr>
                                    <w:spacing w:line="240" w:lineRule="auto"/>
                                    <w:jc w:val="center"/>
                                    <w:rPr>
                                      <w:sz w:val="20"/>
                                      <w:lang w:val="en-US"/>
                                    </w:rPr>
                                  </w:pPr>
                                  <w:r>
                                    <w:rPr>
                                      <w:b/>
                                      <w:bCs/>
                                      <w:sz w:val="16"/>
                                      <w:szCs w:val="16"/>
                                      <w:lang w:val="en-US"/>
                                    </w:rPr>
                                    <w:t>all. 1 - A.2.6.</w:t>
                                  </w:r>
                                </w:p>
                                <w:p w14:paraId="7BEAEAD1" w14:textId="77777777" w:rsidR="005F2B95" w:rsidRDefault="005F2B95">
                                  <w:pPr>
                                    <w:spacing w:line="240" w:lineRule="auto"/>
                                    <w:jc w:val="center"/>
                                    <w:rPr>
                                      <w:b/>
                                      <w:bCs/>
                                      <w:sz w:val="18"/>
                                      <w:szCs w:val="18"/>
                                      <w:lang w:val="en-US"/>
                                    </w:rPr>
                                  </w:pPr>
                                  <w:r>
                                    <w:rPr>
                                      <w:sz w:val="20"/>
                                      <w:lang w:val="en-US"/>
                                    </w:rPr>
                                    <w:t>(P/PP)</w:t>
                                  </w:r>
                                </w:p>
                              </w:tc>
                              <w:tc>
                                <w:tcPr>
                                  <w:tcW w:w="709" w:type="dxa"/>
                                  <w:vMerge/>
                                  <w:tcBorders>
                                    <w:top w:val="single" w:sz="4" w:space="0" w:color="000000"/>
                                    <w:left w:val="single" w:sz="4" w:space="0" w:color="000000"/>
                                    <w:bottom w:val="single" w:sz="4" w:space="0" w:color="000000"/>
                                  </w:tcBorders>
                                  <w:shd w:val="clear" w:color="auto" w:fill="FFFFFF"/>
                                  <w:vAlign w:val="center"/>
                                </w:tcPr>
                                <w:p w14:paraId="7E3F5D0B" w14:textId="77777777" w:rsidR="005F2B95" w:rsidRDefault="005F2B95">
                                  <w:pPr>
                                    <w:snapToGrid w:val="0"/>
                                    <w:spacing w:line="240" w:lineRule="auto"/>
                                    <w:jc w:val="center"/>
                                    <w:rPr>
                                      <w:b/>
                                      <w:bCs/>
                                      <w:sz w:val="18"/>
                                      <w:szCs w:val="18"/>
                                      <w:lang w:val="en-US"/>
                                    </w:rPr>
                                  </w:pPr>
                                </w:p>
                              </w:tc>
                              <w:tc>
                                <w:tcPr>
                                  <w:tcW w:w="1134" w:type="dxa"/>
                                  <w:tcBorders>
                                    <w:top w:val="single" w:sz="4" w:space="0" w:color="000000"/>
                                    <w:left w:val="single" w:sz="4" w:space="0" w:color="000000"/>
                                    <w:bottom w:val="single" w:sz="4" w:space="0" w:color="000000"/>
                                  </w:tcBorders>
                                  <w:shd w:val="clear" w:color="auto" w:fill="FFFFFF"/>
                                  <w:vAlign w:val="center"/>
                                </w:tcPr>
                                <w:p w14:paraId="5FE1586B" w14:textId="77777777" w:rsidR="005F2B95" w:rsidRDefault="005F2B95">
                                  <w:pPr>
                                    <w:spacing w:line="240" w:lineRule="auto"/>
                                    <w:jc w:val="center"/>
                                    <w:rPr>
                                      <w:b/>
                                      <w:bCs/>
                                      <w:sz w:val="16"/>
                                      <w:szCs w:val="16"/>
                                    </w:rPr>
                                  </w:pPr>
                                  <w:r>
                                    <w:rPr>
                                      <w:b/>
                                      <w:bCs/>
                                      <w:sz w:val="16"/>
                                      <w:szCs w:val="16"/>
                                    </w:rPr>
                                    <w:t>Continuo (m/g/o)</w:t>
                                  </w:r>
                                </w:p>
                              </w:tc>
                              <w:tc>
                                <w:tcPr>
                                  <w:tcW w:w="992" w:type="dxa"/>
                                  <w:tcBorders>
                                    <w:top w:val="single" w:sz="4" w:space="0" w:color="000000"/>
                                    <w:left w:val="single" w:sz="4" w:space="0" w:color="000000"/>
                                    <w:bottom w:val="single" w:sz="4" w:space="0" w:color="000000"/>
                                  </w:tcBorders>
                                  <w:shd w:val="clear" w:color="auto" w:fill="FFFFFF"/>
                                  <w:vAlign w:val="center"/>
                                </w:tcPr>
                                <w:p w14:paraId="6309F096" w14:textId="77777777" w:rsidR="005F2B95" w:rsidRDefault="005F2B95">
                                  <w:pPr>
                                    <w:spacing w:line="240" w:lineRule="auto"/>
                                    <w:jc w:val="center"/>
                                    <w:rPr>
                                      <w:b/>
                                      <w:bCs/>
                                      <w:sz w:val="20"/>
                                    </w:rPr>
                                  </w:pPr>
                                  <w:r>
                                    <w:rPr>
                                      <w:b/>
                                      <w:bCs/>
                                      <w:sz w:val="16"/>
                                      <w:szCs w:val="16"/>
                                    </w:rPr>
                                    <w:t>Discontinuo (frequenza)</w:t>
                                  </w:r>
                                </w:p>
                              </w:tc>
                              <w:tc>
                                <w:tcPr>
                                  <w:tcW w:w="128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F5FA407" w14:textId="77777777" w:rsidR="005F2B95" w:rsidRDefault="005F2B95">
                                  <w:pPr>
                                    <w:snapToGrid w:val="0"/>
                                    <w:spacing w:line="240" w:lineRule="auto"/>
                                    <w:jc w:val="center"/>
                                    <w:rPr>
                                      <w:b/>
                                      <w:bCs/>
                                      <w:sz w:val="20"/>
                                    </w:rPr>
                                  </w:pPr>
                                </w:p>
                              </w:tc>
                            </w:tr>
                            <w:tr w:rsidR="005F2B95" w14:paraId="0D0B1939" w14:textId="77777777">
                              <w:trPr>
                                <w:cantSplit/>
                                <w:trHeight w:val="23"/>
                              </w:trPr>
                              <w:tc>
                                <w:tcPr>
                                  <w:tcW w:w="850" w:type="dxa"/>
                                  <w:vMerge w:val="restart"/>
                                  <w:tcBorders>
                                    <w:top w:val="single" w:sz="4" w:space="0" w:color="000000"/>
                                    <w:left w:val="single" w:sz="4" w:space="0" w:color="000000"/>
                                    <w:bottom w:val="single" w:sz="4" w:space="0" w:color="000000"/>
                                  </w:tcBorders>
                                  <w:shd w:val="clear" w:color="auto" w:fill="auto"/>
                                </w:tcPr>
                                <w:p w14:paraId="074A2C5E" w14:textId="77777777" w:rsidR="005F2B95" w:rsidRDefault="005F2B95">
                                  <w:pPr>
                                    <w:snapToGrid w:val="0"/>
                                    <w:rPr>
                                      <w:b/>
                                      <w:sz w:val="20"/>
                                    </w:rPr>
                                  </w:pPr>
                                </w:p>
                              </w:tc>
                              <w:tc>
                                <w:tcPr>
                                  <w:tcW w:w="851" w:type="dxa"/>
                                  <w:vMerge w:val="restart"/>
                                  <w:tcBorders>
                                    <w:top w:val="single" w:sz="4" w:space="0" w:color="000000"/>
                                    <w:left w:val="single" w:sz="4" w:space="0" w:color="000000"/>
                                    <w:bottom w:val="single" w:sz="4" w:space="0" w:color="000000"/>
                                  </w:tcBorders>
                                  <w:shd w:val="clear" w:color="auto" w:fill="auto"/>
                                </w:tcPr>
                                <w:p w14:paraId="4394BF08"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3C71682E"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65B6711E"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231E85E2"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6502FDD9"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3ED16A5D"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02EA4748"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70BD524C"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2A0B0FD8" w14:textId="77777777" w:rsidR="005F2B95" w:rsidRDefault="005F2B95">
                                  <w:pPr>
                                    <w:snapToGrid w:val="0"/>
                                    <w:jc w:val="center"/>
                                    <w:rPr>
                                      <w:sz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BA0F9" w14:textId="77777777" w:rsidR="005F2B95" w:rsidRDefault="005F2B95">
                                  <w:pPr>
                                    <w:snapToGrid w:val="0"/>
                                    <w:jc w:val="center"/>
                                    <w:rPr>
                                      <w:sz w:val="20"/>
                                    </w:rPr>
                                  </w:pPr>
                                </w:p>
                              </w:tc>
                            </w:tr>
                            <w:tr w:rsidR="005F2B95" w14:paraId="296340CB" w14:textId="77777777">
                              <w:trPr>
                                <w:cantSplit/>
                                <w:trHeight w:val="23"/>
                              </w:trPr>
                              <w:tc>
                                <w:tcPr>
                                  <w:tcW w:w="850" w:type="dxa"/>
                                  <w:vMerge/>
                                  <w:tcBorders>
                                    <w:top w:val="single" w:sz="4" w:space="0" w:color="000000"/>
                                    <w:left w:val="single" w:sz="4" w:space="0" w:color="000000"/>
                                    <w:bottom w:val="single" w:sz="4" w:space="0" w:color="000000"/>
                                  </w:tcBorders>
                                  <w:shd w:val="clear" w:color="auto" w:fill="auto"/>
                                </w:tcPr>
                                <w:p w14:paraId="7DD34BFC" w14:textId="77777777" w:rsidR="005F2B95" w:rsidRDefault="005F2B95">
                                  <w:pPr>
                                    <w:snapToGrid w:val="0"/>
                                    <w:rPr>
                                      <w:b/>
                                      <w:sz w:val="20"/>
                                    </w:rPr>
                                  </w:pPr>
                                </w:p>
                              </w:tc>
                              <w:tc>
                                <w:tcPr>
                                  <w:tcW w:w="851" w:type="dxa"/>
                                  <w:vMerge/>
                                  <w:tcBorders>
                                    <w:top w:val="single" w:sz="4" w:space="0" w:color="000000"/>
                                    <w:left w:val="single" w:sz="4" w:space="0" w:color="000000"/>
                                    <w:bottom w:val="single" w:sz="4" w:space="0" w:color="000000"/>
                                  </w:tcBorders>
                                  <w:shd w:val="clear" w:color="auto" w:fill="auto"/>
                                </w:tcPr>
                                <w:p w14:paraId="2E17102A"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45D3DA6C"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6B6F3FCB"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25EF316E"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644804FA"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39F3D79E"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5AA39858"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511860E7"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2F4A5E34" w14:textId="77777777" w:rsidR="005F2B95" w:rsidRDefault="005F2B95">
                                  <w:pPr>
                                    <w:snapToGrid w:val="0"/>
                                    <w:jc w:val="center"/>
                                    <w:rPr>
                                      <w:sz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CB407" w14:textId="77777777" w:rsidR="005F2B95" w:rsidRDefault="005F2B95">
                                  <w:pPr>
                                    <w:snapToGrid w:val="0"/>
                                    <w:jc w:val="center"/>
                                    <w:rPr>
                                      <w:sz w:val="20"/>
                                    </w:rPr>
                                  </w:pPr>
                                </w:p>
                              </w:tc>
                            </w:tr>
                            <w:tr w:rsidR="005F2B95" w14:paraId="7A1808D5" w14:textId="77777777">
                              <w:trPr>
                                <w:cantSplit/>
                                <w:trHeight w:val="23"/>
                              </w:trPr>
                              <w:tc>
                                <w:tcPr>
                                  <w:tcW w:w="850" w:type="dxa"/>
                                  <w:vMerge/>
                                  <w:tcBorders>
                                    <w:top w:val="single" w:sz="4" w:space="0" w:color="000000"/>
                                    <w:left w:val="single" w:sz="4" w:space="0" w:color="000000"/>
                                    <w:bottom w:val="single" w:sz="4" w:space="0" w:color="000000"/>
                                  </w:tcBorders>
                                  <w:shd w:val="clear" w:color="auto" w:fill="auto"/>
                                </w:tcPr>
                                <w:p w14:paraId="5FB973D3" w14:textId="77777777" w:rsidR="005F2B95" w:rsidRDefault="005F2B95">
                                  <w:pPr>
                                    <w:snapToGrid w:val="0"/>
                                    <w:rPr>
                                      <w:b/>
                                      <w:sz w:val="20"/>
                                    </w:rPr>
                                  </w:pPr>
                                </w:p>
                              </w:tc>
                              <w:tc>
                                <w:tcPr>
                                  <w:tcW w:w="851" w:type="dxa"/>
                                  <w:vMerge/>
                                  <w:tcBorders>
                                    <w:top w:val="single" w:sz="4" w:space="0" w:color="000000"/>
                                    <w:left w:val="single" w:sz="4" w:space="0" w:color="000000"/>
                                    <w:bottom w:val="single" w:sz="4" w:space="0" w:color="000000"/>
                                  </w:tcBorders>
                                  <w:shd w:val="clear" w:color="auto" w:fill="auto"/>
                                </w:tcPr>
                                <w:p w14:paraId="689D5BD0"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77D8258F"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3A25C77A"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566255C8"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1581B7EB"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2C79792E"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4B2AA623"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3E34710B"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7CE19526" w14:textId="77777777" w:rsidR="005F2B95" w:rsidRDefault="005F2B95">
                                  <w:pPr>
                                    <w:snapToGrid w:val="0"/>
                                    <w:jc w:val="center"/>
                                    <w:rPr>
                                      <w:sz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3D10E" w14:textId="77777777" w:rsidR="005F2B95" w:rsidRDefault="005F2B95">
                                  <w:pPr>
                                    <w:snapToGrid w:val="0"/>
                                    <w:jc w:val="center"/>
                                    <w:rPr>
                                      <w:sz w:val="20"/>
                                    </w:rPr>
                                  </w:pPr>
                                </w:p>
                              </w:tc>
                            </w:tr>
                            <w:tr w:rsidR="005F2B95" w14:paraId="77060ACD" w14:textId="77777777">
                              <w:trPr>
                                <w:cantSplit/>
                                <w:trHeight w:val="23"/>
                              </w:trPr>
                              <w:tc>
                                <w:tcPr>
                                  <w:tcW w:w="850" w:type="dxa"/>
                                  <w:vMerge/>
                                  <w:tcBorders>
                                    <w:top w:val="single" w:sz="4" w:space="0" w:color="000000"/>
                                    <w:left w:val="single" w:sz="4" w:space="0" w:color="000000"/>
                                    <w:bottom w:val="single" w:sz="4" w:space="0" w:color="000000"/>
                                  </w:tcBorders>
                                  <w:shd w:val="clear" w:color="auto" w:fill="auto"/>
                                </w:tcPr>
                                <w:p w14:paraId="0717D23C" w14:textId="77777777" w:rsidR="005F2B95" w:rsidRDefault="005F2B95">
                                  <w:pPr>
                                    <w:snapToGrid w:val="0"/>
                                    <w:rPr>
                                      <w:b/>
                                      <w:sz w:val="20"/>
                                    </w:rPr>
                                  </w:pPr>
                                </w:p>
                              </w:tc>
                              <w:tc>
                                <w:tcPr>
                                  <w:tcW w:w="851" w:type="dxa"/>
                                  <w:vMerge/>
                                  <w:tcBorders>
                                    <w:top w:val="single" w:sz="4" w:space="0" w:color="000000"/>
                                    <w:left w:val="single" w:sz="4" w:space="0" w:color="000000"/>
                                    <w:bottom w:val="single" w:sz="4" w:space="0" w:color="000000"/>
                                  </w:tcBorders>
                                  <w:shd w:val="clear" w:color="auto" w:fill="auto"/>
                                </w:tcPr>
                                <w:p w14:paraId="37E90F34"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02F91BB4"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29A88BC1"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420629E8"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01827C02"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05DBFA39"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631B179A"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21654B71"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460BF622" w14:textId="77777777" w:rsidR="005F2B95" w:rsidRDefault="005F2B95">
                                  <w:pPr>
                                    <w:snapToGrid w:val="0"/>
                                    <w:jc w:val="center"/>
                                    <w:rPr>
                                      <w:sz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E4626" w14:textId="77777777" w:rsidR="005F2B95" w:rsidRDefault="005F2B95">
                                  <w:pPr>
                                    <w:snapToGrid w:val="0"/>
                                    <w:jc w:val="center"/>
                                    <w:rPr>
                                      <w:sz w:val="20"/>
                                    </w:rPr>
                                  </w:pPr>
                                </w:p>
                              </w:tc>
                            </w:tr>
                            <w:tr w:rsidR="005F2B95" w14:paraId="09349CD8" w14:textId="77777777">
                              <w:trPr>
                                <w:cantSplit/>
                                <w:trHeight w:val="23"/>
                              </w:trPr>
                              <w:tc>
                                <w:tcPr>
                                  <w:tcW w:w="850" w:type="dxa"/>
                                  <w:vMerge/>
                                  <w:tcBorders>
                                    <w:top w:val="single" w:sz="4" w:space="0" w:color="000000"/>
                                    <w:left w:val="single" w:sz="4" w:space="0" w:color="000000"/>
                                    <w:bottom w:val="single" w:sz="4" w:space="0" w:color="000000"/>
                                  </w:tcBorders>
                                  <w:shd w:val="clear" w:color="auto" w:fill="auto"/>
                                </w:tcPr>
                                <w:p w14:paraId="3DD94300" w14:textId="77777777" w:rsidR="005F2B95" w:rsidRDefault="005F2B95">
                                  <w:pPr>
                                    <w:snapToGrid w:val="0"/>
                                    <w:rPr>
                                      <w:b/>
                                      <w:sz w:val="20"/>
                                    </w:rPr>
                                  </w:pPr>
                                </w:p>
                              </w:tc>
                              <w:tc>
                                <w:tcPr>
                                  <w:tcW w:w="851" w:type="dxa"/>
                                  <w:vMerge/>
                                  <w:tcBorders>
                                    <w:top w:val="single" w:sz="4" w:space="0" w:color="000000"/>
                                    <w:left w:val="single" w:sz="4" w:space="0" w:color="000000"/>
                                    <w:bottom w:val="single" w:sz="4" w:space="0" w:color="000000"/>
                                  </w:tcBorders>
                                  <w:shd w:val="clear" w:color="auto" w:fill="auto"/>
                                </w:tcPr>
                                <w:p w14:paraId="52EC1976"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4699A220"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0EED92CD"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4B256889"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75283418"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2263853E"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5EFB4D33"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69CD87C6"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0CDEA680" w14:textId="77777777" w:rsidR="005F2B95" w:rsidRDefault="005F2B95">
                                  <w:pPr>
                                    <w:snapToGrid w:val="0"/>
                                    <w:jc w:val="center"/>
                                    <w:rPr>
                                      <w:sz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641BC" w14:textId="77777777" w:rsidR="005F2B95" w:rsidRDefault="005F2B95">
                                  <w:pPr>
                                    <w:snapToGrid w:val="0"/>
                                    <w:jc w:val="center"/>
                                    <w:rPr>
                                      <w:sz w:val="20"/>
                                    </w:rPr>
                                  </w:pPr>
                                </w:p>
                              </w:tc>
                            </w:tr>
                            <w:tr w:rsidR="005F2B95" w14:paraId="3BF5F24F" w14:textId="77777777">
                              <w:trPr>
                                <w:cantSplit/>
                                <w:trHeight w:val="23"/>
                              </w:trPr>
                              <w:tc>
                                <w:tcPr>
                                  <w:tcW w:w="850" w:type="dxa"/>
                                  <w:vMerge w:val="restart"/>
                                  <w:tcBorders>
                                    <w:top w:val="single" w:sz="4" w:space="0" w:color="000000"/>
                                    <w:left w:val="single" w:sz="4" w:space="0" w:color="000000"/>
                                    <w:bottom w:val="single" w:sz="4" w:space="0" w:color="000000"/>
                                  </w:tcBorders>
                                  <w:shd w:val="clear" w:color="auto" w:fill="auto"/>
                                </w:tcPr>
                                <w:p w14:paraId="4271D240" w14:textId="77777777" w:rsidR="005F2B95" w:rsidRDefault="005F2B95">
                                  <w:pPr>
                                    <w:snapToGrid w:val="0"/>
                                    <w:rPr>
                                      <w:b/>
                                      <w:sz w:val="20"/>
                                    </w:rPr>
                                  </w:pPr>
                                </w:p>
                              </w:tc>
                              <w:tc>
                                <w:tcPr>
                                  <w:tcW w:w="851" w:type="dxa"/>
                                  <w:vMerge w:val="restart"/>
                                  <w:tcBorders>
                                    <w:top w:val="single" w:sz="4" w:space="0" w:color="000000"/>
                                    <w:left w:val="single" w:sz="4" w:space="0" w:color="000000"/>
                                    <w:bottom w:val="single" w:sz="4" w:space="0" w:color="000000"/>
                                  </w:tcBorders>
                                  <w:shd w:val="clear" w:color="auto" w:fill="auto"/>
                                </w:tcPr>
                                <w:p w14:paraId="239BBB8A"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28767241"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6309E846"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0E20BC45"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18E359B1"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64F49EBC"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177A7E6C"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5150ACD5"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1F0338AE" w14:textId="77777777" w:rsidR="005F2B95" w:rsidRDefault="005F2B95">
                                  <w:pPr>
                                    <w:snapToGrid w:val="0"/>
                                    <w:jc w:val="center"/>
                                    <w:rPr>
                                      <w:sz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221C2" w14:textId="77777777" w:rsidR="005F2B95" w:rsidRDefault="005F2B95">
                                  <w:pPr>
                                    <w:snapToGrid w:val="0"/>
                                    <w:jc w:val="center"/>
                                    <w:rPr>
                                      <w:sz w:val="20"/>
                                    </w:rPr>
                                  </w:pPr>
                                </w:p>
                              </w:tc>
                            </w:tr>
                            <w:tr w:rsidR="005F2B95" w14:paraId="5BFE98CF" w14:textId="77777777">
                              <w:trPr>
                                <w:cantSplit/>
                                <w:trHeight w:val="23"/>
                              </w:trPr>
                              <w:tc>
                                <w:tcPr>
                                  <w:tcW w:w="850" w:type="dxa"/>
                                  <w:vMerge/>
                                  <w:tcBorders>
                                    <w:top w:val="single" w:sz="4" w:space="0" w:color="000000"/>
                                    <w:left w:val="single" w:sz="4" w:space="0" w:color="000000"/>
                                    <w:bottom w:val="single" w:sz="4" w:space="0" w:color="000000"/>
                                  </w:tcBorders>
                                  <w:shd w:val="clear" w:color="auto" w:fill="auto"/>
                                </w:tcPr>
                                <w:p w14:paraId="655D8A94" w14:textId="77777777" w:rsidR="005F2B95" w:rsidRDefault="005F2B95">
                                  <w:pPr>
                                    <w:snapToGrid w:val="0"/>
                                    <w:rPr>
                                      <w:b/>
                                      <w:sz w:val="20"/>
                                    </w:rPr>
                                  </w:pPr>
                                </w:p>
                              </w:tc>
                              <w:tc>
                                <w:tcPr>
                                  <w:tcW w:w="851" w:type="dxa"/>
                                  <w:vMerge/>
                                  <w:tcBorders>
                                    <w:top w:val="single" w:sz="4" w:space="0" w:color="000000"/>
                                    <w:left w:val="single" w:sz="4" w:space="0" w:color="000000"/>
                                    <w:bottom w:val="single" w:sz="4" w:space="0" w:color="000000"/>
                                  </w:tcBorders>
                                  <w:shd w:val="clear" w:color="auto" w:fill="auto"/>
                                </w:tcPr>
                                <w:p w14:paraId="509A2D5A"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45CAAA84"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0AFC551C"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0D59CDC5"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4937B3B1"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78F55ED2"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7843901A"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52FC325A"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302478BE" w14:textId="77777777" w:rsidR="005F2B95" w:rsidRDefault="005F2B95">
                                  <w:pPr>
                                    <w:snapToGrid w:val="0"/>
                                    <w:jc w:val="center"/>
                                    <w:rPr>
                                      <w:sz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8E6E5" w14:textId="77777777" w:rsidR="005F2B95" w:rsidRDefault="005F2B95">
                                  <w:pPr>
                                    <w:snapToGrid w:val="0"/>
                                    <w:jc w:val="center"/>
                                    <w:rPr>
                                      <w:sz w:val="20"/>
                                    </w:rPr>
                                  </w:pPr>
                                </w:p>
                              </w:tc>
                            </w:tr>
                            <w:tr w:rsidR="005F2B95" w14:paraId="05971E69" w14:textId="77777777">
                              <w:trPr>
                                <w:cantSplit/>
                                <w:trHeight w:val="23"/>
                              </w:trPr>
                              <w:tc>
                                <w:tcPr>
                                  <w:tcW w:w="850" w:type="dxa"/>
                                  <w:vMerge/>
                                  <w:tcBorders>
                                    <w:top w:val="single" w:sz="4" w:space="0" w:color="000000"/>
                                    <w:left w:val="single" w:sz="4" w:space="0" w:color="000000"/>
                                    <w:bottom w:val="single" w:sz="4" w:space="0" w:color="000000"/>
                                  </w:tcBorders>
                                  <w:shd w:val="clear" w:color="auto" w:fill="auto"/>
                                </w:tcPr>
                                <w:p w14:paraId="51393131" w14:textId="77777777" w:rsidR="005F2B95" w:rsidRDefault="005F2B95">
                                  <w:pPr>
                                    <w:snapToGrid w:val="0"/>
                                    <w:rPr>
                                      <w:b/>
                                      <w:sz w:val="20"/>
                                    </w:rPr>
                                  </w:pPr>
                                </w:p>
                              </w:tc>
                              <w:tc>
                                <w:tcPr>
                                  <w:tcW w:w="851" w:type="dxa"/>
                                  <w:vMerge/>
                                  <w:tcBorders>
                                    <w:top w:val="single" w:sz="4" w:space="0" w:color="000000"/>
                                    <w:left w:val="single" w:sz="4" w:space="0" w:color="000000"/>
                                    <w:bottom w:val="single" w:sz="4" w:space="0" w:color="000000"/>
                                  </w:tcBorders>
                                  <w:shd w:val="clear" w:color="auto" w:fill="auto"/>
                                </w:tcPr>
                                <w:p w14:paraId="1A20F62D"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7D90D9DC"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3902D1FF"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3C3EEDE4"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55391DE4"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0B3C9A69"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2EFC54CF"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214E588D"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55A7DA69" w14:textId="77777777" w:rsidR="005F2B95" w:rsidRDefault="005F2B95">
                                  <w:pPr>
                                    <w:snapToGrid w:val="0"/>
                                    <w:jc w:val="center"/>
                                    <w:rPr>
                                      <w:sz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2C909" w14:textId="77777777" w:rsidR="005F2B95" w:rsidRDefault="005F2B95">
                                  <w:pPr>
                                    <w:snapToGrid w:val="0"/>
                                    <w:jc w:val="center"/>
                                    <w:rPr>
                                      <w:sz w:val="20"/>
                                    </w:rPr>
                                  </w:pPr>
                                </w:p>
                              </w:tc>
                            </w:tr>
                            <w:tr w:rsidR="005F2B95" w14:paraId="41C8D704" w14:textId="77777777">
                              <w:trPr>
                                <w:cantSplit/>
                                <w:trHeight w:val="23"/>
                              </w:trPr>
                              <w:tc>
                                <w:tcPr>
                                  <w:tcW w:w="850" w:type="dxa"/>
                                  <w:vMerge/>
                                  <w:tcBorders>
                                    <w:top w:val="single" w:sz="4" w:space="0" w:color="000000"/>
                                    <w:left w:val="single" w:sz="4" w:space="0" w:color="000000"/>
                                    <w:bottom w:val="single" w:sz="4" w:space="0" w:color="000000"/>
                                  </w:tcBorders>
                                  <w:shd w:val="clear" w:color="auto" w:fill="auto"/>
                                </w:tcPr>
                                <w:p w14:paraId="11766835" w14:textId="77777777" w:rsidR="005F2B95" w:rsidRDefault="005F2B95">
                                  <w:pPr>
                                    <w:snapToGrid w:val="0"/>
                                    <w:rPr>
                                      <w:b/>
                                      <w:sz w:val="20"/>
                                    </w:rPr>
                                  </w:pPr>
                                </w:p>
                              </w:tc>
                              <w:tc>
                                <w:tcPr>
                                  <w:tcW w:w="851" w:type="dxa"/>
                                  <w:vMerge/>
                                  <w:tcBorders>
                                    <w:top w:val="single" w:sz="4" w:space="0" w:color="000000"/>
                                    <w:left w:val="single" w:sz="4" w:space="0" w:color="000000"/>
                                    <w:bottom w:val="single" w:sz="4" w:space="0" w:color="000000"/>
                                  </w:tcBorders>
                                  <w:shd w:val="clear" w:color="auto" w:fill="auto"/>
                                </w:tcPr>
                                <w:p w14:paraId="0688665D"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39CBBE99"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585BD1FE"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5593D204"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22ECCE01"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71A7BB13"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4AC0C961"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60FA6348"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00BFA138" w14:textId="77777777" w:rsidR="005F2B95" w:rsidRDefault="005F2B95">
                                  <w:pPr>
                                    <w:snapToGrid w:val="0"/>
                                    <w:jc w:val="center"/>
                                    <w:rPr>
                                      <w:sz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88F93" w14:textId="77777777" w:rsidR="005F2B95" w:rsidRDefault="005F2B95">
                                  <w:pPr>
                                    <w:snapToGrid w:val="0"/>
                                    <w:jc w:val="center"/>
                                    <w:rPr>
                                      <w:sz w:val="20"/>
                                    </w:rPr>
                                  </w:pPr>
                                </w:p>
                              </w:tc>
                            </w:tr>
                            <w:tr w:rsidR="005F2B95" w14:paraId="5C2E39DC" w14:textId="77777777">
                              <w:trPr>
                                <w:cantSplit/>
                                <w:trHeight w:val="23"/>
                              </w:trPr>
                              <w:tc>
                                <w:tcPr>
                                  <w:tcW w:w="850" w:type="dxa"/>
                                  <w:vMerge/>
                                  <w:tcBorders>
                                    <w:top w:val="single" w:sz="4" w:space="0" w:color="000000"/>
                                    <w:left w:val="single" w:sz="4" w:space="0" w:color="000000"/>
                                    <w:bottom w:val="single" w:sz="4" w:space="0" w:color="000000"/>
                                  </w:tcBorders>
                                  <w:shd w:val="clear" w:color="auto" w:fill="auto"/>
                                </w:tcPr>
                                <w:p w14:paraId="50ED86E0" w14:textId="77777777" w:rsidR="005F2B95" w:rsidRDefault="005F2B95">
                                  <w:pPr>
                                    <w:snapToGrid w:val="0"/>
                                    <w:rPr>
                                      <w:b/>
                                      <w:sz w:val="20"/>
                                    </w:rPr>
                                  </w:pPr>
                                </w:p>
                              </w:tc>
                              <w:tc>
                                <w:tcPr>
                                  <w:tcW w:w="851" w:type="dxa"/>
                                  <w:vMerge/>
                                  <w:tcBorders>
                                    <w:top w:val="single" w:sz="4" w:space="0" w:color="000000"/>
                                    <w:left w:val="single" w:sz="4" w:space="0" w:color="000000"/>
                                    <w:bottom w:val="single" w:sz="4" w:space="0" w:color="000000"/>
                                  </w:tcBorders>
                                  <w:shd w:val="clear" w:color="auto" w:fill="auto"/>
                                </w:tcPr>
                                <w:p w14:paraId="435C11B9" w14:textId="77777777" w:rsidR="005F2B95" w:rsidRDefault="005F2B95">
                                  <w:pPr>
                                    <w:snapToGrid w:val="0"/>
                                    <w:rPr>
                                      <w:b/>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3E20B196" w14:textId="77777777" w:rsidR="005F2B95" w:rsidRDefault="005F2B95">
                                  <w:pPr>
                                    <w:snapToGrid w:val="0"/>
                                    <w:jc w:val="center"/>
                                    <w:rPr>
                                      <w:sz w:val="20"/>
                                    </w:rPr>
                                  </w:pPr>
                                </w:p>
                              </w:tc>
                              <w:tc>
                                <w:tcPr>
                                  <w:tcW w:w="425" w:type="dxa"/>
                                  <w:tcBorders>
                                    <w:top w:val="single" w:sz="4" w:space="0" w:color="000000"/>
                                    <w:left w:val="single" w:sz="4" w:space="0" w:color="000000"/>
                                    <w:bottom w:val="single" w:sz="4" w:space="0" w:color="000000"/>
                                  </w:tcBorders>
                                  <w:shd w:val="clear" w:color="auto" w:fill="auto"/>
                                  <w:vAlign w:val="center"/>
                                </w:tcPr>
                                <w:p w14:paraId="074996FF"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2D325D66"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0035E4B4"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2E938E48" w14:textId="77777777" w:rsidR="005F2B95" w:rsidRDefault="005F2B95">
                                  <w:pPr>
                                    <w:snapToGrid w:val="0"/>
                                    <w:jc w:val="center"/>
                                    <w:rPr>
                                      <w:sz w:val="20"/>
                                    </w:rPr>
                                  </w:pPr>
                                </w:p>
                              </w:tc>
                              <w:tc>
                                <w:tcPr>
                                  <w:tcW w:w="709" w:type="dxa"/>
                                  <w:tcBorders>
                                    <w:top w:val="single" w:sz="4" w:space="0" w:color="000000"/>
                                    <w:left w:val="single" w:sz="4" w:space="0" w:color="000000"/>
                                    <w:bottom w:val="single" w:sz="4" w:space="0" w:color="000000"/>
                                  </w:tcBorders>
                                  <w:shd w:val="clear" w:color="auto" w:fill="auto"/>
                                  <w:vAlign w:val="center"/>
                                </w:tcPr>
                                <w:p w14:paraId="6DC61F2C" w14:textId="77777777" w:rsidR="005F2B95" w:rsidRDefault="005F2B95">
                                  <w:pPr>
                                    <w:snapToGrid w:val="0"/>
                                    <w:jc w:val="center"/>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64A6B9FE" w14:textId="77777777" w:rsidR="005F2B95" w:rsidRDefault="005F2B95">
                                  <w:pPr>
                                    <w:snapToGrid w:val="0"/>
                                    <w:jc w:val="center"/>
                                    <w:rPr>
                                      <w:sz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6B3A2B66" w14:textId="77777777" w:rsidR="005F2B95" w:rsidRDefault="005F2B95">
                                  <w:pPr>
                                    <w:snapToGrid w:val="0"/>
                                    <w:jc w:val="center"/>
                                    <w:rPr>
                                      <w:sz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FD800" w14:textId="77777777" w:rsidR="005F2B95" w:rsidRDefault="005F2B95">
                                  <w:pPr>
                                    <w:snapToGrid w:val="0"/>
                                    <w:jc w:val="center"/>
                                    <w:rPr>
                                      <w:sz w:val="20"/>
                                    </w:rPr>
                                  </w:pPr>
                                </w:p>
                              </w:tc>
                            </w:tr>
                            <w:tr w:rsidR="005F2B95" w14:paraId="53032CAB" w14:textId="77777777">
                              <w:trPr>
                                <w:cantSplit/>
                                <w:trHeight w:val="23"/>
                              </w:trPr>
                              <w:tc>
                                <w:tcPr>
                                  <w:tcW w:w="9508" w:type="dxa"/>
                                  <w:gridSpan w:val="11"/>
                                  <w:tcBorders>
                                    <w:top w:val="single" w:sz="4" w:space="0" w:color="000000"/>
                                    <w:left w:val="single" w:sz="4" w:space="0" w:color="000000"/>
                                    <w:bottom w:val="single" w:sz="4" w:space="0" w:color="000000"/>
                                    <w:right w:val="single" w:sz="4" w:space="0" w:color="000000"/>
                                  </w:tcBorders>
                                  <w:shd w:val="clear" w:color="auto" w:fill="auto"/>
                                </w:tcPr>
                                <w:p w14:paraId="746EA029" w14:textId="77777777" w:rsidR="005F2B95" w:rsidRDefault="005F2B95">
                                  <w:pPr>
                                    <w:snapToGrid w:val="0"/>
                                  </w:pPr>
                                  <w:r>
                                    <w:rPr>
                                      <w:sz w:val="18"/>
                                      <w:szCs w:val="18"/>
                                      <w:vertAlign w:val="superscript"/>
                                    </w:rPr>
                                    <w:t>1</w:t>
                                  </w:r>
                                  <w:r>
                                    <w:rPr>
                                      <w:sz w:val="18"/>
                                      <w:szCs w:val="18"/>
                                    </w:rPr>
                                    <w:t>Indicare un valore che il Gestore ritiene rappresentativo del punto di emissione alla capacità produttiva</w:t>
                                  </w:r>
                                </w:p>
                              </w:tc>
                            </w:tr>
                          </w:tbl>
                          <w:p w14:paraId="3BD58BFD" w14:textId="77777777" w:rsidR="005F2B95" w:rsidRDefault="005F2B95" w:rsidP="0052260D">
                            <w:r>
                              <w:t xml:space="preserve"> </w:t>
                            </w:r>
                          </w:p>
                        </w:txbxContent>
                      </v:textbox>
                      <w10:wrap type="square" anchorx="margin"/>
                    </v:shape>
                  </w:pict>
                </mc:Fallback>
              </mc:AlternateContent>
            </w:r>
            <w:bookmarkEnd w:id="24"/>
            <w:bookmarkEnd w:id="25"/>
            <w:bookmarkEnd w:id="26"/>
            <w:bookmarkEnd w:id="27"/>
            <w:bookmarkEnd w:id="28"/>
          </w:p>
        </w:tc>
      </w:tr>
    </w:tbl>
    <w:p w14:paraId="6771FE1F" w14:textId="77777777" w:rsidR="0052260D" w:rsidRPr="0077301A" w:rsidRDefault="0052260D" w:rsidP="0052260D">
      <w:pPr>
        <w:suppressAutoHyphens/>
        <w:rPr>
          <w:i/>
          <w:sz w:val="20"/>
          <w:lang w:eastAsia="ar-SA"/>
        </w:rPr>
      </w:pPr>
    </w:p>
    <w:p w14:paraId="1B2EE818" w14:textId="77777777" w:rsidR="0052260D" w:rsidRPr="0077301A" w:rsidRDefault="0052260D" w:rsidP="0052260D">
      <w:pPr>
        <w:suppressAutoHyphens/>
        <w:rPr>
          <w:i/>
          <w:sz w:val="20"/>
          <w:lang w:eastAsia="ar-SA"/>
        </w:rPr>
      </w:pPr>
    </w:p>
    <w:p w14:paraId="718AABB8" w14:textId="77777777" w:rsidR="0052260D" w:rsidRPr="0077301A" w:rsidRDefault="0052260D" w:rsidP="0052260D">
      <w:pPr>
        <w:suppressAutoHyphens/>
        <w:rPr>
          <w:i/>
          <w:sz w:val="20"/>
          <w:lang w:eastAsia="ar-SA"/>
        </w:rPr>
      </w:pPr>
    </w:p>
    <w:p w14:paraId="6FEAAB3A" w14:textId="77777777" w:rsidR="0052260D" w:rsidRPr="0077301A" w:rsidRDefault="0052260D" w:rsidP="0052260D">
      <w:pPr>
        <w:suppressAutoHyphens/>
        <w:rPr>
          <w:i/>
          <w:sz w:val="20"/>
          <w:lang w:eastAsia="ar-SA"/>
        </w:rPr>
      </w:pPr>
    </w:p>
    <w:p w14:paraId="18B7B3CD" w14:textId="77777777" w:rsidR="0052260D" w:rsidRPr="0077301A" w:rsidRDefault="0052260D" w:rsidP="0052260D">
      <w:pPr>
        <w:suppressAutoHyphens/>
        <w:rPr>
          <w:i/>
          <w:sz w:val="20"/>
          <w:lang w:eastAsia="ar-SA"/>
        </w:rPr>
      </w:pPr>
    </w:p>
    <w:p w14:paraId="5A799052" w14:textId="77777777" w:rsidR="0052260D" w:rsidRPr="0077301A" w:rsidRDefault="0052260D" w:rsidP="0052260D">
      <w:pPr>
        <w:suppressAutoHyphens/>
        <w:rPr>
          <w:i/>
          <w:sz w:val="20"/>
          <w:lang w:eastAsia="ar-SA"/>
        </w:rPr>
      </w:pPr>
    </w:p>
    <w:p w14:paraId="04A27342" w14:textId="77777777" w:rsidR="0052260D" w:rsidRPr="0077301A" w:rsidRDefault="0052260D" w:rsidP="0052260D">
      <w:pPr>
        <w:suppressAutoHyphens/>
        <w:rPr>
          <w:i/>
          <w:sz w:val="20"/>
          <w:lang w:eastAsia="ar-SA"/>
        </w:rPr>
      </w:pPr>
    </w:p>
    <w:p w14:paraId="672C59CE" w14:textId="77777777" w:rsidR="0052260D" w:rsidRPr="0077301A" w:rsidRDefault="0052260D" w:rsidP="0052260D">
      <w:pPr>
        <w:suppressAutoHyphens/>
        <w:rPr>
          <w:i/>
          <w:sz w:val="20"/>
          <w:lang w:eastAsia="ar-SA"/>
        </w:rPr>
      </w:pPr>
    </w:p>
    <w:p w14:paraId="2B7E21D5" w14:textId="77777777" w:rsidR="0052260D" w:rsidRPr="0077301A" w:rsidRDefault="0052260D" w:rsidP="0052260D">
      <w:pPr>
        <w:suppressAutoHyphens/>
        <w:rPr>
          <w:lang w:eastAsia="ar-SA"/>
        </w:rPr>
        <w:sectPr w:rsidR="0052260D" w:rsidRPr="0077301A" w:rsidSect="001C36CC">
          <w:headerReference w:type="even" r:id="rId40"/>
          <w:footerReference w:type="even" r:id="rId41"/>
          <w:footerReference w:type="default" r:id="rId42"/>
          <w:headerReference w:type="first" r:id="rId43"/>
          <w:footerReference w:type="first" r:id="rId44"/>
          <w:pgSz w:w="11906" w:h="16838"/>
          <w:pgMar w:top="1418" w:right="1134" w:bottom="1134" w:left="1134" w:header="720" w:footer="720" w:gutter="0"/>
          <w:cols w:space="720"/>
          <w:docGrid w:linePitch="600" w:charSpace="32768"/>
        </w:sectPr>
      </w:pPr>
    </w:p>
    <w:tbl>
      <w:tblPr>
        <w:tblW w:w="0" w:type="auto"/>
        <w:tblInd w:w="153" w:type="dxa"/>
        <w:tblLayout w:type="fixed"/>
        <w:tblCellMar>
          <w:left w:w="70" w:type="dxa"/>
          <w:right w:w="70" w:type="dxa"/>
        </w:tblCellMar>
        <w:tblLook w:val="0000" w:firstRow="0" w:lastRow="0" w:firstColumn="0" w:lastColumn="0" w:noHBand="0" w:noVBand="0"/>
      </w:tblPr>
      <w:tblGrid>
        <w:gridCol w:w="10260"/>
        <w:gridCol w:w="4121"/>
      </w:tblGrid>
      <w:tr w:rsidR="0052260D" w:rsidRPr="0077301A" w14:paraId="0319EE87" w14:textId="77777777" w:rsidTr="001C36CC">
        <w:trPr>
          <w:cantSplit/>
          <w:trHeight w:val="397"/>
        </w:trPr>
        <w:tc>
          <w:tcPr>
            <w:tcW w:w="10260" w:type="dxa"/>
            <w:tcBorders>
              <w:top w:val="single" w:sz="4" w:space="0" w:color="000000"/>
              <w:left w:val="single" w:sz="4" w:space="0" w:color="000000"/>
              <w:bottom w:val="single" w:sz="4" w:space="0" w:color="000000"/>
            </w:tcBorders>
            <w:shd w:val="clear" w:color="auto" w:fill="F3F3F3"/>
          </w:tcPr>
          <w:p w14:paraId="20E4B4BC" w14:textId="77777777" w:rsidR="0052260D" w:rsidRPr="0077301A" w:rsidRDefault="0052260D" w:rsidP="0052260D">
            <w:pPr>
              <w:keepNext/>
              <w:suppressAutoHyphens/>
              <w:spacing w:before="240" w:after="120"/>
              <w:outlineLvl w:val="1"/>
              <w:rPr>
                <w:rFonts w:ascii="Arial" w:hAnsi="Arial" w:cs="Arial"/>
                <w:b/>
                <w:bCs/>
                <w:iCs/>
                <w:sz w:val="20"/>
                <w:lang w:eastAsia="ar-SA"/>
              </w:rPr>
            </w:pPr>
            <w:bookmarkStart w:id="29" w:name="_Toc171685848"/>
            <w:r w:rsidRPr="0077301A">
              <w:rPr>
                <w:b/>
                <w:bCs/>
                <w:iCs/>
                <w:sz w:val="22"/>
                <w:szCs w:val="22"/>
                <w:lang w:eastAsia="ar-SA"/>
              </w:rPr>
              <w:lastRenderedPageBreak/>
              <w:t>B.11.1 Rifiuti in ingresso (parte storica)</w:t>
            </w:r>
            <w:bookmarkEnd w:id="29"/>
            <w:r w:rsidRPr="0077301A">
              <w:rPr>
                <w:b/>
                <w:bCs/>
                <w:iCs/>
                <w:sz w:val="22"/>
                <w:szCs w:val="22"/>
                <w:lang w:eastAsia="ar-SA"/>
              </w:rPr>
              <w:t xml:space="preserve"> </w:t>
            </w:r>
            <w:r w:rsidRPr="0077301A">
              <w:rPr>
                <w:b/>
                <w:bCs/>
                <w:iCs/>
                <w:sz w:val="20"/>
                <w:lang w:eastAsia="ar-SA"/>
              </w:rPr>
              <w:t xml:space="preserve">  </w:t>
            </w:r>
          </w:p>
        </w:tc>
        <w:tc>
          <w:tcPr>
            <w:tcW w:w="412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0F6474C" w14:textId="77777777" w:rsidR="0052260D" w:rsidRPr="0077301A" w:rsidRDefault="0052260D" w:rsidP="0052260D">
            <w:pPr>
              <w:suppressAutoHyphens/>
              <w:spacing w:before="240" w:after="120"/>
              <w:rPr>
                <w:lang w:eastAsia="ar-SA"/>
              </w:rPr>
            </w:pPr>
            <w:r w:rsidRPr="0077301A">
              <w:rPr>
                <w:b/>
                <w:bCs/>
                <w:lang w:eastAsia="ar-SA"/>
              </w:rPr>
              <w:t>Anno di riferimento:</w:t>
            </w:r>
          </w:p>
        </w:tc>
      </w:tr>
      <w:tr w:rsidR="0052260D" w:rsidRPr="0077301A" w14:paraId="4C3AA521" w14:textId="77777777" w:rsidTr="001C36CC">
        <w:trPr>
          <w:cantSplit/>
          <w:trHeight w:val="7901"/>
        </w:trPr>
        <w:tc>
          <w:tcPr>
            <w:tcW w:w="143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4E06233" w14:textId="77777777" w:rsidR="0052260D" w:rsidRPr="0077301A" w:rsidRDefault="0052260D" w:rsidP="0052260D">
            <w:pPr>
              <w:suppressAutoHyphens/>
              <w:snapToGrid w:val="0"/>
              <w:rPr>
                <w:b/>
                <w:bCs/>
                <w:lang w:eastAsia="ar-SA"/>
              </w:rPr>
            </w:pPr>
          </w:p>
          <w:p w14:paraId="7F24037E" w14:textId="77777777" w:rsidR="0052260D" w:rsidRPr="0077301A" w:rsidRDefault="0052260D" w:rsidP="0052260D">
            <w:pPr>
              <w:suppressAutoHyphens/>
              <w:rPr>
                <w:b/>
                <w:bCs/>
                <w:lang w:eastAsia="ar-SA"/>
              </w:rPr>
            </w:pPr>
            <w:r w:rsidRPr="0077301A">
              <w:rPr>
                <w:noProof/>
              </w:rPr>
              <mc:AlternateContent>
                <mc:Choice Requires="wps">
                  <w:drawing>
                    <wp:anchor distT="0" distB="0" distL="0" distR="89535" simplePos="0" relativeHeight="251674624" behindDoc="0" locked="0" layoutInCell="1" allowOverlap="1" wp14:anchorId="7590CC1B" wp14:editId="4EF32084">
                      <wp:simplePos x="0" y="0"/>
                      <wp:positionH relativeFrom="margin">
                        <wp:posOffset>0</wp:posOffset>
                      </wp:positionH>
                      <wp:positionV relativeFrom="margin">
                        <wp:posOffset>422910</wp:posOffset>
                      </wp:positionV>
                      <wp:extent cx="8643620" cy="4036695"/>
                      <wp:effectExtent l="0" t="0" r="0" b="2540"/>
                      <wp:wrapSquare wrapText="bothSides"/>
                      <wp:docPr id="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3620" cy="403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70" w:type="dxa"/>
                                      <w:right w:w="70" w:type="dxa"/>
                                    </w:tblCellMar>
                                    <w:tblLook w:val="0000" w:firstRow="0" w:lastRow="0" w:firstColumn="0" w:lastColumn="0" w:noHBand="0" w:noVBand="0"/>
                                  </w:tblPr>
                                  <w:tblGrid>
                                    <w:gridCol w:w="1129"/>
                                    <w:gridCol w:w="1134"/>
                                    <w:gridCol w:w="993"/>
                                    <w:gridCol w:w="1134"/>
                                    <w:gridCol w:w="1134"/>
                                    <w:gridCol w:w="992"/>
                                    <w:gridCol w:w="993"/>
                                    <w:gridCol w:w="1285"/>
                                  </w:tblGrid>
                                  <w:tr w:rsidR="005F2B95" w14:paraId="36DA5BFB" w14:textId="77777777" w:rsidTr="001C36CC">
                                    <w:trPr>
                                      <w:cantSplit/>
                                      <w:trHeight w:val="282"/>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5DEC64E0" w14:textId="77777777" w:rsidR="005F2B95" w:rsidRDefault="005F2B95">
                                        <w:pPr>
                                          <w:spacing w:line="240" w:lineRule="auto"/>
                                          <w:jc w:val="center"/>
                                          <w:rPr>
                                            <w:b/>
                                            <w:bCs/>
                                            <w:sz w:val="18"/>
                                          </w:rPr>
                                        </w:pPr>
                                        <w:r>
                                          <w:rPr>
                                            <w:b/>
                                            <w:bCs/>
                                            <w:sz w:val="18"/>
                                          </w:rPr>
                                          <w:t>Codice CER</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50E6D504" w14:textId="77777777" w:rsidR="005F2B95" w:rsidRDefault="005F2B95">
                                        <w:pPr>
                                          <w:spacing w:line="240" w:lineRule="auto"/>
                                          <w:jc w:val="center"/>
                                          <w:rPr>
                                            <w:b/>
                                            <w:bCs/>
                                            <w:sz w:val="18"/>
                                          </w:rPr>
                                        </w:pPr>
                                        <w:r>
                                          <w:rPr>
                                            <w:b/>
                                            <w:bCs/>
                                            <w:sz w:val="18"/>
                                          </w:rPr>
                                          <w:t>Descrizione</w:t>
                                        </w: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4286ED05" w14:textId="77777777" w:rsidR="005F2B95" w:rsidRDefault="005F2B95">
                                        <w:pPr>
                                          <w:spacing w:line="240" w:lineRule="auto"/>
                                          <w:jc w:val="center"/>
                                          <w:rPr>
                                            <w:b/>
                                            <w:bCs/>
                                            <w:sz w:val="18"/>
                                          </w:rPr>
                                        </w:pPr>
                                        <w:r>
                                          <w:rPr>
                                            <w:b/>
                                            <w:bCs/>
                                            <w:sz w:val="18"/>
                                          </w:rPr>
                                          <w:t>Stato fisico</w:t>
                                        </w:r>
                                      </w:p>
                                    </w:tc>
                                    <w:tc>
                                      <w:tcPr>
                                        <w:tcW w:w="2268" w:type="dxa"/>
                                        <w:gridSpan w:val="2"/>
                                        <w:tcBorders>
                                          <w:top w:val="single" w:sz="4" w:space="0" w:color="000000"/>
                                          <w:left w:val="single" w:sz="4" w:space="0" w:color="000000"/>
                                          <w:bottom w:val="single" w:sz="4" w:space="0" w:color="000000"/>
                                        </w:tcBorders>
                                        <w:shd w:val="clear" w:color="auto" w:fill="auto"/>
                                        <w:vAlign w:val="center"/>
                                      </w:tcPr>
                                      <w:p w14:paraId="4D3FA83D" w14:textId="77777777" w:rsidR="005F2B95" w:rsidRDefault="005F2B95" w:rsidP="001C36CC">
                                        <w:pPr>
                                          <w:spacing w:line="240" w:lineRule="auto"/>
                                          <w:jc w:val="center"/>
                                          <w:rPr>
                                            <w:b/>
                                            <w:bCs/>
                                            <w:sz w:val="18"/>
                                          </w:rPr>
                                        </w:pPr>
                                        <w:r>
                                          <w:rPr>
                                            <w:b/>
                                            <w:bCs/>
                                            <w:sz w:val="18"/>
                                          </w:rPr>
                                          <w:t xml:space="preserve">Quantità annua ritirata </w:t>
                                        </w:r>
                                      </w:p>
                                    </w:tc>
                                    <w:tc>
                                      <w:tcPr>
                                        <w:tcW w:w="32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E261AAF" w14:textId="77777777" w:rsidR="005F2B95" w:rsidRDefault="005F2B95">
                                        <w:pPr>
                                          <w:spacing w:line="240" w:lineRule="auto"/>
                                          <w:jc w:val="center"/>
                                        </w:pPr>
                                        <w:r>
                                          <w:rPr>
                                            <w:b/>
                                            <w:bCs/>
                                            <w:sz w:val="18"/>
                                          </w:rPr>
                                          <w:t>Stoccaggio</w:t>
                                        </w:r>
                                      </w:p>
                                    </w:tc>
                                  </w:tr>
                                  <w:tr w:rsidR="005F2B95" w14:paraId="328E4524" w14:textId="77777777" w:rsidTr="001C36CC">
                                    <w:trPr>
                                      <w:cantSplit/>
                                      <w:trHeight w:val="267"/>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72076CB2" w14:textId="77777777" w:rsidR="005F2B95" w:rsidRDefault="005F2B95">
                                        <w:pPr>
                                          <w:snapToGrid w:val="0"/>
                                          <w:spacing w:line="240" w:lineRule="auto"/>
                                          <w:jc w:val="center"/>
                                          <w:rPr>
                                            <w:b/>
                                            <w:bCs/>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21E1D191" w14:textId="77777777" w:rsidR="005F2B95" w:rsidRDefault="005F2B95">
                                        <w:pPr>
                                          <w:snapToGrid w:val="0"/>
                                          <w:spacing w:line="240" w:lineRule="auto"/>
                                          <w:jc w:val="center"/>
                                          <w:rPr>
                                            <w:b/>
                                            <w:bCs/>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6F31668A" w14:textId="77777777" w:rsidR="005F2B95" w:rsidRDefault="005F2B95">
                                        <w:pPr>
                                          <w:snapToGrid w:val="0"/>
                                          <w:spacing w:line="240" w:lineRule="auto"/>
                                          <w:jc w:val="center"/>
                                          <w:rPr>
                                            <w:b/>
                                            <w:bCs/>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537A52E" w14:textId="77777777" w:rsidR="005F2B95" w:rsidRDefault="005F2B95" w:rsidP="001C36CC">
                                        <w:pPr>
                                          <w:snapToGrid w:val="0"/>
                                          <w:spacing w:line="240" w:lineRule="auto"/>
                                          <w:jc w:val="center"/>
                                          <w:rPr>
                                            <w:b/>
                                            <w:bCs/>
                                            <w:sz w:val="18"/>
                                          </w:rPr>
                                        </w:pPr>
                                        <w:r>
                                          <w:rPr>
                                            <w:b/>
                                            <w:bCs/>
                                            <w:sz w:val="18"/>
                                          </w:rPr>
                                          <w:t>(Mg/anno)</w:t>
                                        </w:r>
                                      </w:p>
                                    </w:tc>
                                    <w:tc>
                                      <w:tcPr>
                                        <w:tcW w:w="1134" w:type="dxa"/>
                                        <w:tcBorders>
                                          <w:top w:val="single" w:sz="4" w:space="0" w:color="000000"/>
                                          <w:left w:val="single" w:sz="4" w:space="0" w:color="000000"/>
                                          <w:bottom w:val="single" w:sz="4" w:space="0" w:color="000000"/>
                                        </w:tcBorders>
                                        <w:shd w:val="clear" w:color="auto" w:fill="auto"/>
                                        <w:vAlign w:val="center"/>
                                      </w:tcPr>
                                      <w:p w14:paraId="52C8C906" w14:textId="77777777" w:rsidR="005F2B95" w:rsidRDefault="005F2B95">
                                        <w:pPr>
                                          <w:snapToGrid w:val="0"/>
                                          <w:spacing w:line="240" w:lineRule="auto"/>
                                          <w:jc w:val="center"/>
                                          <w:rPr>
                                            <w:b/>
                                            <w:bCs/>
                                            <w:sz w:val="18"/>
                                          </w:rPr>
                                        </w:pPr>
                                        <w:r>
                                          <w:rPr>
                                            <w:b/>
                                            <w:bCs/>
                                            <w:sz w:val="18"/>
                                          </w:rPr>
                                          <w:t>(m</w:t>
                                        </w:r>
                                        <w:r>
                                          <w:rPr>
                                            <w:b/>
                                            <w:bCs/>
                                            <w:sz w:val="18"/>
                                            <w:vertAlign w:val="superscript"/>
                                          </w:rPr>
                                          <w:t>3</w:t>
                                        </w:r>
                                        <w:r>
                                          <w:rPr>
                                            <w:b/>
                                            <w:bCs/>
                                            <w:sz w:val="18"/>
                                          </w:rPr>
                                          <w:t>/anno)</w:t>
                                        </w:r>
                                      </w:p>
                                    </w:tc>
                                    <w:tc>
                                      <w:tcPr>
                                        <w:tcW w:w="992" w:type="dxa"/>
                                        <w:tcBorders>
                                          <w:top w:val="single" w:sz="4" w:space="0" w:color="000000"/>
                                          <w:left w:val="single" w:sz="4" w:space="0" w:color="000000"/>
                                          <w:bottom w:val="single" w:sz="4" w:space="0" w:color="000000"/>
                                        </w:tcBorders>
                                        <w:shd w:val="clear" w:color="auto" w:fill="auto"/>
                                        <w:vAlign w:val="center"/>
                                      </w:tcPr>
                                      <w:p w14:paraId="7BD4D9EC" w14:textId="77777777" w:rsidR="005F2B95" w:rsidRDefault="005F2B95">
                                        <w:pPr>
                                          <w:spacing w:line="240" w:lineRule="auto"/>
                                          <w:jc w:val="center"/>
                                          <w:rPr>
                                            <w:b/>
                                            <w:bCs/>
                                            <w:sz w:val="18"/>
                                          </w:rPr>
                                        </w:pPr>
                                        <w:r>
                                          <w:rPr>
                                            <w:b/>
                                            <w:bCs/>
                                            <w:sz w:val="18"/>
                                          </w:rPr>
                                          <w:t>N° area</w:t>
                                        </w:r>
                                      </w:p>
                                    </w:tc>
                                    <w:tc>
                                      <w:tcPr>
                                        <w:tcW w:w="993" w:type="dxa"/>
                                        <w:tcBorders>
                                          <w:top w:val="single" w:sz="4" w:space="0" w:color="000000"/>
                                          <w:left w:val="single" w:sz="4" w:space="0" w:color="000000"/>
                                          <w:bottom w:val="single" w:sz="4" w:space="0" w:color="000000"/>
                                        </w:tcBorders>
                                        <w:shd w:val="clear" w:color="auto" w:fill="auto"/>
                                        <w:vAlign w:val="center"/>
                                      </w:tcPr>
                                      <w:p w14:paraId="2FB91E68" w14:textId="77777777" w:rsidR="005F2B95" w:rsidRDefault="005F2B95">
                                        <w:pPr>
                                          <w:spacing w:line="240" w:lineRule="auto"/>
                                          <w:jc w:val="center"/>
                                          <w:rPr>
                                            <w:b/>
                                            <w:bCs/>
                                            <w:sz w:val="18"/>
                                          </w:rPr>
                                        </w:pPr>
                                        <w:r>
                                          <w:rPr>
                                            <w:b/>
                                            <w:bCs/>
                                            <w:sz w:val="18"/>
                                          </w:rPr>
                                          <w:t>Modalità</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0565E" w14:textId="77777777" w:rsidR="005F2B95" w:rsidRDefault="005F2B95">
                                        <w:pPr>
                                          <w:spacing w:line="240" w:lineRule="auto"/>
                                          <w:jc w:val="center"/>
                                        </w:pPr>
                                        <w:r>
                                          <w:rPr>
                                            <w:b/>
                                            <w:bCs/>
                                            <w:sz w:val="18"/>
                                          </w:rPr>
                                          <w:t>Destinazione</w:t>
                                        </w:r>
                                      </w:p>
                                    </w:tc>
                                  </w:tr>
                                  <w:tr w:rsidR="005F2B95" w14:paraId="3A52A40B" w14:textId="77777777" w:rsidTr="001C36CC">
                                    <w:trPr>
                                      <w:cantSplit/>
                                      <w:trHeight w:val="105"/>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16FF4CA0"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5B2B41BB"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25859833"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12C9A45"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7271650"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319005AE"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7D36BF8C"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F47CF" w14:textId="77777777" w:rsidR="005F2B95" w:rsidRDefault="005F2B95">
                                        <w:pPr>
                                          <w:snapToGrid w:val="0"/>
                                          <w:spacing w:line="240" w:lineRule="auto"/>
                                          <w:rPr>
                                            <w:b/>
                                            <w:sz w:val="18"/>
                                          </w:rPr>
                                        </w:pPr>
                                      </w:p>
                                    </w:tc>
                                  </w:tr>
                                  <w:tr w:rsidR="005F2B95" w14:paraId="18AF6587" w14:textId="77777777" w:rsidTr="001C36CC">
                                    <w:trPr>
                                      <w:cantSplit/>
                                      <w:trHeight w:val="105"/>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0F6C1DA7"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41BA5979"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25074D93"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437D95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D99CFC0"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0C3B6DD"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F4B2C61"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254E4" w14:textId="77777777" w:rsidR="005F2B95" w:rsidRDefault="005F2B95">
                                        <w:pPr>
                                          <w:snapToGrid w:val="0"/>
                                          <w:spacing w:line="240" w:lineRule="auto"/>
                                          <w:rPr>
                                            <w:b/>
                                            <w:sz w:val="18"/>
                                          </w:rPr>
                                        </w:pPr>
                                      </w:p>
                                    </w:tc>
                                  </w:tr>
                                  <w:tr w:rsidR="005F2B95" w14:paraId="35E7DD13" w14:textId="77777777" w:rsidTr="001C36CC">
                                    <w:trPr>
                                      <w:cantSplit/>
                                      <w:trHeight w:val="105"/>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1BD6B673"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17221B6B"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12828FD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5D51F3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C1C7C31"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7BD54880"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04B5B7F"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200DD" w14:textId="77777777" w:rsidR="005F2B95" w:rsidRDefault="005F2B95">
                                        <w:pPr>
                                          <w:snapToGrid w:val="0"/>
                                          <w:spacing w:line="240" w:lineRule="auto"/>
                                          <w:rPr>
                                            <w:b/>
                                            <w:sz w:val="18"/>
                                          </w:rPr>
                                        </w:pPr>
                                      </w:p>
                                    </w:tc>
                                  </w:tr>
                                  <w:tr w:rsidR="005F2B95" w14:paraId="1963D36B"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1B1903FC"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29BAAB79"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7950FB0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2BB0C9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CDFD18E"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1770B5A"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0EFB6293"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163F0" w14:textId="77777777" w:rsidR="005F2B95" w:rsidRDefault="005F2B95">
                                        <w:pPr>
                                          <w:snapToGrid w:val="0"/>
                                          <w:spacing w:line="240" w:lineRule="auto"/>
                                          <w:rPr>
                                            <w:sz w:val="18"/>
                                          </w:rPr>
                                        </w:pPr>
                                      </w:p>
                                    </w:tc>
                                  </w:tr>
                                  <w:tr w:rsidR="005F2B95" w14:paraId="504A67B9"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25B2728F" w14:textId="77777777" w:rsidR="005F2B95" w:rsidRDefault="005F2B95">
                                        <w:pPr>
                                          <w:snapToGrid w:val="0"/>
                                          <w:spacing w:line="240" w:lineRule="auto"/>
                                          <w:rPr>
                                            <w:b/>
                                            <w:bCs/>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49E1A4C0"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707A3A8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C254D81"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E1B0156"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D0F3847"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5BEED52E"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53A4C" w14:textId="77777777" w:rsidR="005F2B95" w:rsidRDefault="005F2B95">
                                        <w:pPr>
                                          <w:snapToGrid w:val="0"/>
                                          <w:spacing w:line="240" w:lineRule="auto"/>
                                          <w:rPr>
                                            <w:b/>
                                            <w:sz w:val="18"/>
                                          </w:rPr>
                                        </w:pPr>
                                      </w:p>
                                    </w:tc>
                                  </w:tr>
                                  <w:tr w:rsidR="005F2B95" w14:paraId="175017A9"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517A169F"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53C2B99D"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70578C6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9B3545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FB77B87"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5D0AAF6D"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7DF8CA13"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D472B" w14:textId="77777777" w:rsidR="005F2B95" w:rsidRDefault="005F2B95">
                                        <w:pPr>
                                          <w:snapToGrid w:val="0"/>
                                          <w:spacing w:line="240" w:lineRule="auto"/>
                                          <w:rPr>
                                            <w:b/>
                                            <w:sz w:val="18"/>
                                          </w:rPr>
                                        </w:pPr>
                                      </w:p>
                                    </w:tc>
                                  </w:tr>
                                  <w:tr w:rsidR="005F2B95" w14:paraId="488297B5"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76A87C78"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38BBEBC6"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1C50DF3A"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59074C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1DE00A3"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CCB6C71"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530C1560"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CD420" w14:textId="77777777" w:rsidR="005F2B95" w:rsidRDefault="005F2B95">
                                        <w:pPr>
                                          <w:snapToGrid w:val="0"/>
                                          <w:spacing w:line="240" w:lineRule="auto"/>
                                          <w:rPr>
                                            <w:b/>
                                            <w:sz w:val="18"/>
                                          </w:rPr>
                                        </w:pPr>
                                      </w:p>
                                    </w:tc>
                                  </w:tr>
                                  <w:tr w:rsidR="005F2B95" w14:paraId="586A6F42"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5502CA8D"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67216E38"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088E42D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4A8276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1FC4B58"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56E36042"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6BF0B664"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2022F" w14:textId="77777777" w:rsidR="005F2B95" w:rsidRDefault="005F2B95">
                                        <w:pPr>
                                          <w:snapToGrid w:val="0"/>
                                          <w:spacing w:line="240" w:lineRule="auto"/>
                                          <w:rPr>
                                            <w:b/>
                                            <w:sz w:val="18"/>
                                          </w:rPr>
                                        </w:pPr>
                                      </w:p>
                                    </w:tc>
                                  </w:tr>
                                  <w:tr w:rsidR="005F2B95" w14:paraId="369F7F0E"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063B1AEF"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24850224"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1DAFE53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FF9230D"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3C2B325"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2F5F4B03"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75CD913F"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A11F3" w14:textId="77777777" w:rsidR="005F2B95" w:rsidRDefault="005F2B95">
                                        <w:pPr>
                                          <w:snapToGrid w:val="0"/>
                                          <w:spacing w:line="240" w:lineRule="auto"/>
                                          <w:rPr>
                                            <w:b/>
                                            <w:sz w:val="18"/>
                                          </w:rPr>
                                        </w:pPr>
                                      </w:p>
                                    </w:tc>
                                  </w:tr>
                                  <w:tr w:rsidR="005F2B95" w14:paraId="2DE107FD"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1FDA0585"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0A127318"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00D626E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29F34D3"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0BA5261"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26F71C68"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710996B6"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7ACE8" w14:textId="77777777" w:rsidR="005F2B95" w:rsidRDefault="005F2B95">
                                        <w:pPr>
                                          <w:snapToGrid w:val="0"/>
                                          <w:spacing w:line="240" w:lineRule="auto"/>
                                          <w:rPr>
                                            <w:b/>
                                            <w:sz w:val="18"/>
                                          </w:rPr>
                                        </w:pPr>
                                      </w:p>
                                    </w:tc>
                                  </w:tr>
                                  <w:tr w:rsidR="005F2B95" w14:paraId="7AFBEA00"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2CFC483B"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656BD8AC"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7564252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DF183B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556A86B"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7887FFC3"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146BD574"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86F21" w14:textId="77777777" w:rsidR="005F2B95" w:rsidRDefault="005F2B95">
                                        <w:pPr>
                                          <w:snapToGrid w:val="0"/>
                                          <w:spacing w:line="240" w:lineRule="auto"/>
                                          <w:rPr>
                                            <w:b/>
                                            <w:sz w:val="18"/>
                                          </w:rPr>
                                        </w:pPr>
                                      </w:p>
                                    </w:tc>
                                  </w:tr>
                                  <w:tr w:rsidR="005F2B95" w14:paraId="2505AB52"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2D4CF7DD"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7CCDA87B"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78C576A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A66148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92E3E82"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0E20D54D"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1CA396CF"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D40A4" w14:textId="77777777" w:rsidR="005F2B95" w:rsidRDefault="005F2B95">
                                        <w:pPr>
                                          <w:snapToGrid w:val="0"/>
                                          <w:spacing w:line="240" w:lineRule="auto"/>
                                          <w:rPr>
                                            <w:b/>
                                            <w:sz w:val="18"/>
                                          </w:rPr>
                                        </w:pPr>
                                      </w:p>
                                    </w:tc>
                                  </w:tr>
                                  <w:tr w:rsidR="005F2B95" w14:paraId="7E8C72E3"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658A3729"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02731FF3"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159D710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40561B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D82DAAF"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500C5BAB"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05257EC6"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D28A2" w14:textId="77777777" w:rsidR="005F2B95" w:rsidRDefault="005F2B95">
                                        <w:pPr>
                                          <w:snapToGrid w:val="0"/>
                                          <w:spacing w:line="240" w:lineRule="auto"/>
                                          <w:rPr>
                                            <w:b/>
                                            <w:sz w:val="18"/>
                                          </w:rPr>
                                        </w:pPr>
                                      </w:p>
                                    </w:tc>
                                  </w:tr>
                                  <w:tr w:rsidR="005F2B95" w14:paraId="163A5E1E"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6D207CD3"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1261AF5A"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4890DD8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8901321"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A3ADFEF"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FADB2E8"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55B55B60"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F5DB3" w14:textId="77777777" w:rsidR="005F2B95" w:rsidRDefault="005F2B95">
                                        <w:pPr>
                                          <w:snapToGrid w:val="0"/>
                                          <w:spacing w:line="240" w:lineRule="auto"/>
                                          <w:rPr>
                                            <w:b/>
                                            <w:sz w:val="18"/>
                                          </w:rPr>
                                        </w:pPr>
                                      </w:p>
                                    </w:tc>
                                  </w:tr>
                                  <w:tr w:rsidR="005F2B95" w14:paraId="3C837F5F"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58396051"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2C30DED7"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69E1A8A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1102AF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44D4230"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12F0F9F7"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1B239FE"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7A721" w14:textId="77777777" w:rsidR="005F2B95" w:rsidRDefault="005F2B95">
                                        <w:pPr>
                                          <w:snapToGrid w:val="0"/>
                                          <w:spacing w:line="240" w:lineRule="auto"/>
                                          <w:rPr>
                                            <w:b/>
                                            <w:sz w:val="18"/>
                                          </w:rPr>
                                        </w:pPr>
                                      </w:p>
                                    </w:tc>
                                  </w:tr>
                                  <w:tr w:rsidR="005F2B95" w14:paraId="4A56105D"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1BBA2606"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4F5164BC"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00924EC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7E3D60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A9749F9"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28FDC2F7"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2A2D564C"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46FE9" w14:textId="77777777" w:rsidR="005F2B95" w:rsidRDefault="005F2B95">
                                        <w:pPr>
                                          <w:snapToGrid w:val="0"/>
                                          <w:spacing w:line="240" w:lineRule="auto"/>
                                          <w:rPr>
                                            <w:b/>
                                            <w:sz w:val="18"/>
                                          </w:rPr>
                                        </w:pPr>
                                      </w:p>
                                    </w:tc>
                                  </w:tr>
                                  <w:tr w:rsidR="005F2B95" w14:paraId="61695ED7"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62BEAE01"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48263D9F"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7E16CDC1"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BE072E1"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CA3EEB0"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3808C4AF"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36E3308"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8A25A" w14:textId="77777777" w:rsidR="005F2B95" w:rsidRDefault="005F2B95">
                                        <w:pPr>
                                          <w:snapToGrid w:val="0"/>
                                          <w:spacing w:line="240" w:lineRule="auto"/>
                                          <w:rPr>
                                            <w:b/>
                                            <w:sz w:val="18"/>
                                          </w:rPr>
                                        </w:pPr>
                                      </w:p>
                                    </w:tc>
                                  </w:tr>
                                  <w:tr w:rsidR="005F2B95" w14:paraId="59EAC30B"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22683998"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13764DBE"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3C913D7A"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AF047CA"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EFEDB62"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723337FC"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1F7A247"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94EA5" w14:textId="77777777" w:rsidR="005F2B95" w:rsidRDefault="005F2B95">
                                        <w:pPr>
                                          <w:snapToGrid w:val="0"/>
                                          <w:spacing w:line="240" w:lineRule="auto"/>
                                          <w:rPr>
                                            <w:b/>
                                            <w:sz w:val="18"/>
                                          </w:rPr>
                                        </w:pPr>
                                      </w:p>
                                    </w:tc>
                                  </w:tr>
                                  <w:tr w:rsidR="005F2B95" w14:paraId="57BB8C73"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1E495231"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7DE2E96E"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052213A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759B14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6F30468"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03FCB6D1"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10FE29C6"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54D1A" w14:textId="77777777" w:rsidR="005F2B95" w:rsidRDefault="005F2B95">
                                        <w:pPr>
                                          <w:snapToGrid w:val="0"/>
                                          <w:spacing w:line="240" w:lineRule="auto"/>
                                          <w:rPr>
                                            <w:b/>
                                            <w:sz w:val="18"/>
                                          </w:rPr>
                                        </w:pPr>
                                      </w:p>
                                    </w:tc>
                                  </w:tr>
                                  <w:tr w:rsidR="005F2B95" w14:paraId="4ECE96CF"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510805D9"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3BD5349E"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7D50629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FE443B5"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306376B"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088D458"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7C4710F4"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24A70" w14:textId="77777777" w:rsidR="005F2B95" w:rsidRDefault="005F2B95">
                                        <w:pPr>
                                          <w:snapToGrid w:val="0"/>
                                          <w:spacing w:line="240" w:lineRule="auto"/>
                                          <w:rPr>
                                            <w:b/>
                                            <w:sz w:val="18"/>
                                          </w:rPr>
                                        </w:pPr>
                                      </w:p>
                                    </w:tc>
                                  </w:tr>
                                  <w:tr w:rsidR="005F2B95" w14:paraId="21D1EDF7"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667C6128"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4CA83331"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6BC0BBB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BEE17F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8198F3B"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798AEFC"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677DF09B"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45C33" w14:textId="77777777" w:rsidR="005F2B95" w:rsidRDefault="005F2B95">
                                        <w:pPr>
                                          <w:snapToGrid w:val="0"/>
                                          <w:spacing w:line="240" w:lineRule="auto"/>
                                          <w:rPr>
                                            <w:b/>
                                            <w:sz w:val="18"/>
                                          </w:rPr>
                                        </w:pPr>
                                      </w:p>
                                    </w:tc>
                                  </w:tr>
                                  <w:tr w:rsidR="005F2B95" w14:paraId="5485EB65"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0DA2E39E"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3D02D16E"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3029492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AE8D92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1DF818A"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67952D7"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76BD56D"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78FD6" w14:textId="77777777" w:rsidR="005F2B95" w:rsidRDefault="005F2B95">
                                        <w:pPr>
                                          <w:snapToGrid w:val="0"/>
                                          <w:spacing w:line="240" w:lineRule="auto"/>
                                          <w:rPr>
                                            <w:b/>
                                            <w:sz w:val="18"/>
                                          </w:rPr>
                                        </w:pPr>
                                      </w:p>
                                    </w:tc>
                                  </w:tr>
                                  <w:tr w:rsidR="005F2B95" w14:paraId="6D336805"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30A455B0" w14:textId="77777777" w:rsidR="005F2B95" w:rsidRDefault="005F2B95">
                                        <w:pPr>
                                          <w:snapToGrid w:val="0"/>
                                          <w:spacing w:line="240" w:lineRule="auto"/>
                                          <w:rPr>
                                            <w:b/>
                                            <w:sz w:val="18"/>
                                          </w:rPr>
                                        </w:pPr>
                                      </w:p>
                                      <w:p w14:paraId="2B780C2B"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37778F2F"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00BCD57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75521F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8042F36"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393F7F1"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E9BC3C6"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259FE" w14:textId="77777777" w:rsidR="005F2B95" w:rsidRDefault="005F2B95">
                                        <w:pPr>
                                          <w:snapToGrid w:val="0"/>
                                          <w:spacing w:line="240" w:lineRule="auto"/>
                                          <w:rPr>
                                            <w:b/>
                                            <w:sz w:val="18"/>
                                          </w:rPr>
                                        </w:pPr>
                                      </w:p>
                                    </w:tc>
                                  </w:tr>
                                  <w:tr w:rsidR="005F2B95" w14:paraId="4CD30C21"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682A86AB"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427D3BE4"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596F77A3"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44D91F1"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EE48957"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auto"/>
                                        </w:tcBorders>
                                        <w:shd w:val="clear" w:color="auto" w:fill="auto"/>
                                        <w:vAlign w:val="center"/>
                                      </w:tcPr>
                                      <w:p w14:paraId="3075B0B0"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auto"/>
                                        </w:tcBorders>
                                        <w:shd w:val="clear" w:color="auto" w:fill="auto"/>
                                        <w:vAlign w:val="center"/>
                                      </w:tcPr>
                                      <w:p w14:paraId="2E0820DD"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auto"/>
                                          <w:right w:val="single" w:sz="4" w:space="0" w:color="000000"/>
                                        </w:tcBorders>
                                        <w:shd w:val="clear" w:color="auto" w:fill="auto"/>
                                        <w:vAlign w:val="center"/>
                                      </w:tcPr>
                                      <w:p w14:paraId="08E1785C" w14:textId="77777777" w:rsidR="005F2B95" w:rsidRDefault="005F2B95">
                                        <w:pPr>
                                          <w:snapToGrid w:val="0"/>
                                          <w:spacing w:line="240" w:lineRule="auto"/>
                                          <w:rPr>
                                            <w:b/>
                                            <w:sz w:val="18"/>
                                          </w:rPr>
                                        </w:pPr>
                                      </w:p>
                                    </w:tc>
                                  </w:tr>
                                  <w:tr w:rsidR="005F2B95" w14:paraId="4589D645" w14:textId="77777777" w:rsidTr="001C36CC">
                                    <w:trPr>
                                      <w:cantSplit/>
                                      <w:trHeight w:val="210"/>
                                      <w:jc w:val="center"/>
                                    </w:trPr>
                                    <w:tc>
                                      <w:tcPr>
                                        <w:tcW w:w="3256" w:type="dxa"/>
                                        <w:gridSpan w:val="3"/>
                                        <w:vMerge w:val="restart"/>
                                        <w:tcBorders>
                                          <w:top w:val="single" w:sz="4" w:space="0" w:color="000000"/>
                                          <w:left w:val="single" w:sz="4" w:space="0" w:color="000000"/>
                                        </w:tcBorders>
                                        <w:shd w:val="clear" w:color="auto" w:fill="auto"/>
                                        <w:vAlign w:val="center"/>
                                      </w:tcPr>
                                      <w:p w14:paraId="57853C5B" w14:textId="77777777" w:rsidR="005F2B95" w:rsidRDefault="005F2B95" w:rsidP="001C36CC">
                                        <w:pPr>
                                          <w:snapToGrid w:val="0"/>
                                          <w:spacing w:line="240" w:lineRule="auto"/>
                                          <w:jc w:val="right"/>
                                          <w:rPr>
                                            <w:b/>
                                            <w:sz w:val="18"/>
                                          </w:rPr>
                                        </w:pPr>
                                        <w:r>
                                          <w:rPr>
                                            <w:b/>
                                            <w:sz w:val="18"/>
                                          </w:rPr>
                                          <w:t>totali</w:t>
                                        </w:r>
                                      </w:p>
                                    </w:tc>
                                    <w:tc>
                                      <w:tcPr>
                                        <w:tcW w:w="1134" w:type="dxa"/>
                                        <w:vMerge w:val="restart"/>
                                        <w:tcBorders>
                                          <w:top w:val="single" w:sz="4" w:space="0" w:color="000000"/>
                                          <w:left w:val="single" w:sz="4" w:space="0" w:color="000000"/>
                                        </w:tcBorders>
                                        <w:shd w:val="clear" w:color="auto" w:fill="auto"/>
                                        <w:vAlign w:val="center"/>
                                      </w:tcPr>
                                      <w:p w14:paraId="2D695E41"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3E51AC5E" w14:textId="77777777" w:rsidR="005F2B95" w:rsidRDefault="005F2B95">
                                        <w:pPr>
                                          <w:snapToGrid w:val="0"/>
                                          <w:spacing w:line="240" w:lineRule="auto"/>
                                          <w:rPr>
                                            <w:b/>
                                            <w:sz w:val="18"/>
                                          </w:rPr>
                                        </w:pPr>
                                      </w:p>
                                    </w:tc>
                                    <w:tc>
                                      <w:tcPr>
                                        <w:tcW w:w="992" w:type="dxa"/>
                                        <w:tcBorders>
                                          <w:top w:val="single" w:sz="4" w:space="0" w:color="auto"/>
                                          <w:left w:val="single" w:sz="4" w:space="0" w:color="auto"/>
                                        </w:tcBorders>
                                        <w:shd w:val="clear" w:color="auto" w:fill="auto"/>
                                        <w:vAlign w:val="center"/>
                                      </w:tcPr>
                                      <w:p w14:paraId="5E4E7A4C" w14:textId="77777777" w:rsidR="005F2B95" w:rsidRDefault="005F2B95">
                                        <w:pPr>
                                          <w:snapToGrid w:val="0"/>
                                          <w:spacing w:line="240" w:lineRule="auto"/>
                                          <w:rPr>
                                            <w:sz w:val="18"/>
                                          </w:rPr>
                                        </w:pPr>
                                      </w:p>
                                    </w:tc>
                                    <w:tc>
                                      <w:tcPr>
                                        <w:tcW w:w="993" w:type="dxa"/>
                                        <w:tcBorders>
                                          <w:top w:val="single" w:sz="4" w:space="0" w:color="auto"/>
                                        </w:tcBorders>
                                        <w:shd w:val="clear" w:color="auto" w:fill="auto"/>
                                        <w:vAlign w:val="center"/>
                                      </w:tcPr>
                                      <w:p w14:paraId="03B6A1E2" w14:textId="77777777" w:rsidR="005F2B95" w:rsidRDefault="005F2B95">
                                        <w:pPr>
                                          <w:snapToGrid w:val="0"/>
                                          <w:spacing w:line="240" w:lineRule="auto"/>
                                          <w:rPr>
                                            <w:sz w:val="18"/>
                                          </w:rPr>
                                        </w:pPr>
                                      </w:p>
                                    </w:tc>
                                    <w:tc>
                                      <w:tcPr>
                                        <w:tcW w:w="1285" w:type="dxa"/>
                                        <w:tcBorders>
                                          <w:top w:val="single" w:sz="4" w:space="0" w:color="auto"/>
                                        </w:tcBorders>
                                        <w:shd w:val="clear" w:color="auto" w:fill="auto"/>
                                        <w:vAlign w:val="center"/>
                                      </w:tcPr>
                                      <w:p w14:paraId="106D20A3" w14:textId="77777777" w:rsidR="005F2B95" w:rsidRDefault="005F2B95">
                                        <w:pPr>
                                          <w:snapToGrid w:val="0"/>
                                          <w:spacing w:line="240" w:lineRule="auto"/>
                                          <w:rPr>
                                            <w:b/>
                                            <w:sz w:val="18"/>
                                          </w:rPr>
                                        </w:pPr>
                                      </w:p>
                                    </w:tc>
                                  </w:tr>
                                  <w:tr w:rsidR="005F2B95" w14:paraId="33D624C8" w14:textId="77777777" w:rsidTr="001C36CC">
                                    <w:trPr>
                                      <w:cantSplit/>
                                      <w:trHeight w:val="210"/>
                                      <w:jc w:val="center"/>
                                    </w:trPr>
                                    <w:tc>
                                      <w:tcPr>
                                        <w:tcW w:w="3256" w:type="dxa"/>
                                        <w:gridSpan w:val="3"/>
                                        <w:vMerge/>
                                        <w:tcBorders>
                                          <w:left w:val="single" w:sz="4" w:space="0" w:color="000000"/>
                                          <w:bottom w:val="single" w:sz="4" w:space="0" w:color="000000"/>
                                        </w:tcBorders>
                                        <w:shd w:val="clear" w:color="auto" w:fill="auto"/>
                                        <w:vAlign w:val="center"/>
                                      </w:tcPr>
                                      <w:p w14:paraId="53EDF2BA" w14:textId="77777777" w:rsidR="005F2B95" w:rsidRDefault="005F2B95">
                                        <w:pPr>
                                          <w:snapToGrid w:val="0"/>
                                          <w:spacing w:line="240" w:lineRule="auto"/>
                                          <w:rPr>
                                            <w:b/>
                                            <w:sz w:val="18"/>
                                          </w:rPr>
                                        </w:pPr>
                                      </w:p>
                                    </w:tc>
                                    <w:tc>
                                      <w:tcPr>
                                        <w:tcW w:w="1134" w:type="dxa"/>
                                        <w:vMerge/>
                                        <w:tcBorders>
                                          <w:left w:val="single" w:sz="4" w:space="0" w:color="000000"/>
                                          <w:bottom w:val="single" w:sz="4" w:space="0" w:color="000000"/>
                                        </w:tcBorders>
                                        <w:shd w:val="clear" w:color="auto" w:fill="auto"/>
                                        <w:vAlign w:val="center"/>
                                      </w:tcPr>
                                      <w:p w14:paraId="6A85A55B" w14:textId="77777777" w:rsidR="005F2B95" w:rsidRDefault="005F2B95">
                                        <w:pPr>
                                          <w:snapToGrid w:val="0"/>
                                          <w:spacing w:line="240" w:lineRule="auto"/>
                                          <w:rPr>
                                            <w:b/>
                                            <w:sz w:val="18"/>
                                          </w:rPr>
                                        </w:pPr>
                                      </w:p>
                                    </w:tc>
                                    <w:tc>
                                      <w:tcPr>
                                        <w:tcW w:w="1134" w:type="dxa"/>
                                        <w:vMerge/>
                                        <w:tcBorders>
                                          <w:left w:val="single" w:sz="4" w:space="0" w:color="000000"/>
                                          <w:bottom w:val="single" w:sz="4" w:space="0" w:color="000000"/>
                                          <w:right w:val="single" w:sz="4" w:space="0" w:color="auto"/>
                                        </w:tcBorders>
                                        <w:shd w:val="clear" w:color="auto" w:fill="auto"/>
                                        <w:vAlign w:val="center"/>
                                      </w:tcPr>
                                      <w:p w14:paraId="24258175" w14:textId="77777777" w:rsidR="005F2B95" w:rsidRDefault="005F2B95">
                                        <w:pPr>
                                          <w:snapToGrid w:val="0"/>
                                          <w:spacing w:line="240" w:lineRule="auto"/>
                                          <w:rPr>
                                            <w:b/>
                                            <w:sz w:val="18"/>
                                          </w:rPr>
                                        </w:pPr>
                                      </w:p>
                                    </w:tc>
                                    <w:tc>
                                      <w:tcPr>
                                        <w:tcW w:w="992" w:type="dxa"/>
                                        <w:tcBorders>
                                          <w:left w:val="single" w:sz="4" w:space="0" w:color="auto"/>
                                        </w:tcBorders>
                                        <w:shd w:val="clear" w:color="auto" w:fill="auto"/>
                                        <w:vAlign w:val="center"/>
                                      </w:tcPr>
                                      <w:p w14:paraId="4DE42079" w14:textId="77777777" w:rsidR="005F2B95" w:rsidRDefault="005F2B95">
                                        <w:pPr>
                                          <w:snapToGrid w:val="0"/>
                                          <w:spacing w:line="240" w:lineRule="auto"/>
                                          <w:rPr>
                                            <w:sz w:val="18"/>
                                          </w:rPr>
                                        </w:pPr>
                                      </w:p>
                                    </w:tc>
                                    <w:tc>
                                      <w:tcPr>
                                        <w:tcW w:w="993" w:type="dxa"/>
                                        <w:shd w:val="clear" w:color="auto" w:fill="auto"/>
                                        <w:vAlign w:val="center"/>
                                      </w:tcPr>
                                      <w:p w14:paraId="43BE99EC" w14:textId="77777777" w:rsidR="005F2B95" w:rsidRDefault="005F2B95">
                                        <w:pPr>
                                          <w:snapToGrid w:val="0"/>
                                          <w:spacing w:line="240" w:lineRule="auto"/>
                                          <w:rPr>
                                            <w:sz w:val="18"/>
                                          </w:rPr>
                                        </w:pPr>
                                      </w:p>
                                    </w:tc>
                                    <w:tc>
                                      <w:tcPr>
                                        <w:tcW w:w="1285" w:type="dxa"/>
                                        <w:shd w:val="clear" w:color="auto" w:fill="auto"/>
                                        <w:vAlign w:val="center"/>
                                      </w:tcPr>
                                      <w:p w14:paraId="0223D605" w14:textId="77777777" w:rsidR="005F2B95" w:rsidRDefault="005F2B95">
                                        <w:pPr>
                                          <w:snapToGrid w:val="0"/>
                                          <w:spacing w:line="240" w:lineRule="auto"/>
                                          <w:rPr>
                                            <w:b/>
                                            <w:sz w:val="18"/>
                                          </w:rPr>
                                        </w:pPr>
                                      </w:p>
                                    </w:tc>
                                  </w:tr>
                                </w:tbl>
                                <w:p w14:paraId="394DD185" w14:textId="77777777" w:rsidR="005F2B95" w:rsidRDefault="005F2B95" w:rsidP="0052260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0CC1B" id="Text Box 8" o:spid="_x0000_s1030" type="#_x0000_t202" style="position:absolute;left:0;text-align:left;margin-left:0;margin-top:33.3pt;width:680.6pt;height:317.85pt;z-index:251674624;visibility:visible;mso-wrap-style:square;mso-width-percent:0;mso-height-percent:0;mso-wrap-distance-left:0;mso-wrap-distance-top:0;mso-wrap-distance-right:7.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" stroked="f">
                      <v:textbox inset="0,0,0,0">
                        <w:txbxContent>
                          <w:tbl>
                            <w:tblPr>
                              <w:tblW w:w="0" w:type="auto"/>
                              <w:jc w:val="center"/>
                              <w:tblLayout w:type="fixed"/>
                              <w:tblCellMar>
                                <w:left w:w="70" w:type="dxa"/>
                                <w:right w:w="70" w:type="dxa"/>
                              </w:tblCellMar>
                              <w:tblLook w:val="0000" w:firstRow="0" w:lastRow="0" w:firstColumn="0" w:lastColumn="0" w:noHBand="0" w:noVBand="0"/>
                            </w:tblPr>
                            <w:tblGrid>
                              <w:gridCol w:w="1129"/>
                              <w:gridCol w:w="1134"/>
                              <w:gridCol w:w="993"/>
                              <w:gridCol w:w="1134"/>
                              <w:gridCol w:w="1134"/>
                              <w:gridCol w:w="992"/>
                              <w:gridCol w:w="993"/>
                              <w:gridCol w:w="1285"/>
                            </w:tblGrid>
                            <w:tr w:rsidR="005F2B95" w14:paraId="36DA5BFB" w14:textId="77777777" w:rsidTr="001C36CC">
                              <w:trPr>
                                <w:cantSplit/>
                                <w:trHeight w:val="282"/>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5DEC64E0" w14:textId="77777777" w:rsidR="005F2B95" w:rsidRDefault="005F2B95">
                                  <w:pPr>
                                    <w:spacing w:line="240" w:lineRule="auto"/>
                                    <w:jc w:val="center"/>
                                    <w:rPr>
                                      <w:b/>
                                      <w:bCs/>
                                      <w:sz w:val="18"/>
                                    </w:rPr>
                                  </w:pPr>
                                  <w:r>
                                    <w:rPr>
                                      <w:b/>
                                      <w:bCs/>
                                      <w:sz w:val="18"/>
                                    </w:rPr>
                                    <w:t>Codice CER</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50E6D504" w14:textId="77777777" w:rsidR="005F2B95" w:rsidRDefault="005F2B95">
                                  <w:pPr>
                                    <w:spacing w:line="240" w:lineRule="auto"/>
                                    <w:jc w:val="center"/>
                                    <w:rPr>
                                      <w:b/>
                                      <w:bCs/>
                                      <w:sz w:val="18"/>
                                    </w:rPr>
                                  </w:pPr>
                                  <w:r>
                                    <w:rPr>
                                      <w:b/>
                                      <w:bCs/>
                                      <w:sz w:val="18"/>
                                    </w:rPr>
                                    <w:t>Descrizione</w:t>
                                  </w: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4286ED05" w14:textId="77777777" w:rsidR="005F2B95" w:rsidRDefault="005F2B95">
                                  <w:pPr>
                                    <w:spacing w:line="240" w:lineRule="auto"/>
                                    <w:jc w:val="center"/>
                                    <w:rPr>
                                      <w:b/>
                                      <w:bCs/>
                                      <w:sz w:val="18"/>
                                    </w:rPr>
                                  </w:pPr>
                                  <w:r>
                                    <w:rPr>
                                      <w:b/>
                                      <w:bCs/>
                                      <w:sz w:val="18"/>
                                    </w:rPr>
                                    <w:t>Stato fisico</w:t>
                                  </w:r>
                                </w:p>
                              </w:tc>
                              <w:tc>
                                <w:tcPr>
                                  <w:tcW w:w="2268" w:type="dxa"/>
                                  <w:gridSpan w:val="2"/>
                                  <w:tcBorders>
                                    <w:top w:val="single" w:sz="4" w:space="0" w:color="000000"/>
                                    <w:left w:val="single" w:sz="4" w:space="0" w:color="000000"/>
                                    <w:bottom w:val="single" w:sz="4" w:space="0" w:color="000000"/>
                                  </w:tcBorders>
                                  <w:shd w:val="clear" w:color="auto" w:fill="auto"/>
                                  <w:vAlign w:val="center"/>
                                </w:tcPr>
                                <w:p w14:paraId="4D3FA83D" w14:textId="77777777" w:rsidR="005F2B95" w:rsidRDefault="005F2B95" w:rsidP="001C36CC">
                                  <w:pPr>
                                    <w:spacing w:line="240" w:lineRule="auto"/>
                                    <w:jc w:val="center"/>
                                    <w:rPr>
                                      <w:b/>
                                      <w:bCs/>
                                      <w:sz w:val="18"/>
                                    </w:rPr>
                                  </w:pPr>
                                  <w:r>
                                    <w:rPr>
                                      <w:b/>
                                      <w:bCs/>
                                      <w:sz w:val="18"/>
                                    </w:rPr>
                                    <w:t xml:space="preserve">Quantità annua ritirata </w:t>
                                  </w:r>
                                </w:p>
                              </w:tc>
                              <w:tc>
                                <w:tcPr>
                                  <w:tcW w:w="32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E261AAF" w14:textId="77777777" w:rsidR="005F2B95" w:rsidRDefault="005F2B95">
                                  <w:pPr>
                                    <w:spacing w:line="240" w:lineRule="auto"/>
                                    <w:jc w:val="center"/>
                                  </w:pPr>
                                  <w:r>
                                    <w:rPr>
                                      <w:b/>
                                      <w:bCs/>
                                      <w:sz w:val="18"/>
                                    </w:rPr>
                                    <w:t>Stoccaggio</w:t>
                                  </w:r>
                                </w:p>
                              </w:tc>
                            </w:tr>
                            <w:tr w:rsidR="005F2B95" w14:paraId="328E4524" w14:textId="77777777" w:rsidTr="001C36CC">
                              <w:trPr>
                                <w:cantSplit/>
                                <w:trHeight w:val="267"/>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72076CB2" w14:textId="77777777" w:rsidR="005F2B95" w:rsidRDefault="005F2B95">
                                  <w:pPr>
                                    <w:snapToGrid w:val="0"/>
                                    <w:spacing w:line="240" w:lineRule="auto"/>
                                    <w:jc w:val="center"/>
                                    <w:rPr>
                                      <w:b/>
                                      <w:bCs/>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21E1D191" w14:textId="77777777" w:rsidR="005F2B95" w:rsidRDefault="005F2B95">
                                  <w:pPr>
                                    <w:snapToGrid w:val="0"/>
                                    <w:spacing w:line="240" w:lineRule="auto"/>
                                    <w:jc w:val="center"/>
                                    <w:rPr>
                                      <w:b/>
                                      <w:bCs/>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6F31668A" w14:textId="77777777" w:rsidR="005F2B95" w:rsidRDefault="005F2B95">
                                  <w:pPr>
                                    <w:snapToGrid w:val="0"/>
                                    <w:spacing w:line="240" w:lineRule="auto"/>
                                    <w:jc w:val="center"/>
                                    <w:rPr>
                                      <w:b/>
                                      <w:bCs/>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537A52E" w14:textId="77777777" w:rsidR="005F2B95" w:rsidRDefault="005F2B95" w:rsidP="001C36CC">
                                  <w:pPr>
                                    <w:snapToGrid w:val="0"/>
                                    <w:spacing w:line="240" w:lineRule="auto"/>
                                    <w:jc w:val="center"/>
                                    <w:rPr>
                                      <w:b/>
                                      <w:bCs/>
                                      <w:sz w:val="18"/>
                                    </w:rPr>
                                  </w:pPr>
                                  <w:r>
                                    <w:rPr>
                                      <w:b/>
                                      <w:bCs/>
                                      <w:sz w:val="18"/>
                                    </w:rPr>
                                    <w:t>(Mg/anno)</w:t>
                                  </w:r>
                                </w:p>
                              </w:tc>
                              <w:tc>
                                <w:tcPr>
                                  <w:tcW w:w="1134" w:type="dxa"/>
                                  <w:tcBorders>
                                    <w:top w:val="single" w:sz="4" w:space="0" w:color="000000"/>
                                    <w:left w:val="single" w:sz="4" w:space="0" w:color="000000"/>
                                    <w:bottom w:val="single" w:sz="4" w:space="0" w:color="000000"/>
                                  </w:tcBorders>
                                  <w:shd w:val="clear" w:color="auto" w:fill="auto"/>
                                  <w:vAlign w:val="center"/>
                                </w:tcPr>
                                <w:p w14:paraId="52C8C906" w14:textId="77777777" w:rsidR="005F2B95" w:rsidRDefault="005F2B95">
                                  <w:pPr>
                                    <w:snapToGrid w:val="0"/>
                                    <w:spacing w:line="240" w:lineRule="auto"/>
                                    <w:jc w:val="center"/>
                                    <w:rPr>
                                      <w:b/>
                                      <w:bCs/>
                                      <w:sz w:val="18"/>
                                    </w:rPr>
                                  </w:pPr>
                                  <w:r>
                                    <w:rPr>
                                      <w:b/>
                                      <w:bCs/>
                                      <w:sz w:val="18"/>
                                    </w:rPr>
                                    <w:t>(m</w:t>
                                  </w:r>
                                  <w:r>
                                    <w:rPr>
                                      <w:b/>
                                      <w:bCs/>
                                      <w:sz w:val="18"/>
                                      <w:vertAlign w:val="superscript"/>
                                    </w:rPr>
                                    <w:t>3</w:t>
                                  </w:r>
                                  <w:r>
                                    <w:rPr>
                                      <w:b/>
                                      <w:bCs/>
                                      <w:sz w:val="18"/>
                                    </w:rPr>
                                    <w:t>/anno)</w:t>
                                  </w:r>
                                </w:p>
                              </w:tc>
                              <w:tc>
                                <w:tcPr>
                                  <w:tcW w:w="992" w:type="dxa"/>
                                  <w:tcBorders>
                                    <w:top w:val="single" w:sz="4" w:space="0" w:color="000000"/>
                                    <w:left w:val="single" w:sz="4" w:space="0" w:color="000000"/>
                                    <w:bottom w:val="single" w:sz="4" w:space="0" w:color="000000"/>
                                  </w:tcBorders>
                                  <w:shd w:val="clear" w:color="auto" w:fill="auto"/>
                                  <w:vAlign w:val="center"/>
                                </w:tcPr>
                                <w:p w14:paraId="7BD4D9EC" w14:textId="77777777" w:rsidR="005F2B95" w:rsidRDefault="005F2B95">
                                  <w:pPr>
                                    <w:spacing w:line="240" w:lineRule="auto"/>
                                    <w:jc w:val="center"/>
                                    <w:rPr>
                                      <w:b/>
                                      <w:bCs/>
                                      <w:sz w:val="18"/>
                                    </w:rPr>
                                  </w:pPr>
                                  <w:r>
                                    <w:rPr>
                                      <w:b/>
                                      <w:bCs/>
                                      <w:sz w:val="18"/>
                                    </w:rPr>
                                    <w:t>N° area</w:t>
                                  </w:r>
                                </w:p>
                              </w:tc>
                              <w:tc>
                                <w:tcPr>
                                  <w:tcW w:w="993" w:type="dxa"/>
                                  <w:tcBorders>
                                    <w:top w:val="single" w:sz="4" w:space="0" w:color="000000"/>
                                    <w:left w:val="single" w:sz="4" w:space="0" w:color="000000"/>
                                    <w:bottom w:val="single" w:sz="4" w:space="0" w:color="000000"/>
                                  </w:tcBorders>
                                  <w:shd w:val="clear" w:color="auto" w:fill="auto"/>
                                  <w:vAlign w:val="center"/>
                                </w:tcPr>
                                <w:p w14:paraId="2FB91E68" w14:textId="77777777" w:rsidR="005F2B95" w:rsidRDefault="005F2B95">
                                  <w:pPr>
                                    <w:spacing w:line="240" w:lineRule="auto"/>
                                    <w:jc w:val="center"/>
                                    <w:rPr>
                                      <w:b/>
                                      <w:bCs/>
                                      <w:sz w:val="18"/>
                                    </w:rPr>
                                  </w:pPr>
                                  <w:r>
                                    <w:rPr>
                                      <w:b/>
                                      <w:bCs/>
                                      <w:sz w:val="18"/>
                                    </w:rPr>
                                    <w:t>Modalità</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0565E" w14:textId="77777777" w:rsidR="005F2B95" w:rsidRDefault="005F2B95">
                                  <w:pPr>
                                    <w:spacing w:line="240" w:lineRule="auto"/>
                                    <w:jc w:val="center"/>
                                  </w:pPr>
                                  <w:r>
                                    <w:rPr>
                                      <w:b/>
                                      <w:bCs/>
                                      <w:sz w:val="18"/>
                                    </w:rPr>
                                    <w:t>Destinazione</w:t>
                                  </w:r>
                                </w:p>
                              </w:tc>
                            </w:tr>
                            <w:tr w:rsidR="005F2B95" w14:paraId="3A52A40B" w14:textId="77777777" w:rsidTr="001C36CC">
                              <w:trPr>
                                <w:cantSplit/>
                                <w:trHeight w:val="105"/>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16FF4CA0"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5B2B41BB"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25859833"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12C9A45"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7271650"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319005AE"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7D36BF8C"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F47CF" w14:textId="77777777" w:rsidR="005F2B95" w:rsidRDefault="005F2B95">
                                  <w:pPr>
                                    <w:snapToGrid w:val="0"/>
                                    <w:spacing w:line="240" w:lineRule="auto"/>
                                    <w:rPr>
                                      <w:b/>
                                      <w:sz w:val="18"/>
                                    </w:rPr>
                                  </w:pPr>
                                </w:p>
                              </w:tc>
                            </w:tr>
                            <w:tr w:rsidR="005F2B95" w14:paraId="18AF6587" w14:textId="77777777" w:rsidTr="001C36CC">
                              <w:trPr>
                                <w:cantSplit/>
                                <w:trHeight w:val="105"/>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0F6C1DA7"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41BA5979"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25074D93"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437D95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D99CFC0"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0C3B6DD"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F4B2C61"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254E4" w14:textId="77777777" w:rsidR="005F2B95" w:rsidRDefault="005F2B95">
                                  <w:pPr>
                                    <w:snapToGrid w:val="0"/>
                                    <w:spacing w:line="240" w:lineRule="auto"/>
                                    <w:rPr>
                                      <w:b/>
                                      <w:sz w:val="18"/>
                                    </w:rPr>
                                  </w:pPr>
                                </w:p>
                              </w:tc>
                            </w:tr>
                            <w:tr w:rsidR="005F2B95" w14:paraId="35E7DD13" w14:textId="77777777" w:rsidTr="001C36CC">
                              <w:trPr>
                                <w:cantSplit/>
                                <w:trHeight w:val="105"/>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1BD6B673"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17221B6B"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12828FD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5D51F3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C1C7C31"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7BD54880"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04B5B7F"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200DD" w14:textId="77777777" w:rsidR="005F2B95" w:rsidRDefault="005F2B95">
                                  <w:pPr>
                                    <w:snapToGrid w:val="0"/>
                                    <w:spacing w:line="240" w:lineRule="auto"/>
                                    <w:rPr>
                                      <w:b/>
                                      <w:sz w:val="18"/>
                                    </w:rPr>
                                  </w:pPr>
                                </w:p>
                              </w:tc>
                            </w:tr>
                            <w:tr w:rsidR="005F2B95" w14:paraId="1963D36B"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1B1903FC"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29BAAB79"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7950FB0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2BB0C9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CDFD18E"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1770B5A"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0EFB6293"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163F0" w14:textId="77777777" w:rsidR="005F2B95" w:rsidRDefault="005F2B95">
                                  <w:pPr>
                                    <w:snapToGrid w:val="0"/>
                                    <w:spacing w:line="240" w:lineRule="auto"/>
                                    <w:rPr>
                                      <w:sz w:val="18"/>
                                    </w:rPr>
                                  </w:pPr>
                                </w:p>
                              </w:tc>
                            </w:tr>
                            <w:tr w:rsidR="005F2B95" w14:paraId="504A67B9"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25B2728F" w14:textId="77777777" w:rsidR="005F2B95" w:rsidRDefault="005F2B95">
                                  <w:pPr>
                                    <w:snapToGrid w:val="0"/>
                                    <w:spacing w:line="240" w:lineRule="auto"/>
                                    <w:rPr>
                                      <w:b/>
                                      <w:bCs/>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49E1A4C0"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707A3A8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C254D81"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E1B0156"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D0F3847"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5BEED52E"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53A4C" w14:textId="77777777" w:rsidR="005F2B95" w:rsidRDefault="005F2B95">
                                  <w:pPr>
                                    <w:snapToGrid w:val="0"/>
                                    <w:spacing w:line="240" w:lineRule="auto"/>
                                    <w:rPr>
                                      <w:b/>
                                      <w:sz w:val="18"/>
                                    </w:rPr>
                                  </w:pPr>
                                </w:p>
                              </w:tc>
                            </w:tr>
                            <w:tr w:rsidR="005F2B95" w14:paraId="175017A9"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517A169F"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53C2B99D"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70578C6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9B3545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FB77B87"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5D0AAF6D"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7DF8CA13"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D472B" w14:textId="77777777" w:rsidR="005F2B95" w:rsidRDefault="005F2B95">
                                  <w:pPr>
                                    <w:snapToGrid w:val="0"/>
                                    <w:spacing w:line="240" w:lineRule="auto"/>
                                    <w:rPr>
                                      <w:b/>
                                      <w:sz w:val="18"/>
                                    </w:rPr>
                                  </w:pPr>
                                </w:p>
                              </w:tc>
                            </w:tr>
                            <w:tr w:rsidR="005F2B95" w14:paraId="488297B5"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76A87C78"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38BBEBC6"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1C50DF3A"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59074C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1DE00A3"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CCB6C71"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530C1560"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CD420" w14:textId="77777777" w:rsidR="005F2B95" w:rsidRDefault="005F2B95">
                                  <w:pPr>
                                    <w:snapToGrid w:val="0"/>
                                    <w:spacing w:line="240" w:lineRule="auto"/>
                                    <w:rPr>
                                      <w:b/>
                                      <w:sz w:val="18"/>
                                    </w:rPr>
                                  </w:pPr>
                                </w:p>
                              </w:tc>
                            </w:tr>
                            <w:tr w:rsidR="005F2B95" w14:paraId="586A6F42"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5502CA8D"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67216E38"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088E42D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4A8276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1FC4B58"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56E36042"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6BF0B664"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2022F" w14:textId="77777777" w:rsidR="005F2B95" w:rsidRDefault="005F2B95">
                                  <w:pPr>
                                    <w:snapToGrid w:val="0"/>
                                    <w:spacing w:line="240" w:lineRule="auto"/>
                                    <w:rPr>
                                      <w:b/>
                                      <w:sz w:val="18"/>
                                    </w:rPr>
                                  </w:pPr>
                                </w:p>
                              </w:tc>
                            </w:tr>
                            <w:tr w:rsidR="005F2B95" w14:paraId="369F7F0E"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063B1AEF"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24850224"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1DAFE53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FF9230D"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3C2B325"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2F5F4B03"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75CD913F"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A11F3" w14:textId="77777777" w:rsidR="005F2B95" w:rsidRDefault="005F2B95">
                                  <w:pPr>
                                    <w:snapToGrid w:val="0"/>
                                    <w:spacing w:line="240" w:lineRule="auto"/>
                                    <w:rPr>
                                      <w:b/>
                                      <w:sz w:val="18"/>
                                    </w:rPr>
                                  </w:pPr>
                                </w:p>
                              </w:tc>
                            </w:tr>
                            <w:tr w:rsidR="005F2B95" w14:paraId="2DE107FD"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1FDA0585"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0A127318"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00D626E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29F34D3"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0BA5261"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26F71C68"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710996B6"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7ACE8" w14:textId="77777777" w:rsidR="005F2B95" w:rsidRDefault="005F2B95">
                                  <w:pPr>
                                    <w:snapToGrid w:val="0"/>
                                    <w:spacing w:line="240" w:lineRule="auto"/>
                                    <w:rPr>
                                      <w:b/>
                                      <w:sz w:val="18"/>
                                    </w:rPr>
                                  </w:pPr>
                                </w:p>
                              </w:tc>
                            </w:tr>
                            <w:tr w:rsidR="005F2B95" w14:paraId="7AFBEA00"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2CFC483B"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656BD8AC"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7564252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DF183B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556A86B"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7887FFC3"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146BD574"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86F21" w14:textId="77777777" w:rsidR="005F2B95" w:rsidRDefault="005F2B95">
                                  <w:pPr>
                                    <w:snapToGrid w:val="0"/>
                                    <w:spacing w:line="240" w:lineRule="auto"/>
                                    <w:rPr>
                                      <w:b/>
                                      <w:sz w:val="18"/>
                                    </w:rPr>
                                  </w:pPr>
                                </w:p>
                              </w:tc>
                            </w:tr>
                            <w:tr w:rsidR="005F2B95" w14:paraId="2505AB52"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2D4CF7DD"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7CCDA87B"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78C576A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A66148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92E3E82"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0E20D54D"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1CA396CF"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D40A4" w14:textId="77777777" w:rsidR="005F2B95" w:rsidRDefault="005F2B95">
                                  <w:pPr>
                                    <w:snapToGrid w:val="0"/>
                                    <w:spacing w:line="240" w:lineRule="auto"/>
                                    <w:rPr>
                                      <w:b/>
                                      <w:sz w:val="18"/>
                                    </w:rPr>
                                  </w:pPr>
                                </w:p>
                              </w:tc>
                            </w:tr>
                            <w:tr w:rsidR="005F2B95" w14:paraId="7E8C72E3"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658A3729"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02731FF3"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159D710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40561B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D82DAAF"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500C5BAB"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05257EC6"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D28A2" w14:textId="77777777" w:rsidR="005F2B95" w:rsidRDefault="005F2B95">
                                  <w:pPr>
                                    <w:snapToGrid w:val="0"/>
                                    <w:spacing w:line="240" w:lineRule="auto"/>
                                    <w:rPr>
                                      <w:b/>
                                      <w:sz w:val="18"/>
                                    </w:rPr>
                                  </w:pPr>
                                </w:p>
                              </w:tc>
                            </w:tr>
                            <w:tr w:rsidR="005F2B95" w14:paraId="163A5E1E"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6D207CD3"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1261AF5A"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4890DD8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8901321"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A3ADFEF"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FADB2E8"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55B55B60"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F5DB3" w14:textId="77777777" w:rsidR="005F2B95" w:rsidRDefault="005F2B95">
                                  <w:pPr>
                                    <w:snapToGrid w:val="0"/>
                                    <w:spacing w:line="240" w:lineRule="auto"/>
                                    <w:rPr>
                                      <w:b/>
                                      <w:sz w:val="18"/>
                                    </w:rPr>
                                  </w:pPr>
                                </w:p>
                              </w:tc>
                            </w:tr>
                            <w:tr w:rsidR="005F2B95" w14:paraId="3C837F5F"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58396051"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2C30DED7"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69E1A8A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1102AF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44D4230"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12F0F9F7"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1B239FE"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7A721" w14:textId="77777777" w:rsidR="005F2B95" w:rsidRDefault="005F2B95">
                                  <w:pPr>
                                    <w:snapToGrid w:val="0"/>
                                    <w:spacing w:line="240" w:lineRule="auto"/>
                                    <w:rPr>
                                      <w:b/>
                                      <w:sz w:val="18"/>
                                    </w:rPr>
                                  </w:pPr>
                                </w:p>
                              </w:tc>
                            </w:tr>
                            <w:tr w:rsidR="005F2B95" w14:paraId="4A56105D"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1BBA2606"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4F5164BC"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00924EC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7E3D60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A9749F9"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28FDC2F7"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2A2D564C"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46FE9" w14:textId="77777777" w:rsidR="005F2B95" w:rsidRDefault="005F2B95">
                                  <w:pPr>
                                    <w:snapToGrid w:val="0"/>
                                    <w:spacing w:line="240" w:lineRule="auto"/>
                                    <w:rPr>
                                      <w:b/>
                                      <w:sz w:val="18"/>
                                    </w:rPr>
                                  </w:pPr>
                                </w:p>
                              </w:tc>
                            </w:tr>
                            <w:tr w:rsidR="005F2B95" w14:paraId="61695ED7"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62BEAE01"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48263D9F"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7E16CDC1"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BE072E1"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CA3EEB0"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3808C4AF"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36E3308"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8A25A" w14:textId="77777777" w:rsidR="005F2B95" w:rsidRDefault="005F2B95">
                                  <w:pPr>
                                    <w:snapToGrid w:val="0"/>
                                    <w:spacing w:line="240" w:lineRule="auto"/>
                                    <w:rPr>
                                      <w:b/>
                                      <w:sz w:val="18"/>
                                    </w:rPr>
                                  </w:pPr>
                                </w:p>
                              </w:tc>
                            </w:tr>
                            <w:tr w:rsidR="005F2B95" w14:paraId="59EAC30B"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22683998"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13764DBE"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3C913D7A"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AF047CA"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EFEDB62"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723337FC"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1F7A247"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94EA5" w14:textId="77777777" w:rsidR="005F2B95" w:rsidRDefault="005F2B95">
                                  <w:pPr>
                                    <w:snapToGrid w:val="0"/>
                                    <w:spacing w:line="240" w:lineRule="auto"/>
                                    <w:rPr>
                                      <w:b/>
                                      <w:sz w:val="18"/>
                                    </w:rPr>
                                  </w:pPr>
                                </w:p>
                              </w:tc>
                            </w:tr>
                            <w:tr w:rsidR="005F2B95" w14:paraId="57BB8C73"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1E495231"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7DE2E96E"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052213A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759B14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6F30468"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03FCB6D1"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10FE29C6"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54D1A" w14:textId="77777777" w:rsidR="005F2B95" w:rsidRDefault="005F2B95">
                                  <w:pPr>
                                    <w:snapToGrid w:val="0"/>
                                    <w:spacing w:line="240" w:lineRule="auto"/>
                                    <w:rPr>
                                      <w:b/>
                                      <w:sz w:val="18"/>
                                    </w:rPr>
                                  </w:pPr>
                                </w:p>
                              </w:tc>
                            </w:tr>
                            <w:tr w:rsidR="005F2B95" w14:paraId="4ECE96CF"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510805D9"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3BD5349E"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7D50629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FE443B5"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306376B"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088D458"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7C4710F4"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24A70" w14:textId="77777777" w:rsidR="005F2B95" w:rsidRDefault="005F2B95">
                                  <w:pPr>
                                    <w:snapToGrid w:val="0"/>
                                    <w:spacing w:line="240" w:lineRule="auto"/>
                                    <w:rPr>
                                      <w:b/>
                                      <w:sz w:val="18"/>
                                    </w:rPr>
                                  </w:pPr>
                                </w:p>
                              </w:tc>
                            </w:tr>
                            <w:tr w:rsidR="005F2B95" w14:paraId="21D1EDF7"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667C6128"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4CA83331"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6BC0BBB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BEE17F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8198F3B"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798AEFC"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677DF09B"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45C33" w14:textId="77777777" w:rsidR="005F2B95" w:rsidRDefault="005F2B95">
                                  <w:pPr>
                                    <w:snapToGrid w:val="0"/>
                                    <w:spacing w:line="240" w:lineRule="auto"/>
                                    <w:rPr>
                                      <w:b/>
                                      <w:sz w:val="18"/>
                                    </w:rPr>
                                  </w:pPr>
                                </w:p>
                              </w:tc>
                            </w:tr>
                            <w:tr w:rsidR="005F2B95" w14:paraId="5485EB65"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0DA2E39E"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3D02D16E"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3029492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AE8D92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1DF818A"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67952D7"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76BD56D"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78FD6" w14:textId="77777777" w:rsidR="005F2B95" w:rsidRDefault="005F2B95">
                                  <w:pPr>
                                    <w:snapToGrid w:val="0"/>
                                    <w:spacing w:line="240" w:lineRule="auto"/>
                                    <w:rPr>
                                      <w:b/>
                                      <w:sz w:val="18"/>
                                    </w:rPr>
                                  </w:pPr>
                                </w:p>
                              </w:tc>
                            </w:tr>
                            <w:tr w:rsidR="005F2B95" w14:paraId="6D336805"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30A455B0" w14:textId="77777777" w:rsidR="005F2B95" w:rsidRDefault="005F2B95">
                                  <w:pPr>
                                    <w:snapToGrid w:val="0"/>
                                    <w:spacing w:line="240" w:lineRule="auto"/>
                                    <w:rPr>
                                      <w:b/>
                                      <w:sz w:val="18"/>
                                    </w:rPr>
                                  </w:pPr>
                                </w:p>
                                <w:p w14:paraId="2B780C2B"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37778F2F"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00BCD57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75521F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8042F36"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393F7F1"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E9BC3C6"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259FE" w14:textId="77777777" w:rsidR="005F2B95" w:rsidRDefault="005F2B95">
                                  <w:pPr>
                                    <w:snapToGrid w:val="0"/>
                                    <w:spacing w:line="240" w:lineRule="auto"/>
                                    <w:rPr>
                                      <w:b/>
                                      <w:sz w:val="18"/>
                                    </w:rPr>
                                  </w:pPr>
                                </w:p>
                              </w:tc>
                            </w:tr>
                            <w:tr w:rsidR="005F2B95" w14:paraId="4CD30C21"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682A86AB"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427D3BE4"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596F77A3"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44D91F1"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EE48957"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auto"/>
                                  </w:tcBorders>
                                  <w:shd w:val="clear" w:color="auto" w:fill="auto"/>
                                  <w:vAlign w:val="center"/>
                                </w:tcPr>
                                <w:p w14:paraId="3075B0B0"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auto"/>
                                  </w:tcBorders>
                                  <w:shd w:val="clear" w:color="auto" w:fill="auto"/>
                                  <w:vAlign w:val="center"/>
                                </w:tcPr>
                                <w:p w14:paraId="2E0820DD"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auto"/>
                                    <w:right w:val="single" w:sz="4" w:space="0" w:color="000000"/>
                                  </w:tcBorders>
                                  <w:shd w:val="clear" w:color="auto" w:fill="auto"/>
                                  <w:vAlign w:val="center"/>
                                </w:tcPr>
                                <w:p w14:paraId="08E1785C" w14:textId="77777777" w:rsidR="005F2B95" w:rsidRDefault="005F2B95">
                                  <w:pPr>
                                    <w:snapToGrid w:val="0"/>
                                    <w:spacing w:line="240" w:lineRule="auto"/>
                                    <w:rPr>
                                      <w:b/>
                                      <w:sz w:val="18"/>
                                    </w:rPr>
                                  </w:pPr>
                                </w:p>
                              </w:tc>
                            </w:tr>
                            <w:tr w:rsidR="005F2B95" w14:paraId="4589D645" w14:textId="77777777" w:rsidTr="001C36CC">
                              <w:trPr>
                                <w:cantSplit/>
                                <w:trHeight w:val="210"/>
                                <w:jc w:val="center"/>
                              </w:trPr>
                              <w:tc>
                                <w:tcPr>
                                  <w:tcW w:w="3256" w:type="dxa"/>
                                  <w:gridSpan w:val="3"/>
                                  <w:vMerge w:val="restart"/>
                                  <w:tcBorders>
                                    <w:top w:val="single" w:sz="4" w:space="0" w:color="000000"/>
                                    <w:left w:val="single" w:sz="4" w:space="0" w:color="000000"/>
                                  </w:tcBorders>
                                  <w:shd w:val="clear" w:color="auto" w:fill="auto"/>
                                  <w:vAlign w:val="center"/>
                                </w:tcPr>
                                <w:p w14:paraId="57853C5B" w14:textId="77777777" w:rsidR="005F2B95" w:rsidRDefault="005F2B95" w:rsidP="001C36CC">
                                  <w:pPr>
                                    <w:snapToGrid w:val="0"/>
                                    <w:spacing w:line="240" w:lineRule="auto"/>
                                    <w:jc w:val="right"/>
                                    <w:rPr>
                                      <w:b/>
                                      <w:sz w:val="18"/>
                                    </w:rPr>
                                  </w:pPr>
                                  <w:r>
                                    <w:rPr>
                                      <w:b/>
                                      <w:sz w:val="18"/>
                                    </w:rPr>
                                    <w:t>totali</w:t>
                                  </w:r>
                                </w:p>
                              </w:tc>
                              <w:tc>
                                <w:tcPr>
                                  <w:tcW w:w="1134" w:type="dxa"/>
                                  <w:vMerge w:val="restart"/>
                                  <w:tcBorders>
                                    <w:top w:val="single" w:sz="4" w:space="0" w:color="000000"/>
                                    <w:left w:val="single" w:sz="4" w:space="0" w:color="000000"/>
                                  </w:tcBorders>
                                  <w:shd w:val="clear" w:color="auto" w:fill="auto"/>
                                  <w:vAlign w:val="center"/>
                                </w:tcPr>
                                <w:p w14:paraId="2D695E41"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3E51AC5E" w14:textId="77777777" w:rsidR="005F2B95" w:rsidRDefault="005F2B95">
                                  <w:pPr>
                                    <w:snapToGrid w:val="0"/>
                                    <w:spacing w:line="240" w:lineRule="auto"/>
                                    <w:rPr>
                                      <w:b/>
                                      <w:sz w:val="18"/>
                                    </w:rPr>
                                  </w:pPr>
                                </w:p>
                              </w:tc>
                              <w:tc>
                                <w:tcPr>
                                  <w:tcW w:w="992" w:type="dxa"/>
                                  <w:tcBorders>
                                    <w:top w:val="single" w:sz="4" w:space="0" w:color="auto"/>
                                    <w:left w:val="single" w:sz="4" w:space="0" w:color="auto"/>
                                  </w:tcBorders>
                                  <w:shd w:val="clear" w:color="auto" w:fill="auto"/>
                                  <w:vAlign w:val="center"/>
                                </w:tcPr>
                                <w:p w14:paraId="5E4E7A4C" w14:textId="77777777" w:rsidR="005F2B95" w:rsidRDefault="005F2B95">
                                  <w:pPr>
                                    <w:snapToGrid w:val="0"/>
                                    <w:spacing w:line="240" w:lineRule="auto"/>
                                    <w:rPr>
                                      <w:sz w:val="18"/>
                                    </w:rPr>
                                  </w:pPr>
                                </w:p>
                              </w:tc>
                              <w:tc>
                                <w:tcPr>
                                  <w:tcW w:w="993" w:type="dxa"/>
                                  <w:tcBorders>
                                    <w:top w:val="single" w:sz="4" w:space="0" w:color="auto"/>
                                  </w:tcBorders>
                                  <w:shd w:val="clear" w:color="auto" w:fill="auto"/>
                                  <w:vAlign w:val="center"/>
                                </w:tcPr>
                                <w:p w14:paraId="03B6A1E2" w14:textId="77777777" w:rsidR="005F2B95" w:rsidRDefault="005F2B95">
                                  <w:pPr>
                                    <w:snapToGrid w:val="0"/>
                                    <w:spacing w:line="240" w:lineRule="auto"/>
                                    <w:rPr>
                                      <w:sz w:val="18"/>
                                    </w:rPr>
                                  </w:pPr>
                                </w:p>
                              </w:tc>
                              <w:tc>
                                <w:tcPr>
                                  <w:tcW w:w="1285" w:type="dxa"/>
                                  <w:tcBorders>
                                    <w:top w:val="single" w:sz="4" w:space="0" w:color="auto"/>
                                  </w:tcBorders>
                                  <w:shd w:val="clear" w:color="auto" w:fill="auto"/>
                                  <w:vAlign w:val="center"/>
                                </w:tcPr>
                                <w:p w14:paraId="106D20A3" w14:textId="77777777" w:rsidR="005F2B95" w:rsidRDefault="005F2B95">
                                  <w:pPr>
                                    <w:snapToGrid w:val="0"/>
                                    <w:spacing w:line="240" w:lineRule="auto"/>
                                    <w:rPr>
                                      <w:b/>
                                      <w:sz w:val="18"/>
                                    </w:rPr>
                                  </w:pPr>
                                </w:p>
                              </w:tc>
                            </w:tr>
                            <w:tr w:rsidR="005F2B95" w14:paraId="33D624C8" w14:textId="77777777" w:rsidTr="001C36CC">
                              <w:trPr>
                                <w:cantSplit/>
                                <w:trHeight w:val="210"/>
                                <w:jc w:val="center"/>
                              </w:trPr>
                              <w:tc>
                                <w:tcPr>
                                  <w:tcW w:w="3256" w:type="dxa"/>
                                  <w:gridSpan w:val="3"/>
                                  <w:vMerge/>
                                  <w:tcBorders>
                                    <w:left w:val="single" w:sz="4" w:space="0" w:color="000000"/>
                                    <w:bottom w:val="single" w:sz="4" w:space="0" w:color="000000"/>
                                  </w:tcBorders>
                                  <w:shd w:val="clear" w:color="auto" w:fill="auto"/>
                                  <w:vAlign w:val="center"/>
                                </w:tcPr>
                                <w:p w14:paraId="53EDF2BA" w14:textId="77777777" w:rsidR="005F2B95" w:rsidRDefault="005F2B95">
                                  <w:pPr>
                                    <w:snapToGrid w:val="0"/>
                                    <w:spacing w:line="240" w:lineRule="auto"/>
                                    <w:rPr>
                                      <w:b/>
                                      <w:sz w:val="18"/>
                                    </w:rPr>
                                  </w:pPr>
                                </w:p>
                              </w:tc>
                              <w:tc>
                                <w:tcPr>
                                  <w:tcW w:w="1134" w:type="dxa"/>
                                  <w:vMerge/>
                                  <w:tcBorders>
                                    <w:left w:val="single" w:sz="4" w:space="0" w:color="000000"/>
                                    <w:bottom w:val="single" w:sz="4" w:space="0" w:color="000000"/>
                                  </w:tcBorders>
                                  <w:shd w:val="clear" w:color="auto" w:fill="auto"/>
                                  <w:vAlign w:val="center"/>
                                </w:tcPr>
                                <w:p w14:paraId="6A85A55B" w14:textId="77777777" w:rsidR="005F2B95" w:rsidRDefault="005F2B95">
                                  <w:pPr>
                                    <w:snapToGrid w:val="0"/>
                                    <w:spacing w:line="240" w:lineRule="auto"/>
                                    <w:rPr>
                                      <w:b/>
                                      <w:sz w:val="18"/>
                                    </w:rPr>
                                  </w:pPr>
                                </w:p>
                              </w:tc>
                              <w:tc>
                                <w:tcPr>
                                  <w:tcW w:w="1134" w:type="dxa"/>
                                  <w:vMerge/>
                                  <w:tcBorders>
                                    <w:left w:val="single" w:sz="4" w:space="0" w:color="000000"/>
                                    <w:bottom w:val="single" w:sz="4" w:space="0" w:color="000000"/>
                                    <w:right w:val="single" w:sz="4" w:space="0" w:color="auto"/>
                                  </w:tcBorders>
                                  <w:shd w:val="clear" w:color="auto" w:fill="auto"/>
                                  <w:vAlign w:val="center"/>
                                </w:tcPr>
                                <w:p w14:paraId="24258175" w14:textId="77777777" w:rsidR="005F2B95" w:rsidRDefault="005F2B95">
                                  <w:pPr>
                                    <w:snapToGrid w:val="0"/>
                                    <w:spacing w:line="240" w:lineRule="auto"/>
                                    <w:rPr>
                                      <w:b/>
                                      <w:sz w:val="18"/>
                                    </w:rPr>
                                  </w:pPr>
                                </w:p>
                              </w:tc>
                              <w:tc>
                                <w:tcPr>
                                  <w:tcW w:w="992" w:type="dxa"/>
                                  <w:tcBorders>
                                    <w:left w:val="single" w:sz="4" w:space="0" w:color="auto"/>
                                  </w:tcBorders>
                                  <w:shd w:val="clear" w:color="auto" w:fill="auto"/>
                                  <w:vAlign w:val="center"/>
                                </w:tcPr>
                                <w:p w14:paraId="4DE42079" w14:textId="77777777" w:rsidR="005F2B95" w:rsidRDefault="005F2B95">
                                  <w:pPr>
                                    <w:snapToGrid w:val="0"/>
                                    <w:spacing w:line="240" w:lineRule="auto"/>
                                    <w:rPr>
                                      <w:sz w:val="18"/>
                                    </w:rPr>
                                  </w:pPr>
                                </w:p>
                              </w:tc>
                              <w:tc>
                                <w:tcPr>
                                  <w:tcW w:w="993" w:type="dxa"/>
                                  <w:shd w:val="clear" w:color="auto" w:fill="auto"/>
                                  <w:vAlign w:val="center"/>
                                </w:tcPr>
                                <w:p w14:paraId="43BE99EC" w14:textId="77777777" w:rsidR="005F2B95" w:rsidRDefault="005F2B95">
                                  <w:pPr>
                                    <w:snapToGrid w:val="0"/>
                                    <w:spacing w:line="240" w:lineRule="auto"/>
                                    <w:rPr>
                                      <w:sz w:val="18"/>
                                    </w:rPr>
                                  </w:pPr>
                                </w:p>
                              </w:tc>
                              <w:tc>
                                <w:tcPr>
                                  <w:tcW w:w="1285" w:type="dxa"/>
                                  <w:shd w:val="clear" w:color="auto" w:fill="auto"/>
                                  <w:vAlign w:val="center"/>
                                </w:tcPr>
                                <w:p w14:paraId="0223D605" w14:textId="77777777" w:rsidR="005F2B95" w:rsidRDefault="005F2B95">
                                  <w:pPr>
                                    <w:snapToGrid w:val="0"/>
                                    <w:spacing w:line="240" w:lineRule="auto"/>
                                    <w:rPr>
                                      <w:b/>
                                      <w:sz w:val="18"/>
                                    </w:rPr>
                                  </w:pPr>
                                </w:p>
                              </w:tc>
                            </w:tr>
                          </w:tbl>
                          <w:p w14:paraId="394DD185" w14:textId="77777777" w:rsidR="005F2B95" w:rsidRDefault="005F2B95" w:rsidP="0052260D">
                            <w:r>
                              <w:t xml:space="preserve"> </w:t>
                            </w:r>
                          </w:p>
                        </w:txbxContent>
                      </v:textbox>
                      <w10:wrap type="square" anchorx="margin" anchory="margin"/>
                    </v:shape>
                  </w:pict>
                </mc:Fallback>
              </mc:AlternateContent>
            </w:r>
          </w:p>
          <w:p w14:paraId="23A6FCD6" w14:textId="77777777" w:rsidR="0052260D" w:rsidRPr="0077301A" w:rsidRDefault="0052260D" w:rsidP="0052260D">
            <w:pPr>
              <w:suppressAutoHyphens/>
              <w:rPr>
                <w:b/>
                <w:bCs/>
                <w:lang w:eastAsia="ar-SA"/>
              </w:rPr>
            </w:pPr>
          </w:p>
          <w:p w14:paraId="583E69F1" w14:textId="77777777" w:rsidR="0052260D" w:rsidRPr="0077301A" w:rsidRDefault="0052260D" w:rsidP="0052260D">
            <w:pPr>
              <w:suppressAutoHyphens/>
              <w:rPr>
                <w:b/>
                <w:bCs/>
                <w:lang w:eastAsia="ar-SA"/>
              </w:rPr>
            </w:pPr>
          </w:p>
          <w:p w14:paraId="6D733856" w14:textId="77777777" w:rsidR="0052260D" w:rsidRPr="0077301A" w:rsidRDefault="0052260D" w:rsidP="0052260D">
            <w:pPr>
              <w:suppressAutoHyphens/>
              <w:rPr>
                <w:b/>
                <w:bCs/>
                <w:lang w:eastAsia="ar-SA"/>
              </w:rPr>
            </w:pPr>
          </w:p>
          <w:p w14:paraId="784529C2" w14:textId="77777777" w:rsidR="0052260D" w:rsidRPr="0077301A" w:rsidRDefault="0052260D" w:rsidP="0052260D">
            <w:pPr>
              <w:suppressAutoHyphens/>
              <w:rPr>
                <w:b/>
                <w:bCs/>
                <w:lang w:eastAsia="ar-SA"/>
              </w:rPr>
            </w:pPr>
          </w:p>
          <w:p w14:paraId="105FF4AF" w14:textId="77777777" w:rsidR="0052260D" w:rsidRPr="0077301A" w:rsidRDefault="0052260D" w:rsidP="0052260D">
            <w:pPr>
              <w:suppressAutoHyphens/>
              <w:rPr>
                <w:b/>
                <w:bCs/>
                <w:lang w:eastAsia="ar-SA"/>
              </w:rPr>
            </w:pPr>
          </w:p>
        </w:tc>
      </w:tr>
    </w:tbl>
    <w:p w14:paraId="00DDCEBD" w14:textId="77777777" w:rsidR="0052260D" w:rsidRPr="0077301A" w:rsidRDefault="0052260D" w:rsidP="0052260D">
      <w:pPr>
        <w:suppressAutoHyphens/>
        <w:rPr>
          <w:rFonts w:ascii="Arial" w:hAnsi="Arial" w:cs="Arial"/>
          <w:sz w:val="18"/>
          <w:lang w:eastAsia="ar-SA"/>
        </w:rPr>
      </w:pPr>
    </w:p>
    <w:p w14:paraId="5850E3C7" w14:textId="77777777" w:rsidR="0052260D" w:rsidRPr="0077301A" w:rsidRDefault="0052260D" w:rsidP="0052260D">
      <w:pPr>
        <w:suppressAutoHyphens/>
        <w:rPr>
          <w:rFonts w:ascii="Arial" w:hAnsi="Arial" w:cs="Arial"/>
          <w:sz w:val="18"/>
          <w:lang w:eastAsia="ar-SA"/>
        </w:rPr>
      </w:pPr>
    </w:p>
    <w:tbl>
      <w:tblPr>
        <w:tblW w:w="0" w:type="auto"/>
        <w:tblInd w:w="153" w:type="dxa"/>
        <w:tblLayout w:type="fixed"/>
        <w:tblCellMar>
          <w:left w:w="70" w:type="dxa"/>
          <w:right w:w="70" w:type="dxa"/>
        </w:tblCellMar>
        <w:tblLook w:val="0000" w:firstRow="0" w:lastRow="0" w:firstColumn="0" w:lastColumn="0" w:noHBand="0" w:noVBand="0"/>
      </w:tblPr>
      <w:tblGrid>
        <w:gridCol w:w="10260"/>
        <w:gridCol w:w="4121"/>
      </w:tblGrid>
      <w:tr w:rsidR="0052260D" w:rsidRPr="0077301A" w14:paraId="22B5A12E" w14:textId="77777777" w:rsidTr="001C36CC">
        <w:trPr>
          <w:cantSplit/>
          <w:trHeight w:val="397"/>
        </w:trPr>
        <w:tc>
          <w:tcPr>
            <w:tcW w:w="10260" w:type="dxa"/>
            <w:tcBorders>
              <w:top w:val="single" w:sz="4" w:space="0" w:color="000000"/>
              <w:left w:val="single" w:sz="4" w:space="0" w:color="000000"/>
              <w:bottom w:val="single" w:sz="4" w:space="0" w:color="000000"/>
            </w:tcBorders>
            <w:shd w:val="clear" w:color="auto" w:fill="F3F3F3"/>
          </w:tcPr>
          <w:p w14:paraId="323F2F33" w14:textId="77777777" w:rsidR="0052260D" w:rsidRPr="0077301A" w:rsidRDefault="0052260D" w:rsidP="0052260D">
            <w:pPr>
              <w:keepNext/>
              <w:suppressAutoHyphens/>
              <w:spacing w:before="240" w:after="120"/>
              <w:outlineLvl w:val="1"/>
              <w:rPr>
                <w:rFonts w:ascii="Arial" w:hAnsi="Arial" w:cs="Arial"/>
                <w:b/>
                <w:bCs/>
                <w:iCs/>
                <w:sz w:val="20"/>
                <w:lang w:eastAsia="ar-SA"/>
              </w:rPr>
            </w:pPr>
            <w:bookmarkStart w:id="30" w:name="_Toc171685849"/>
            <w:r w:rsidRPr="0077301A">
              <w:rPr>
                <w:b/>
                <w:bCs/>
                <w:iCs/>
                <w:sz w:val="22"/>
                <w:szCs w:val="22"/>
                <w:lang w:eastAsia="ar-SA"/>
              </w:rPr>
              <w:lastRenderedPageBreak/>
              <w:t>B.11.2 Rifiuti in ingresso (alla capacità produttiva)</w:t>
            </w:r>
            <w:bookmarkEnd w:id="30"/>
            <w:r w:rsidRPr="0077301A">
              <w:rPr>
                <w:b/>
                <w:bCs/>
                <w:iCs/>
                <w:sz w:val="22"/>
                <w:szCs w:val="22"/>
                <w:lang w:eastAsia="ar-SA"/>
              </w:rPr>
              <w:t xml:space="preserve"> </w:t>
            </w:r>
            <w:r w:rsidRPr="0077301A">
              <w:rPr>
                <w:b/>
                <w:bCs/>
                <w:iCs/>
                <w:sz w:val="20"/>
                <w:lang w:eastAsia="ar-SA"/>
              </w:rPr>
              <w:t xml:space="preserve">  </w:t>
            </w:r>
          </w:p>
        </w:tc>
        <w:tc>
          <w:tcPr>
            <w:tcW w:w="412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D0277AB" w14:textId="77777777" w:rsidR="0052260D" w:rsidRPr="0077301A" w:rsidRDefault="0052260D" w:rsidP="0052260D">
            <w:pPr>
              <w:suppressAutoHyphens/>
              <w:spacing w:before="240" w:after="120"/>
              <w:rPr>
                <w:lang w:eastAsia="ar-SA"/>
              </w:rPr>
            </w:pPr>
          </w:p>
        </w:tc>
      </w:tr>
      <w:tr w:rsidR="0052260D" w:rsidRPr="0077301A" w14:paraId="26BA2883" w14:textId="77777777" w:rsidTr="001C36CC">
        <w:trPr>
          <w:cantSplit/>
          <w:trHeight w:val="7901"/>
        </w:trPr>
        <w:tc>
          <w:tcPr>
            <w:tcW w:w="143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CF5352F" w14:textId="77777777" w:rsidR="0052260D" w:rsidRPr="0077301A" w:rsidRDefault="0052260D" w:rsidP="0052260D">
            <w:pPr>
              <w:suppressAutoHyphens/>
              <w:snapToGrid w:val="0"/>
              <w:rPr>
                <w:b/>
                <w:bCs/>
                <w:lang w:eastAsia="ar-SA"/>
              </w:rPr>
            </w:pPr>
          </w:p>
          <w:p w14:paraId="56060CE3" w14:textId="77777777" w:rsidR="0052260D" w:rsidRPr="0077301A" w:rsidRDefault="0052260D" w:rsidP="0052260D">
            <w:pPr>
              <w:suppressAutoHyphens/>
              <w:rPr>
                <w:b/>
                <w:bCs/>
                <w:lang w:eastAsia="ar-SA"/>
              </w:rPr>
            </w:pPr>
            <w:r w:rsidRPr="0077301A">
              <w:rPr>
                <w:noProof/>
              </w:rPr>
              <mc:AlternateContent>
                <mc:Choice Requires="wps">
                  <w:drawing>
                    <wp:anchor distT="0" distB="0" distL="0" distR="89535" simplePos="0" relativeHeight="251676672" behindDoc="0" locked="0" layoutInCell="1" allowOverlap="1" wp14:anchorId="603359C4" wp14:editId="2D07B109">
                      <wp:simplePos x="0" y="0"/>
                      <wp:positionH relativeFrom="margin">
                        <wp:posOffset>0</wp:posOffset>
                      </wp:positionH>
                      <wp:positionV relativeFrom="margin">
                        <wp:posOffset>422910</wp:posOffset>
                      </wp:positionV>
                      <wp:extent cx="8643620" cy="4036695"/>
                      <wp:effectExtent l="0" t="0" r="0" b="2540"/>
                      <wp:wrapSquare wrapText="bothSides"/>
                      <wp:docPr id="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3620" cy="403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70" w:type="dxa"/>
                                      <w:right w:w="70" w:type="dxa"/>
                                    </w:tblCellMar>
                                    <w:tblLook w:val="0000" w:firstRow="0" w:lastRow="0" w:firstColumn="0" w:lastColumn="0" w:noHBand="0" w:noVBand="0"/>
                                  </w:tblPr>
                                  <w:tblGrid>
                                    <w:gridCol w:w="1129"/>
                                    <w:gridCol w:w="1134"/>
                                    <w:gridCol w:w="993"/>
                                    <w:gridCol w:w="1134"/>
                                    <w:gridCol w:w="1134"/>
                                    <w:gridCol w:w="992"/>
                                    <w:gridCol w:w="993"/>
                                    <w:gridCol w:w="1285"/>
                                  </w:tblGrid>
                                  <w:tr w:rsidR="005F2B95" w14:paraId="2EB573A5" w14:textId="77777777" w:rsidTr="001C36CC">
                                    <w:trPr>
                                      <w:cantSplit/>
                                      <w:trHeight w:val="282"/>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3159F080" w14:textId="77777777" w:rsidR="005F2B95" w:rsidRDefault="005F2B95">
                                        <w:pPr>
                                          <w:spacing w:line="240" w:lineRule="auto"/>
                                          <w:jc w:val="center"/>
                                          <w:rPr>
                                            <w:b/>
                                            <w:bCs/>
                                            <w:sz w:val="18"/>
                                          </w:rPr>
                                        </w:pPr>
                                        <w:r>
                                          <w:rPr>
                                            <w:b/>
                                            <w:bCs/>
                                            <w:sz w:val="18"/>
                                          </w:rPr>
                                          <w:t>Codice CER</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626C37BD" w14:textId="77777777" w:rsidR="005F2B95" w:rsidRDefault="005F2B95">
                                        <w:pPr>
                                          <w:spacing w:line="240" w:lineRule="auto"/>
                                          <w:jc w:val="center"/>
                                          <w:rPr>
                                            <w:b/>
                                            <w:bCs/>
                                            <w:sz w:val="18"/>
                                          </w:rPr>
                                        </w:pPr>
                                        <w:r>
                                          <w:rPr>
                                            <w:b/>
                                            <w:bCs/>
                                            <w:sz w:val="18"/>
                                          </w:rPr>
                                          <w:t>Descrizione</w:t>
                                        </w: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6CA3344F" w14:textId="77777777" w:rsidR="005F2B95" w:rsidRDefault="005F2B95">
                                        <w:pPr>
                                          <w:spacing w:line="240" w:lineRule="auto"/>
                                          <w:jc w:val="center"/>
                                          <w:rPr>
                                            <w:b/>
                                            <w:bCs/>
                                            <w:sz w:val="18"/>
                                          </w:rPr>
                                        </w:pPr>
                                        <w:r>
                                          <w:rPr>
                                            <w:b/>
                                            <w:bCs/>
                                            <w:sz w:val="18"/>
                                          </w:rPr>
                                          <w:t>Stato fisico</w:t>
                                        </w:r>
                                      </w:p>
                                    </w:tc>
                                    <w:tc>
                                      <w:tcPr>
                                        <w:tcW w:w="2268" w:type="dxa"/>
                                        <w:gridSpan w:val="2"/>
                                        <w:tcBorders>
                                          <w:top w:val="single" w:sz="4" w:space="0" w:color="000000"/>
                                          <w:left w:val="single" w:sz="4" w:space="0" w:color="000000"/>
                                          <w:bottom w:val="single" w:sz="4" w:space="0" w:color="000000"/>
                                        </w:tcBorders>
                                        <w:shd w:val="clear" w:color="auto" w:fill="auto"/>
                                        <w:vAlign w:val="center"/>
                                      </w:tcPr>
                                      <w:p w14:paraId="4C1AB50F" w14:textId="77777777" w:rsidR="005F2B95" w:rsidRDefault="005F2B95" w:rsidP="001C36CC">
                                        <w:pPr>
                                          <w:spacing w:line="240" w:lineRule="auto"/>
                                          <w:jc w:val="center"/>
                                          <w:rPr>
                                            <w:b/>
                                            <w:bCs/>
                                            <w:sz w:val="18"/>
                                          </w:rPr>
                                        </w:pPr>
                                        <w:r>
                                          <w:rPr>
                                            <w:b/>
                                            <w:bCs/>
                                            <w:sz w:val="18"/>
                                          </w:rPr>
                                          <w:t xml:space="preserve">Quantità annua ritirata </w:t>
                                        </w:r>
                                      </w:p>
                                    </w:tc>
                                    <w:tc>
                                      <w:tcPr>
                                        <w:tcW w:w="32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A0CBC1" w14:textId="77777777" w:rsidR="005F2B95" w:rsidRDefault="005F2B95">
                                        <w:pPr>
                                          <w:spacing w:line="240" w:lineRule="auto"/>
                                          <w:jc w:val="center"/>
                                        </w:pPr>
                                        <w:r>
                                          <w:rPr>
                                            <w:b/>
                                            <w:bCs/>
                                            <w:sz w:val="18"/>
                                          </w:rPr>
                                          <w:t>Stoccaggio</w:t>
                                        </w:r>
                                      </w:p>
                                    </w:tc>
                                  </w:tr>
                                  <w:tr w:rsidR="005F2B95" w14:paraId="7C79DA58" w14:textId="77777777" w:rsidTr="001C36CC">
                                    <w:trPr>
                                      <w:cantSplit/>
                                      <w:trHeight w:val="267"/>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02225431" w14:textId="77777777" w:rsidR="005F2B95" w:rsidRDefault="005F2B95">
                                        <w:pPr>
                                          <w:snapToGrid w:val="0"/>
                                          <w:spacing w:line="240" w:lineRule="auto"/>
                                          <w:jc w:val="center"/>
                                          <w:rPr>
                                            <w:b/>
                                            <w:bCs/>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7A0487B5" w14:textId="77777777" w:rsidR="005F2B95" w:rsidRDefault="005F2B95">
                                        <w:pPr>
                                          <w:snapToGrid w:val="0"/>
                                          <w:spacing w:line="240" w:lineRule="auto"/>
                                          <w:jc w:val="center"/>
                                          <w:rPr>
                                            <w:b/>
                                            <w:bCs/>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1AD71588" w14:textId="77777777" w:rsidR="005F2B95" w:rsidRDefault="005F2B95">
                                        <w:pPr>
                                          <w:snapToGrid w:val="0"/>
                                          <w:spacing w:line="240" w:lineRule="auto"/>
                                          <w:jc w:val="center"/>
                                          <w:rPr>
                                            <w:b/>
                                            <w:bCs/>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861C6AA" w14:textId="77777777" w:rsidR="005F2B95" w:rsidRDefault="005F2B95" w:rsidP="001C36CC">
                                        <w:pPr>
                                          <w:snapToGrid w:val="0"/>
                                          <w:spacing w:line="240" w:lineRule="auto"/>
                                          <w:jc w:val="center"/>
                                          <w:rPr>
                                            <w:b/>
                                            <w:bCs/>
                                            <w:sz w:val="18"/>
                                          </w:rPr>
                                        </w:pPr>
                                        <w:r>
                                          <w:rPr>
                                            <w:b/>
                                            <w:bCs/>
                                            <w:sz w:val="18"/>
                                          </w:rPr>
                                          <w:t>(Mg/anno)</w:t>
                                        </w:r>
                                      </w:p>
                                    </w:tc>
                                    <w:tc>
                                      <w:tcPr>
                                        <w:tcW w:w="1134" w:type="dxa"/>
                                        <w:tcBorders>
                                          <w:top w:val="single" w:sz="4" w:space="0" w:color="000000"/>
                                          <w:left w:val="single" w:sz="4" w:space="0" w:color="000000"/>
                                          <w:bottom w:val="single" w:sz="4" w:space="0" w:color="000000"/>
                                        </w:tcBorders>
                                        <w:shd w:val="clear" w:color="auto" w:fill="auto"/>
                                        <w:vAlign w:val="center"/>
                                      </w:tcPr>
                                      <w:p w14:paraId="6A0F53CD" w14:textId="77777777" w:rsidR="005F2B95" w:rsidRDefault="005F2B95">
                                        <w:pPr>
                                          <w:snapToGrid w:val="0"/>
                                          <w:spacing w:line="240" w:lineRule="auto"/>
                                          <w:jc w:val="center"/>
                                          <w:rPr>
                                            <w:b/>
                                            <w:bCs/>
                                            <w:sz w:val="18"/>
                                          </w:rPr>
                                        </w:pPr>
                                        <w:r>
                                          <w:rPr>
                                            <w:b/>
                                            <w:bCs/>
                                            <w:sz w:val="18"/>
                                          </w:rPr>
                                          <w:t>(m</w:t>
                                        </w:r>
                                        <w:r>
                                          <w:rPr>
                                            <w:b/>
                                            <w:bCs/>
                                            <w:sz w:val="18"/>
                                            <w:vertAlign w:val="superscript"/>
                                          </w:rPr>
                                          <w:t>3</w:t>
                                        </w:r>
                                        <w:r>
                                          <w:rPr>
                                            <w:b/>
                                            <w:bCs/>
                                            <w:sz w:val="18"/>
                                          </w:rPr>
                                          <w:t>/anno)</w:t>
                                        </w:r>
                                      </w:p>
                                    </w:tc>
                                    <w:tc>
                                      <w:tcPr>
                                        <w:tcW w:w="992" w:type="dxa"/>
                                        <w:tcBorders>
                                          <w:top w:val="single" w:sz="4" w:space="0" w:color="000000"/>
                                          <w:left w:val="single" w:sz="4" w:space="0" w:color="000000"/>
                                          <w:bottom w:val="single" w:sz="4" w:space="0" w:color="000000"/>
                                        </w:tcBorders>
                                        <w:shd w:val="clear" w:color="auto" w:fill="auto"/>
                                        <w:vAlign w:val="center"/>
                                      </w:tcPr>
                                      <w:p w14:paraId="690EDCD3" w14:textId="77777777" w:rsidR="005F2B95" w:rsidRDefault="005F2B95">
                                        <w:pPr>
                                          <w:spacing w:line="240" w:lineRule="auto"/>
                                          <w:jc w:val="center"/>
                                          <w:rPr>
                                            <w:b/>
                                            <w:bCs/>
                                            <w:sz w:val="18"/>
                                          </w:rPr>
                                        </w:pPr>
                                        <w:r>
                                          <w:rPr>
                                            <w:b/>
                                            <w:bCs/>
                                            <w:sz w:val="18"/>
                                          </w:rPr>
                                          <w:t>N° area</w:t>
                                        </w:r>
                                      </w:p>
                                    </w:tc>
                                    <w:tc>
                                      <w:tcPr>
                                        <w:tcW w:w="993" w:type="dxa"/>
                                        <w:tcBorders>
                                          <w:top w:val="single" w:sz="4" w:space="0" w:color="000000"/>
                                          <w:left w:val="single" w:sz="4" w:space="0" w:color="000000"/>
                                          <w:bottom w:val="single" w:sz="4" w:space="0" w:color="000000"/>
                                        </w:tcBorders>
                                        <w:shd w:val="clear" w:color="auto" w:fill="auto"/>
                                        <w:vAlign w:val="center"/>
                                      </w:tcPr>
                                      <w:p w14:paraId="7A3A866E" w14:textId="77777777" w:rsidR="005F2B95" w:rsidRDefault="005F2B95">
                                        <w:pPr>
                                          <w:spacing w:line="240" w:lineRule="auto"/>
                                          <w:jc w:val="center"/>
                                          <w:rPr>
                                            <w:b/>
                                            <w:bCs/>
                                            <w:sz w:val="18"/>
                                          </w:rPr>
                                        </w:pPr>
                                        <w:r>
                                          <w:rPr>
                                            <w:b/>
                                            <w:bCs/>
                                            <w:sz w:val="18"/>
                                          </w:rPr>
                                          <w:t>Modalità</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42CDD" w14:textId="77777777" w:rsidR="005F2B95" w:rsidRDefault="005F2B95">
                                        <w:pPr>
                                          <w:spacing w:line="240" w:lineRule="auto"/>
                                          <w:jc w:val="center"/>
                                        </w:pPr>
                                        <w:r>
                                          <w:rPr>
                                            <w:b/>
                                            <w:bCs/>
                                            <w:sz w:val="18"/>
                                          </w:rPr>
                                          <w:t>Destinazione</w:t>
                                        </w:r>
                                      </w:p>
                                    </w:tc>
                                  </w:tr>
                                  <w:tr w:rsidR="005F2B95" w14:paraId="6908887F" w14:textId="77777777" w:rsidTr="001C36CC">
                                    <w:trPr>
                                      <w:cantSplit/>
                                      <w:trHeight w:val="105"/>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69BA6DC8"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30128FC3"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5321FA3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988E9AB"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4792F37"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81558F9"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16033C60"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FE247" w14:textId="77777777" w:rsidR="005F2B95" w:rsidRDefault="005F2B95">
                                        <w:pPr>
                                          <w:snapToGrid w:val="0"/>
                                          <w:spacing w:line="240" w:lineRule="auto"/>
                                          <w:rPr>
                                            <w:b/>
                                            <w:sz w:val="18"/>
                                          </w:rPr>
                                        </w:pPr>
                                      </w:p>
                                    </w:tc>
                                  </w:tr>
                                  <w:tr w:rsidR="005F2B95" w14:paraId="14722673" w14:textId="77777777" w:rsidTr="001C36CC">
                                    <w:trPr>
                                      <w:cantSplit/>
                                      <w:trHeight w:val="105"/>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07694DA7"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6DD4A727"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121D78C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FB0579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B1C429E"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0634ABA7"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2DA9C9B6"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C0CC1" w14:textId="77777777" w:rsidR="005F2B95" w:rsidRDefault="005F2B95">
                                        <w:pPr>
                                          <w:snapToGrid w:val="0"/>
                                          <w:spacing w:line="240" w:lineRule="auto"/>
                                          <w:rPr>
                                            <w:b/>
                                            <w:sz w:val="18"/>
                                          </w:rPr>
                                        </w:pPr>
                                      </w:p>
                                    </w:tc>
                                  </w:tr>
                                  <w:tr w:rsidR="005F2B95" w14:paraId="11167580" w14:textId="77777777" w:rsidTr="001C36CC">
                                    <w:trPr>
                                      <w:cantSplit/>
                                      <w:trHeight w:val="105"/>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7A39D78D"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180F2AE5"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18ED519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3608CE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A0AAC2D"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567BF28B"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6C14A12D"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81DA7" w14:textId="77777777" w:rsidR="005F2B95" w:rsidRDefault="005F2B95">
                                        <w:pPr>
                                          <w:snapToGrid w:val="0"/>
                                          <w:spacing w:line="240" w:lineRule="auto"/>
                                          <w:rPr>
                                            <w:b/>
                                            <w:sz w:val="18"/>
                                          </w:rPr>
                                        </w:pPr>
                                      </w:p>
                                    </w:tc>
                                  </w:tr>
                                  <w:tr w:rsidR="005F2B95" w14:paraId="3AEDFDEC"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25A65D48"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7A556C51"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3A29657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126AB25"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380A2A1"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18EBBB74"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26831720"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AF321" w14:textId="77777777" w:rsidR="005F2B95" w:rsidRDefault="005F2B95">
                                        <w:pPr>
                                          <w:snapToGrid w:val="0"/>
                                          <w:spacing w:line="240" w:lineRule="auto"/>
                                          <w:rPr>
                                            <w:sz w:val="18"/>
                                          </w:rPr>
                                        </w:pPr>
                                      </w:p>
                                    </w:tc>
                                  </w:tr>
                                  <w:tr w:rsidR="005F2B95" w14:paraId="4EB12784"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573324C5" w14:textId="77777777" w:rsidR="005F2B95" w:rsidRDefault="005F2B95">
                                        <w:pPr>
                                          <w:snapToGrid w:val="0"/>
                                          <w:spacing w:line="240" w:lineRule="auto"/>
                                          <w:rPr>
                                            <w:b/>
                                            <w:bCs/>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601671D5"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5819D12B"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17A41D3"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A3C285F"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70E5B3ED"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7348F32"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653FE" w14:textId="77777777" w:rsidR="005F2B95" w:rsidRDefault="005F2B95">
                                        <w:pPr>
                                          <w:snapToGrid w:val="0"/>
                                          <w:spacing w:line="240" w:lineRule="auto"/>
                                          <w:rPr>
                                            <w:b/>
                                            <w:sz w:val="18"/>
                                          </w:rPr>
                                        </w:pPr>
                                      </w:p>
                                    </w:tc>
                                  </w:tr>
                                  <w:tr w:rsidR="005F2B95" w14:paraId="14BD48CC"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7D45D0AF"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7A63D2B1"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6296B9B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B5FDDED"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7D1A045"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7FFE425E"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5844FF0B"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91C3D" w14:textId="77777777" w:rsidR="005F2B95" w:rsidRDefault="005F2B95">
                                        <w:pPr>
                                          <w:snapToGrid w:val="0"/>
                                          <w:spacing w:line="240" w:lineRule="auto"/>
                                          <w:rPr>
                                            <w:b/>
                                            <w:sz w:val="18"/>
                                          </w:rPr>
                                        </w:pPr>
                                      </w:p>
                                    </w:tc>
                                  </w:tr>
                                  <w:tr w:rsidR="005F2B95" w14:paraId="0C8ECCD0"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3C9E7E85"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276887F0"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7033D0E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EE35D5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38141B4"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50C26178"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C221295"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FBDBD" w14:textId="77777777" w:rsidR="005F2B95" w:rsidRDefault="005F2B95">
                                        <w:pPr>
                                          <w:snapToGrid w:val="0"/>
                                          <w:spacing w:line="240" w:lineRule="auto"/>
                                          <w:rPr>
                                            <w:b/>
                                            <w:sz w:val="18"/>
                                          </w:rPr>
                                        </w:pPr>
                                      </w:p>
                                    </w:tc>
                                  </w:tr>
                                  <w:tr w:rsidR="005F2B95" w14:paraId="2B87ED08"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5D53F02C"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7831B30E"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25AF0F95"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7F58565"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10B4B5C"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1956CFD5"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26FD5D4"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AE961" w14:textId="77777777" w:rsidR="005F2B95" w:rsidRDefault="005F2B95">
                                        <w:pPr>
                                          <w:snapToGrid w:val="0"/>
                                          <w:spacing w:line="240" w:lineRule="auto"/>
                                          <w:rPr>
                                            <w:b/>
                                            <w:sz w:val="18"/>
                                          </w:rPr>
                                        </w:pPr>
                                      </w:p>
                                    </w:tc>
                                  </w:tr>
                                  <w:tr w:rsidR="005F2B95" w14:paraId="028B1F06"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189D07A0"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5B3A560C"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6803EACA"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9533ED1"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99DC64C"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04CD1A85"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B7F09AD"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315E0" w14:textId="77777777" w:rsidR="005F2B95" w:rsidRDefault="005F2B95">
                                        <w:pPr>
                                          <w:snapToGrid w:val="0"/>
                                          <w:spacing w:line="240" w:lineRule="auto"/>
                                          <w:rPr>
                                            <w:b/>
                                            <w:sz w:val="18"/>
                                          </w:rPr>
                                        </w:pPr>
                                      </w:p>
                                    </w:tc>
                                  </w:tr>
                                  <w:tr w:rsidR="005F2B95" w14:paraId="2C44DE5B"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2E31EB31"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4C18919E"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65972A9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3490A83"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4253DDF"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33C37EA3"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6DDDF8E5"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2668B" w14:textId="77777777" w:rsidR="005F2B95" w:rsidRDefault="005F2B95">
                                        <w:pPr>
                                          <w:snapToGrid w:val="0"/>
                                          <w:spacing w:line="240" w:lineRule="auto"/>
                                          <w:rPr>
                                            <w:b/>
                                            <w:sz w:val="18"/>
                                          </w:rPr>
                                        </w:pPr>
                                      </w:p>
                                    </w:tc>
                                  </w:tr>
                                  <w:tr w:rsidR="005F2B95" w14:paraId="5A6ADF3E"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69130646"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19E494A2"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7126BF3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682ECA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7BCF7AB"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776157D"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1823495C"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205F2" w14:textId="77777777" w:rsidR="005F2B95" w:rsidRDefault="005F2B95">
                                        <w:pPr>
                                          <w:snapToGrid w:val="0"/>
                                          <w:spacing w:line="240" w:lineRule="auto"/>
                                          <w:rPr>
                                            <w:b/>
                                            <w:sz w:val="18"/>
                                          </w:rPr>
                                        </w:pPr>
                                      </w:p>
                                    </w:tc>
                                  </w:tr>
                                  <w:tr w:rsidR="005F2B95" w14:paraId="18E31132"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51032E8E"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021DE00C"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4F28D365"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C42BBE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72EB70D"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36314191"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1AAD3B55"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9F5B0" w14:textId="77777777" w:rsidR="005F2B95" w:rsidRDefault="005F2B95">
                                        <w:pPr>
                                          <w:snapToGrid w:val="0"/>
                                          <w:spacing w:line="240" w:lineRule="auto"/>
                                          <w:rPr>
                                            <w:b/>
                                            <w:sz w:val="18"/>
                                          </w:rPr>
                                        </w:pPr>
                                      </w:p>
                                    </w:tc>
                                  </w:tr>
                                  <w:tr w:rsidR="005F2B95" w14:paraId="77B0FA9F"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5A175DBE"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4D7423CE"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7B8E713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29B6EC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FF6A47C"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7411061B"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C242A93"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2317B" w14:textId="77777777" w:rsidR="005F2B95" w:rsidRDefault="005F2B95">
                                        <w:pPr>
                                          <w:snapToGrid w:val="0"/>
                                          <w:spacing w:line="240" w:lineRule="auto"/>
                                          <w:rPr>
                                            <w:b/>
                                            <w:sz w:val="18"/>
                                          </w:rPr>
                                        </w:pPr>
                                      </w:p>
                                    </w:tc>
                                  </w:tr>
                                  <w:tr w:rsidR="005F2B95" w14:paraId="34142CE0"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5B8B95C7"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14FDE26A"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6AE3BE4B"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E082F85"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B13C6EC"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20C34220"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7DCC78CC"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32CA3" w14:textId="77777777" w:rsidR="005F2B95" w:rsidRDefault="005F2B95">
                                        <w:pPr>
                                          <w:snapToGrid w:val="0"/>
                                          <w:spacing w:line="240" w:lineRule="auto"/>
                                          <w:rPr>
                                            <w:b/>
                                            <w:sz w:val="18"/>
                                          </w:rPr>
                                        </w:pPr>
                                      </w:p>
                                    </w:tc>
                                  </w:tr>
                                  <w:tr w:rsidR="005F2B95" w14:paraId="77C8F5CA"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050A680B"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7B46193A"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4B42BEDB"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AA0A9E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0A2F4A8"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690C6E4"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5B2B0E50"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10C13" w14:textId="77777777" w:rsidR="005F2B95" w:rsidRDefault="005F2B95">
                                        <w:pPr>
                                          <w:snapToGrid w:val="0"/>
                                          <w:spacing w:line="240" w:lineRule="auto"/>
                                          <w:rPr>
                                            <w:b/>
                                            <w:sz w:val="18"/>
                                          </w:rPr>
                                        </w:pPr>
                                      </w:p>
                                    </w:tc>
                                  </w:tr>
                                  <w:tr w:rsidR="005F2B95" w14:paraId="087D9E00"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738A2BC2"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16BDA88A"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04F781BD"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638EDB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103D526"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3B150CF0"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19E3006"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5320B" w14:textId="77777777" w:rsidR="005F2B95" w:rsidRDefault="005F2B95">
                                        <w:pPr>
                                          <w:snapToGrid w:val="0"/>
                                          <w:spacing w:line="240" w:lineRule="auto"/>
                                          <w:rPr>
                                            <w:b/>
                                            <w:sz w:val="18"/>
                                          </w:rPr>
                                        </w:pPr>
                                      </w:p>
                                    </w:tc>
                                  </w:tr>
                                  <w:tr w:rsidR="005F2B95" w14:paraId="215B1F0E"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56231CD9"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1C16892D"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27993CB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CBC241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8C20CE8"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775E5BD"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0FB6C1D"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F4FF4" w14:textId="77777777" w:rsidR="005F2B95" w:rsidRDefault="005F2B95">
                                        <w:pPr>
                                          <w:snapToGrid w:val="0"/>
                                          <w:spacing w:line="240" w:lineRule="auto"/>
                                          <w:rPr>
                                            <w:b/>
                                            <w:sz w:val="18"/>
                                          </w:rPr>
                                        </w:pPr>
                                      </w:p>
                                    </w:tc>
                                  </w:tr>
                                  <w:tr w:rsidR="005F2B95" w14:paraId="3A30DAEC"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3FC326A4"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3CAE3127"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01A07B4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4A587D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D5A10E9"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347A7FF"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F04CB0F"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EEE19" w14:textId="77777777" w:rsidR="005F2B95" w:rsidRDefault="005F2B95">
                                        <w:pPr>
                                          <w:snapToGrid w:val="0"/>
                                          <w:spacing w:line="240" w:lineRule="auto"/>
                                          <w:rPr>
                                            <w:b/>
                                            <w:sz w:val="18"/>
                                          </w:rPr>
                                        </w:pPr>
                                      </w:p>
                                    </w:tc>
                                  </w:tr>
                                  <w:tr w:rsidR="005F2B95" w14:paraId="5F4B2C21"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7F4B5F28"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098E700E"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386D7991"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ADD772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D311E4E"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064A24D"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0FB34981"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7920F" w14:textId="77777777" w:rsidR="005F2B95" w:rsidRDefault="005F2B95">
                                        <w:pPr>
                                          <w:snapToGrid w:val="0"/>
                                          <w:spacing w:line="240" w:lineRule="auto"/>
                                          <w:rPr>
                                            <w:b/>
                                            <w:sz w:val="18"/>
                                          </w:rPr>
                                        </w:pPr>
                                      </w:p>
                                    </w:tc>
                                  </w:tr>
                                  <w:tr w:rsidR="005F2B95" w14:paraId="681DA5DA"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61E8D05E"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3B8E92F2"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67A81DD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78E79DB"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FE5A6D7"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583E6F9A"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6E4C5D8E"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DFF09" w14:textId="77777777" w:rsidR="005F2B95" w:rsidRDefault="005F2B95">
                                        <w:pPr>
                                          <w:snapToGrid w:val="0"/>
                                          <w:spacing w:line="240" w:lineRule="auto"/>
                                          <w:rPr>
                                            <w:b/>
                                            <w:sz w:val="18"/>
                                          </w:rPr>
                                        </w:pPr>
                                      </w:p>
                                    </w:tc>
                                  </w:tr>
                                  <w:tr w:rsidR="005F2B95" w14:paraId="5748C07B"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54709522"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7E160A45"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2E94FFDD"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528926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0867B4D"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234FDAE"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25F4EBB5"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33D05" w14:textId="77777777" w:rsidR="005F2B95" w:rsidRDefault="005F2B95">
                                        <w:pPr>
                                          <w:snapToGrid w:val="0"/>
                                          <w:spacing w:line="240" w:lineRule="auto"/>
                                          <w:rPr>
                                            <w:b/>
                                            <w:sz w:val="18"/>
                                          </w:rPr>
                                        </w:pPr>
                                      </w:p>
                                    </w:tc>
                                  </w:tr>
                                  <w:tr w:rsidR="005F2B95" w14:paraId="338AF6EC"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1D0D1C75"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1B096BF4"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537F330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1D46C2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D45F63F"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004C62C"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233666B"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CE7F1" w14:textId="77777777" w:rsidR="005F2B95" w:rsidRDefault="005F2B95">
                                        <w:pPr>
                                          <w:snapToGrid w:val="0"/>
                                          <w:spacing w:line="240" w:lineRule="auto"/>
                                          <w:rPr>
                                            <w:b/>
                                            <w:sz w:val="18"/>
                                          </w:rPr>
                                        </w:pPr>
                                      </w:p>
                                    </w:tc>
                                  </w:tr>
                                  <w:tr w:rsidR="005F2B95" w14:paraId="55B5E1C0"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752F84A3" w14:textId="77777777" w:rsidR="005F2B95" w:rsidRDefault="005F2B95">
                                        <w:pPr>
                                          <w:snapToGrid w:val="0"/>
                                          <w:spacing w:line="240" w:lineRule="auto"/>
                                          <w:rPr>
                                            <w:b/>
                                            <w:sz w:val="18"/>
                                          </w:rPr>
                                        </w:pPr>
                                      </w:p>
                                      <w:p w14:paraId="3B00574D"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17220901"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0FC031A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B3D6F51"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EE4513D"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780D70B1"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6A926D8"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3FFB8" w14:textId="77777777" w:rsidR="005F2B95" w:rsidRDefault="005F2B95">
                                        <w:pPr>
                                          <w:snapToGrid w:val="0"/>
                                          <w:spacing w:line="240" w:lineRule="auto"/>
                                          <w:rPr>
                                            <w:b/>
                                            <w:sz w:val="18"/>
                                          </w:rPr>
                                        </w:pPr>
                                      </w:p>
                                    </w:tc>
                                  </w:tr>
                                  <w:tr w:rsidR="005F2B95" w14:paraId="3809F470"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3DA26D86"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1B50814D"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7A7D35B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082D06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580C885"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auto"/>
                                        </w:tcBorders>
                                        <w:shd w:val="clear" w:color="auto" w:fill="auto"/>
                                        <w:vAlign w:val="center"/>
                                      </w:tcPr>
                                      <w:p w14:paraId="58996165"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auto"/>
                                        </w:tcBorders>
                                        <w:shd w:val="clear" w:color="auto" w:fill="auto"/>
                                        <w:vAlign w:val="center"/>
                                      </w:tcPr>
                                      <w:p w14:paraId="0F3A39AF"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auto"/>
                                          <w:right w:val="single" w:sz="4" w:space="0" w:color="000000"/>
                                        </w:tcBorders>
                                        <w:shd w:val="clear" w:color="auto" w:fill="auto"/>
                                        <w:vAlign w:val="center"/>
                                      </w:tcPr>
                                      <w:p w14:paraId="47C3A7D2" w14:textId="77777777" w:rsidR="005F2B95" w:rsidRDefault="005F2B95">
                                        <w:pPr>
                                          <w:snapToGrid w:val="0"/>
                                          <w:spacing w:line="240" w:lineRule="auto"/>
                                          <w:rPr>
                                            <w:b/>
                                            <w:sz w:val="18"/>
                                          </w:rPr>
                                        </w:pPr>
                                      </w:p>
                                    </w:tc>
                                  </w:tr>
                                  <w:tr w:rsidR="005F2B95" w14:paraId="64E59C66" w14:textId="77777777" w:rsidTr="001C36CC">
                                    <w:trPr>
                                      <w:cantSplit/>
                                      <w:trHeight w:val="210"/>
                                      <w:jc w:val="center"/>
                                    </w:trPr>
                                    <w:tc>
                                      <w:tcPr>
                                        <w:tcW w:w="3256" w:type="dxa"/>
                                        <w:gridSpan w:val="3"/>
                                        <w:vMerge w:val="restart"/>
                                        <w:tcBorders>
                                          <w:top w:val="single" w:sz="4" w:space="0" w:color="000000"/>
                                          <w:left w:val="single" w:sz="4" w:space="0" w:color="000000"/>
                                        </w:tcBorders>
                                        <w:shd w:val="clear" w:color="auto" w:fill="auto"/>
                                        <w:vAlign w:val="center"/>
                                      </w:tcPr>
                                      <w:p w14:paraId="70F33BA9" w14:textId="77777777" w:rsidR="005F2B95" w:rsidRDefault="005F2B95" w:rsidP="001C36CC">
                                        <w:pPr>
                                          <w:snapToGrid w:val="0"/>
                                          <w:spacing w:line="240" w:lineRule="auto"/>
                                          <w:jc w:val="right"/>
                                          <w:rPr>
                                            <w:b/>
                                            <w:sz w:val="18"/>
                                          </w:rPr>
                                        </w:pPr>
                                        <w:r>
                                          <w:rPr>
                                            <w:b/>
                                            <w:sz w:val="18"/>
                                          </w:rPr>
                                          <w:t>totali</w:t>
                                        </w:r>
                                      </w:p>
                                    </w:tc>
                                    <w:tc>
                                      <w:tcPr>
                                        <w:tcW w:w="1134" w:type="dxa"/>
                                        <w:vMerge w:val="restart"/>
                                        <w:tcBorders>
                                          <w:top w:val="single" w:sz="4" w:space="0" w:color="000000"/>
                                          <w:left w:val="single" w:sz="4" w:space="0" w:color="000000"/>
                                        </w:tcBorders>
                                        <w:shd w:val="clear" w:color="auto" w:fill="auto"/>
                                        <w:vAlign w:val="center"/>
                                      </w:tcPr>
                                      <w:p w14:paraId="3E44AD78"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6BBF9DCC" w14:textId="77777777" w:rsidR="005F2B95" w:rsidRDefault="005F2B95">
                                        <w:pPr>
                                          <w:snapToGrid w:val="0"/>
                                          <w:spacing w:line="240" w:lineRule="auto"/>
                                          <w:rPr>
                                            <w:b/>
                                            <w:sz w:val="18"/>
                                          </w:rPr>
                                        </w:pPr>
                                      </w:p>
                                    </w:tc>
                                    <w:tc>
                                      <w:tcPr>
                                        <w:tcW w:w="992" w:type="dxa"/>
                                        <w:tcBorders>
                                          <w:top w:val="single" w:sz="4" w:space="0" w:color="auto"/>
                                          <w:left w:val="single" w:sz="4" w:space="0" w:color="auto"/>
                                        </w:tcBorders>
                                        <w:shd w:val="clear" w:color="auto" w:fill="auto"/>
                                        <w:vAlign w:val="center"/>
                                      </w:tcPr>
                                      <w:p w14:paraId="311586B5" w14:textId="77777777" w:rsidR="005F2B95" w:rsidRDefault="005F2B95">
                                        <w:pPr>
                                          <w:snapToGrid w:val="0"/>
                                          <w:spacing w:line="240" w:lineRule="auto"/>
                                          <w:rPr>
                                            <w:sz w:val="18"/>
                                          </w:rPr>
                                        </w:pPr>
                                      </w:p>
                                    </w:tc>
                                    <w:tc>
                                      <w:tcPr>
                                        <w:tcW w:w="993" w:type="dxa"/>
                                        <w:tcBorders>
                                          <w:top w:val="single" w:sz="4" w:space="0" w:color="auto"/>
                                        </w:tcBorders>
                                        <w:shd w:val="clear" w:color="auto" w:fill="auto"/>
                                        <w:vAlign w:val="center"/>
                                      </w:tcPr>
                                      <w:p w14:paraId="21DDA14D" w14:textId="77777777" w:rsidR="005F2B95" w:rsidRDefault="005F2B95">
                                        <w:pPr>
                                          <w:snapToGrid w:val="0"/>
                                          <w:spacing w:line="240" w:lineRule="auto"/>
                                          <w:rPr>
                                            <w:sz w:val="18"/>
                                          </w:rPr>
                                        </w:pPr>
                                      </w:p>
                                    </w:tc>
                                    <w:tc>
                                      <w:tcPr>
                                        <w:tcW w:w="1285" w:type="dxa"/>
                                        <w:tcBorders>
                                          <w:top w:val="single" w:sz="4" w:space="0" w:color="auto"/>
                                        </w:tcBorders>
                                        <w:shd w:val="clear" w:color="auto" w:fill="auto"/>
                                        <w:vAlign w:val="center"/>
                                      </w:tcPr>
                                      <w:p w14:paraId="4E81CEC1" w14:textId="77777777" w:rsidR="005F2B95" w:rsidRDefault="005F2B95">
                                        <w:pPr>
                                          <w:snapToGrid w:val="0"/>
                                          <w:spacing w:line="240" w:lineRule="auto"/>
                                          <w:rPr>
                                            <w:b/>
                                            <w:sz w:val="18"/>
                                          </w:rPr>
                                        </w:pPr>
                                      </w:p>
                                    </w:tc>
                                  </w:tr>
                                  <w:tr w:rsidR="005F2B95" w14:paraId="4C4451F6" w14:textId="77777777" w:rsidTr="001C36CC">
                                    <w:trPr>
                                      <w:cantSplit/>
                                      <w:trHeight w:val="210"/>
                                      <w:jc w:val="center"/>
                                    </w:trPr>
                                    <w:tc>
                                      <w:tcPr>
                                        <w:tcW w:w="3256" w:type="dxa"/>
                                        <w:gridSpan w:val="3"/>
                                        <w:vMerge/>
                                        <w:tcBorders>
                                          <w:left w:val="single" w:sz="4" w:space="0" w:color="000000"/>
                                          <w:bottom w:val="single" w:sz="4" w:space="0" w:color="000000"/>
                                        </w:tcBorders>
                                        <w:shd w:val="clear" w:color="auto" w:fill="auto"/>
                                        <w:vAlign w:val="center"/>
                                      </w:tcPr>
                                      <w:p w14:paraId="57ADF089" w14:textId="77777777" w:rsidR="005F2B95" w:rsidRDefault="005F2B95">
                                        <w:pPr>
                                          <w:snapToGrid w:val="0"/>
                                          <w:spacing w:line="240" w:lineRule="auto"/>
                                          <w:rPr>
                                            <w:b/>
                                            <w:sz w:val="18"/>
                                          </w:rPr>
                                        </w:pPr>
                                      </w:p>
                                    </w:tc>
                                    <w:tc>
                                      <w:tcPr>
                                        <w:tcW w:w="1134" w:type="dxa"/>
                                        <w:vMerge/>
                                        <w:tcBorders>
                                          <w:left w:val="single" w:sz="4" w:space="0" w:color="000000"/>
                                          <w:bottom w:val="single" w:sz="4" w:space="0" w:color="000000"/>
                                        </w:tcBorders>
                                        <w:shd w:val="clear" w:color="auto" w:fill="auto"/>
                                        <w:vAlign w:val="center"/>
                                      </w:tcPr>
                                      <w:p w14:paraId="46F19ECC" w14:textId="77777777" w:rsidR="005F2B95" w:rsidRDefault="005F2B95">
                                        <w:pPr>
                                          <w:snapToGrid w:val="0"/>
                                          <w:spacing w:line="240" w:lineRule="auto"/>
                                          <w:rPr>
                                            <w:b/>
                                            <w:sz w:val="18"/>
                                          </w:rPr>
                                        </w:pPr>
                                      </w:p>
                                    </w:tc>
                                    <w:tc>
                                      <w:tcPr>
                                        <w:tcW w:w="1134" w:type="dxa"/>
                                        <w:vMerge/>
                                        <w:tcBorders>
                                          <w:left w:val="single" w:sz="4" w:space="0" w:color="000000"/>
                                          <w:bottom w:val="single" w:sz="4" w:space="0" w:color="000000"/>
                                          <w:right w:val="single" w:sz="4" w:space="0" w:color="auto"/>
                                        </w:tcBorders>
                                        <w:shd w:val="clear" w:color="auto" w:fill="auto"/>
                                        <w:vAlign w:val="center"/>
                                      </w:tcPr>
                                      <w:p w14:paraId="3E65C895" w14:textId="77777777" w:rsidR="005F2B95" w:rsidRDefault="005F2B95">
                                        <w:pPr>
                                          <w:snapToGrid w:val="0"/>
                                          <w:spacing w:line="240" w:lineRule="auto"/>
                                          <w:rPr>
                                            <w:b/>
                                            <w:sz w:val="18"/>
                                          </w:rPr>
                                        </w:pPr>
                                      </w:p>
                                    </w:tc>
                                    <w:tc>
                                      <w:tcPr>
                                        <w:tcW w:w="992" w:type="dxa"/>
                                        <w:tcBorders>
                                          <w:left w:val="single" w:sz="4" w:space="0" w:color="auto"/>
                                        </w:tcBorders>
                                        <w:shd w:val="clear" w:color="auto" w:fill="auto"/>
                                        <w:vAlign w:val="center"/>
                                      </w:tcPr>
                                      <w:p w14:paraId="61CCD91D" w14:textId="77777777" w:rsidR="005F2B95" w:rsidRDefault="005F2B95">
                                        <w:pPr>
                                          <w:snapToGrid w:val="0"/>
                                          <w:spacing w:line="240" w:lineRule="auto"/>
                                          <w:rPr>
                                            <w:sz w:val="18"/>
                                          </w:rPr>
                                        </w:pPr>
                                      </w:p>
                                    </w:tc>
                                    <w:tc>
                                      <w:tcPr>
                                        <w:tcW w:w="993" w:type="dxa"/>
                                        <w:shd w:val="clear" w:color="auto" w:fill="auto"/>
                                        <w:vAlign w:val="center"/>
                                      </w:tcPr>
                                      <w:p w14:paraId="0AB21756" w14:textId="77777777" w:rsidR="005F2B95" w:rsidRDefault="005F2B95">
                                        <w:pPr>
                                          <w:snapToGrid w:val="0"/>
                                          <w:spacing w:line="240" w:lineRule="auto"/>
                                          <w:rPr>
                                            <w:sz w:val="18"/>
                                          </w:rPr>
                                        </w:pPr>
                                      </w:p>
                                    </w:tc>
                                    <w:tc>
                                      <w:tcPr>
                                        <w:tcW w:w="1285" w:type="dxa"/>
                                        <w:shd w:val="clear" w:color="auto" w:fill="auto"/>
                                        <w:vAlign w:val="center"/>
                                      </w:tcPr>
                                      <w:p w14:paraId="6D3603FF" w14:textId="77777777" w:rsidR="005F2B95" w:rsidRDefault="005F2B95">
                                        <w:pPr>
                                          <w:snapToGrid w:val="0"/>
                                          <w:spacing w:line="240" w:lineRule="auto"/>
                                          <w:rPr>
                                            <w:b/>
                                            <w:sz w:val="18"/>
                                          </w:rPr>
                                        </w:pPr>
                                      </w:p>
                                    </w:tc>
                                  </w:tr>
                                </w:tbl>
                                <w:p w14:paraId="74091BD0" w14:textId="77777777" w:rsidR="005F2B95" w:rsidRDefault="005F2B95" w:rsidP="0052260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359C4" id="Text Box 10" o:spid="_x0000_s1031" type="#_x0000_t202" style="position:absolute;left:0;text-align:left;margin-left:0;margin-top:33.3pt;width:680.6pt;height:317.85pt;z-index:251676672;visibility:visible;mso-wrap-style:square;mso-width-percent:0;mso-height-percent:0;mso-wrap-distance-left:0;mso-wrap-distance-top:0;mso-wrap-distance-right:7.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" stroked="f">
                      <v:textbox inset="0,0,0,0">
                        <w:txbxContent>
                          <w:tbl>
                            <w:tblPr>
                              <w:tblW w:w="0" w:type="auto"/>
                              <w:jc w:val="center"/>
                              <w:tblLayout w:type="fixed"/>
                              <w:tblCellMar>
                                <w:left w:w="70" w:type="dxa"/>
                                <w:right w:w="70" w:type="dxa"/>
                              </w:tblCellMar>
                              <w:tblLook w:val="0000" w:firstRow="0" w:lastRow="0" w:firstColumn="0" w:lastColumn="0" w:noHBand="0" w:noVBand="0"/>
                            </w:tblPr>
                            <w:tblGrid>
                              <w:gridCol w:w="1129"/>
                              <w:gridCol w:w="1134"/>
                              <w:gridCol w:w="993"/>
                              <w:gridCol w:w="1134"/>
                              <w:gridCol w:w="1134"/>
                              <w:gridCol w:w="992"/>
                              <w:gridCol w:w="993"/>
                              <w:gridCol w:w="1285"/>
                            </w:tblGrid>
                            <w:tr w:rsidR="005F2B95" w14:paraId="2EB573A5" w14:textId="77777777" w:rsidTr="001C36CC">
                              <w:trPr>
                                <w:cantSplit/>
                                <w:trHeight w:val="282"/>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3159F080" w14:textId="77777777" w:rsidR="005F2B95" w:rsidRDefault="005F2B95">
                                  <w:pPr>
                                    <w:spacing w:line="240" w:lineRule="auto"/>
                                    <w:jc w:val="center"/>
                                    <w:rPr>
                                      <w:b/>
                                      <w:bCs/>
                                      <w:sz w:val="18"/>
                                    </w:rPr>
                                  </w:pPr>
                                  <w:r>
                                    <w:rPr>
                                      <w:b/>
                                      <w:bCs/>
                                      <w:sz w:val="18"/>
                                    </w:rPr>
                                    <w:t>Codice CER</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626C37BD" w14:textId="77777777" w:rsidR="005F2B95" w:rsidRDefault="005F2B95">
                                  <w:pPr>
                                    <w:spacing w:line="240" w:lineRule="auto"/>
                                    <w:jc w:val="center"/>
                                    <w:rPr>
                                      <w:b/>
                                      <w:bCs/>
                                      <w:sz w:val="18"/>
                                    </w:rPr>
                                  </w:pPr>
                                  <w:r>
                                    <w:rPr>
                                      <w:b/>
                                      <w:bCs/>
                                      <w:sz w:val="18"/>
                                    </w:rPr>
                                    <w:t>Descrizione</w:t>
                                  </w: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6CA3344F" w14:textId="77777777" w:rsidR="005F2B95" w:rsidRDefault="005F2B95">
                                  <w:pPr>
                                    <w:spacing w:line="240" w:lineRule="auto"/>
                                    <w:jc w:val="center"/>
                                    <w:rPr>
                                      <w:b/>
                                      <w:bCs/>
                                      <w:sz w:val="18"/>
                                    </w:rPr>
                                  </w:pPr>
                                  <w:r>
                                    <w:rPr>
                                      <w:b/>
                                      <w:bCs/>
                                      <w:sz w:val="18"/>
                                    </w:rPr>
                                    <w:t>Stato fisico</w:t>
                                  </w:r>
                                </w:p>
                              </w:tc>
                              <w:tc>
                                <w:tcPr>
                                  <w:tcW w:w="2268" w:type="dxa"/>
                                  <w:gridSpan w:val="2"/>
                                  <w:tcBorders>
                                    <w:top w:val="single" w:sz="4" w:space="0" w:color="000000"/>
                                    <w:left w:val="single" w:sz="4" w:space="0" w:color="000000"/>
                                    <w:bottom w:val="single" w:sz="4" w:space="0" w:color="000000"/>
                                  </w:tcBorders>
                                  <w:shd w:val="clear" w:color="auto" w:fill="auto"/>
                                  <w:vAlign w:val="center"/>
                                </w:tcPr>
                                <w:p w14:paraId="4C1AB50F" w14:textId="77777777" w:rsidR="005F2B95" w:rsidRDefault="005F2B95" w:rsidP="001C36CC">
                                  <w:pPr>
                                    <w:spacing w:line="240" w:lineRule="auto"/>
                                    <w:jc w:val="center"/>
                                    <w:rPr>
                                      <w:b/>
                                      <w:bCs/>
                                      <w:sz w:val="18"/>
                                    </w:rPr>
                                  </w:pPr>
                                  <w:r>
                                    <w:rPr>
                                      <w:b/>
                                      <w:bCs/>
                                      <w:sz w:val="18"/>
                                    </w:rPr>
                                    <w:t xml:space="preserve">Quantità annua ritirata </w:t>
                                  </w:r>
                                </w:p>
                              </w:tc>
                              <w:tc>
                                <w:tcPr>
                                  <w:tcW w:w="32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A0CBC1" w14:textId="77777777" w:rsidR="005F2B95" w:rsidRDefault="005F2B95">
                                  <w:pPr>
                                    <w:spacing w:line="240" w:lineRule="auto"/>
                                    <w:jc w:val="center"/>
                                  </w:pPr>
                                  <w:r>
                                    <w:rPr>
                                      <w:b/>
                                      <w:bCs/>
                                      <w:sz w:val="18"/>
                                    </w:rPr>
                                    <w:t>Stoccaggio</w:t>
                                  </w:r>
                                </w:p>
                              </w:tc>
                            </w:tr>
                            <w:tr w:rsidR="005F2B95" w14:paraId="7C79DA58" w14:textId="77777777" w:rsidTr="001C36CC">
                              <w:trPr>
                                <w:cantSplit/>
                                <w:trHeight w:val="267"/>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02225431" w14:textId="77777777" w:rsidR="005F2B95" w:rsidRDefault="005F2B95">
                                  <w:pPr>
                                    <w:snapToGrid w:val="0"/>
                                    <w:spacing w:line="240" w:lineRule="auto"/>
                                    <w:jc w:val="center"/>
                                    <w:rPr>
                                      <w:b/>
                                      <w:bCs/>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7A0487B5" w14:textId="77777777" w:rsidR="005F2B95" w:rsidRDefault="005F2B95">
                                  <w:pPr>
                                    <w:snapToGrid w:val="0"/>
                                    <w:spacing w:line="240" w:lineRule="auto"/>
                                    <w:jc w:val="center"/>
                                    <w:rPr>
                                      <w:b/>
                                      <w:bCs/>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1AD71588" w14:textId="77777777" w:rsidR="005F2B95" w:rsidRDefault="005F2B95">
                                  <w:pPr>
                                    <w:snapToGrid w:val="0"/>
                                    <w:spacing w:line="240" w:lineRule="auto"/>
                                    <w:jc w:val="center"/>
                                    <w:rPr>
                                      <w:b/>
                                      <w:bCs/>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861C6AA" w14:textId="77777777" w:rsidR="005F2B95" w:rsidRDefault="005F2B95" w:rsidP="001C36CC">
                                  <w:pPr>
                                    <w:snapToGrid w:val="0"/>
                                    <w:spacing w:line="240" w:lineRule="auto"/>
                                    <w:jc w:val="center"/>
                                    <w:rPr>
                                      <w:b/>
                                      <w:bCs/>
                                      <w:sz w:val="18"/>
                                    </w:rPr>
                                  </w:pPr>
                                  <w:r>
                                    <w:rPr>
                                      <w:b/>
                                      <w:bCs/>
                                      <w:sz w:val="18"/>
                                    </w:rPr>
                                    <w:t>(Mg/anno)</w:t>
                                  </w:r>
                                </w:p>
                              </w:tc>
                              <w:tc>
                                <w:tcPr>
                                  <w:tcW w:w="1134" w:type="dxa"/>
                                  <w:tcBorders>
                                    <w:top w:val="single" w:sz="4" w:space="0" w:color="000000"/>
                                    <w:left w:val="single" w:sz="4" w:space="0" w:color="000000"/>
                                    <w:bottom w:val="single" w:sz="4" w:space="0" w:color="000000"/>
                                  </w:tcBorders>
                                  <w:shd w:val="clear" w:color="auto" w:fill="auto"/>
                                  <w:vAlign w:val="center"/>
                                </w:tcPr>
                                <w:p w14:paraId="6A0F53CD" w14:textId="77777777" w:rsidR="005F2B95" w:rsidRDefault="005F2B95">
                                  <w:pPr>
                                    <w:snapToGrid w:val="0"/>
                                    <w:spacing w:line="240" w:lineRule="auto"/>
                                    <w:jc w:val="center"/>
                                    <w:rPr>
                                      <w:b/>
                                      <w:bCs/>
                                      <w:sz w:val="18"/>
                                    </w:rPr>
                                  </w:pPr>
                                  <w:r>
                                    <w:rPr>
                                      <w:b/>
                                      <w:bCs/>
                                      <w:sz w:val="18"/>
                                    </w:rPr>
                                    <w:t>(m</w:t>
                                  </w:r>
                                  <w:r>
                                    <w:rPr>
                                      <w:b/>
                                      <w:bCs/>
                                      <w:sz w:val="18"/>
                                      <w:vertAlign w:val="superscript"/>
                                    </w:rPr>
                                    <w:t>3</w:t>
                                  </w:r>
                                  <w:r>
                                    <w:rPr>
                                      <w:b/>
                                      <w:bCs/>
                                      <w:sz w:val="18"/>
                                    </w:rPr>
                                    <w:t>/anno)</w:t>
                                  </w:r>
                                </w:p>
                              </w:tc>
                              <w:tc>
                                <w:tcPr>
                                  <w:tcW w:w="992" w:type="dxa"/>
                                  <w:tcBorders>
                                    <w:top w:val="single" w:sz="4" w:space="0" w:color="000000"/>
                                    <w:left w:val="single" w:sz="4" w:space="0" w:color="000000"/>
                                    <w:bottom w:val="single" w:sz="4" w:space="0" w:color="000000"/>
                                  </w:tcBorders>
                                  <w:shd w:val="clear" w:color="auto" w:fill="auto"/>
                                  <w:vAlign w:val="center"/>
                                </w:tcPr>
                                <w:p w14:paraId="690EDCD3" w14:textId="77777777" w:rsidR="005F2B95" w:rsidRDefault="005F2B95">
                                  <w:pPr>
                                    <w:spacing w:line="240" w:lineRule="auto"/>
                                    <w:jc w:val="center"/>
                                    <w:rPr>
                                      <w:b/>
                                      <w:bCs/>
                                      <w:sz w:val="18"/>
                                    </w:rPr>
                                  </w:pPr>
                                  <w:r>
                                    <w:rPr>
                                      <w:b/>
                                      <w:bCs/>
                                      <w:sz w:val="18"/>
                                    </w:rPr>
                                    <w:t>N° area</w:t>
                                  </w:r>
                                </w:p>
                              </w:tc>
                              <w:tc>
                                <w:tcPr>
                                  <w:tcW w:w="993" w:type="dxa"/>
                                  <w:tcBorders>
                                    <w:top w:val="single" w:sz="4" w:space="0" w:color="000000"/>
                                    <w:left w:val="single" w:sz="4" w:space="0" w:color="000000"/>
                                    <w:bottom w:val="single" w:sz="4" w:space="0" w:color="000000"/>
                                  </w:tcBorders>
                                  <w:shd w:val="clear" w:color="auto" w:fill="auto"/>
                                  <w:vAlign w:val="center"/>
                                </w:tcPr>
                                <w:p w14:paraId="7A3A866E" w14:textId="77777777" w:rsidR="005F2B95" w:rsidRDefault="005F2B95">
                                  <w:pPr>
                                    <w:spacing w:line="240" w:lineRule="auto"/>
                                    <w:jc w:val="center"/>
                                    <w:rPr>
                                      <w:b/>
                                      <w:bCs/>
                                      <w:sz w:val="18"/>
                                    </w:rPr>
                                  </w:pPr>
                                  <w:r>
                                    <w:rPr>
                                      <w:b/>
                                      <w:bCs/>
                                      <w:sz w:val="18"/>
                                    </w:rPr>
                                    <w:t>Modalità</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42CDD" w14:textId="77777777" w:rsidR="005F2B95" w:rsidRDefault="005F2B95">
                                  <w:pPr>
                                    <w:spacing w:line="240" w:lineRule="auto"/>
                                    <w:jc w:val="center"/>
                                  </w:pPr>
                                  <w:r>
                                    <w:rPr>
                                      <w:b/>
                                      <w:bCs/>
                                      <w:sz w:val="18"/>
                                    </w:rPr>
                                    <w:t>Destinazione</w:t>
                                  </w:r>
                                </w:p>
                              </w:tc>
                            </w:tr>
                            <w:tr w:rsidR="005F2B95" w14:paraId="6908887F" w14:textId="77777777" w:rsidTr="001C36CC">
                              <w:trPr>
                                <w:cantSplit/>
                                <w:trHeight w:val="105"/>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69BA6DC8"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30128FC3"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5321FA3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988E9AB"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4792F37"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81558F9"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16033C60"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FE247" w14:textId="77777777" w:rsidR="005F2B95" w:rsidRDefault="005F2B95">
                                  <w:pPr>
                                    <w:snapToGrid w:val="0"/>
                                    <w:spacing w:line="240" w:lineRule="auto"/>
                                    <w:rPr>
                                      <w:b/>
                                      <w:sz w:val="18"/>
                                    </w:rPr>
                                  </w:pPr>
                                </w:p>
                              </w:tc>
                            </w:tr>
                            <w:tr w:rsidR="005F2B95" w14:paraId="14722673" w14:textId="77777777" w:rsidTr="001C36CC">
                              <w:trPr>
                                <w:cantSplit/>
                                <w:trHeight w:val="105"/>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07694DA7"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6DD4A727"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121D78C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FB0579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B1C429E"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0634ABA7"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2DA9C9B6"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C0CC1" w14:textId="77777777" w:rsidR="005F2B95" w:rsidRDefault="005F2B95">
                                  <w:pPr>
                                    <w:snapToGrid w:val="0"/>
                                    <w:spacing w:line="240" w:lineRule="auto"/>
                                    <w:rPr>
                                      <w:b/>
                                      <w:sz w:val="18"/>
                                    </w:rPr>
                                  </w:pPr>
                                </w:p>
                              </w:tc>
                            </w:tr>
                            <w:tr w:rsidR="005F2B95" w14:paraId="11167580" w14:textId="77777777" w:rsidTr="001C36CC">
                              <w:trPr>
                                <w:cantSplit/>
                                <w:trHeight w:val="105"/>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7A39D78D"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180F2AE5"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18ED519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3608CE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A0AAC2D"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567BF28B"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6C14A12D"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81DA7" w14:textId="77777777" w:rsidR="005F2B95" w:rsidRDefault="005F2B95">
                                  <w:pPr>
                                    <w:snapToGrid w:val="0"/>
                                    <w:spacing w:line="240" w:lineRule="auto"/>
                                    <w:rPr>
                                      <w:b/>
                                      <w:sz w:val="18"/>
                                    </w:rPr>
                                  </w:pPr>
                                </w:p>
                              </w:tc>
                            </w:tr>
                            <w:tr w:rsidR="005F2B95" w14:paraId="3AEDFDEC"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25A65D48"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7A556C51"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3A29657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126AB25"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380A2A1"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18EBBB74"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26831720"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AF321" w14:textId="77777777" w:rsidR="005F2B95" w:rsidRDefault="005F2B95">
                                  <w:pPr>
                                    <w:snapToGrid w:val="0"/>
                                    <w:spacing w:line="240" w:lineRule="auto"/>
                                    <w:rPr>
                                      <w:sz w:val="18"/>
                                    </w:rPr>
                                  </w:pPr>
                                </w:p>
                              </w:tc>
                            </w:tr>
                            <w:tr w:rsidR="005F2B95" w14:paraId="4EB12784"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573324C5" w14:textId="77777777" w:rsidR="005F2B95" w:rsidRDefault="005F2B95">
                                  <w:pPr>
                                    <w:snapToGrid w:val="0"/>
                                    <w:spacing w:line="240" w:lineRule="auto"/>
                                    <w:rPr>
                                      <w:b/>
                                      <w:bCs/>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601671D5"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5819D12B"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17A41D3"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A3C285F"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70E5B3ED"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7348F32"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653FE" w14:textId="77777777" w:rsidR="005F2B95" w:rsidRDefault="005F2B95">
                                  <w:pPr>
                                    <w:snapToGrid w:val="0"/>
                                    <w:spacing w:line="240" w:lineRule="auto"/>
                                    <w:rPr>
                                      <w:b/>
                                      <w:sz w:val="18"/>
                                    </w:rPr>
                                  </w:pPr>
                                </w:p>
                              </w:tc>
                            </w:tr>
                            <w:tr w:rsidR="005F2B95" w14:paraId="14BD48CC"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7D45D0AF"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7A63D2B1"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6296B9B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B5FDDED"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7D1A045"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7FFE425E"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5844FF0B"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91C3D" w14:textId="77777777" w:rsidR="005F2B95" w:rsidRDefault="005F2B95">
                                  <w:pPr>
                                    <w:snapToGrid w:val="0"/>
                                    <w:spacing w:line="240" w:lineRule="auto"/>
                                    <w:rPr>
                                      <w:b/>
                                      <w:sz w:val="18"/>
                                    </w:rPr>
                                  </w:pPr>
                                </w:p>
                              </w:tc>
                            </w:tr>
                            <w:tr w:rsidR="005F2B95" w14:paraId="0C8ECCD0"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3C9E7E85"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276887F0"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7033D0E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EE35D5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38141B4"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50C26178"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C221295"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FBDBD" w14:textId="77777777" w:rsidR="005F2B95" w:rsidRDefault="005F2B95">
                                  <w:pPr>
                                    <w:snapToGrid w:val="0"/>
                                    <w:spacing w:line="240" w:lineRule="auto"/>
                                    <w:rPr>
                                      <w:b/>
                                      <w:sz w:val="18"/>
                                    </w:rPr>
                                  </w:pPr>
                                </w:p>
                              </w:tc>
                            </w:tr>
                            <w:tr w:rsidR="005F2B95" w14:paraId="2B87ED08"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5D53F02C"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7831B30E"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25AF0F95"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7F58565"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10B4B5C"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1956CFD5"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26FD5D4"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AE961" w14:textId="77777777" w:rsidR="005F2B95" w:rsidRDefault="005F2B95">
                                  <w:pPr>
                                    <w:snapToGrid w:val="0"/>
                                    <w:spacing w:line="240" w:lineRule="auto"/>
                                    <w:rPr>
                                      <w:b/>
                                      <w:sz w:val="18"/>
                                    </w:rPr>
                                  </w:pPr>
                                </w:p>
                              </w:tc>
                            </w:tr>
                            <w:tr w:rsidR="005F2B95" w14:paraId="028B1F06"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189D07A0"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5B3A560C"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6803EACA"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9533ED1"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99DC64C"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04CD1A85"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B7F09AD"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315E0" w14:textId="77777777" w:rsidR="005F2B95" w:rsidRDefault="005F2B95">
                                  <w:pPr>
                                    <w:snapToGrid w:val="0"/>
                                    <w:spacing w:line="240" w:lineRule="auto"/>
                                    <w:rPr>
                                      <w:b/>
                                      <w:sz w:val="18"/>
                                    </w:rPr>
                                  </w:pPr>
                                </w:p>
                              </w:tc>
                            </w:tr>
                            <w:tr w:rsidR="005F2B95" w14:paraId="2C44DE5B"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2E31EB31"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4C18919E"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65972A9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3490A83"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4253DDF"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33C37EA3"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6DDDF8E5"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2668B" w14:textId="77777777" w:rsidR="005F2B95" w:rsidRDefault="005F2B95">
                                  <w:pPr>
                                    <w:snapToGrid w:val="0"/>
                                    <w:spacing w:line="240" w:lineRule="auto"/>
                                    <w:rPr>
                                      <w:b/>
                                      <w:sz w:val="18"/>
                                    </w:rPr>
                                  </w:pPr>
                                </w:p>
                              </w:tc>
                            </w:tr>
                            <w:tr w:rsidR="005F2B95" w14:paraId="5A6ADF3E"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69130646"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19E494A2"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7126BF3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682ECA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7BCF7AB"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776157D"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1823495C"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205F2" w14:textId="77777777" w:rsidR="005F2B95" w:rsidRDefault="005F2B95">
                                  <w:pPr>
                                    <w:snapToGrid w:val="0"/>
                                    <w:spacing w:line="240" w:lineRule="auto"/>
                                    <w:rPr>
                                      <w:b/>
                                      <w:sz w:val="18"/>
                                    </w:rPr>
                                  </w:pPr>
                                </w:p>
                              </w:tc>
                            </w:tr>
                            <w:tr w:rsidR="005F2B95" w14:paraId="18E31132"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51032E8E"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021DE00C"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4F28D365"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C42BBE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72EB70D"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36314191"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1AAD3B55"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9F5B0" w14:textId="77777777" w:rsidR="005F2B95" w:rsidRDefault="005F2B95">
                                  <w:pPr>
                                    <w:snapToGrid w:val="0"/>
                                    <w:spacing w:line="240" w:lineRule="auto"/>
                                    <w:rPr>
                                      <w:b/>
                                      <w:sz w:val="18"/>
                                    </w:rPr>
                                  </w:pPr>
                                </w:p>
                              </w:tc>
                            </w:tr>
                            <w:tr w:rsidR="005F2B95" w14:paraId="77B0FA9F"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5A175DBE"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4D7423CE"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7B8E713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29B6EC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FF6A47C"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7411061B"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C242A93"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2317B" w14:textId="77777777" w:rsidR="005F2B95" w:rsidRDefault="005F2B95">
                                  <w:pPr>
                                    <w:snapToGrid w:val="0"/>
                                    <w:spacing w:line="240" w:lineRule="auto"/>
                                    <w:rPr>
                                      <w:b/>
                                      <w:sz w:val="18"/>
                                    </w:rPr>
                                  </w:pPr>
                                </w:p>
                              </w:tc>
                            </w:tr>
                            <w:tr w:rsidR="005F2B95" w14:paraId="34142CE0"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5B8B95C7"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14FDE26A"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6AE3BE4B"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E082F85"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B13C6EC"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20C34220"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7DCC78CC"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32CA3" w14:textId="77777777" w:rsidR="005F2B95" w:rsidRDefault="005F2B95">
                                  <w:pPr>
                                    <w:snapToGrid w:val="0"/>
                                    <w:spacing w:line="240" w:lineRule="auto"/>
                                    <w:rPr>
                                      <w:b/>
                                      <w:sz w:val="18"/>
                                    </w:rPr>
                                  </w:pPr>
                                </w:p>
                              </w:tc>
                            </w:tr>
                            <w:tr w:rsidR="005F2B95" w14:paraId="77C8F5CA"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050A680B"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7B46193A"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4B42BEDB"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AA0A9E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0A2F4A8"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690C6E4"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5B2B0E50"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10C13" w14:textId="77777777" w:rsidR="005F2B95" w:rsidRDefault="005F2B95">
                                  <w:pPr>
                                    <w:snapToGrid w:val="0"/>
                                    <w:spacing w:line="240" w:lineRule="auto"/>
                                    <w:rPr>
                                      <w:b/>
                                      <w:sz w:val="18"/>
                                    </w:rPr>
                                  </w:pPr>
                                </w:p>
                              </w:tc>
                            </w:tr>
                            <w:tr w:rsidR="005F2B95" w14:paraId="087D9E00"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738A2BC2"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16BDA88A"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04F781BD"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638EDB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103D526"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3B150CF0"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19E3006"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5320B" w14:textId="77777777" w:rsidR="005F2B95" w:rsidRDefault="005F2B95">
                                  <w:pPr>
                                    <w:snapToGrid w:val="0"/>
                                    <w:spacing w:line="240" w:lineRule="auto"/>
                                    <w:rPr>
                                      <w:b/>
                                      <w:sz w:val="18"/>
                                    </w:rPr>
                                  </w:pPr>
                                </w:p>
                              </w:tc>
                            </w:tr>
                            <w:tr w:rsidR="005F2B95" w14:paraId="215B1F0E"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56231CD9"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1C16892D"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27993CB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CBC241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8C20CE8"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775E5BD"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0FB6C1D"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F4FF4" w14:textId="77777777" w:rsidR="005F2B95" w:rsidRDefault="005F2B95">
                                  <w:pPr>
                                    <w:snapToGrid w:val="0"/>
                                    <w:spacing w:line="240" w:lineRule="auto"/>
                                    <w:rPr>
                                      <w:b/>
                                      <w:sz w:val="18"/>
                                    </w:rPr>
                                  </w:pPr>
                                </w:p>
                              </w:tc>
                            </w:tr>
                            <w:tr w:rsidR="005F2B95" w14:paraId="3A30DAEC"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3FC326A4"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3CAE3127"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01A07B4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4A587D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D5A10E9"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347A7FF"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F04CB0F"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EEE19" w14:textId="77777777" w:rsidR="005F2B95" w:rsidRDefault="005F2B95">
                                  <w:pPr>
                                    <w:snapToGrid w:val="0"/>
                                    <w:spacing w:line="240" w:lineRule="auto"/>
                                    <w:rPr>
                                      <w:b/>
                                      <w:sz w:val="18"/>
                                    </w:rPr>
                                  </w:pPr>
                                </w:p>
                              </w:tc>
                            </w:tr>
                            <w:tr w:rsidR="005F2B95" w14:paraId="5F4B2C21"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7F4B5F28"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098E700E"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386D7991"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ADD772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D311E4E"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064A24D"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0FB34981"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7920F" w14:textId="77777777" w:rsidR="005F2B95" w:rsidRDefault="005F2B95">
                                  <w:pPr>
                                    <w:snapToGrid w:val="0"/>
                                    <w:spacing w:line="240" w:lineRule="auto"/>
                                    <w:rPr>
                                      <w:b/>
                                      <w:sz w:val="18"/>
                                    </w:rPr>
                                  </w:pPr>
                                </w:p>
                              </w:tc>
                            </w:tr>
                            <w:tr w:rsidR="005F2B95" w14:paraId="681DA5DA"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61E8D05E"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3B8E92F2"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67A81DD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78E79DB"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FE5A6D7"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583E6F9A"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6E4C5D8E"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DFF09" w14:textId="77777777" w:rsidR="005F2B95" w:rsidRDefault="005F2B95">
                                  <w:pPr>
                                    <w:snapToGrid w:val="0"/>
                                    <w:spacing w:line="240" w:lineRule="auto"/>
                                    <w:rPr>
                                      <w:b/>
                                      <w:sz w:val="18"/>
                                    </w:rPr>
                                  </w:pPr>
                                </w:p>
                              </w:tc>
                            </w:tr>
                            <w:tr w:rsidR="005F2B95" w14:paraId="5748C07B"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54709522"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7E160A45"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2E94FFDD"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528926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0867B4D"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234FDAE"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25F4EBB5"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33D05" w14:textId="77777777" w:rsidR="005F2B95" w:rsidRDefault="005F2B95">
                                  <w:pPr>
                                    <w:snapToGrid w:val="0"/>
                                    <w:spacing w:line="240" w:lineRule="auto"/>
                                    <w:rPr>
                                      <w:b/>
                                      <w:sz w:val="18"/>
                                    </w:rPr>
                                  </w:pPr>
                                </w:p>
                              </w:tc>
                            </w:tr>
                            <w:tr w:rsidR="005F2B95" w14:paraId="338AF6EC"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1D0D1C75"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1B096BF4"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537F330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1D46C2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D45F63F"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004C62C"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233666B"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CE7F1" w14:textId="77777777" w:rsidR="005F2B95" w:rsidRDefault="005F2B95">
                                  <w:pPr>
                                    <w:snapToGrid w:val="0"/>
                                    <w:spacing w:line="240" w:lineRule="auto"/>
                                    <w:rPr>
                                      <w:b/>
                                      <w:sz w:val="18"/>
                                    </w:rPr>
                                  </w:pPr>
                                </w:p>
                              </w:tc>
                            </w:tr>
                            <w:tr w:rsidR="005F2B95" w14:paraId="55B5E1C0"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752F84A3" w14:textId="77777777" w:rsidR="005F2B95" w:rsidRDefault="005F2B95">
                                  <w:pPr>
                                    <w:snapToGrid w:val="0"/>
                                    <w:spacing w:line="240" w:lineRule="auto"/>
                                    <w:rPr>
                                      <w:b/>
                                      <w:sz w:val="18"/>
                                    </w:rPr>
                                  </w:pPr>
                                </w:p>
                                <w:p w14:paraId="3B00574D"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17220901"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0FC031A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B3D6F51"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EE4513D"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780D70B1"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6A926D8"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3FFB8" w14:textId="77777777" w:rsidR="005F2B95" w:rsidRDefault="005F2B95">
                                  <w:pPr>
                                    <w:snapToGrid w:val="0"/>
                                    <w:spacing w:line="240" w:lineRule="auto"/>
                                    <w:rPr>
                                      <w:b/>
                                      <w:sz w:val="18"/>
                                    </w:rPr>
                                  </w:pPr>
                                </w:p>
                              </w:tc>
                            </w:tr>
                            <w:tr w:rsidR="005F2B95" w14:paraId="3809F470"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3DA26D86"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1B50814D"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7A7D35B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082D06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580C885"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auto"/>
                                  </w:tcBorders>
                                  <w:shd w:val="clear" w:color="auto" w:fill="auto"/>
                                  <w:vAlign w:val="center"/>
                                </w:tcPr>
                                <w:p w14:paraId="58996165"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auto"/>
                                  </w:tcBorders>
                                  <w:shd w:val="clear" w:color="auto" w:fill="auto"/>
                                  <w:vAlign w:val="center"/>
                                </w:tcPr>
                                <w:p w14:paraId="0F3A39AF"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auto"/>
                                    <w:right w:val="single" w:sz="4" w:space="0" w:color="000000"/>
                                  </w:tcBorders>
                                  <w:shd w:val="clear" w:color="auto" w:fill="auto"/>
                                  <w:vAlign w:val="center"/>
                                </w:tcPr>
                                <w:p w14:paraId="47C3A7D2" w14:textId="77777777" w:rsidR="005F2B95" w:rsidRDefault="005F2B95">
                                  <w:pPr>
                                    <w:snapToGrid w:val="0"/>
                                    <w:spacing w:line="240" w:lineRule="auto"/>
                                    <w:rPr>
                                      <w:b/>
                                      <w:sz w:val="18"/>
                                    </w:rPr>
                                  </w:pPr>
                                </w:p>
                              </w:tc>
                            </w:tr>
                            <w:tr w:rsidR="005F2B95" w14:paraId="64E59C66" w14:textId="77777777" w:rsidTr="001C36CC">
                              <w:trPr>
                                <w:cantSplit/>
                                <w:trHeight w:val="210"/>
                                <w:jc w:val="center"/>
                              </w:trPr>
                              <w:tc>
                                <w:tcPr>
                                  <w:tcW w:w="3256" w:type="dxa"/>
                                  <w:gridSpan w:val="3"/>
                                  <w:vMerge w:val="restart"/>
                                  <w:tcBorders>
                                    <w:top w:val="single" w:sz="4" w:space="0" w:color="000000"/>
                                    <w:left w:val="single" w:sz="4" w:space="0" w:color="000000"/>
                                  </w:tcBorders>
                                  <w:shd w:val="clear" w:color="auto" w:fill="auto"/>
                                  <w:vAlign w:val="center"/>
                                </w:tcPr>
                                <w:p w14:paraId="70F33BA9" w14:textId="77777777" w:rsidR="005F2B95" w:rsidRDefault="005F2B95" w:rsidP="001C36CC">
                                  <w:pPr>
                                    <w:snapToGrid w:val="0"/>
                                    <w:spacing w:line="240" w:lineRule="auto"/>
                                    <w:jc w:val="right"/>
                                    <w:rPr>
                                      <w:b/>
                                      <w:sz w:val="18"/>
                                    </w:rPr>
                                  </w:pPr>
                                  <w:r>
                                    <w:rPr>
                                      <w:b/>
                                      <w:sz w:val="18"/>
                                    </w:rPr>
                                    <w:t>totali</w:t>
                                  </w:r>
                                </w:p>
                              </w:tc>
                              <w:tc>
                                <w:tcPr>
                                  <w:tcW w:w="1134" w:type="dxa"/>
                                  <w:vMerge w:val="restart"/>
                                  <w:tcBorders>
                                    <w:top w:val="single" w:sz="4" w:space="0" w:color="000000"/>
                                    <w:left w:val="single" w:sz="4" w:space="0" w:color="000000"/>
                                  </w:tcBorders>
                                  <w:shd w:val="clear" w:color="auto" w:fill="auto"/>
                                  <w:vAlign w:val="center"/>
                                </w:tcPr>
                                <w:p w14:paraId="3E44AD78"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6BBF9DCC" w14:textId="77777777" w:rsidR="005F2B95" w:rsidRDefault="005F2B95">
                                  <w:pPr>
                                    <w:snapToGrid w:val="0"/>
                                    <w:spacing w:line="240" w:lineRule="auto"/>
                                    <w:rPr>
                                      <w:b/>
                                      <w:sz w:val="18"/>
                                    </w:rPr>
                                  </w:pPr>
                                </w:p>
                              </w:tc>
                              <w:tc>
                                <w:tcPr>
                                  <w:tcW w:w="992" w:type="dxa"/>
                                  <w:tcBorders>
                                    <w:top w:val="single" w:sz="4" w:space="0" w:color="auto"/>
                                    <w:left w:val="single" w:sz="4" w:space="0" w:color="auto"/>
                                  </w:tcBorders>
                                  <w:shd w:val="clear" w:color="auto" w:fill="auto"/>
                                  <w:vAlign w:val="center"/>
                                </w:tcPr>
                                <w:p w14:paraId="311586B5" w14:textId="77777777" w:rsidR="005F2B95" w:rsidRDefault="005F2B95">
                                  <w:pPr>
                                    <w:snapToGrid w:val="0"/>
                                    <w:spacing w:line="240" w:lineRule="auto"/>
                                    <w:rPr>
                                      <w:sz w:val="18"/>
                                    </w:rPr>
                                  </w:pPr>
                                </w:p>
                              </w:tc>
                              <w:tc>
                                <w:tcPr>
                                  <w:tcW w:w="993" w:type="dxa"/>
                                  <w:tcBorders>
                                    <w:top w:val="single" w:sz="4" w:space="0" w:color="auto"/>
                                  </w:tcBorders>
                                  <w:shd w:val="clear" w:color="auto" w:fill="auto"/>
                                  <w:vAlign w:val="center"/>
                                </w:tcPr>
                                <w:p w14:paraId="21DDA14D" w14:textId="77777777" w:rsidR="005F2B95" w:rsidRDefault="005F2B95">
                                  <w:pPr>
                                    <w:snapToGrid w:val="0"/>
                                    <w:spacing w:line="240" w:lineRule="auto"/>
                                    <w:rPr>
                                      <w:sz w:val="18"/>
                                    </w:rPr>
                                  </w:pPr>
                                </w:p>
                              </w:tc>
                              <w:tc>
                                <w:tcPr>
                                  <w:tcW w:w="1285" w:type="dxa"/>
                                  <w:tcBorders>
                                    <w:top w:val="single" w:sz="4" w:space="0" w:color="auto"/>
                                  </w:tcBorders>
                                  <w:shd w:val="clear" w:color="auto" w:fill="auto"/>
                                  <w:vAlign w:val="center"/>
                                </w:tcPr>
                                <w:p w14:paraId="4E81CEC1" w14:textId="77777777" w:rsidR="005F2B95" w:rsidRDefault="005F2B95">
                                  <w:pPr>
                                    <w:snapToGrid w:val="0"/>
                                    <w:spacing w:line="240" w:lineRule="auto"/>
                                    <w:rPr>
                                      <w:b/>
                                      <w:sz w:val="18"/>
                                    </w:rPr>
                                  </w:pPr>
                                </w:p>
                              </w:tc>
                            </w:tr>
                            <w:tr w:rsidR="005F2B95" w14:paraId="4C4451F6" w14:textId="77777777" w:rsidTr="001C36CC">
                              <w:trPr>
                                <w:cantSplit/>
                                <w:trHeight w:val="210"/>
                                <w:jc w:val="center"/>
                              </w:trPr>
                              <w:tc>
                                <w:tcPr>
                                  <w:tcW w:w="3256" w:type="dxa"/>
                                  <w:gridSpan w:val="3"/>
                                  <w:vMerge/>
                                  <w:tcBorders>
                                    <w:left w:val="single" w:sz="4" w:space="0" w:color="000000"/>
                                    <w:bottom w:val="single" w:sz="4" w:space="0" w:color="000000"/>
                                  </w:tcBorders>
                                  <w:shd w:val="clear" w:color="auto" w:fill="auto"/>
                                  <w:vAlign w:val="center"/>
                                </w:tcPr>
                                <w:p w14:paraId="57ADF089" w14:textId="77777777" w:rsidR="005F2B95" w:rsidRDefault="005F2B95">
                                  <w:pPr>
                                    <w:snapToGrid w:val="0"/>
                                    <w:spacing w:line="240" w:lineRule="auto"/>
                                    <w:rPr>
                                      <w:b/>
                                      <w:sz w:val="18"/>
                                    </w:rPr>
                                  </w:pPr>
                                </w:p>
                              </w:tc>
                              <w:tc>
                                <w:tcPr>
                                  <w:tcW w:w="1134" w:type="dxa"/>
                                  <w:vMerge/>
                                  <w:tcBorders>
                                    <w:left w:val="single" w:sz="4" w:space="0" w:color="000000"/>
                                    <w:bottom w:val="single" w:sz="4" w:space="0" w:color="000000"/>
                                  </w:tcBorders>
                                  <w:shd w:val="clear" w:color="auto" w:fill="auto"/>
                                  <w:vAlign w:val="center"/>
                                </w:tcPr>
                                <w:p w14:paraId="46F19ECC" w14:textId="77777777" w:rsidR="005F2B95" w:rsidRDefault="005F2B95">
                                  <w:pPr>
                                    <w:snapToGrid w:val="0"/>
                                    <w:spacing w:line="240" w:lineRule="auto"/>
                                    <w:rPr>
                                      <w:b/>
                                      <w:sz w:val="18"/>
                                    </w:rPr>
                                  </w:pPr>
                                </w:p>
                              </w:tc>
                              <w:tc>
                                <w:tcPr>
                                  <w:tcW w:w="1134" w:type="dxa"/>
                                  <w:vMerge/>
                                  <w:tcBorders>
                                    <w:left w:val="single" w:sz="4" w:space="0" w:color="000000"/>
                                    <w:bottom w:val="single" w:sz="4" w:space="0" w:color="000000"/>
                                    <w:right w:val="single" w:sz="4" w:space="0" w:color="auto"/>
                                  </w:tcBorders>
                                  <w:shd w:val="clear" w:color="auto" w:fill="auto"/>
                                  <w:vAlign w:val="center"/>
                                </w:tcPr>
                                <w:p w14:paraId="3E65C895" w14:textId="77777777" w:rsidR="005F2B95" w:rsidRDefault="005F2B95">
                                  <w:pPr>
                                    <w:snapToGrid w:val="0"/>
                                    <w:spacing w:line="240" w:lineRule="auto"/>
                                    <w:rPr>
                                      <w:b/>
                                      <w:sz w:val="18"/>
                                    </w:rPr>
                                  </w:pPr>
                                </w:p>
                              </w:tc>
                              <w:tc>
                                <w:tcPr>
                                  <w:tcW w:w="992" w:type="dxa"/>
                                  <w:tcBorders>
                                    <w:left w:val="single" w:sz="4" w:space="0" w:color="auto"/>
                                  </w:tcBorders>
                                  <w:shd w:val="clear" w:color="auto" w:fill="auto"/>
                                  <w:vAlign w:val="center"/>
                                </w:tcPr>
                                <w:p w14:paraId="61CCD91D" w14:textId="77777777" w:rsidR="005F2B95" w:rsidRDefault="005F2B95">
                                  <w:pPr>
                                    <w:snapToGrid w:val="0"/>
                                    <w:spacing w:line="240" w:lineRule="auto"/>
                                    <w:rPr>
                                      <w:sz w:val="18"/>
                                    </w:rPr>
                                  </w:pPr>
                                </w:p>
                              </w:tc>
                              <w:tc>
                                <w:tcPr>
                                  <w:tcW w:w="993" w:type="dxa"/>
                                  <w:shd w:val="clear" w:color="auto" w:fill="auto"/>
                                  <w:vAlign w:val="center"/>
                                </w:tcPr>
                                <w:p w14:paraId="0AB21756" w14:textId="77777777" w:rsidR="005F2B95" w:rsidRDefault="005F2B95">
                                  <w:pPr>
                                    <w:snapToGrid w:val="0"/>
                                    <w:spacing w:line="240" w:lineRule="auto"/>
                                    <w:rPr>
                                      <w:sz w:val="18"/>
                                    </w:rPr>
                                  </w:pPr>
                                </w:p>
                              </w:tc>
                              <w:tc>
                                <w:tcPr>
                                  <w:tcW w:w="1285" w:type="dxa"/>
                                  <w:shd w:val="clear" w:color="auto" w:fill="auto"/>
                                  <w:vAlign w:val="center"/>
                                </w:tcPr>
                                <w:p w14:paraId="6D3603FF" w14:textId="77777777" w:rsidR="005F2B95" w:rsidRDefault="005F2B95">
                                  <w:pPr>
                                    <w:snapToGrid w:val="0"/>
                                    <w:spacing w:line="240" w:lineRule="auto"/>
                                    <w:rPr>
                                      <w:b/>
                                      <w:sz w:val="18"/>
                                    </w:rPr>
                                  </w:pPr>
                                </w:p>
                              </w:tc>
                            </w:tr>
                          </w:tbl>
                          <w:p w14:paraId="74091BD0" w14:textId="77777777" w:rsidR="005F2B95" w:rsidRDefault="005F2B95" w:rsidP="0052260D"/>
                        </w:txbxContent>
                      </v:textbox>
                      <w10:wrap type="square" anchorx="margin" anchory="margin"/>
                    </v:shape>
                  </w:pict>
                </mc:Fallback>
              </mc:AlternateContent>
            </w:r>
          </w:p>
          <w:p w14:paraId="41293EE0" w14:textId="77777777" w:rsidR="0052260D" w:rsidRPr="0077301A" w:rsidRDefault="0052260D" w:rsidP="0052260D">
            <w:pPr>
              <w:suppressAutoHyphens/>
              <w:rPr>
                <w:b/>
                <w:bCs/>
                <w:lang w:eastAsia="ar-SA"/>
              </w:rPr>
            </w:pPr>
          </w:p>
          <w:p w14:paraId="665DEC1E" w14:textId="77777777" w:rsidR="0052260D" w:rsidRPr="0077301A" w:rsidRDefault="0052260D" w:rsidP="0052260D">
            <w:pPr>
              <w:suppressAutoHyphens/>
              <w:rPr>
                <w:b/>
                <w:bCs/>
                <w:lang w:eastAsia="ar-SA"/>
              </w:rPr>
            </w:pPr>
          </w:p>
          <w:p w14:paraId="3C382572" w14:textId="77777777" w:rsidR="0052260D" w:rsidRPr="0077301A" w:rsidRDefault="0052260D" w:rsidP="0052260D">
            <w:pPr>
              <w:suppressAutoHyphens/>
              <w:rPr>
                <w:b/>
                <w:bCs/>
                <w:lang w:eastAsia="ar-SA"/>
              </w:rPr>
            </w:pPr>
          </w:p>
          <w:p w14:paraId="51016B7E" w14:textId="77777777" w:rsidR="0052260D" w:rsidRPr="0077301A" w:rsidRDefault="0052260D" w:rsidP="0052260D">
            <w:pPr>
              <w:suppressAutoHyphens/>
              <w:rPr>
                <w:b/>
                <w:bCs/>
                <w:lang w:eastAsia="ar-SA"/>
              </w:rPr>
            </w:pPr>
          </w:p>
          <w:p w14:paraId="3E859BE3" w14:textId="77777777" w:rsidR="0052260D" w:rsidRPr="0077301A" w:rsidRDefault="0052260D" w:rsidP="0052260D">
            <w:pPr>
              <w:suppressAutoHyphens/>
              <w:rPr>
                <w:b/>
                <w:bCs/>
                <w:lang w:eastAsia="ar-SA"/>
              </w:rPr>
            </w:pPr>
          </w:p>
        </w:tc>
      </w:tr>
    </w:tbl>
    <w:p w14:paraId="4EB0E349" w14:textId="77777777" w:rsidR="0052260D" w:rsidRPr="0077301A" w:rsidRDefault="0052260D" w:rsidP="0052260D">
      <w:pPr>
        <w:pageBreakBefore/>
        <w:suppressAutoHyphens/>
        <w:rPr>
          <w:rFonts w:ascii="Arial" w:hAnsi="Arial" w:cs="Arial"/>
          <w:sz w:val="18"/>
          <w:lang w:eastAsia="ar-SA"/>
        </w:rPr>
      </w:pPr>
    </w:p>
    <w:tbl>
      <w:tblPr>
        <w:tblW w:w="14381" w:type="dxa"/>
        <w:tblInd w:w="153" w:type="dxa"/>
        <w:tblLayout w:type="fixed"/>
        <w:tblCellMar>
          <w:left w:w="70" w:type="dxa"/>
          <w:right w:w="70" w:type="dxa"/>
        </w:tblCellMar>
        <w:tblLook w:val="0000" w:firstRow="0" w:lastRow="0" w:firstColumn="0" w:lastColumn="0" w:noHBand="0" w:noVBand="0"/>
      </w:tblPr>
      <w:tblGrid>
        <w:gridCol w:w="7190"/>
        <w:gridCol w:w="7191"/>
      </w:tblGrid>
      <w:tr w:rsidR="00447F84" w:rsidRPr="0077301A" w14:paraId="376B0126" w14:textId="77777777" w:rsidTr="00447F84">
        <w:trPr>
          <w:cantSplit/>
          <w:trHeight w:val="397"/>
        </w:trPr>
        <w:tc>
          <w:tcPr>
            <w:tcW w:w="7190" w:type="dxa"/>
            <w:tcBorders>
              <w:top w:val="single" w:sz="4" w:space="0" w:color="000000"/>
              <w:left w:val="single" w:sz="4" w:space="0" w:color="000000"/>
              <w:bottom w:val="single" w:sz="4" w:space="0" w:color="000000"/>
              <w:right w:val="single" w:sz="4" w:space="0" w:color="000000"/>
            </w:tcBorders>
            <w:shd w:val="clear" w:color="auto" w:fill="F3F3F3"/>
          </w:tcPr>
          <w:p w14:paraId="14A0DF40" w14:textId="3057FD93" w:rsidR="00447F84" w:rsidRPr="0077301A" w:rsidRDefault="00447F84" w:rsidP="0052260D">
            <w:pPr>
              <w:suppressAutoHyphens/>
              <w:spacing w:before="240" w:after="120"/>
              <w:rPr>
                <w:lang w:eastAsia="ar-SA"/>
              </w:rPr>
            </w:pPr>
            <w:r w:rsidRPr="0077301A">
              <w:rPr>
                <w:b/>
                <w:bCs/>
                <w:iCs/>
                <w:sz w:val="22"/>
                <w:szCs w:val="22"/>
                <w:lang w:eastAsia="ar-SA"/>
              </w:rPr>
              <w:t>B.11.3 Rifiuti in uscita (parte storica)</w:t>
            </w:r>
            <w:r w:rsidRPr="0077301A">
              <w:rPr>
                <w:b/>
                <w:sz w:val="22"/>
                <w:szCs w:val="22"/>
                <w:lang w:eastAsia="ar-SA"/>
              </w:rPr>
              <w:t xml:space="preserve"> </w:t>
            </w:r>
            <w:r w:rsidRPr="0077301A">
              <w:rPr>
                <w:b/>
                <w:lang w:eastAsia="ar-SA"/>
              </w:rPr>
              <w:t xml:space="preserve">                                      </w:t>
            </w:r>
          </w:p>
        </w:tc>
        <w:tc>
          <w:tcPr>
            <w:tcW w:w="7191" w:type="dxa"/>
            <w:tcBorders>
              <w:top w:val="single" w:sz="4" w:space="0" w:color="000000"/>
              <w:left w:val="single" w:sz="4" w:space="0" w:color="000000"/>
              <w:bottom w:val="single" w:sz="4" w:space="0" w:color="000000"/>
              <w:right w:val="single" w:sz="4" w:space="0" w:color="000000"/>
            </w:tcBorders>
            <w:shd w:val="clear" w:color="auto" w:fill="F3F3F3"/>
          </w:tcPr>
          <w:p w14:paraId="730C3C1C" w14:textId="07360ADE" w:rsidR="00447F84" w:rsidRPr="0077301A" w:rsidRDefault="00447F84" w:rsidP="0052260D">
            <w:pPr>
              <w:suppressAutoHyphens/>
              <w:spacing w:before="240" w:after="120"/>
              <w:rPr>
                <w:lang w:eastAsia="ar-SA"/>
              </w:rPr>
            </w:pPr>
            <w:r w:rsidRPr="0077301A">
              <w:rPr>
                <w:b/>
                <w:lang w:eastAsia="ar-SA"/>
              </w:rPr>
              <w:t>Anno di riferimento</w:t>
            </w:r>
            <w:r>
              <w:rPr>
                <w:b/>
                <w:lang w:eastAsia="ar-SA"/>
              </w:rPr>
              <w:t>:</w:t>
            </w:r>
          </w:p>
        </w:tc>
      </w:tr>
      <w:tr w:rsidR="0052260D" w:rsidRPr="0077301A" w14:paraId="2A66AC8F" w14:textId="77777777" w:rsidTr="00447F84">
        <w:trPr>
          <w:cantSplit/>
          <w:trHeight w:val="7901"/>
        </w:trPr>
        <w:tc>
          <w:tcPr>
            <w:tcW w:w="143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F17D5C4" w14:textId="77777777" w:rsidR="0052260D" w:rsidRPr="0077301A" w:rsidRDefault="0052260D" w:rsidP="0052260D">
            <w:pPr>
              <w:suppressAutoHyphens/>
              <w:snapToGrid w:val="0"/>
              <w:rPr>
                <w:b/>
                <w:bCs/>
                <w:lang w:eastAsia="ar-SA"/>
              </w:rPr>
            </w:pPr>
          </w:p>
          <w:p w14:paraId="70707433" w14:textId="77777777" w:rsidR="0052260D" w:rsidRPr="0077301A" w:rsidRDefault="0052260D" w:rsidP="0052260D">
            <w:pPr>
              <w:suppressAutoHyphens/>
              <w:rPr>
                <w:b/>
                <w:bCs/>
                <w:lang w:eastAsia="ar-SA"/>
              </w:rPr>
            </w:pPr>
            <w:r w:rsidRPr="0077301A">
              <w:rPr>
                <w:noProof/>
              </w:rPr>
              <mc:AlternateContent>
                <mc:Choice Requires="wps">
                  <w:drawing>
                    <wp:anchor distT="0" distB="0" distL="0" distR="89535" simplePos="0" relativeHeight="251675648" behindDoc="0" locked="0" layoutInCell="1" allowOverlap="1" wp14:anchorId="1B1F7146" wp14:editId="20495D74">
                      <wp:simplePos x="0" y="0"/>
                      <wp:positionH relativeFrom="margin">
                        <wp:posOffset>0</wp:posOffset>
                      </wp:positionH>
                      <wp:positionV relativeFrom="margin">
                        <wp:posOffset>422910</wp:posOffset>
                      </wp:positionV>
                      <wp:extent cx="8643620" cy="4036695"/>
                      <wp:effectExtent l="0" t="0" r="0" b="0"/>
                      <wp:wrapSquare wrapText="bothSides"/>
                      <wp:docPr id="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3620" cy="403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70" w:type="dxa"/>
                                      <w:right w:w="70" w:type="dxa"/>
                                    </w:tblCellMar>
                                    <w:tblLook w:val="0000" w:firstRow="0" w:lastRow="0" w:firstColumn="0" w:lastColumn="0" w:noHBand="0" w:noVBand="0"/>
                                  </w:tblPr>
                                  <w:tblGrid>
                                    <w:gridCol w:w="1129"/>
                                    <w:gridCol w:w="1134"/>
                                    <w:gridCol w:w="993"/>
                                    <w:gridCol w:w="1134"/>
                                    <w:gridCol w:w="1134"/>
                                    <w:gridCol w:w="1134"/>
                                    <w:gridCol w:w="1843"/>
                                    <w:gridCol w:w="992"/>
                                    <w:gridCol w:w="993"/>
                                    <w:gridCol w:w="1285"/>
                                  </w:tblGrid>
                                  <w:tr w:rsidR="005F2B95" w14:paraId="2C244EDC" w14:textId="77777777" w:rsidTr="001C36CC">
                                    <w:trPr>
                                      <w:cantSplit/>
                                      <w:trHeight w:val="282"/>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7E79C7E1" w14:textId="77777777" w:rsidR="005F2B95" w:rsidRDefault="005F2B95">
                                        <w:pPr>
                                          <w:spacing w:line="240" w:lineRule="auto"/>
                                          <w:jc w:val="center"/>
                                          <w:rPr>
                                            <w:b/>
                                            <w:bCs/>
                                            <w:sz w:val="18"/>
                                          </w:rPr>
                                        </w:pPr>
                                        <w:r>
                                          <w:rPr>
                                            <w:b/>
                                            <w:bCs/>
                                            <w:sz w:val="18"/>
                                          </w:rPr>
                                          <w:t>Codice CER</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20F601AB" w14:textId="77777777" w:rsidR="005F2B95" w:rsidRDefault="005F2B95">
                                        <w:pPr>
                                          <w:spacing w:line="240" w:lineRule="auto"/>
                                          <w:jc w:val="center"/>
                                          <w:rPr>
                                            <w:b/>
                                            <w:bCs/>
                                            <w:sz w:val="18"/>
                                          </w:rPr>
                                        </w:pPr>
                                        <w:r>
                                          <w:rPr>
                                            <w:b/>
                                            <w:bCs/>
                                            <w:sz w:val="18"/>
                                          </w:rPr>
                                          <w:t>Descrizione</w:t>
                                        </w: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18AACB93" w14:textId="77777777" w:rsidR="005F2B95" w:rsidRDefault="005F2B95">
                                        <w:pPr>
                                          <w:spacing w:line="240" w:lineRule="auto"/>
                                          <w:jc w:val="center"/>
                                          <w:rPr>
                                            <w:b/>
                                            <w:bCs/>
                                            <w:sz w:val="18"/>
                                          </w:rPr>
                                        </w:pPr>
                                        <w:r>
                                          <w:rPr>
                                            <w:b/>
                                            <w:bCs/>
                                            <w:sz w:val="18"/>
                                          </w:rPr>
                                          <w:t>Stato fisico</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6B5080B2" w14:textId="77777777" w:rsidR="005F2B95" w:rsidRDefault="005F2B95">
                                        <w:pPr>
                                          <w:spacing w:line="240" w:lineRule="auto"/>
                                          <w:jc w:val="center"/>
                                          <w:rPr>
                                            <w:b/>
                                            <w:bCs/>
                                            <w:sz w:val="18"/>
                                          </w:rPr>
                                        </w:pPr>
                                        <w:r>
                                          <w:rPr>
                                            <w:b/>
                                            <w:bCs/>
                                            <w:sz w:val="18"/>
                                          </w:rPr>
                                          <w:t>Fasi/unità di provenienza</w:t>
                                        </w:r>
                                      </w:p>
                                    </w:tc>
                                    <w:tc>
                                      <w:tcPr>
                                        <w:tcW w:w="2268" w:type="dxa"/>
                                        <w:gridSpan w:val="2"/>
                                        <w:tcBorders>
                                          <w:top w:val="single" w:sz="4" w:space="0" w:color="000000"/>
                                          <w:left w:val="single" w:sz="4" w:space="0" w:color="000000"/>
                                          <w:bottom w:val="single" w:sz="4" w:space="0" w:color="000000"/>
                                        </w:tcBorders>
                                        <w:shd w:val="clear" w:color="auto" w:fill="auto"/>
                                        <w:vAlign w:val="center"/>
                                      </w:tcPr>
                                      <w:p w14:paraId="0A6612A5" w14:textId="77777777" w:rsidR="005F2B95" w:rsidRDefault="005F2B95" w:rsidP="001C36CC">
                                        <w:pPr>
                                          <w:spacing w:line="240" w:lineRule="auto"/>
                                          <w:jc w:val="center"/>
                                          <w:rPr>
                                            <w:b/>
                                            <w:bCs/>
                                            <w:sz w:val="18"/>
                                          </w:rPr>
                                        </w:pPr>
                                        <w:r>
                                          <w:rPr>
                                            <w:b/>
                                            <w:bCs/>
                                            <w:sz w:val="18"/>
                                          </w:rPr>
                                          <w:t xml:space="preserve">Quantità annua </w:t>
                                        </w:r>
                                      </w:p>
                                    </w:tc>
                                    <w:tc>
                                      <w:tcPr>
                                        <w:tcW w:w="1843" w:type="dxa"/>
                                        <w:vMerge w:val="restart"/>
                                        <w:tcBorders>
                                          <w:top w:val="single" w:sz="4" w:space="0" w:color="000000"/>
                                          <w:left w:val="single" w:sz="4" w:space="0" w:color="000000"/>
                                          <w:bottom w:val="single" w:sz="4" w:space="0" w:color="000000"/>
                                        </w:tcBorders>
                                        <w:shd w:val="clear" w:color="auto" w:fill="auto"/>
                                        <w:vAlign w:val="center"/>
                                      </w:tcPr>
                                      <w:p w14:paraId="08E5FFAA" w14:textId="77777777" w:rsidR="005F2B95" w:rsidRDefault="005F2B95">
                                        <w:pPr>
                                          <w:spacing w:line="240" w:lineRule="auto"/>
                                          <w:jc w:val="center"/>
                                          <w:rPr>
                                            <w:b/>
                                            <w:bCs/>
                                            <w:sz w:val="18"/>
                                          </w:rPr>
                                        </w:pPr>
                                        <w:r>
                                          <w:rPr>
                                            <w:b/>
                                            <w:bCs/>
                                            <w:sz w:val="18"/>
                                          </w:rPr>
                                          <w:t>Eventuale deposito temporaneo (N. area)</w:t>
                                        </w:r>
                                      </w:p>
                                    </w:tc>
                                    <w:tc>
                                      <w:tcPr>
                                        <w:tcW w:w="32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8DC750" w14:textId="77777777" w:rsidR="005F2B95" w:rsidRDefault="005F2B95">
                                        <w:pPr>
                                          <w:spacing w:line="240" w:lineRule="auto"/>
                                          <w:jc w:val="center"/>
                                        </w:pPr>
                                        <w:r>
                                          <w:rPr>
                                            <w:b/>
                                            <w:bCs/>
                                            <w:sz w:val="18"/>
                                          </w:rPr>
                                          <w:t>Stoccaggio</w:t>
                                        </w:r>
                                      </w:p>
                                    </w:tc>
                                  </w:tr>
                                  <w:tr w:rsidR="005F2B95" w14:paraId="718D74EA" w14:textId="77777777" w:rsidTr="001C36CC">
                                    <w:trPr>
                                      <w:cantSplit/>
                                      <w:trHeight w:val="267"/>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07F21F13" w14:textId="77777777" w:rsidR="005F2B95" w:rsidRDefault="005F2B95">
                                        <w:pPr>
                                          <w:snapToGrid w:val="0"/>
                                          <w:spacing w:line="240" w:lineRule="auto"/>
                                          <w:jc w:val="center"/>
                                          <w:rPr>
                                            <w:b/>
                                            <w:bCs/>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6E9EC483" w14:textId="77777777" w:rsidR="005F2B95" w:rsidRDefault="005F2B95">
                                        <w:pPr>
                                          <w:snapToGrid w:val="0"/>
                                          <w:spacing w:line="240" w:lineRule="auto"/>
                                          <w:jc w:val="center"/>
                                          <w:rPr>
                                            <w:b/>
                                            <w:bCs/>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5BE5C0A9" w14:textId="77777777" w:rsidR="005F2B95" w:rsidRDefault="005F2B95">
                                        <w:pPr>
                                          <w:snapToGrid w:val="0"/>
                                          <w:spacing w:line="240" w:lineRule="auto"/>
                                          <w:jc w:val="center"/>
                                          <w:rPr>
                                            <w:b/>
                                            <w:bCs/>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181D02F7" w14:textId="77777777" w:rsidR="005F2B95" w:rsidRDefault="005F2B95">
                                        <w:pPr>
                                          <w:snapToGrid w:val="0"/>
                                          <w:spacing w:line="240" w:lineRule="auto"/>
                                          <w:jc w:val="center"/>
                                          <w:rPr>
                                            <w:b/>
                                            <w:bCs/>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C0782F7" w14:textId="77777777" w:rsidR="005F2B95" w:rsidRDefault="005F2B95" w:rsidP="001C36CC">
                                        <w:pPr>
                                          <w:snapToGrid w:val="0"/>
                                          <w:spacing w:line="240" w:lineRule="auto"/>
                                          <w:jc w:val="center"/>
                                          <w:rPr>
                                            <w:b/>
                                            <w:bCs/>
                                            <w:sz w:val="18"/>
                                          </w:rPr>
                                        </w:pPr>
                                        <w:r>
                                          <w:rPr>
                                            <w:b/>
                                            <w:bCs/>
                                            <w:sz w:val="18"/>
                                          </w:rPr>
                                          <w:t>(Mg/anno)</w:t>
                                        </w:r>
                                      </w:p>
                                    </w:tc>
                                    <w:tc>
                                      <w:tcPr>
                                        <w:tcW w:w="1134" w:type="dxa"/>
                                        <w:tcBorders>
                                          <w:top w:val="single" w:sz="4" w:space="0" w:color="000000"/>
                                          <w:left w:val="single" w:sz="4" w:space="0" w:color="000000"/>
                                          <w:bottom w:val="single" w:sz="4" w:space="0" w:color="000000"/>
                                        </w:tcBorders>
                                        <w:shd w:val="clear" w:color="auto" w:fill="auto"/>
                                        <w:vAlign w:val="center"/>
                                      </w:tcPr>
                                      <w:p w14:paraId="37381147" w14:textId="77777777" w:rsidR="005F2B95" w:rsidRDefault="005F2B95">
                                        <w:pPr>
                                          <w:snapToGrid w:val="0"/>
                                          <w:spacing w:line="240" w:lineRule="auto"/>
                                          <w:jc w:val="center"/>
                                          <w:rPr>
                                            <w:b/>
                                            <w:bCs/>
                                            <w:sz w:val="18"/>
                                          </w:rPr>
                                        </w:pPr>
                                        <w:r>
                                          <w:rPr>
                                            <w:b/>
                                            <w:bCs/>
                                            <w:sz w:val="18"/>
                                          </w:rPr>
                                          <w:t>(m</w:t>
                                        </w:r>
                                        <w:r>
                                          <w:rPr>
                                            <w:b/>
                                            <w:bCs/>
                                            <w:sz w:val="18"/>
                                            <w:vertAlign w:val="superscript"/>
                                          </w:rPr>
                                          <w:t>3</w:t>
                                        </w:r>
                                        <w:r>
                                          <w:rPr>
                                            <w:b/>
                                            <w:bCs/>
                                            <w:sz w:val="18"/>
                                          </w:rPr>
                                          <w:t>/anno)</w:t>
                                        </w:r>
                                      </w:p>
                                    </w:tc>
                                    <w:tc>
                                      <w:tcPr>
                                        <w:tcW w:w="1843" w:type="dxa"/>
                                        <w:vMerge/>
                                        <w:tcBorders>
                                          <w:top w:val="single" w:sz="4" w:space="0" w:color="000000"/>
                                          <w:left w:val="single" w:sz="4" w:space="0" w:color="000000"/>
                                          <w:bottom w:val="single" w:sz="4" w:space="0" w:color="000000"/>
                                        </w:tcBorders>
                                        <w:shd w:val="clear" w:color="auto" w:fill="auto"/>
                                        <w:vAlign w:val="center"/>
                                      </w:tcPr>
                                      <w:p w14:paraId="7CFB9892" w14:textId="77777777" w:rsidR="005F2B95" w:rsidRDefault="005F2B95">
                                        <w:pPr>
                                          <w:snapToGrid w:val="0"/>
                                          <w:spacing w:line="240" w:lineRule="auto"/>
                                          <w:jc w:val="center"/>
                                          <w:rPr>
                                            <w:b/>
                                            <w:bCs/>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5B1919B1" w14:textId="77777777" w:rsidR="005F2B95" w:rsidRDefault="005F2B95">
                                        <w:pPr>
                                          <w:spacing w:line="240" w:lineRule="auto"/>
                                          <w:jc w:val="center"/>
                                          <w:rPr>
                                            <w:b/>
                                            <w:bCs/>
                                            <w:sz w:val="18"/>
                                          </w:rPr>
                                        </w:pPr>
                                        <w:r>
                                          <w:rPr>
                                            <w:b/>
                                            <w:bCs/>
                                            <w:sz w:val="18"/>
                                          </w:rPr>
                                          <w:t>N° area</w:t>
                                        </w:r>
                                      </w:p>
                                    </w:tc>
                                    <w:tc>
                                      <w:tcPr>
                                        <w:tcW w:w="993" w:type="dxa"/>
                                        <w:tcBorders>
                                          <w:top w:val="single" w:sz="4" w:space="0" w:color="000000"/>
                                          <w:left w:val="single" w:sz="4" w:space="0" w:color="000000"/>
                                          <w:bottom w:val="single" w:sz="4" w:space="0" w:color="000000"/>
                                        </w:tcBorders>
                                        <w:shd w:val="clear" w:color="auto" w:fill="auto"/>
                                        <w:vAlign w:val="center"/>
                                      </w:tcPr>
                                      <w:p w14:paraId="6CFB707E" w14:textId="77777777" w:rsidR="005F2B95" w:rsidRDefault="005F2B95">
                                        <w:pPr>
                                          <w:spacing w:line="240" w:lineRule="auto"/>
                                          <w:jc w:val="center"/>
                                          <w:rPr>
                                            <w:b/>
                                            <w:bCs/>
                                            <w:sz w:val="18"/>
                                          </w:rPr>
                                        </w:pPr>
                                        <w:r>
                                          <w:rPr>
                                            <w:b/>
                                            <w:bCs/>
                                            <w:sz w:val="18"/>
                                          </w:rPr>
                                          <w:t>Modalità</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77FC6" w14:textId="77777777" w:rsidR="005F2B95" w:rsidRDefault="005F2B95">
                                        <w:pPr>
                                          <w:spacing w:line="240" w:lineRule="auto"/>
                                          <w:jc w:val="center"/>
                                        </w:pPr>
                                        <w:r>
                                          <w:rPr>
                                            <w:b/>
                                            <w:bCs/>
                                            <w:sz w:val="18"/>
                                          </w:rPr>
                                          <w:t>Destinazione</w:t>
                                        </w:r>
                                      </w:p>
                                    </w:tc>
                                  </w:tr>
                                  <w:tr w:rsidR="005F2B95" w14:paraId="17F9C59F" w14:textId="77777777" w:rsidTr="001C36CC">
                                    <w:trPr>
                                      <w:cantSplit/>
                                      <w:trHeight w:val="105"/>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5ACB38BB"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414C445C"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25E762E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8C902F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283A48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F4BD756"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7B90E797"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01117489"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15B055CF"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895DB" w14:textId="77777777" w:rsidR="005F2B95" w:rsidRDefault="005F2B95">
                                        <w:pPr>
                                          <w:snapToGrid w:val="0"/>
                                          <w:spacing w:line="240" w:lineRule="auto"/>
                                          <w:rPr>
                                            <w:b/>
                                            <w:sz w:val="18"/>
                                          </w:rPr>
                                        </w:pPr>
                                      </w:p>
                                    </w:tc>
                                  </w:tr>
                                  <w:tr w:rsidR="005F2B95" w14:paraId="2561FB26" w14:textId="77777777" w:rsidTr="001C36CC">
                                    <w:trPr>
                                      <w:cantSplit/>
                                      <w:trHeight w:val="105"/>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641F126E"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1712E7DC"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4B558F4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C66850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409A55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1191855"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2AC735FE"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376F2532"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DF2B36D"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A2248" w14:textId="77777777" w:rsidR="005F2B95" w:rsidRDefault="005F2B95">
                                        <w:pPr>
                                          <w:snapToGrid w:val="0"/>
                                          <w:spacing w:line="240" w:lineRule="auto"/>
                                          <w:rPr>
                                            <w:b/>
                                            <w:sz w:val="18"/>
                                          </w:rPr>
                                        </w:pPr>
                                      </w:p>
                                    </w:tc>
                                  </w:tr>
                                  <w:tr w:rsidR="005F2B95" w14:paraId="741DB44E" w14:textId="77777777" w:rsidTr="001C36CC">
                                    <w:trPr>
                                      <w:cantSplit/>
                                      <w:trHeight w:val="105"/>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3AECB639"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2617853F"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6F5F81D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E064CD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2BF6FB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52D6026"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48CE7323"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3323DDAF"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01FC3F7F"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C9219" w14:textId="77777777" w:rsidR="005F2B95" w:rsidRDefault="005F2B95">
                                        <w:pPr>
                                          <w:snapToGrid w:val="0"/>
                                          <w:spacing w:line="240" w:lineRule="auto"/>
                                          <w:rPr>
                                            <w:b/>
                                            <w:sz w:val="18"/>
                                          </w:rPr>
                                        </w:pPr>
                                      </w:p>
                                    </w:tc>
                                  </w:tr>
                                  <w:tr w:rsidR="005F2B95" w14:paraId="3FFF5E6D"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329B0268"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7FB8232C"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562A558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1210B1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BB4524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FC4E8C6"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3022C740"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142BB7D"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81F9110"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CE6CF" w14:textId="77777777" w:rsidR="005F2B95" w:rsidRDefault="005F2B95">
                                        <w:pPr>
                                          <w:snapToGrid w:val="0"/>
                                          <w:spacing w:line="240" w:lineRule="auto"/>
                                          <w:rPr>
                                            <w:sz w:val="18"/>
                                          </w:rPr>
                                        </w:pPr>
                                      </w:p>
                                    </w:tc>
                                  </w:tr>
                                  <w:tr w:rsidR="005F2B95" w14:paraId="4DDB0314"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42D66386" w14:textId="77777777" w:rsidR="005F2B95" w:rsidRDefault="005F2B95">
                                        <w:pPr>
                                          <w:snapToGrid w:val="0"/>
                                          <w:spacing w:line="240" w:lineRule="auto"/>
                                          <w:rPr>
                                            <w:b/>
                                            <w:bCs/>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35B4E30C"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77771541"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E774CE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1CE488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1C0701A"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5E997D38"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165BD23"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7715C1DA"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AB5BE" w14:textId="77777777" w:rsidR="005F2B95" w:rsidRDefault="005F2B95">
                                        <w:pPr>
                                          <w:snapToGrid w:val="0"/>
                                          <w:spacing w:line="240" w:lineRule="auto"/>
                                          <w:rPr>
                                            <w:b/>
                                            <w:sz w:val="18"/>
                                          </w:rPr>
                                        </w:pPr>
                                      </w:p>
                                    </w:tc>
                                  </w:tr>
                                  <w:tr w:rsidR="005F2B95" w14:paraId="2B9C1EA9"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6611F3ED"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59C7A6E2"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5B5A197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A90FE7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77F199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204663C"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7DD2B2C2"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1720A7B4"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5ACE6C18"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5CE67" w14:textId="77777777" w:rsidR="005F2B95" w:rsidRDefault="005F2B95">
                                        <w:pPr>
                                          <w:snapToGrid w:val="0"/>
                                          <w:spacing w:line="240" w:lineRule="auto"/>
                                          <w:rPr>
                                            <w:b/>
                                            <w:sz w:val="18"/>
                                          </w:rPr>
                                        </w:pPr>
                                      </w:p>
                                    </w:tc>
                                  </w:tr>
                                  <w:tr w:rsidR="005F2B95" w14:paraId="51C76B22"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1F50F9AF"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00878293"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69A8E64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F96A6A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183515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5D380AB"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5DFBFDB4"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2740DD93"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7E811B8D"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AF78B" w14:textId="77777777" w:rsidR="005F2B95" w:rsidRDefault="005F2B95">
                                        <w:pPr>
                                          <w:snapToGrid w:val="0"/>
                                          <w:spacing w:line="240" w:lineRule="auto"/>
                                          <w:rPr>
                                            <w:b/>
                                            <w:sz w:val="18"/>
                                          </w:rPr>
                                        </w:pPr>
                                      </w:p>
                                    </w:tc>
                                  </w:tr>
                                  <w:tr w:rsidR="005F2B95" w14:paraId="5E206E22"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6A65D6CF"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5FEEACC6"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6266FF25"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45718C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C5DE76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9823559"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1345919E"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EF01EA8"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0CD4FF15"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A7968" w14:textId="77777777" w:rsidR="005F2B95" w:rsidRDefault="005F2B95">
                                        <w:pPr>
                                          <w:snapToGrid w:val="0"/>
                                          <w:spacing w:line="240" w:lineRule="auto"/>
                                          <w:rPr>
                                            <w:b/>
                                            <w:sz w:val="18"/>
                                          </w:rPr>
                                        </w:pPr>
                                      </w:p>
                                    </w:tc>
                                  </w:tr>
                                  <w:tr w:rsidR="005F2B95" w14:paraId="4A71DC72"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1D2E0903"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0A1C78D5"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0154347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66D455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90B115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8A46AE4"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16A584DF"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6E722E5"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C329AC2"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7F013" w14:textId="77777777" w:rsidR="005F2B95" w:rsidRDefault="005F2B95">
                                        <w:pPr>
                                          <w:snapToGrid w:val="0"/>
                                          <w:spacing w:line="240" w:lineRule="auto"/>
                                          <w:rPr>
                                            <w:b/>
                                            <w:sz w:val="18"/>
                                          </w:rPr>
                                        </w:pPr>
                                      </w:p>
                                    </w:tc>
                                  </w:tr>
                                  <w:tr w:rsidR="005F2B95" w14:paraId="7615E450"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0D22EF90"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104D1B3E"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791AC84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38232D3"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4E472D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B165FB2"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34621558"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31D9971A"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03869AE3"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0B328" w14:textId="77777777" w:rsidR="005F2B95" w:rsidRDefault="005F2B95">
                                        <w:pPr>
                                          <w:snapToGrid w:val="0"/>
                                          <w:spacing w:line="240" w:lineRule="auto"/>
                                          <w:rPr>
                                            <w:b/>
                                            <w:sz w:val="18"/>
                                          </w:rPr>
                                        </w:pPr>
                                      </w:p>
                                    </w:tc>
                                  </w:tr>
                                  <w:tr w:rsidR="005F2B95" w14:paraId="7408506C"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40E4C8A6"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23F25E40"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24167DD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DE66A9D"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B94C3C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52792B7"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0A346621"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173EA5FB"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5972452E"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4DBFE" w14:textId="77777777" w:rsidR="005F2B95" w:rsidRDefault="005F2B95">
                                        <w:pPr>
                                          <w:snapToGrid w:val="0"/>
                                          <w:spacing w:line="240" w:lineRule="auto"/>
                                          <w:rPr>
                                            <w:b/>
                                            <w:sz w:val="18"/>
                                          </w:rPr>
                                        </w:pPr>
                                      </w:p>
                                    </w:tc>
                                  </w:tr>
                                  <w:tr w:rsidR="005F2B95" w14:paraId="648B2289"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7E02456D"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382E7317"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6902030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D3A52C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18630C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408FFC7"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484960D1"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213FE81"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141766C5"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E471E" w14:textId="77777777" w:rsidR="005F2B95" w:rsidRDefault="005F2B95">
                                        <w:pPr>
                                          <w:snapToGrid w:val="0"/>
                                          <w:spacing w:line="240" w:lineRule="auto"/>
                                          <w:rPr>
                                            <w:b/>
                                            <w:sz w:val="18"/>
                                          </w:rPr>
                                        </w:pPr>
                                      </w:p>
                                    </w:tc>
                                  </w:tr>
                                  <w:tr w:rsidR="005F2B95" w14:paraId="70D9897B"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48B8DD67"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77128704"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1CD2930D"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560111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17CA87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658133C"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7BE6A023"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599A5985"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1169386F"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6AA22" w14:textId="77777777" w:rsidR="005F2B95" w:rsidRDefault="005F2B95">
                                        <w:pPr>
                                          <w:snapToGrid w:val="0"/>
                                          <w:spacing w:line="240" w:lineRule="auto"/>
                                          <w:rPr>
                                            <w:b/>
                                            <w:sz w:val="18"/>
                                          </w:rPr>
                                        </w:pPr>
                                      </w:p>
                                    </w:tc>
                                  </w:tr>
                                  <w:tr w:rsidR="005F2B95" w14:paraId="6D6E99E7"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647C1730"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07926EAC"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17AC74F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E10996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DD8C9B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0BE98FE"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1B000E55"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C32A659"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6E248B81"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8D8B7" w14:textId="77777777" w:rsidR="005F2B95" w:rsidRDefault="005F2B95">
                                        <w:pPr>
                                          <w:snapToGrid w:val="0"/>
                                          <w:spacing w:line="240" w:lineRule="auto"/>
                                          <w:rPr>
                                            <w:b/>
                                            <w:sz w:val="18"/>
                                          </w:rPr>
                                        </w:pPr>
                                      </w:p>
                                    </w:tc>
                                  </w:tr>
                                  <w:tr w:rsidR="005F2B95" w14:paraId="4C2E2B2A"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47132050"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43CB7E65"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70BCC0A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437D05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C3F5A7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57E530E"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3A453965"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0CB7B475"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7E929B08"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27A64" w14:textId="77777777" w:rsidR="005F2B95" w:rsidRDefault="005F2B95">
                                        <w:pPr>
                                          <w:snapToGrid w:val="0"/>
                                          <w:spacing w:line="240" w:lineRule="auto"/>
                                          <w:rPr>
                                            <w:b/>
                                            <w:sz w:val="18"/>
                                          </w:rPr>
                                        </w:pPr>
                                      </w:p>
                                    </w:tc>
                                  </w:tr>
                                  <w:tr w:rsidR="005F2B95" w14:paraId="1F23D742"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223AC61F"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43CF6143"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05D3248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02E0D91"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1CB2D1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A8CEA9F"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0B11C2DC"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36D3761"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FF26CB0"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07DB9" w14:textId="77777777" w:rsidR="005F2B95" w:rsidRDefault="005F2B95">
                                        <w:pPr>
                                          <w:snapToGrid w:val="0"/>
                                          <w:spacing w:line="240" w:lineRule="auto"/>
                                          <w:rPr>
                                            <w:b/>
                                            <w:sz w:val="18"/>
                                          </w:rPr>
                                        </w:pPr>
                                      </w:p>
                                    </w:tc>
                                  </w:tr>
                                  <w:tr w:rsidR="005F2B95" w14:paraId="0DB15B1B"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3D05C988"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221135FB"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0950B44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820D651"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ECAC90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48FD9A7"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7D9DC504"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289C1321"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0696A964"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D10FB" w14:textId="77777777" w:rsidR="005F2B95" w:rsidRDefault="005F2B95">
                                        <w:pPr>
                                          <w:snapToGrid w:val="0"/>
                                          <w:spacing w:line="240" w:lineRule="auto"/>
                                          <w:rPr>
                                            <w:b/>
                                            <w:sz w:val="18"/>
                                          </w:rPr>
                                        </w:pPr>
                                      </w:p>
                                    </w:tc>
                                  </w:tr>
                                  <w:tr w:rsidR="005F2B95" w14:paraId="0C0F4A40"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6800E031"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04A59949"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5FF6450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5C42B7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1C5287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3AF013B"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3BCEE24A"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0ACC1105"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51B5A204"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54BF2" w14:textId="77777777" w:rsidR="005F2B95" w:rsidRDefault="005F2B95">
                                        <w:pPr>
                                          <w:snapToGrid w:val="0"/>
                                          <w:spacing w:line="240" w:lineRule="auto"/>
                                          <w:rPr>
                                            <w:b/>
                                            <w:sz w:val="18"/>
                                          </w:rPr>
                                        </w:pPr>
                                      </w:p>
                                    </w:tc>
                                  </w:tr>
                                  <w:tr w:rsidR="005F2B95" w14:paraId="279994F4"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41A029BB"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386DB26A"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6362714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2A0E31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13601CB"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FEF80F2"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7232803B"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166E453E"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1F6329AD"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296A2" w14:textId="77777777" w:rsidR="005F2B95" w:rsidRDefault="005F2B95">
                                        <w:pPr>
                                          <w:snapToGrid w:val="0"/>
                                          <w:spacing w:line="240" w:lineRule="auto"/>
                                          <w:rPr>
                                            <w:b/>
                                            <w:sz w:val="18"/>
                                          </w:rPr>
                                        </w:pPr>
                                      </w:p>
                                    </w:tc>
                                  </w:tr>
                                  <w:tr w:rsidR="005F2B95" w14:paraId="3A190AB0"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49F40EC9"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32E80D10"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0B49E2B3"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C8AB63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07DE10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82EC373"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150D00ED"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2EE93806"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417134C"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C31A3" w14:textId="77777777" w:rsidR="005F2B95" w:rsidRDefault="005F2B95">
                                        <w:pPr>
                                          <w:snapToGrid w:val="0"/>
                                          <w:spacing w:line="240" w:lineRule="auto"/>
                                          <w:rPr>
                                            <w:b/>
                                            <w:sz w:val="18"/>
                                          </w:rPr>
                                        </w:pPr>
                                      </w:p>
                                    </w:tc>
                                  </w:tr>
                                  <w:tr w:rsidR="005F2B95" w14:paraId="3A6FC2A6"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6DBBDEEC"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5B63ED88"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239C668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2162701"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6E322A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2B58A4F"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7987B52A"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63DFC80"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730C983C"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9188D" w14:textId="77777777" w:rsidR="005F2B95" w:rsidRDefault="005F2B95">
                                        <w:pPr>
                                          <w:snapToGrid w:val="0"/>
                                          <w:spacing w:line="240" w:lineRule="auto"/>
                                          <w:rPr>
                                            <w:b/>
                                            <w:sz w:val="18"/>
                                          </w:rPr>
                                        </w:pPr>
                                      </w:p>
                                    </w:tc>
                                  </w:tr>
                                  <w:tr w:rsidR="005F2B95" w14:paraId="31882CA8"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6C8B2395"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30E0FDB2"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4271652A"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342CB63"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481414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DB0F523"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38B92518"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31D0DA6B"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4580666"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A547E" w14:textId="77777777" w:rsidR="005F2B95" w:rsidRDefault="005F2B95">
                                        <w:pPr>
                                          <w:snapToGrid w:val="0"/>
                                          <w:spacing w:line="240" w:lineRule="auto"/>
                                          <w:rPr>
                                            <w:b/>
                                            <w:sz w:val="18"/>
                                          </w:rPr>
                                        </w:pPr>
                                      </w:p>
                                    </w:tc>
                                  </w:tr>
                                  <w:tr w:rsidR="005F2B95" w14:paraId="2DA1094C"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5025FC6D" w14:textId="77777777" w:rsidR="005F2B95" w:rsidRDefault="005F2B95">
                                        <w:pPr>
                                          <w:snapToGrid w:val="0"/>
                                          <w:spacing w:line="240" w:lineRule="auto"/>
                                          <w:rPr>
                                            <w:b/>
                                            <w:sz w:val="18"/>
                                          </w:rPr>
                                        </w:pPr>
                                      </w:p>
                                      <w:p w14:paraId="5C51C1CE"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4784DE5E"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4F53908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3DC060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ADFE78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AC0F2BE"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172D2351"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39B0880F"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46072AD"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C3EC6" w14:textId="77777777" w:rsidR="005F2B95" w:rsidRDefault="005F2B95">
                                        <w:pPr>
                                          <w:snapToGrid w:val="0"/>
                                          <w:spacing w:line="240" w:lineRule="auto"/>
                                          <w:rPr>
                                            <w:b/>
                                            <w:sz w:val="18"/>
                                          </w:rPr>
                                        </w:pPr>
                                      </w:p>
                                    </w:tc>
                                  </w:tr>
                                  <w:tr w:rsidR="005F2B95" w14:paraId="7A5EC759"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15EE7A82"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78DE9528"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0E0D07C3"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4EF6A6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FD2C65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40FE348"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auto"/>
                                        </w:tcBorders>
                                        <w:shd w:val="clear" w:color="auto" w:fill="auto"/>
                                        <w:vAlign w:val="center"/>
                                      </w:tcPr>
                                      <w:p w14:paraId="108EF54F"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auto"/>
                                        </w:tcBorders>
                                        <w:shd w:val="clear" w:color="auto" w:fill="auto"/>
                                        <w:vAlign w:val="center"/>
                                      </w:tcPr>
                                      <w:p w14:paraId="57659B5C"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auto"/>
                                        </w:tcBorders>
                                        <w:shd w:val="clear" w:color="auto" w:fill="auto"/>
                                        <w:vAlign w:val="center"/>
                                      </w:tcPr>
                                      <w:p w14:paraId="7005F315"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auto"/>
                                          <w:right w:val="single" w:sz="4" w:space="0" w:color="000000"/>
                                        </w:tcBorders>
                                        <w:shd w:val="clear" w:color="auto" w:fill="auto"/>
                                        <w:vAlign w:val="center"/>
                                      </w:tcPr>
                                      <w:p w14:paraId="2F4B6497" w14:textId="77777777" w:rsidR="005F2B95" w:rsidRDefault="005F2B95">
                                        <w:pPr>
                                          <w:snapToGrid w:val="0"/>
                                          <w:spacing w:line="240" w:lineRule="auto"/>
                                          <w:rPr>
                                            <w:b/>
                                            <w:sz w:val="18"/>
                                          </w:rPr>
                                        </w:pPr>
                                      </w:p>
                                    </w:tc>
                                  </w:tr>
                                  <w:tr w:rsidR="005F2B95" w14:paraId="55724E23" w14:textId="77777777" w:rsidTr="001C36CC">
                                    <w:trPr>
                                      <w:cantSplit/>
                                      <w:trHeight w:val="210"/>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2112A103"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62B7B758"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3D01A135"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tcBorders>
                                        <w:shd w:val="clear" w:color="auto" w:fill="auto"/>
                                        <w:vAlign w:val="center"/>
                                      </w:tcPr>
                                      <w:p w14:paraId="029239DC" w14:textId="77777777" w:rsidR="005F2B95" w:rsidRDefault="005F2B95" w:rsidP="001C36CC">
                                        <w:pPr>
                                          <w:snapToGrid w:val="0"/>
                                          <w:spacing w:line="240" w:lineRule="auto"/>
                                          <w:jc w:val="right"/>
                                          <w:rPr>
                                            <w:b/>
                                            <w:sz w:val="18"/>
                                          </w:rPr>
                                        </w:pPr>
                                        <w:r>
                                          <w:rPr>
                                            <w:b/>
                                            <w:sz w:val="18"/>
                                          </w:rPr>
                                          <w:t>Totali:</w:t>
                                        </w:r>
                                      </w:p>
                                    </w:tc>
                                    <w:tc>
                                      <w:tcPr>
                                        <w:tcW w:w="1134" w:type="dxa"/>
                                        <w:vMerge w:val="restart"/>
                                        <w:tcBorders>
                                          <w:top w:val="single" w:sz="4" w:space="0" w:color="000000"/>
                                          <w:left w:val="single" w:sz="4" w:space="0" w:color="000000"/>
                                        </w:tcBorders>
                                        <w:shd w:val="clear" w:color="auto" w:fill="auto"/>
                                        <w:vAlign w:val="center"/>
                                      </w:tcPr>
                                      <w:p w14:paraId="3EC26AF7"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438E487E" w14:textId="77777777" w:rsidR="005F2B95" w:rsidRDefault="005F2B95">
                                        <w:pPr>
                                          <w:snapToGrid w:val="0"/>
                                          <w:spacing w:line="240" w:lineRule="auto"/>
                                          <w:rPr>
                                            <w:b/>
                                            <w:sz w:val="18"/>
                                          </w:rPr>
                                        </w:pPr>
                                      </w:p>
                                    </w:tc>
                                    <w:tc>
                                      <w:tcPr>
                                        <w:tcW w:w="1843" w:type="dxa"/>
                                        <w:tcBorders>
                                          <w:top w:val="single" w:sz="4" w:space="0" w:color="auto"/>
                                          <w:left w:val="single" w:sz="4" w:space="0" w:color="auto"/>
                                        </w:tcBorders>
                                        <w:shd w:val="clear" w:color="auto" w:fill="auto"/>
                                        <w:vAlign w:val="center"/>
                                      </w:tcPr>
                                      <w:p w14:paraId="447FF48C" w14:textId="77777777" w:rsidR="005F2B95" w:rsidRDefault="005F2B95">
                                        <w:pPr>
                                          <w:snapToGrid w:val="0"/>
                                          <w:spacing w:line="240" w:lineRule="auto"/>
                                          <w:rPr>
                                            <w:b/>
                                            <w:sz w:val="18"/>
                                          </w:rPr>
                                        </w:pPr>
                                      </w:p>
                                    </w:tc>
                                    <w:tc>
                                      <w:tcPr>
                                        <w:tcW w:w="992" w:type="dxa"/>
                                        <w:tcBorders>
                                          <w:top w:val="single" w:sz="4" w:space="0" w:color="auto"/>
                                        </w:tcBorders>
                                        <w:shd w:val="clear" w:color="auto" w:fill="auto"/>
                                        <w:vAlign w:val="center"/>
                                      </w:tcPr>
                                      <w:p w14:paraId="7BD5727A" w14:textId="77777777" w:rsidR="005F2B95" w:rsidRDefault="005F2B95">
                                        <w:pPr>
                                          <w:snapToGrid w:val="0"/>
                                          <w:spacing w:line="240" w:lineRule="auto"/>
                                          <w:rPr>
                                            <w:sz w:val="18"/>
                                          </w:rPr>
                                        </w:pPr>
                                      </w:p>
                                    </w:tc>
                                    <w:tc>
                                      <w:tcPr>
                                        <w:tcW w:w="993" w:type="dxa"/>
                                        <w:tcBorders>
                                          <w:top w:val="single" w:sz="4" w:space="0" w:color="auto"/>
                                        </w:tcBorders>
                                        <w:shd w:val="clear" w:color="auto" w:fill="auto"/>
                                        <w:vAlign w:val="center"/>
                                      </w:tcPr>
                                      <w:p w14:paraId="4695A76F" w14:textId="77777777" w:rsidR="005F2B95" w:rsidRDefault="005F2B95">
                                        <w:pPr>
                                          <w:snapToGrid w:val="0"/>
                                          <w:spacing w:line="240" w:lineRule="auto"/>
                                          <w:rPr>
                                            <w:sz w:val="18"/>
                                          </w:rPr>
                                        </w:pPr>
                                      </w:p>
                                    </w:tc>
                                    <w:tc>
                                      <w:tcPr>
                                        <w:tcW w:w="1285" w:type="dxa"/>
                                        <w:tcBorders>
                                          <w:top w:val="single" w:sz="4" w:space="0" w:color="auto"/>
                                        </w:tcBorders>
                                        <w:shd w:val="clear" w:color="auto" w:fill="auto"/>
                                        <w:vAlign w:val="center"/>
                                      </w:tcPr>
                                      <w:p w14:paraId="76452390" w14:textId="77777777" w:rsidR="005F2B95" w:rsidRDefault="005F2B95">
                                        <w:pPr>
                                          <w:snapToGrid w:val="0"/>
                                          <w:spacing w:line="240" w:lineRule="auto"/>
                                          <w:rPr>
                                            <w:b/>
                                            <w:sz w:val="18"/>
                                          </w:rPr>
                                        </w:pPr>
                                      </w:p>
                                    </w:tc>
                                  </w:tr>
                                  <w:tr w:rsidR="005F2B95" w14:paraId="4A5BD98C" w14:textId="77777777" w:rsidTr="001C36CC">
                                    <w:trPr>
                                      <w:cantSplit/>
                                      <w:trHeight w:val="210"/>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1D2C7440"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4D74856E"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0A2FA00F" w14:textId="77777777" w:rsidR="005F2B95" w:rsidRDefault="005F2B95">
                                        <w:pPr>
                                          <w:snapToGrid w:val="0"/>
                                          <w:spacing w:line="240" w:lineRule="auto"/>
                                          <w:rPr>
                                            <w:b/>
                                            <w:sz w:val="18"/>
                                          </w:rPr>
                                        </w:pPr>
                                      </w:p>
                                    </w:tc>
                                    <w:tc>
                                      <w:tcPr>
                                        <w:tcW w:w="1134" w:type="dxa"/>
                                        <w:vMerge/>
                                        <w:tcBorders>
                                          <w:left w:val="single" w:sz="4" w:space="0" w:color="000000"/>
                                          <w:bottom w:val="single" w:sz="4" w:space="0" w:color="000000"/>
                                        </w:tcBorders>
                                        <w:shd w:val="clear" w:color="auto" w:fill="auto"/>
                                        <w:vAlign w:val="center"/>
                                      </w:tcPr>
                                      <w:p w14:paraId="601C23C8" w14:textId="77777777" w:rsidR="005F2B95" w:rsidRDefault="005F2B95">
                                        <w:pPr>
                                          <w:snapToGrid w:val="0"/>
                                          <w:spacing w:line="240" w:lineRule="auto"/>
                                          <w:rPr>
                                            <w:b/>
                                            <w:sz w:val="18"/>
                                          </w:rPr>
                                        </w:pPr>
                                      </w:p>
                                    </w:tc>
                                    <w:tc>
                                      <w:tcPr>
                                        <w:tcW w:w="1134" w:type="dxa"/>
                                        <w:vMerge/>
                                        <w:tcBorders>
                                          <w:left w:val="single" w:sz="4" w:space="0" w:color="000000"/>
                                          <w:bottom w:val="single" w:sz="4" w:space="0" w:color="000000"/>
                                        </w:tcBorders>
                                        <w:shd w:val="clear" w:color="auto" w:fill="auto"/>
                                        <w:vAlign w:val="center"/>
                                      </w:tcPr>
                                      <w:p w14:paraId="3295A2AC" w14:textId="77777777" w:rsidR="005F2B95" w:rsidRDefault="005F2B95">
                                        <w:pPr>
                                          <w:snapToGrid w:val="0"/>
                                          <w:spacing w:line="240" w:lineRule="auto"/>
                                          <w:rPr>
                                            <w:b/>
                                            <w:sz w:val="18"/>
                                          </w:rPr>
                                        </w:pPr>
                                      </w:p>
                                    </w:tc>
                                    <w:tc>
                                      <w:tcPr>
                                        <w:tcW w:w="1134" w:type="dxa"/>
                                        <w:vMerge/>
                                        <w:tcBorders>
                                          <w:left w:val="single" w:sz="4" w:space="0" w:color="000000"/>
                                          <w:bottom w:val="single" w:sz="4" w:space="0" w:color="000000"/>
                                          <w:right w:val="single" w:sz="4" w:space="0" w:color="auto"/>
                                        </w:tcBorders>
                                        <w:shd w:val="clear" w:color="auto" w:fill="auto"/>
                                        <w:vAlign w:val="center"/>
                                      </w:tcPr>
                                      <w:p w14:paraId="318E735B" w14:textId="77777777" w:rsidR="005F2B95" w:rsidRDefault="005F2B95">
                                        <w:pPr>
                                          <w:snapToGrid w:val="0"/>
                                          <w:spacing w:line="240" w:lineRule="auto"/>
                                          <w:rPr>
                                            <w:b/>
                                            <w:sz w:val="18"/>
                                          </w:rPr>
                                        </w:pPr>
                                      </w:p>
                                    </w:tc>
                                    <w:tc>
                                      <w:tcPr>
                                        <w:tcW w:w="1843" w:type="dxa"/>
                                        <w:tcBorders>
                                          <w:left w:val="single" w:sz="4" w:space="0" w:color="auto"/>
                                        </w:tcBorders>
                                        <w:shd w:val="clear" w:color="auto" w:fill="auto"/>
                                        <w:vAlign w:val="center"/>
                                      </w:tcPr>
                                      <w:p w14:paraId="40EC3FDA" w14:textId="77777777" w:rsidR="005F2B95" w:rsidRDefault="005F2B95">
                                        <w:pPr>
                                          <w:snapToGrid w:val="0"/>
                                          <w:spacing w:line="240" w:lineRule="auto"/>
                                          <w:rPr>
                                            <w:b/>
                                            <w:sz w:val="18"/>
                                          </w:rPr>
                                        </w:pPr>
                                      </w:p>
                                    </w:tc>
                                    <w:tc>
                                      <w:tcPr>
                                        <w:tcW w:w="992" w:type="dxa"/>
                                        <w:shd w:val="clear" w:color="auto" w:fill="auto"/>
                                        <w:vAlign w:val="center"/>
                                      </w:tcPr>
                                      <w:p w14:paraId="425A6736" w14:textId="77777777" w:rsidR="005F2B95" w:rsidRDefault="005F2B95">
                                        <w:pPr>
                                          <w:snapToGrid w:val="0"/>
                                          <w:spacing w:line="240" w:lineRule="auto"/>
                                          <w:rPr>
                                            <w:sz w:val="18"/>
                                          </w:rPr>
                                        </w:pPr>
                                      </w:p>
                                    </w:tc>
                                    <w:tc>
                                      <w:tcPr>
                                        <w:tcW w:w="993" w:type="dxa"/>
                                        <w:shd w:val="clear" w:color="auto" w:fill="auto"/>
                                        <w:vAlign w:val="center"/>
                                      </w:tcPr>
                                      <w:p w14:paraId="2136545E" w14:textId="77777777" w:rsidR="005F2B95" w:rsidRDefault="005F2B95">
                                        <w:pPr>
                                          <w:snapToGrid w:val="0"/>
                                          <w:spacing w:line="240" w:lineRule="auto"/>
                                          <w:rPr>
                                            <w:sz w:val="18"/>
                                          </w:rPr>
                                        </w:pPr>
                                      </w:p>
                                    </w:tc>
                                    <w:tc>
                                      <w:tcPr>
                                        <w:tcW w:w="1285" w:type="dxa"/>
                                        <w:shd w:val="clear" w:color="auto" w:fill="auto"/>
                                        <w:vAlign w:val="center"/>
                                      </w:tcPr>
                                      <w:p w14:paraId="3C4F5425" w14:textId="77777777" w:rsidR="005F2B95" w:rsidRDefault="005F2B95">
                                        <w:pPr>
                                          <w:snapToGrid w:val="0"/>
                                          <w:spacing w:line="240" w:lineRule="auto"/>
                                          <w:rPr>
                                            <w:b/>
                                            <w:sz w:val="18"/>
                                          </w:rPr>
                                        </w:pPr>
                                      </w:p>
                                    </w:tc>
                                  </w:tr>
                                </w:tbl>
                                <w:p w14:paraId="40B59BFD" w14:textId="77777777" w:rsidR="005F2B95" w:rsidRDefault="005F2B95" w:rsidP="0052260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F7146" id="Text Box 9" o:spid="_x0000_s1032" type="#_x0000_t202" style="position:absolute;left:0;text-align:left;margin-left:0;margin-top:33.3pt;width:680.6pt;height:317.85pt;z-index:251675648;visibility:visible;mso-wrap-style:square;mso-width-percent:0;mso-height-percent:0;mso-wrap-distance-left:0;mso-wrap-distance-top:0;mso-wrap-distance-right:7.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" stroked="f">
                      <v:textbox inset="0,0,0,0">
                        <w:txbxContent>
                          <w:tbl>
                            <w:tblPr>
                              <w:tblW w:w="0" w:type="auto"/>
                              <w:jc w:val="center"/>
                              <w:tblLayout w:type="fixed"/>
                              <w:tblCellMar>
                                <w:left w:w="70" w:type="dxa"/>
                                <w:right w:w="70" w:type="dxa"/>
                              </w:tblCellMar>
                              <w:tblLook w:val="0000" w:firstRow="0" w:lastRow="0" w:firstColumn="0" w:lastColumn="0" w:noHBand="0" w:noVBand="0"/>
                            </w:tblPr>
                            <w:tblGrid>
                              <w:gridCol w:w="1129"/>
                              <w:gridCol w:w="1134"/>
                              <w:gridCol w:w="993"/>
                              <w:gridCol w:w="1134"/>
                              <w:gridCol w:w="1134"/>
                              <w:gridCol w:w="1134"/>
                              <w:gridCol w:w="1843"/>
                              <w:gridCol w:w="992"/>
                              <w:gridCol w:w="993"/>
                              <w:gridCol w:w="1285"/>
                            </w:tblGrid>
                            <w:tr w:rsidR="005F2B95" w14:paraId="2C244EDC" w14:textId="77777777" w:rsidTr="001C36CC">
                              <w:trPr>
                                <w:cantSplit/>
                                <w:trHeight w:val="282"/>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7E79C7E1" w14:textId="77777777" w:rsidR="005F2B95" w:rsidRDefault="005F2B95">
                                  <w:pPr>
                                    <w:spacing w:line="240" w:lineRule="auto"/>
                                    <w:jc w:val="center"/>
                                    <w:rPr>
                                      <w:b/>
                                      <w:bCs/>
                                      <w:sz w:val="18"/>
                                    </w:rPr>
                                  </w:pPr>
                                  <w:r>
                                    <w:rPr>
                                      <w:b/>
                                      <w:bCs/>
                                      <w:sz w:val="18"/>
                                    </w:rPr>
                                    <w:t>Codice CER</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20F601AB" w14:textId="77777777" w:rsidR="005F2B95" w:rsidRDefault="005F2B95">
                                  <w:pPr>
                                    <w:spacing w:line="240" w:lineRule="auto"/>
                                    <w:jc w:val="center"/>
                                    <w:rPr>
                                      <w:b/>
                                      <w:bCs/>
                                      <w:sz w:val="18"/>
                                    </w:rPr>
                                  </w:pPr>
                                  <w:r>
                                    <w:rPr>
                                      <w:b/>
                                      <w:bCs/>
                                      <w:sz w:val="18"/>
                                    </w:rPr>
                                    <w:t>Descrizione</w:t>
                                  </w: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18AACB93" w14:textId="77777777" w:rsidR="005F2B95" w:rsidRDefault="005F2B95">
                                  <w:pPr>
                                    <w:spacing w:line="240" w:lineRule="auto"/>
                                    <w:jc w:val="center"/>
                                    <w:rPr>
                                      <w:b/>
                                      <w:bCs/>
                                      <w:sz w:val="18"/>
                                    </w:rPr>
                                  </w:pPr>
                                  <w:r>
                                    <w:rPr>
                                      <w:b/>
                                      <w:bCs/>
                                      <w:sz w:val="18"/>
                                    </w:rPr>
                                    <w:t>Stato fisico</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6B5080B2" w14:textId="77777777" w:rsidR="005F2B95" w:rsidRDefault="005F2B95">
                                  <w:pPr>
                                    <w:spacing w:line="240" w:lineRule="auto"/>
                                    <w:jc w:val="center"/>
                                    <w:rPr>
                                      <w:b/>
                                      <w:bCs/>
                                      <w:sz w:val="18"/>
                                    </w:rPr>
                                  </w:pPr>
                                  <w:r>
                                    <w:rPr>
                                      <w:b/>
                                      <w:bCs/>
                                      <w:sz w:val="18"/>
                                    </w:rPr>
                                    <w:t>Fasi/unità di provenienza</w:t>
                                  </w:r>
                                </w:p>
                              </w:tc>
                              <w:tc>
                                <w:tcPr>
                                  <w:tcW w:w="2268" w:type="dxa"/>
                                  <w:gridSpan w:val="2"/>
                                  <w:tcBorders>
                                    <w:top w:val="single" w:sz="4" w:space="0" w:color="000000"/>
                                    <w:left w:val="single" w:sz="4" w:space="0" w:color="000000"/>
                                    <w:bottom w:val="single" w:sz="4" w:space="0" w:color="000000"/>
                                  </w:tcBorders>
                                  <w:shd w:val="clear" w:color="auto" w:fill="auto"/>
                                  <w:vAlign w:val="center"/>
                                </w:tcPr>
                                <w:p w14:paraId="0A6612A5" w14:textId="77777777" w:rsidR="005F2B95" w:rsidRDefault="005F2B95" w:rsidP="001C36CC">
                                  <w:pPr>
                                    <w:spacing w:line="240" w:lineRule="auto"/>
                                    <w:jc w:val="center"/>
                                    <w:rPr>
                                      <w:b/>
                                      <w:bCs/>
                                      <w:sz w:val="18"/>
                                    </w:rPr>
                                  </w:pPr>
                                  <w:r>
                                    <w:rPr>
                                      <w:b/>
                                      <w:bCs/>
                                      <w:sz w:val="18"/>
                                    </w:rPr>
                                    <w:t xml:space="preserve">Quantità annua </w:t>
                                  </w:r>
                                </w:p>
                              </w:tc>
                              <w:tc>
                                <w:tcPr>
                                  <w:tcW w:w="1843" w:type="dxa"/>
                                  <w:vMerge w:val="restart"/>
                                  <w:tcBorders>
                                    <w:top w:val="single" w:sz="4" w:space="0" w:color="000000"/>
                                    <w:left w:val="single" w:sz="4" w:space="0" w:color="000000"/>
                                    <w:bottom w:val="single" w:sz="4" w:space="0" w:color="000000"/>
                                  </w:tcBorders>
                                  <w:shd w:val="clear" w:color="auto" w:fill="auto"/>
                                  <w:vAlign w:val="center"/>
                                </w:tcPr>
                                <w:p w14:paraId="08E5FFAA" w14:textId="77777777" w:rsidR="005F2B95" w:rsidRDefault="005F2B95">
                                  <w:pPr>
                                    <w:spacing w:line="240" w:lineRule="auto"/>
                                    <w:jc w:val="center"/>
                                    <w:rPr>
                                      <w:b/>
                                      <w:bCs/>
                                      <w:sz w:val="18"/>
                                    </w:rPr>
                                  </w:pPr>
                                  <w:r>
                                    <w:rPr>
                                      <w:b/>
                                      <w:bCs/>
                                      <w:sz w:val="18"/>
                                    </w:rPr>
                                    <w:t>Eventuale deposito temporaneo (N. area)</w:t>
                                  </w:r>
                                </w:p>
                              </w:tc>
                              <w:tc>
                                <w:tcPr>
                                  <w:tcW w:w="32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8DC750" w14:textId="77777777" w:rsidR="005F2B95" w:rsidRDefault="005F2B95">
                                  <w:pPr>
                                    <w:spacing w:line="240" w:lineRule="auto"/>
                                    <w:jc w:val="center"/>
                                  </w:pPr>
                                  <w:r>
                                    <w:rPr>
                                      <w:b/>
                                      <w:bCs/>
                                      <w:sz w:val="18"/>
                                    </w:rPr>
                                    <w:t>Stoccaggio</w:t>
                                  </w:r>
                                </w:p>
                              </w:tc>
                            </w:tr>
                            <w:tr w:rsidR="005F2B95" w14:paraId="718D74EA" w14:textId="77777777" w:rsidTr="001C36CC">
                              <w:trPr>
                                <w:cantSplit/>
                                <w:trHeight w:val="267"/>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07F21F13" w14:textId="77777777" w:rsidR="005F2B95" w:rsidRDefault="005F2B95">
                                  <w:pPr>
                                    <w:snapToGrid w:val="0"/>
                                    <w:spacing w:line="240" w:lineRule="auto"/>
                                    <w:jc w:val="center"/>
                                    <w:rPr>
                                      <w:b/>
                                      <w:bCs/>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6E9EC483" w14:textId="77777777" w:rsidR="005F2B95" w:rsidRDefault="005F2B95">
                                  <w:pPr>
                                    <w:snapToGrid w:val="0"/>
                                    <w:spacing w:line="240" w:lineRule="auto"/>
                                    <w:jc w:val="center"/>
                                    <w:rPr>
                                      <w:b/>
                                      <w:bCs/>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5BE5C0A9" w14:textId="77777777" w:rsidR="005F2B95" w:rsidRDefault="005F2B95">
                                  <w:pPr>
                                    <w:snapToGrid w:val="0"/>
                                    <w:spacing w:line="240" w:lineRule="auto"/>
                                    <w:jc w:val="center"/>
                                    <w:rPr>
                                      <w:b/>
                                      <w:bCs/>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181D02F7" w14:textId="77777777" w:rsidR="005F2B95" w:rsidRDefault="005F2B95">
                                  <w:pPr>
                                    <w:snapToGrid w:val="0"/>
                                    <w:spacing w:line="240" w:lineRule="auto"/>
                                    <w:jc w:val="center"/>
                                    <w:rPr>
                                      <w:b/>
                                      <w:bCs/>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C0782F7" w14:textId="77777777" w:rsidR="005F2B95" w:rsidRDefault="005F2B95" w:rsidP="001C36CC">
                                  <w:pPr>
                                    <w:snapToGrid w:val="0"/>
                                    <w:spacing w:line="240" w:lineRule="auto"/>
                                    <w:jc w:val="center"/>
                                    <w:rPr>
                                      <w:b/>
                                      <w:bCs/>
                                      <w:sz w:val="18"/>
                                    </w:rPr>
                                  </w:pPr>
                                  <w:r>
                                    <w:rPr>
                                      <w:b/>
                                      <w:bCs/>
                                      <w:sz w:val="18"/>
                                    </w:rPr>
                                    <w:t>(Mg/anno)</w:t>
                                  </w:r>
                                </w:p>
                              </w:tc>
                              <w:tc>
                                <w:tcPr>
                                  <w:tcW w:w="1134" w:type="dxa"/>
                                  <w:tcBorders>
                                    <w:top w:val="single" w:sz="4" w:space="0" w:color="000000"/>
                                    <w:left w:val="single" w:sz="4" w:space="0" w:color="000000"/>
                                    <w:bottom w:val="single" w:sz="4" w:space="0" w:color="000000"/>
                                  </w:tcBorders>
                                  <w:shd w:val="clear" w:color="auto" w:fill="auto"/>
                                  <w:vAlign w:val="center"/>
                                </w:tcPr>
                                <w:p w14:paraId="37381147" w14:textId="77777777" w:rsidR="005F2B95" w:rsidRDefault="005F2B95">
                                  <w:pPr>
                                    <w:snapToGrid w:val="0"/>
                                    <w:spacing w:line="240" w:lineRule="auto"/>
                                    <w:jc w:val="center"/>
                                    <w:rPr>
                                      <w:b/>
                                      <w:bCs/>
                                      <w:sz w:val="18"/>
                                    </w:rPr>
                                  </w:pPr>
                                  <w:r>
                                    <w:rPr>
                                      <w:b/>
                                      <w:bCs/>
                                      <w:sz w:val="18"/>
                                    </w:rPr>
                                    <w:t>(m</w:t>
                                  </w:r>
                                  <w:r>
                                    <w:rPr>
                                      <w:b/>
                                      <w:bCs/>
                                      <w:sz w:val="18"/>
                                      <w:vertAlign w:val="superscript"/>
                                    </w:rPr>
                                    <w:t>3</w:t>
                                  </w:r>
                                  <w:r>
                                    <w:rPr>
                                      <w:b/>
                                      <w:bCs/>
                                      <w:sz w:val="18"/>
                                    </w:rPr>
                                    <w:t>/anno)</w:t>
                                  </w:r>
                                </w:p>
                              </w:tc>
                              <w:tc>
                                <w:tcPr>
                                  <w:tcW w:w="1843" w:type="dxa"/>
                                  <w:vMerge/>
                                  <w:tcBorders>
                                    <w:top w:val="single" w:sz="4" w:space="0" w:color="000000"/>
                                    <w:left w:val="single" w:sz="4" w:space="0" w:color="000000"/>
                                    <w:bottom w:val="single" w:sz="4" w:space="0" w:color="000000"/>
                                  </w:tcBorders>
                                  <w:shd w:val="clear" w:color="auto" w:fill="auto"/>
                                  <w:vAlign w:val="center"/>
                                </w:tcPr>
                                <w:p w14:paraId="7CFB9892" w14:textId="77777777" w:rsidR="005F2B95" w:rsidRDefault="005F2B95">
                                  <w:pPr>
                                    <w:snapToGrid w:val="0"/>
                                    <w:spacing w:line="240" w:lineRule="auto"/>
                                    <w:jc w:val="center"/>
                                    <w:rPr>
                                      <w:b/>
                                      <w:bCs/>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5B1919B1" w14:textId="77777777" w:rsidR="005F2B95" w:rsidRDefault="005F2B95">
                                  <w:pPr>
                                    <w:spacing w:line="240" w:lineRule="auto"/>
                                    <w:jc w:val="center"/>
                                    <w:rPr>
                                      <w:b/>
                                      <w:bCs/>
                                      <w:sz w:val="18"/>
                                    </w:rPr>
                                  </w:pPr>
                                  <w:r>
                                    <w:rPr>
                                      <w:b/>
                                      <w:bCs/>
                                      <w:sz w:val="18"/>
                                    </w:rPr>
                                    <w:t>N° area</w:t>
                                  </w:r>
                                </w:p>
                              </w:tc>
                              <w:tc>
                                <w:tcPr>
                                  <w:tcW w:w="993" w:type="dxa"/>
                                  <w:tcBorders>
                                    <w:top w:val="single" w:sz="4" w:space="0" w:color="000000"/>
                                    <w:left w:val="single" w:sz="4" w:space="0" w:color="000000"/>
                                    <w:bottom w:val="single" w:sz="4" w:space="0" w:color="000000"/>
                                  </w:tcBorders>
                                  <w:shd w:val="clear" w:color="auto" w:fill="auto"/>
                                  <w:vAlign w:val="center"/>
                                </w:tcPr>
                                <w:p w14:paraId="6CFB707E" w14:textId="77777777" w:rsidR="005F2B95" w:rsidRDefault="005F2B95">
                                  <w:pPr>
                                    <w:spacing w:line="240" w:lineRule="auto"/>
                                    <w:jc w:val="center"/>
                                    <w:rPr>
                                      <w:b/>
                                      <w:bCs/>
                                      <w:sz w:val="18"/>
                                    </w:rPr>
                                  </w:pPr>
                                  <w:r>
                                    <w:rPr>
                                      <w:b/>
                                      <w:bCs/>
                                      <w:sz w:val="18"/>
                                    </w:rPr>
                                    <w:t>Modalità</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77FC6" w14:textId="77777777" w:rsidR="005F2B95" w:rsidRDefault="005F2B95">
                                  <w:pPr>
                                    <w:spacing w:line="240" w:lineRule="auto"/>
                                    <w:jc w:val="center"/>
                                  </w:pPr>
                                  <w:r>
                                    <w:rPr>
                                      <w:b/>
                                      <w:bCs/>
                                      <w:sz w:val="18"/>
                                    </w:rPr>
                                    <w:t>Destinazione</w:t>
                                  </w:r>
                                </w:p>
                              </w:tc>
                            </w:tr>
                            <w:tr w:rsidR="005F2B95" w14:paraId="17F9C59F" w14:textId="77777777" w:rsidTr="001C36CC">
                              <w:trPr>
                                <w:cantSplit/>
                                <w:trHeight w:val="105"/>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5ACB38BB"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414C445C"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25E762E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8C902F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283A48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F4BD756"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7B90E797"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01117489"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15B055CF"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895DB" w14:textId="77777777" w:rsidR="005F2B95" w:rsidRDefault="005F2B95">
                                  <w:pPr>
                                    <w:snapToGrid w:val="0"/>
                                    <w:spacing w:line="240" w:lineRule="auto"/>
                                    <w:rPr>
                                      <w:b/>
                                      <w:sz w:val="18"/>
                                    </w:rPr>
                                  </w:pPr>
                                </w:p>
                              </w:tc>
                            </w:tr>
                            <w:tr w:rsidR="005F2B95" w14:paraId="2561FB26" w14:textId="77777777" w:rsidTr="001C36CC">
                              <w:trPr>
                                <w:cantSplit/>
                                <w:trHeight w:val="105"/>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641F126E"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1712E7DC"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4B558F4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C66850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409A55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1191855"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2AC735FE"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376F2532"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DF2B36D"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A2248" w14:textId="77777777" w:rsidR="005F2B95" w:rsidRDefault="005F2B95">
                                  <w:pPr>
                                    <w:snapToGrid w:val="0"/>
                                    <w:spacing w:line="240" w:lineRule="auto"/>
                                    <w:rPr>
                                      <w:b/>
                                      <w:sz w:val="18"/>
                                    </w:rPr>
                                  </w:pPr>
                                </w:p>
                              </w:tc>
                            </w:tr>
                            <w:tr w:rsidR="005F2B95" w14:paraId="741DB44E" w14:textId="77777777" w:rsidTr="001C36CC">
                              <w:trPr>
                                <w:cantSplit/>
                                <w:trHeight w:val="105"/>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3AECB639"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2617853F"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6F5F81D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E064CD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2BF6FB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52D6026"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48CE7323"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3323DDAF"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01FC3F7F"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C9219" w14:textId="77777777" w:rsidR="005F2B95" w:rsidRDefault="005F2B95">
                                  <w:pPr>
                                    <w:snapToGrid w:val="0"/>
                                    <w:spacing w:line="240" w:lineRule="auto"/>
                                    <w:rPr>
                                      <w:b/>
                                      <w:sz w:val="18"/>
                                    </w:rPr>
                                  </w:pPr>
                                </w:p>
                              </w:tc>
                            </w:tr>
                            <w:tr w:rsidR="005F2B95" w14:paraId="3FFF5E6D"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329B0268"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7FB8232C"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562A558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1210B1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BB4524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FC4E8C6"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3022C740"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142BB7D"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81F9110"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CE6CF" w14:textId="77777777" w:rsidR="005F2B95" w:rsidRDefault="005F2B95">
                                  <w:pPr>
                                    <w:snapToGrid w:val="0"/>
                                    <w:spacing w:line="240" w:lineRule="auto"/>
                                    <w:rPr>
                                      <w:sz w:val="18"/>
                                    </w:rPr>
                                  </w:pPr>
                                </w:p>
                              </w:tc>
                            </w:tr>
                            <w:tr w:rsidR="005F2B95" w14:paraId="4DDB0314"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42D66386" w14:textId="77777777" w:rsidR="005F2B95" w:rsidRDefault="005F2B95">
                                  <w:pPr>
                                    <w:snapToGrid w:val="0"/>
                                    <w:spacing w:line="240" w:lineRule="auto"/>
                                    <w:rPr>
                                      <w:b/>
                                      <w:bCs/>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35B4E30C"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77771541"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E774CE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1CE488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1C0701A"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5E997D38"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165BD23"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7715C1DA"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AB5BE" w14:textId="77777777" w:rsidR="005F2B95" w:rsidRDefault="005F2B95">
                                  <w:pPr>
                                    <w:snapToGrid w:val="0"/>
                                    <w:spacing w:line="240" w:lineRule="auto"/>
                                    <w:rPr>
                                      <w:b/>
                                      <w:sz w:val="18"/>
                                    </w:rPr>
                                  </w:pPr>
                                </w:p>
                              </w:tc>
                            </w:tr>
                            <w:tr w:rsidR="005F2B95" w14:paraId="2B9C1EA9"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6611F3ED"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59C7A6E2"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5B5A197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A90FE7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77F199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204663C"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7DD2B2C2"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1720A7B4"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5ACE6C18"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5CE67" w14:textId="77777777" w:rsidR="005F2B95" w:rsidRDefault="005F2B95">
                                  <w:pPr>
                                    <w:snapToGrid w:val="0"/>
                                    <w:spacing w:line="240" w:lineRule="auto"/>
                                    <w:rPr>
                                      <w:b/>
                                      <w:sz w:val="18"/>
                                    </w:rPr>
                                  </w:pPr>
                                </w:p>
                              </w:tc>
                            </w:tr>
                            <w:tr w:rsidR="005F2B95" w14:paraId="51C76B22"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1F50F9AF"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00878293"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69A8E64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F96A6A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183515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5D380AB"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5DFBFDB4"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2740DD93"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7E811B8D"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AF78B" w14:textId="77777777" w:rsidR="005F2B95" w:rsidRDefault="005F2B95">
                                  <w:pPr>
                                    <w:snapToGrid w:val="0"/>
                                    <w:spacing w:line="240" w:lineRule="auto"/>
                                    <w:rPr>
                                      <w:b/>
                                      <w:sz w:val="18"/>
                                    </w:rPr>
                                  </w:pPr>
                                </w:p>
                              </w:tc>
                            </w:tr>
                            <w:tr w:rsidR="005F2B95" w14:paraId="5E206E22"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6A65D6CF"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5FEEACC6"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6266FF25"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45718C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C5DE76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9823559"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1345919E"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EF01EA8"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0CD4FF15"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A7968" w14:textId="77777777" w:rsidR="005F2B95" w:rsidRDefault="005F2B95">
                                  <w:pPr>
                                    <w:snapToGrid w:val="0"/>
                                    <w:spacing w:line="240" w:lineRule="auto"/>
                                    <w:rPr>
                                      <w:b/>
                                      <w:sz w:val="18"/>
                                    </w:rPr>
                                  </w:pPr>
                                </w:p>
                              </w:tc>
                            </w:tr>
                            <w:tr w:rsidR="005F2B95" w14:paraId="4A71DC72"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1D2E0903"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0A1C78D5"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0154347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66D455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90B115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8A46AE4"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16A584DF"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6E722E5"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C329AC2"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7F013" w14:textId="77777777" w:rsidR="005F2B95" w:rsidRDefault="005F2B95">
                                  <w:pPr>
                                    <w:snapToGrid w:val="0"/>
                                    <w:spacing w:line="240" w:lineRule="auto"/>
                                    <w:rPr>
                                      <w:b/>
                                      <w:sz w:val="18"/>
                                    </w:rPr>
                                  </w:pPr>
                                </w:p>
                              </w:tc>
                            </w:tr>
                            <w:tr w:rsidR="005F2B95" w14:paraId="7615E450"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0D22EF90"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104D1B3E"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791AC84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38232D3"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4E472D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B165FB2"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34621558"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31D9971A"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03869AE3"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0B328" w14:textId="77777777" w:rsidR="005F2B95" w:rsidRDefault="005F2B95">
                                  <w:pPr>
                                    <w:snapToGrid w:val="0"/>
                                    <w:spacing w:line="240" w:lineRule="auto"/>
                                    <w:rPr>
                                      <w:b/>
                                      <w:sz w:val="18"/>
                                    </w:rPr>
                                  </w:pPr>
                                </w:p>
                              </w:tc>
                            </w:tr>
                            <w:tr w:rsidR="005F2B95" w14:paraId="7408506C"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40E4C8A6"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23F25E40"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24167DD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DE66A9D"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B94C3C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52792B7"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0A346621"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173EA5FB"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5972452E"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4DBFE" w14:textId="77777777" w:rsidR="005F2B95" w:rsidRDefault="005F2B95">
                                  <w:pPr>
                                    <w:snapToGrid w:val="0"/>
                                    <w:spacing w:line="240" w:lineRule="auto"/>
                                    <w:rPr>
                                      <w:b/>
                                      <w:sz w:val="18"/>
                                    </w:rPr>
                                  </w:pPr>
                                </w:p>
                              </w:tc>
                            </w:tr>
                            <w:tr w:rsidR="005F2B95" w14:paraId="648B2289"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7E02456D"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382E7317"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6902030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D3A52C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18630C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408FFC7"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484960D1"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213FE81"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141766C5"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E471E" w14:textId="77777777" w:rsidR="005F2B95" w:rsidRDefault="005F2B95">
                                  <w:pPr>
                                    <w:snapToGrid w:val="0"/>
                                    <w:spacing w:line="240" w:lineRule="auto"/>
                                    <w:rPr>
                                      <w:b/>
                                      <w:sz w:val="18"/>
                                    </w:rPr>
                                  </w:pPr>
                                </w:p>
                              </w:tc>
                            </w:tr>
                            <w:tr w:rsidR="005F2B95" w14:paraId="70D9897B"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48B8DD67"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77128704"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1CD2930D"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560111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17CA87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658133C"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7BE6A023"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599A5985"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1169386F"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6AA22" w14:textId="77777777" w:rsidR="005F2B95" w:rsidRDefault="005F2B95">
                                  <w:pPr>
                                    <w:snapToGrid w:val="0"/>
                                    <w:spacing w:line="240" w:lineRule="auto"/>
                                    <w:rPr>
                                      <w:b/>
                                      <w:sz w:val="18"/>
                                    </w:rPr>
                                  </w:pPr>
                                </w:p>
                              </w:tc>
                            </w:tr>
                            <w:tr w:rsidR="005F2B95" w14:paraId="6D6E99E7"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647C1730"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07926EAC"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17AC74F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E10996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DD8C9B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0BE98FE"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1B000E55"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C32A659"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6E248B81"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8D8B7" w14:textId="77777777" w:rsidR="005F2B95" w:rsidRDefault="005F2B95">
                                  <w:pPr>
                                    <w:snapToGrid w:val="0"/>
                                    <w:spacing w:line="240" w:lineRule="auto"/>
                                    <w:rPr>
                                      <w:b/>
                                      <w:sz w:val="18"/>
                                    </w:rPr>
                                  </w:pPr>
                                </w:p>
                              </w:tc>
                            </w:tr>
                            <w:tr w:rsidR="005F2B95" w14:paraId="4C2E2B2A"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47132050"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43CB7E65"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70BCC0A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437D05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C3F5A7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57E530E"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3A453965"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0CB7B475"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7E929B08"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27A64" w14:textId="77777777" w:rsidR="005F2B95" w:rsidRDefault="005F2B95">
                                  <w:pPr>
                                    <w:snapToGrid w:val="0"/>
                                    <w:spacing w:line="240" w:lineRule="auto"/>
                                    <w:rPr>
                                      <w:b/>
                                      <w:sz w:val="18"/>
                                    </w:rPr>
                                  </w:pPr>
                                </w:p>
                              </w:tc>
                            </w:tr>
                            <w:tr w:rsidR="005F2B95" w14:paraId="1F23D742"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223AC61F"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43CF6143"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05D3248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02E0D91"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1CB2D1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A8CEA9F"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0B11C2DC"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36D3761"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FF26CB0"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07DB9" w14:textId="77777777" w:rsidR="005F2B95" w:rsidRDefault="005F2B95">
                                  <w:pPr>
                                    <w:snapToGrid w:val="0"/>
                                    <w:spacing w:line="240" w:lineRule="auto"/>
                                    <w:rPr>
                                      <w:b/>
                                      <w:sz w:val="18"/>
                                    </w:rPr>
                                  </w:pPr>
                                </w:p>
                              </w:tc>
                            </w:tr>
                            <w:tr w:rsidR="005F2B95" w14:paraId="0DB15B1B"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3D05C988"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221135FB"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0950B44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820D651"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ECAC90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48FD9A7"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7D9DC504"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289C1321"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0696A964"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D10FB" w14:textId="77777777" w:rsidR="005F2B95" w:rsidRDefault="005F2B95">
                                  <w:pPr>
                                    <w:snapToGrid w:val="0"/>
                                    <w:spacing w:line="240" w:lineRule="auto"/>
                                    <w:rPr>
                                      <w:b/>
                                      <w:sz w:val="18"/>
                                    </w:rPr>
                                  </w:pPr>
                                </w:p>
                              </w:tc>
                            </w:tr>
                            <w:tr w:rsidR="005F2B95" w14:paraId="0C0F4A40"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6800E031"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04A59949"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5FF6450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5C42B7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1C5287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3AF013B"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3BCEE24A"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0ACC1105"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51B5A204"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54BF2" w14:textId="77777777" w:rsidR="005F2B95" w:rsidRDefault="005F2B95">
                                  <w:pPr>
                                    <w:snapToGrid w:val="0"/>
                                    <w:spacing w:line="240" w:lineRule="auto"/>
                                    <w:rPr>
                                      <w:b/>
                                      <w:sz w:val="18"/>
                                    </w:rPr>
                                  </w:pPr>
                                </w:p>
                              </w:tc>
                            </w:tr>
                            <w:tr w:rsidR="005F2B95" w14:paraId="279994F4"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41A029BB"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386DB26A"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6362714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2A0E31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13601CB"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FEF80F2"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7232803B"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166E453E"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1F6329AD"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296A2" w14:textId="77777777" w:rsidR="005F2B95" w:rsidRDefault="005F2B95">
                                  <w:pPr>
                                    <w:snapToGrid w:val="0"/>
                                    <w:spacing w:line="240" w:lineRule="auto"/>
                                    <w:rPr>
                                      <w:b/>
                                      <w:sz w:val="18"/>
                                    </w:rPr>
                                  </w:pPr>
                                </w:p>
                              </w:tc>
                            </w:tr>
                            <w:tr w:rsidR="005F2B95" w14:paraId="3A190AB0"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49F40EC9"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32E80D10"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0B49E2B3"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C8AB63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07DE10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82EC373"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150D00ED"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2EE93806"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417134C"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C31A3" w14:textId="77777777" w:rsidR="005F2B95" w:rsidRDefault="005F2B95">
                                  <w:pPr>
                                    <w:snapToGrid w:val="0"/>
                                    <w:spacing w:line="240" w:lineRule="auto"/>
                                    <w:rPr>
                                      <w:b/>
                                      <w:sz w:val="18"/>
                                    </w:rPr>
                                  </w:pPr>
                                </w:p>
                              </w:tc>
                            </w:tr>
                            <w:tr w:rsidR="005F2B95" w14:paraId="3A6FC2A6"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6DBBDEEC"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5B63ED88"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239C668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2162701"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6E322A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2B58A4F"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7987B52A"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63DFC80"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730C983C"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9188D" w14:textId="77777777" w:rsidR="005F2B95" w:rsidRDefault="005F2B95">
                                  <w:pPr>
                                    <w:snapToGrid w:val="0"/>
                                    <w:spacing w:line="240" w:lineRule="auto"/>
                                    <w:rPr>
                                      <w:b/>
                                      <w:sz w:val="18"/>
                                    </w:rPr>
                                  </w:pPr>
                                </w:p>
                              </w:tc>
                            </w:tr>
                            <w:tr w:rsidR="005F2B95" w14:paraId="31882CA8"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6C8B2395"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30E0FDB2"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4271652A"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342CB63"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481414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DB0F523"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38B92518"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31D0DA6B"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4580666"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A547E" w14:textId="77777777" w:rsidR="005F2B95" w:rsidRDefault="005F2B95">
                                  <w:pPr>
                                    <w:snapToGrid w:val="0"/>
                                    <w:spacing w:line="240" w:lineRule="auto"/>
                                    <w:rPr>
                                      <w:b/>
                                      <w:sz w:val="18"/>
                                    </w:rPr>
                                  </w:pPr>
                                </w:p>
                              </w:tc>
                            </w:tr>
                            <w:tr w:rsidR="005F2B95" w14:paraId="2DA1094C"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5025FC6D" w14:textId="77777777" w:rsidR="005F2B95" w:rsidRDefault="005F2B95">
                                  <w:pPr>
                                    <w:snapToGrid w:val="0"/>
                                    <w:spacing w:line="240" w:lineRule="auto"/>
                                    <w:rPr>
                                      <w:b/>
                                      <w:sz w:val="18"/>
                                    </w:rPr>
                                  </w:pPr>
                                </w:p>
                                <w:p w14:paraId="5C51C1CE"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4784DE5E"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4F53908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3DC060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ADFE78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AC0F2BE"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172D2351"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39B0880F"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46072AD"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C3EC6" w14:textId="77777777" w:rsidR="005F2B95" w:rsidRDefault="005F2B95">
                                  <w:pPr>
                                    <w:snapToGrid w:val="0"/>
                                    <w:spacing w:line="240" w:lineRule="auto"/>
                                    <w:rPr>
                                      <w:b/>
                                      <w:sz w:val="18"/>
                                    </w:rPr>
                                  </w:pPr>
                                </w:p>
                              </w:tc>
                            </w:tr>
                            <w:tr w:rsidR="005F2B95" w14:paraId="7A5EC759"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15EE7A82"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78DE9528"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0E0D07C3"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4EF6A6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FD2C65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40FE348"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auto"/>
                                  </w:tcBorders>
                                  <w:shd w:val="clear" w:color="auto" w:fill="auto"/>
                                  <w:vAlign w:val="center"/>
                                </w:tcPr>
                                <w:p w14:paraId="108EF54F"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auto"/>
                                  </w:tcBorders>
                                  <w:shd w:val="clear" w:color="auto" w:fill="auto"/>
                                  <w:vAlign w:val="center"/>
                                </w:tcPr>
                                <w:p w14:paraId="57659B5C"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auto"/>
                                  </w:tcBorders>
                                  <w:shd w:val="clear" w:color="auto" w:fill="auto"/>
                                  <w:vAlign w:val="center"/>
                                </w:tcPr>
                                <w:p w14:paraId="7005F315"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auto"/>
                                    <w:right w:val="single" w:sz="4" w:space="0" w:color="000000"/>
                                  </w:tcBorders>
                                  <w:shd w:val="clear" w:color="auto" w:fill="auto"/>
                                  <w:vAlign w:val="center"/>
                                </w:tcPr>
                                <w:p w14:paraId="2F4B6497" w14:textId="77777777" w:rsidR="005F2B95" w:rsidRDefault="005F2B95">
                                  <w:pPr>
                                    <w:snapToGrid w:val="0"/>
                                    <w:spacing w:line="240" w:lineRule="auto"/>
                                    <w:rPr>
                                      <w:b/>
                                      <w:sz w:val="18"/>
                                    </w:rPr>
                                  </w:pPr>
                                </w:p>
                              </w:tc>
                            </w:tr>
                            <w:tr w:rsidR="005F2B95" w14:paraId="55724E23" w14:textId="77777777" w:rsidTr="001C36CC">
                              <w:trPr>
                                <w:cantSplit/>
                                <w:trHeight w:val="210"/>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2112A103"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62B7B758"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3D01A135"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tcBorders>
                                  <w:shd w:val="clear" w:color="auto" w:fill="auto"/>
                                  <w:vAlign w:val="center"/>
                                </w:tcPr>
                                <w:p w14:paraId="029239DC" w14:textId="77777777" w:rsidR="005F2B95" w:rsidRDefault="005F2B95" w:rsidP="001C36CC">
                                  <w:pPr>
                                    <w:snapToGrid w:val="0"/>
                                    <w:spacing w:line="240" w:lineRule="auto"/>
                                    <w:jc w:val="right"/>
                                    <w:rPr>
                                      <w:b/>
                                      <w:sz w:val="18"/>
                                    </w:rPr>
                                  </w:pPr>
                                  <w:r>
                                    <w:rPr>
                                      <w:b/>
                                      <w:sz w:val="18"/>
                                    </w:rPr>
                                    <w:t>Totali:</w:t>
                                  </w:r>
                                </w:p>
                              </w:tc>
                              <w:tc>
                                <w:tcPr>
                                  <w:tcW w:w="1134" w:type="dxa"/>
                                  <w:vMerge w:val="restart"/>
                                  <w:tcBorders>
                                    <w:top w:val="single" w:sz="4" w:space="0" w:color="000000"/>
                                    <w:left w:val="single" w:sz="4" w:space="0" w:color="000000"/>
                                  </w:tcBorders>
                                  <w:shd w:val="clear" w:color="auto" w:fill="auto"/>
                                  <w:vAlign w:val="center"/>
                                </w:tcPr>
                                <w:p w14:paraId="3EC26AF7"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438E487E" w14:textId="77777777" w:rsidR="005F2B95" w:rsidRDefault="005F2B95">
                                  <w:pPr>
                                    <w:snapToGrid w:val="0"/>
                                    <w:spacing w:line="240" w:lineRule="auto"/>
                                    <w:rPr>
                                      <w:b/>
                                      <w:sz w:val="18"/>
                                    </w:rPr>
                                  </w:pPr>
                                </w:p>
                              </w:tc>
                              <w:tc>
                                <w:tcPr>
                                  <w:tcW w:w="1843" w:type="dxa"/>
                                  <w:tcBorders>
                                    <w:top w:val="single" w:sz="4" w:space="0" w:color="auto"/>
                                    <w:left w:val="single" w:sz="4" w:space="0" w:color="auto"/>
                                  </w:tcBorders>
                                  <w:shd w:val="clear" w:color="auto" w:fill="auto"/>
                                  <w:vAlign w:val="center"/>
                                </w:tcPr>
                                <w:p w14:paraId="447FF48C" w14:textId="77777777" w:rsidR="005F2B95" w:rsidRDefault="005F2B95">
                                  <w:pPr>
                                    <w:snapToGrid w:val="0"/>
                                    <w:spacing w:line="240" w:lineRule="auto"/>
                                    <w:rPr>
                                      <w:b/>
                                      <w:sz w:val="18"/>
                                    </w:rPr>
                                  </w:pPr>
                                </w:p>
                              </w:tc>
                              <w:tc>
                                <w:tcPr>
                                  <w:tcW w:w="992" w:type="dxa"/>
                                  <w:tcBorders>
                                    <w:top w:val="single" w:sz="4" w:space="0" w:color="auto"/>
                                  </w:tcBorders>
                                  <w:shd w:val="clear" w:color="auto" w:fill="auto"/>
                                  <w:vAlign w:val="center"/>
                                </w:tcPr>
                                <w:p w14:paraId="7BD5727A" w14:textId="77777777" w:rsidR="005F2B95" w:rsidRDefault="005F2B95">
                                  <w:pPr>
                                    <w:snapToGrid w:val="0"/>
                                    <w:spacing w:line="240" w:lineRule="auto"/>
                                    <w:rPr>
                                      <w:sz w:val="18"/>
                                    </w:rPr>
                                  </w:pPr>
                                </w:p>
                              </w:tc>
                              <w:tc>
                                <w:tcPr>
                                  <w:tcW w:w="993" w:type="dxa"/>
                                  <w:tcBorders>
                                    <w:top w:val="single" w:sz="4" w:space="0" w:color="auto"/>
                                  </w:tcBorders>
                                  <w:shd w:val="clear" w:color="auto" w:fill="auto"/>
                                  <w:vAlign w:val="center"/>
                                </w:tcPr>
                                <w:p w14:paraId="4695A76F" w14:textId="77777777" w:rsidR="005F2B95" w:rsidRDefault="005F2B95">
                                  <w:pPr>
                                    <w:snapToGrid w:val="0"/>
                                    <w:spacing w:line="240" w:lineRule="auto"/>
                                    <w:rPr>
                                      <w:sz w:val="18"/>
                                    </w:rPr>
                                  </w:pPr>
                                </w:p>
                              </w:tc>
                              <w:tc>
                                <w:tcPr>
                                  <w:tcW w:w="1285" w:type="dxa"/>
                                  <w:tcBorders>
                                    <w:top w:val="single" w:sz="4" w:space="0" w:color="auto"/>
                                  </w:tcBorders>
                                  <w:shd w:val="clear" w:color="auto" w:fill="auto"/>
                                  <w:vAlign w:val="center"/>
                                </w:tcPr>
                                <w:p w14:paraId="76452390" w14:textId="77777777" w:rsidR="005F2B95" w:rsidRDefault="005F2B95">
                                  <w:pPr>
                                    <w:snapToGrid w:val="0"/>
                                    <w:spacing w:line="240" w:lineRule="auto"/>
                                    <w:rPr>
                                      <w:b/>
                                      <w:sz w:val="18"/>
                                    </w:rPr>
                                  </w:pPr>
                                </w:p>
                              </w:tc>
                            </w:tr>
                            <w:tr w:rsidR="005F2B95" w14:paraId="4A5BD98C" w14:textId="77777777" w:rsidTr="001C36CC">
                              <w:trPr>
                                <w:cantSplit/>
                                <w:trHeight w:val="210"/>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1D2C7440"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4D74856E"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0A2FA00F" w14:textId="77777777" w:rsidR="005F2B95" w:rsidRDefault="005F2B95">
                                  <w:pPr>
                                    <w:snapToGrid w:val="0"/>
                                    <w:spacing w:line="240" w:lineRule="auto"/>
                                    <w:rPr>
                                      <w:b/>
                                      <w:sz w:val="18"/>
                                    </w:rPr>
                                  </w:pPr>
                                </w:p>
                              </w:tc>
                              <w:tc>
                                <w:tcPr>
                                  <w:tcW w:w="1134" w:type="dxa"/>
                                  <w:vMerge/>
                                  <w:tcBorders>
                                    <w:left w:val="single" w:sz="4" w:space="0" w:color="000000"/>
                                    <w:bottom w:val="single" w:sz="4" w:space="0" w:color="000000"/>
                                  </w:tcBorders>
                                  <w:shd w:val="clear" w:color="auto" w:fill="auto"/>
                                  <w:vAlign w:val="center"/>
                                </w:tcPr>
                                <w:p w14:paraId="601C23C8" w14:textId="77777777" w:rsidR="005F2B95" w:rsidRDefault="005F2B95">
                                  <w:pPr>
                                    <w:snapToGrid w:val="0"/>
                                    <w:spacing w:line="240" w:lineRule="auto"/>
                                    <w:rPr>
                                      <w:b/>
                                      <w:sz w:val="18"/>
                                    </w:rPr>
                                  </w:pPr>
                                </w:p>
                              </w:tc>
                              <w:tc>
                                <w:tcPr>
                                  <w:tcW w:w="1134" w:type="dxa"/>
                                  <w:vMerge/>
                                  <w:tcBorders>
                                    <w:left w:val="single" w:sz="4" w:space="0" w:color="000000"/>
                                    <w:bottom w:val="single" w:sz="4" w:space="0" w:color="000000"/>
                                  </w:tcBorders>
                                  <w:shd w:val="clear" w:color="auto" w:fill="auto"/>
                                  <w:vAlign w:val="center"/>
                                </w:tcPr>
                                <w:p w14:paraId="3295A2AC" w14:textId="77777777" w:rsidR="005F2B95" w:rsidRDefault="005F2B95">
                                  <w:pPr>
                                    <w:snapToGrid w:val="0"/>
                                    <w:spacing w:line="240" w:lineRule="auto"/>
                                    <w:rPr>
                                      <w:b/>
                                      <w:sz w:val="18"/>
                                    </w:rPr>
                                  </w:pPr>
                                </w:p>
                              </w:tc>
                              <w:tc>
                                <w:tcPr>
                                  <w:tcW w:w="1134" w:type="dxa"/>
                                  <w:vMerge/>
                                  <w:tcBorders>
                                    <w:left w:val="single" w:sz="4" w:space="0" w:color="000000"/>
                                    <w:bottom w:val="single" w:sz="4" w:space="0" w:color="000000"/>
                                    <w:right w:val="single" w:sz="4" w:space="0" w:color="auto"/>
                                  </w:tcBorders>
                                  <w:shd w:val="clear" w:color="auto" w:fill="auto"/>
                                  <w:vAlign w:val="center"/>
                                </w:tcPr>
                                <w:p w14:paraId="318E735B" w14:textId="77777777" w:rsidR="005F2B95" w:rsidRDefault="005F2B95">
                                  <w:pPr>
                                    <w:snapToGrid w:val="0"/>
                                    <w:spacing w:line="240" w:lineRule="auto"/>
                                    <w:rPr>
                                      <w:b/>
                                      <w:sz w:val="18"/>
                                    </w:rPr>
                                  </w:pPr>
                                </w:p>
                              </w:tc>
                              <w:tc>
                                <w:tcPr>
                                  <w:tcW w:w="1843" w:type="dxa"/>
                                  <w:tcBorders>
                                    <w:left w:val="single" w:sz="4" w:space="0" w:color="auto"/>
                                  </w:tcBorders>
                                  <w:shd w:val="clear" w:color="auto" w:fill="auto"/>
                                  <w:vAlign w:val="center"/>
                                </w:tcPr>
                                <w:p w14:paraId="40EC3FDA" w14:textId="77777777" w:rsidR="005F2B95" w:rsidRDefault="005F2B95">
                                  <w:pPr>
                                    <w:snapToGrid w:val="0"/>
                                    <w:spacing w:line="240" w:lineRule="auto"/>
                                    <w:rPr>
                                      <w:b/>
                                      <w:sz w:val="18"/>
                                    </w:rPr>
                                  </w:pPr>
                                </w:p>
                              </w:tc>
                              <w:tc>
                                <w:tcPr>
                                  <w:tcW w:w="992" w:type="dxa"/>
                                  <w:shd w:val="clear" w:color="auto" w:fill="auto"/>
                                  <w:vAlign w:val="center"/>
                                </w:tcPr>
                                <w:p w14:paraId="425A6736" w14:textId="77777777" w:rsidR="005F2B95" w:rsidRDefault="005F2B95">
                                  <w:pPr>
                                    <w:snapToGrid w:val="0"/>
                                    <w:spacing w:line="240" w:lineRule="auto"/>
                                    <w:rPr>
                                      <w:sz w:val="18"/>
                                    </w:rPr>
                                  </w:pPr>
                                </w:p>
                              </w:tc>
                              <w:tc>
                                <w:tcPr>
                                  <w:tcW w:w="993" w:type="dxa"/>
                                  <w:shd w:val="clear" w:color="auto" w:fill="auto"/>
                                  <w:vAlign w:val="center"/>
                                </w:tcPr>
                                <w:p w14:paraId="2136545E" w14:textId="77777777" w:rsidR="005F2B95" w:rsidRDefault="005F2B95">
                                  <w:pPr>
                                    <w:snapToGrid w:val="0"/>
                                    <w:spacing w:line="240" w:lineRule="auto"/>
                                    <w:rPr>
                                      <w:sz w:val="18"/>
                                    </w:rPr>
                                  </w:pPr>
                                </w:p>
                              </w:tc>
                              <w:tc>
                                <w:tcPr>
                                  <w:tcW w:w="1285" w:type="dxa"/>
                                  <w:shd w:val="clear" w:color="auto" w:fill="auto"/>
                                  <w:vAlign w:val="center"/>
                                </w:tcPr>
                                <w:p w14:paraId="3C4F5425" w14:textId="77777777" w:rsidR="005F2B95" w:rsidRDefault="005F2B95">
                                  <w:pPr>
                                    <w:snapToGrid w:val="0"/>
                                    <w:spacing w:line="240" w:lineRule="auto"/>
                                    <w:rPr>
                                      <w:b/>
                                      <w:sz w:val="18"/>
                                    </w:rPr>
                                  </w:pPr>
                                </w:p>
                              </w:tc>
                            </w:tr>
                          </w:tbl>
                          <w:p w14:paraId="40B59BFD" w14:textId="77777777" w:rsidR="005F2B95" w:rsidRDefault="005F2B95" w:rsidP="0052260D">
                            <w:r>
                              <w:t xml:space="preserve"> </w:t>
                            </w:r>
                          </w:p>
                        </w:txbxContent>
                      </v:textbox>
                      <w10:wrap type="square" anchorx="margin" anchory="margin"/>
                    </v:shape>
                  </w:pict>
                </mc:Fallback>
              </mc:AlternateContent>
            </w:r>
          </w:p>
          <w:p w14:paraId="2526CAFB" w14:textId="77777777" w:rsidR="0052260D" w:rsidRPr="0077301A" w:rsidRDefault="0052260D" w:rsidP="0052260D">
            <w:pPr>
              <w:suppressAutoHyphens/>
              <w:rPr>
                <w:b/>
                <w:bCs/>
                <w:lang w:eastAsia="ar-SA"/>
              </w:rPr>
            </w:pPr>
          </w:p>
          <w:p w14:paraId="5C45BBCD" w14:textId="77777777" w:rsidR="0052260D" w:rsidRPr="0077301A" w:rsidRDefault="0052260D" w:rsidP="0052260D">
            <w:pPr>
              <w:suppressAutoHyphens/>
              <w:rPr>
                <w:b/>
                <w:bCs/>
                <w:lang w:eastAsia="ar-SA"/>
              </w:rPr>
            </w:pPr>
          </w:p>
          <w:p w14:paraId="7A427F49" w14:textId="77777777" w:rsidR="0052260D" w:rsidRPr="0077301A" w:rsidRDefault="0052260D" w:rsidP="0052260D">
            <w:pPr>
              <w:suppressAutoHyphens/>
              <w:rPr>
                <w:b/>
                <w:bCs/>
                <w:lang w:eastAsia="ar-SA"/>
              </w:rPr>
            </w:pPr>
          </w:p>
          <w:p w14:paraId="641A0F39" w14:textId="77777777" w:rsidR="0052260D" w:rsidRPr="0077301A" w:rsidRDefault="0052260D" w:rsidP="0052260D">
            <w:pPr>
              <w:suppressAutoHyphens/>
              <w:rPr>
                <w:b/>
                <w:bCs/>
                <w:lang w:eastAsia="ar-SA"/>
              </w:rPr>
            </w:pPr>
          </w:p>
          <w:p w14:paraId="56C6F9B6" w14:textId="77777777" w:rsidR="0052260D" w:rsidRPr="0077301A" w:rsidRDefault="0052260D" w:rsidP="0052260D">
            <w:pPr>
              <w:suppressAutoHyphens/>
              <w:rPr>
                <w:b/>
                <w:bCs/>
                <w:lang w:eastAsia="ar-SA"/>
              </w:rPr>
            </w:pPr>
          </w:p>
        </w:tc>
      </w:tr>
    </w:tbl>
    <w:p w14:paraId="3FF6C3F0" w14:textId="77777777" w:rsidR="0052260D" w:rsidRPr="0077301A" w:rsidRDefault="0052260D" w:rsidP="0052260D">
      <w:pPr>
        <w:suppressAutoHyphens/>
        <w:rPr>
          <w:rFonts w:ascii="Arial" w:hAnsi="Arial" w:cs="Arial"/>
          <w:sz w:val="18"/>
          <w:lang w:eastAsia="ar-SA"/>
        </w:rPr>
      </w:pPr>
    </w:p>
    <w:p w14:paraId="78C7ADCB" w14:textId="77777777" w:rsidR="0052260D" w:rsidRPr="0077301A" w:rsidRDefault="0052260D" w:rsidP="0052260D">
      <w:pPr>
        <w:suppressAutoHyphens/>
        <w:rPr>
          <w:rFonts w:ascii="Arial" w:hAnsi="Arial" w:cs="Arial"/>
          <w:sz w:val="18"/>
          <w:lang w:eastAsia="ar-SA"/>
        </w:rPr>
      </w:pPr>
    </w:p>
    <w:tbl>
      <w:tblPr>
        <w:tblW w:w="14381" w:type="dxa"/>
        <w:tblInd w:w="153" w:type="dxa"/>
        <w:tblLayout w:type="fixed"/>
        <w:tblCellMar>
          <w:left w:w="70" w:type="dxa"/>
          <w:right w:w="70" w:type="dxa"/>
        </w:tblCellMar>
        <w:tblLook w:val="0000" w:firstRow="0" w:lastRow="0" w:firstColumn="0" w:lastColumn="0" w:noHBand="0" w:noVBand="0"/>
      </w:tblPr>
      <w:tblGrid>
        <w:gridCol w:w="7190"/>
        <w:gridCol w:w="7191"/>
      </w:tblGrid>
      <w:tr w:rsidR="00803D37" w:rsidRPr="0077301A" w14:paraId="3D0B7F07" w14:textId="77777777" w:rsidTr="00803D37">
        <w:trPr>
          <w:cantSplit/>
          <w:trHeight w:val="397"/>
        </w:trPr>
        <w:tc>
          <w:tcPr>
            <w:tcW w:w="7190" w:type="dxa"/>
            <w:tcBorders>
              <w:top w:val="single" w:sz="4" w:space="0" w:color="000000"/>
              <w:left w:val="single" w:sz="4" w:space="0" w:color="000000"/>
              <w:bottom w:val="single" w:sz="4" w:space="0" w:color="000000"/>
              <w:right w:val="single" w:sz="4" w:space="0" w:color="000000"/>
            </w:tcBorders>
            <w:shd w:val="clear" w:color="auto" w:fill="F3F3F3"/>
          </w:tcPr>
          <w:p w14:paraId="1EDB20BF" w14:textId="04234717" w:rsidR="00803D37" w:rsidRPr="0077301A" w:rsidRDefault="00803D37" w:rsidP="0052260D">
            <w:pPr>
              <w:suppressAutoHyphens/>
              <w:spacing w:before="240" w:after="120"/>
              <w:rPr>
                <w:lang w:eastAsia="ar-SA"/>
              </w:rPr>
            </w:pPr>
            <w:r w:rsidRPr="0077301A">
              <w:rPr>
                <w:b/>
                <w:bCs/>
                <w:iCs/>
                <w:sz w:val="22"/>
                <w:szCs w:val="22"/>
                <w:lang w:eastAsia="ar-SA"/>
              </w:rPr>
              <w:lastRenderedPageBreak/>
              <w:t>B.11.4 Rifiuti in uscita (alla capacità produttiva)</w:t>
            </w:r>
            <w:r w:rsidRPr="0077301A">
              <w:rPr>
                <w:b/>
                <w:sz w:val="22"/>
                <w:szCs w:val="22"/>
                <w:lang w:eastAsia="ar-SA"/>
              </w:rPr>
              <w:t xml:space="preserve"> </w:t>
            </w:r>
            <w:r w:rsidRPr="0077301A">
              <w:rPr>
                <w:b/>
                <w:lang w:eastAsia="ar-SA"/>
              </w:rPr>
              <w:t xml:space="preserve">                                                                  </w:t>
            </w:r>
          </w:p>
        </w:tc>
        <w:tc>
          <w:tcPr>
            <w:tcW w:w="7191" w:type="dxa"/>
            <w:tcBorders>
              <w:top w:val="single" w:sz="4" w:space="0" w:color="000000"/>
              <w:left w:val="single" w:sz="4" w:space="0" w:color="000000"/>
              <w:bottom w:val="single" w:sz="4" w:space="0" w:color="000000"/>
              <w:right w:val="single" w:sz="4" w:space="0" w:color="000000"/>
            </w:tcBorders>
            <w:shd w:val="clear" w:color="auto" w:fill="F3F3F3"/>
          </w:tcPr>
          <w:p w14:paraId="1F633C42" w14:textId="586AE597" w:rsidR="00803D37" w:rsidRPr="0077301A" w:rsidRDefault="00803D37" w:rsidP="0052260D">
            <w:pPr>
              <w:suppressAutoHyphens/>
              <w:spacing w:before="240" w:after="120"/>
              <w:rPr>
                <w:lang w:eastAsia="ar-SA"/>
              </w:rPr>
            </w:pPr>
            <w:r w:rsidRPr="0077301A">
              <w:rPr>
                <w:b/>
                <w:lang w:eastAsia="ar-SA"/>
              </w:rPr>
              <w:t>Anno di riferimento:</w:t>
            </w:r>
          </w:p>
        </w:tc>
      </w:tr>
      <w:tr w:rsidR="0052260D" w:rsidRPr="0077301A" w14:paraId="5B62C8F5" w14:textId="77777777" w:rsidTr="00803D37">
        <w:trPr>
          <w:cantSplit/>
          <w:trHeight w:val="7901"/>
        </w:trPr>
        <w:tc>
          <w:tcPr>
            <w:tcW w:w="143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D14FB38" w14:textId="77777777" w:rsidR="0052260D" w:rsidRPr="0077301A" w:rsidRDefault="0052260D" w:rsidP="0052260D">
            <w:pPr>
              <w:suppressAutoHyphens/>
              <w:snapToGrid w:val="0"/>
              <w:rPr>
                <w:b/>
                <w:bCs/>
                <w:lang w:eastAsia="ar-SA"/>
              </w:rPr>
            </w:pPr>
          </w:p>
          <w:p w14:paraId="28F67EB8" w14:textId="77777777" w:rsidR="0052260D" w:rsidRPr="0077301A" w:rsidRDefault="0052260D" w:rsidP="0052260D">
            <w:pPr>
              <w:suppressAutoHyphens/>
              <w:rPr>
                <w:b/>
                <w:bCs/>
                <w:lang w:eastAsia="ar-SA"/>
              </w:rPr>
            </w:pPr>
            <w:r w:rsidRPr="0077301A">
              <w:rPr>
                <w:noProof/>
              </w:rPr>
              <mc:AlternateContent>
                <mc:Choice Requires="wps">
                  <w:drawing>
                    <wp:anchor distT="0" distB="0" distL="0" distR="89535" simplePos="0" relativeHeight="251677696" behindDoc="0" locked="0" layoutInCell="1" allowOverlap="1" wp14:anchorId="3992E882" wp14:editId="53EE9400">
                      <wp:simplePos x="0" y="0"/>
                      <wp:positionH relativeFrom="margin">
                        <wp:posOffset>0</wp:posOffset>
                      </wp:positionH>
                      <wp:positionV relativeFrom="margin">
                        <wp:posOffset>422910</wp:posOffset>
                      </wp:positionV>
                      <wp:extent cx="8643620" cy="4036695"/>
                      <wp:effectExtent l="0" t="0" r="0" b="0"/>
                      <wp:wrapSquare wrapText="bothSides"/>
                      <wp:docPr id="4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3620" cy="403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70" w:type="dxa"/>
                                      <w:right w:w="70" w:type="dxa"/>
                                    </w:tblCellMar>
                                    <w:tblLook w:val="0000" w:firstRow="0" w:lastRow="0" w:firstColumn="0" w:lastColumn="0" w:noHBand="0" w:noVBand="0"/>
                                  </w:tblPr>
                                  <w:tblGrid>
                                    <w:gridCol w:w="1129"/>
                                    <w:gridCol w:w="1134"/>
                                    <w:gridCol w:w="993"/>
                                    <w:gridCol w:w="1134"/>
                                    <w:gridCol w:w="1134"/>
                                    <w:gridCol w:w="1134"/>
                                    <w:gridCol w:w="1843"/>
                                    <w:gridCol w:w="992"/>
                                    <w:gridCol w:w="993"/>
                                    <w:gridCol w:w="1285"/>
                                  </w:tblGrid>
                                  <w:tr w:rsidR="005F2B95" w14:paraId="6D664E13" w14:textId="77777777" w:rsidTr="001C36CC">
                                    <w:trPr>
                                      <w:cantSplit/>
                                      <w:trHeight w:val="282"/>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09F73F6E" w14:textId="77777777" w:rsidR="005F2B95" w:rsidRDefault="005F2B95">
                                        <w:pPr>
                                          <w:spacing w:line="240" w:lineRule="auto"/>
                                          <w:jc w:val="center"/>
                                          <w:rPr>
                                            <w:b/>
                                            <w:bCs/>
                                            <w:sz w:val="18"/>
                                          </w:rPr>
                                        </w:pPr>
                                        <w:r>
                                          <w:rPr>
                                            <w:b/>
                                            <w:bCs/>
                                            <w:sz w:val="18"/>
                                          </w:rPr>
                                          <w:t>Codice CER</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6D490EFD" w14:textId="77777777" w:rsidR="005F2B95" w:rsidRDefault="005F2B95">
                                        <w:pPr>
                                          <w:spacing w:line="240" w:lineRule="auto"/>
                                          <w:jc w:val="center"/>
                                          <w:rPr>
                                            <w:b/>
                                            <w:bCs/>
                                            <w:sz w:val="18"/>
                                          </w:rPr>
                                        </w:pPr>
                                        <w:r>
                                          <w:rPr>
                                            <w:b/>
                                            <w:bCs/>
                                            <w:sz w:val="18"/>
                                          </w:rPr>
                                          <w:t>Descrizione</w:t>
                                        </w: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26D0EA4F" w14:textId="77777777" w:rsidR="005F2B95" w:rsidRDefault="005F2B95">
                                        <w:pPr>
                                          <w:spacing w:line="240" w:lineRule="auto"/>
                                          <w:jc w:val="center"/>
                                          <w:rPr>
                                            <w:b/>
                                            <w:bCs/>
                                            <w:sz w:val="18"/>
                                          </w:rPr>
                                        </w:pPr>
                                        <w:r>
                                          <w:rPr>
                                            <w:b/>
                                            <w:bCs/>
                                            <w:sz w:val="18"/>
                                          </w:rPr>
                                          <w:t>Stato fisico</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37B9AFD7" w14:textId="77777777" w:rsidR="005F2B95" w:rsidRDefault="005F2B95">
                                        <w:pPr>
                                          <w:spacing w:line="240" w:lineRule="auto"/>
                                          <w:jc w:val="center"/>
                                          <w:rPr>
                                            <w:b/>
                                            <w:bCs/>
                                            <w:sz w:val="18"/>
                                          </w:rPr>
                                        </w:pPr>
                                        <w:r>
                                          <w:rPr>
                                            <w:b/>
                                            <w:bCs/>
                                            <w:sz w:val="18"/>
                                          </w:rPr>
                                          <w:t>Fasi/unità di provenienza</w:t>
                                        </w:r>
                                      </w:p>
                                    </w:tc>
                                    <w:tc>
                                      <w:tcPr>
                                        <w:tcW w:w="2268" w:type="dxa"/>
                                        <w:gridSpan w:val="2"/>
                                        <w:tcBorders>
                                          <w:top w:val="single" w:sz="4" w:space="0" w:color="000000"/>
                                          <w:left w:val="single" w:sz="4" w:space="0" w:color="000000"/>
                                          <w:bottom w:val="single" w:sz="4" w:space="0" w:color="000000"/>
                                        </w:tcBorders>
                                        <w:shd w:val="clear" w:color="auto" w:fill="auto"/>
                                        <w:vAlign w:val="center"/>
                                      </w:tcPr>
                                      <w:p w14:paraId="699BAE75" w14:textId="77777777" w:rsidR="005F2B95" w:rsidRDefault="005F2B95" w:rsidP="001C36CC">
                                        <w:pPr>
                                          <w:spacing w:line="240" w:lineRule="auto"/>
                                          <w:jc w:val="center"/>
                                          <w:rPr>
                                            <w:b/>
                                            <w:bCs/>
                                            <w:sz w:val="18"/>
                                          </w:rPr>
                                        </w:pPr>
                                        <w:r>
                                          <w:rPr>
                                            <w:b/>
                                            <w:bCs/>
                                            <w:sz w:val="18"/>
                                          </w:rPr>
                                          <w:t xml:space="preserve">Quantità annua </w:t>
                                        </w:r>
                                      </w:p>
                                    </w:tc>
                                    <w:tc>
                                      <w:tcPr>
                                        <w:tcW w:w="1843" w:type="dxa"/>
                                        <w:vMerge w:val="restart"/>
                                        <w:tcBorders>
                                          <w:top w:val="single" w:sz="4" w:space="0" w:color="000000"/>
                                          <w:left w:val="single" w:sz="4" w:space="0" w:color="000000"/>
                                          <w:bottom w:val="single" w:sz="4" w:space="0" w:color="000000"/>
                                        </w:tcBorders>
                                        <w:shd w:val="clear" w:color="auto" w:fill="auto"/>
                                        <w:vAlign w:val="center"/>
                                      </w:tcPr>
                                      <w:p w14:paraId="1480B92A" w14:textId="77777777" w:rsidR="005F2B95" w:rsidRDefault="005F2B95">
                                        <w:pPr>
                                          <w:spacing w:line="240" w:lineRule="auto"/>
                                          <w:jc w:val="center"/>
                                          <w:rPr>
                                            <w:b/>
                                            <w:bCs/>
                                            <w:sz w:val="18"/>
                                          </w:rPr>
                                        </w:pPr>
                                        <w:r>
                                          <w:rPr>
                                            <w:b/>
                                            <w:bCs/>
                                            <w:sz w:val="18"/>
                                          </w:rPr>
                                          <w:t>Eventuale deposito temporaneo (N. area)</w:t>
                                        </w:r>
                                      </w:p>
                                    </w:tc>
                                    <w:tc>
                                      <w:tcPr>
                                        <w:tcW w:w="32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94C40FF" w14:textId="77777777" w:rsidR="005F2B95" w:rsidRDefault="005F2B95">
                                        <w:pPr>
                                          <w:spacing w:line="240" w:lineRule="auto"/>
                                          <w:jc w:val="center"/>
                                        </w:pPr>
                                        <w:r>
                                          <w:rPr>
                                            <w:b/>
                                            <w:bCs/>
                                            <w:sz w:val="18"/>
                                          </w:rPr>
                                          <w:t>Stoccaggio</w:t>
                                        </w:r>
                                      </w:p>
                                    </w:tc>
                                  </w:tr>
                                  <w:tr w:rsidR="005F2B95" w14:paraId="45B02927" w14:textId="77777777" w:rsidTr="001C36CC">
                                    <w:trPr>
                                      <w:cantSplit/>
                                      <w:trHeight w:val="267"/>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08CE2E22" w14:textId="77777777" w:rsidR="005F2B95" w:rsidRDefault="005F2B95">
                                        <w:pPr>
                                          <w:snapToGrid w:val="0"/>
                                          <w:spacing w:line="240" w:lineRule="auto"/>
                                          <w:jc w:val="center"/>
                                          <w:rPr>
                                            <w:b/>
                                            <w:bCs/>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68CC924F" w14:textId="77777777" w:rsidR="005F2B95" w:rsidRDefault="005F2B95">
                                        <w:pPr>
                                          <w:snapToGrid w:val="0"/>
                                          <w:spacing w:line="240" w:lineRule="auto"/>
                                          <w:jc w:val="center"/>
                                          <w:rPr>
                                            <w:b/>
                                            <w:bCs/>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0B15D73D" w14:textId="77777777" w:rsidR="005F2B95" w:rsidRDefault="005F2B95">
                                        <w:pPr>
                                          <w:snapToGrid w:val="0"/>
                                          <w:spacing w:line="240" w:lineRule="auto"/>
                                          <w:jc w:val="center"/>
                                          <w:rPr>
                                            <w:b/>
                                            <w:bCs/>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5FEF0045" w14:textId="77777777" w:rsidR="005F2B95" w:rsidRDefault="005F2B95">
                                        <w:pPr>
                                          <w:snapToGrid w:val="0"/>
                                          <w:spacing w:line="240" w:lineRule="auto"/>
                                          <w:jc w:val="center"/>
                                          <w:rPr>
                                            <w:b/>
                                            <w:bCs/>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EEA5159" w14:textId="77777777" w:rsidR="005F2B95" w:rsidRDefault="005F2B95" w:rsidP="001C36CC">
                                        <w:pPr>
                                          <w:snapToGrid w:val="0"/>
                                          <w:spacing w:line="240" w:lineRule="auto"/>
                                          <w:jc w:val="center"/>
                                          <w:rPr>
                                            <w:b/>
                                            <w:bCs/>
                                            <w:sz w:val="18"/>
                                          </w:rPr>
                                        </w:pPr>
                                        <w:r>
                                          <w:rPr>
                                            <w:b/>
                                            <w:bCs/>
                                            <w:sz w:val="18"/>
                                          </w:rPr>
                                          <w:t>(Mg/anno)</w:t>
                                        </w:r>
                                      </w:p>
                                    </w:tc>
                                    <w:tc>
                                      <w:tcPr>
                                        <w:tcW w:w="1134" w:type="dxa"/>
                                        <w:tcBorders>
                                          <w:top w:val="single" w:sz="4" w:space="0" w:color="000000"/>
                                          <w:left w:val="single" w:sz="4" w:space="0" w:color="000000"/>
                                          <w:bottom w:val="single" w:sz="4" w:space="0" w:color="000000"/>
                                        </w:tcBorders>
                                        <w:shd w:val="clear" w:color="auto" w:fill="auto"/>
                                        <w:vAlign w:val="center"/>
                                      </w:tcPr>
                                      <w:p w14:paraId="2E3FADF5" w14:textId="77777777" w:rsidR="005F2B95" w:rsidRDefault="005F2B95">
                                        <w:pPr>
                                          <w:snapToGrid w:val="0"/>
                                          <w:spacing w:line="240" w:lineRule="auto"/>
                                          <w:jc w:val="center"/>
                                          <w:rPr>
                                            <w:b/>
                                            <w:bCs/>
                                            <w:sz w:val="18"/>
                                          </w:rPr>
                                        </w:pPr>
                                        <w:r>
                                          <w:rPr>
                                            <w:b/>
                                            <w:bCs/>
                                            <w:sz w:val="18"/>
                                          </w:rPr>
                                          <w:t>(m</w:t>
                                        </w:r>
                                        <w:r>
                                          <w:rPr>
                                            <w:b/>
                                            <w:bCs/>
                                            <w:sz w:val="18"/>
                                            <w:vertAlign w:val="superscript"/>
                                          </w:rPr>
                                          <w:t>3</w:t>
                                        </w:r>
                                        <w:r>
                                          <w:rPr>
                                            <w:b/>
                                            <w:bCs/>
                                            <w:sz w:val="18"/>
                                          </w:rPr>
                                          <w:t>/anno)</w:t>
                                        </w:r>
                                      </w:p>
                                    </w:tc>
                                    <w:tc>
                                      <w:tcPr>
                                        <w:tcW w:w="1843" w:type="dxa"/>
                                        <w:vMerge/>
                                        <w:tcBorders>
                                          <w:top w:val="single" w:sz="4" w:space="0" w:color="000000"/>
                                          <w:left w:val="single" w:sz="4" w:space="0" w:color="000000"/>
                                          <w:bottom w:val="single" w:sz="4" w:space="0" w:color="000000"/>
                                        </w:tcBorders>
                                        <w:shd w:val="clear" w:color="auto" w:fill="auto"/>
                                        <w:vAlign w:val="center"/>
                                      </w:tcPr>
                                      <w:p w14:paraId="5C0155C3" w14:textId="77777777" w:rsidR="005F2B95" w:rsidRDefault="005F2B95">
                                        <w:pPr>
                                          <w:snapToGrid w:val="0"/>
                                          <w:spacing w:line="240" w:lineRule="auto"/>
                                          <w:jc w:val="center"/>
                                          <w:rPr>
                                            <w:b/>
                                            <w:bCs/>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3A43F7CD" w14:textId="77777777" w:rsidR="005F2B95" w:rsidRDefault="005F2B95">
                                        <w:pPr>
                                          <w:spacing w:line="240" w:lineRule="auto"/>
                                          <w:jc w:val="center"/>
                                          <w:rPr>
                                            <w:b/>
                                            <w:bCs/>
                                            <w:sz w:val="18"/>
                                          </w:rPr>
                                        </w:pPr>
                                        <w:r>
                                          <w:rPr>
                                            <w:b/>
                                            <w:bCs/>
                                            <w:sz w:val="18"/>
                                          </w:rPr>
                                          <w:t>N° area</w:t>
                                        </w:r>
                                      </w:p>
                                    </w:tc>
                                    <w:tc>
                                      <w:tcPr>
                                        <w:tcW w:w="993" w:type="dxa"/>
                                        <w:tcBorders>
                                          <w:top w:val="single" w:sz="4" w:space="0" w:color="000000"/>
                                          <w:left w:val="single" w:sz="4" w:space="0" w:color="000000"/>
                                          <w:bottom w:val="single" w:sz="4" w:space="0" w:color="000000"/>
                                        </w:tcBorders>
                                        <w:shd w:val="clear" w:color="auto" w:fill="auto"/>
                                        <w:vAlign w:val="center"/>
                                      </w:tcPr>
                                      <w:p w14:paraId="5C8644C5" w14:textId="77777777" w:rsidR="005F2B95" w:rsidRDefault="005F2B95">
                                        <w:pPr>
                                          <w:spacing w:line="240" w:lineRule="auto"/>
                                          <w:jc w:val="center"/>
                                          <w:rPr>
                                            <w:b/>
                                            <w:bCs/>
                                            <w:sz w:val="18"/>
                                          </w:rPr>
                                        </w:pPr>
                                        <w:r>
                                          <w:rPr>
                                            <w:b/>
                                            <w:bCs/>
                                            <w:sz w:val="18"/>
                                          </w:rPr>
                                          <w:t>Modalità</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9167B" w14:textId="77777777" w:rsidR="005F2B95" w:rsidRDefault="005F2B95">
                                        <w:pPr>
                                          <w:spacing w:line="240" w:lineRule="auto"/>
                                          <w:jc w:val="center"/>
                                        </w:pPr>
                                        <w:r>
                                          <w:rPr>
                                            <w:b/>
                                            <w:bCs/>
                                            <w:sz w:val="18"/>
                                          </w:rPr>
                                          <w:t>Destinazione</w:t>
                                        </w:r>
                                      </w:p>
                                    </w:tc>
                                  </w:tr>
                                  <w:tr w:rsidR="005F2B95" w14:paraId="741B6F87" w14:textId="77777777" w:rsidTr="001C36CC">
                                    <w:trPr>
                                      <w:cantSplit/>
                                      <w:trHeight w:val="105"/>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1227870D"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1174B4F3"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454E7CB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F140373"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DD533BB"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72E8EF0"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402E465C"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A4E019A"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2DA0440B"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F1E54" w14:textId="77777777" w:rsidR="005F2B95" w:rsidRDefault="005F2B95">
                                        <w:pPr>
                                          <w:snapToGrid w:val="0"/>
                                          <w:spacing w:line="240" w:lineRule="auto"/>
                                          <w:rPr>
                                            <w:b/>
                                            <w:sz w:val="18"/>
                                          </w:rPr>
                                        </w:pPr>
                                      </w:p>
                                    </w:tc>
                                  </w:tr>
                                  <w:tr w:rsidR="005F2B95" w14:paraId="1B2DDFFF" w14:textId="77777777" w:rsidTr="001C36CC">
                                    <w:trPr>
                                      <w:cantSplit/>
                                      <w:trHeight w:val="105"/>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5B92875A"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1F5F6489"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29A09145"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FF1D21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B14B363"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432B54D"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58625118"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ECDE4F4"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BD5394F"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46F47" w14:textId="77777777" w:rsidR="005F2B95" w:rsidRDefault="005F2B95">
                                        <w:pPr>
                                          <w:snapToGrid w:val="0"/>
                                          <w:spacing w:line="240" w:lineRule="auto"/>
                                          <w:rPr>
                                            <w:b/>
                                            <w:sz w:val="18"/>
                                          </w:rPr>
                                        </w:pPr>
                                      </w:p>
                                    </w:tc>
                                  </w:tr>
                                  <w:tr w:rsidR="005F2B95" w14:paraId="709D3ECD" w14:textId="77777777" w:rsidTr="001C36CC">
                                    <w:trPr>
                                      <w:cantSplit/>
                                      <w:trHeight w:val="105"/>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49F6EE03"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2115C1A8"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5AB3185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3B9479A"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5FCA6C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897E7BB"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16A1C1EF"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5699AEDC"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60D6213C"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5E98B" w14:textId="77777777" w:rsidR="005F2B95" w:rsidRDefault="005F2B95">
                                        <w:pPr>
                                          <w:snapToGrid w:val="0"/>
                                          <w:spacing w:line="240" w:lineRule="auto"/>
                                          <w:rPr>
                                            <w:b/>
                                            <w:sz w:val="18"/>
                                          </w:rPr>
                                        </w:pPr>
                                      </w:p>
                                    </w:tc>
                                  </w:tr>
                                  <w:tr w:rsidR="005F2B95" w14:paraId="6ED857EC"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5B7F3F59"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3BAE235B"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228F34B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AE66ECD"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535A74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65E6153"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3DC87888"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EC4C8E8"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6E5C3B67"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FD76D" w14:textId="77777777" w:rsidR="005F2B95" w:rsidRDefault="005F2B95">
                                        <w:pPr>
                                          <w:snapToGrid w:val="0"/>
                                          <w:spacing w:line="240" w:lineRule="auto"/>
                                          <w:rPr>
                                            <w:sz w:val="18"/>
                                          </w:rPr>
                                        </w:pPr>
                                      </w:p>
                                    </w:tc>
                                  </w:tr>
                                  <w:tr w:rsidR="005F2B95" w14:paraId="1B5E7158"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7CB1E514" w14:textId="77777777" w:rsidR="005F2B95" w:rsidRDefault="005F2B95">
                                        <w:pPr>
                                          <w:snapToGrid w:val="0"/>
                                          <w:spacing w:line="240" w:lineRule="auto"/>
                                          <w:rPr>
                                            <w:b/>
                                            <w:bCs/>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4FAE2348"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668C541A"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0834635"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729342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2C267ED"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3719CBEF"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73B16BAF"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787D0CEF"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63078" w14:textId="77777777" w:rsidR="005F2B95" w:rsidRDefault="005F2B95">
                                        <w:pPr>
                                          <w:snapToGrid w:val="0"/>
                                          <w:spacing w:line="240" w:lineRule="auto"/>
                                          <w:rPr>
                                            <w:b/>
                                            <w:sz w:val="18"/>
                                          </w:rPr>
                                        </w:pPr>
                                      </w:p>
                                    </w:tc>
                                  </w:tr>
                                  <w:tr w:rsidR="005F2B95" w14:paraId="43F0F6D5"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112EF94A"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521E47D3"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6EB64F7A"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313F5C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FC7BF7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D08DD3E"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581C8962"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59CF6A2A"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0528A6E0"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69C25" w14:textId="77777777" w:rsidR="005F2B95" w:rsidRDefault="005F2B95">
                                        <w:pPr>
                                          <w:snapToGrid w:val="0"/>
                                          <w:spacing w:line="240" w:lineRule="auto"/>
                                          <w:rPr>
                                            <w:b/>
                                            <w:sz w:val="18"/>
                                          </w:rPr>
                                        </w:pPr>
                                      </w:p>
                                    </w:tc>
                                  </w:tr>
                                  <w:tr w:rsidR="005F2B95" w14:paraId="1A17E40A"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0E3A167C"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657D4300"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11803A6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F4E693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E2792A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F3341D4"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7C713E66"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1F73CDD6"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8AC4B1B"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A25C6" w14:textId="77777777" w:rsidR="005F2B95" w:rsidRDefault="005F2B95">
                                        <w:pPr>
                                          <w:snapToGrid w:val="0"/>
                                          <w:spacing w:line="240" w:lineRule="auto"/>
                                          <w:rPr>
                                            <w:b/>
                                            <w:sz w:val="18"/>
                                          </w:rPr>
                                        </w:pPr>
                                      </w:p>
                                    </w:tc>
                                  </w:tr>
                                  <w:tr w:rsidR="005F2B95" w14:paraId="47145750"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21941592"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490C55E2"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7947A2C1"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C3BB64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9CCBEDA"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EC26ABE"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7385C1AE"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D641510"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388F389"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397D4" w14:textId="77777777" w:rsidR="005F2B95" w:rsidRDefault="005F2B95">
                                        <w:pPr>
                                          <w:snapToGrid w:val="0"/>
                                          <w:spacing w:line="240" w:lineRule="auto"/>
                                          <w:rPr>
                                            <w:b/>
                                            <w:sz w:val="18"/>
                                          </w:rPr>
                                        </w:pPr>
                                      </w:p>
                                    </w:tc>
                                  </w:tr>
                                  <w:tr w:rsidR="005F2B95" w14:paraId="3D9B2241"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726673D9"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5F77393A"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7BDB476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64F1263"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2811D0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E43972B"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320B2F9A"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722DFED5"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6996340D"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7CE88" w14:textId="77777777" w:rsidR="005F2B95" w:rsidRDefault="005F2B95">
                                        <w:pPr>
                                          <w:snapToGrid w:val="0"/>
                                          <w:spacing w:line="240" w:lineRule="auto"/>
                                          <w:rPr>
                                            <w:b/>
                                            <w:sz w:val="18"/>
                                          </w:rPr>
                                        </w:pPr>
                                      </w:p>
                                    </w:tc>
                                  </w:tr>
                                  <w:tr w:rsidR="005F2B95" w14:paraId="2BAA39AE"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037DF235"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11C17F86"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4745E7D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FDCB4E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114841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B1C4A75"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07615E1F"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3D64893A"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54F1583A"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280F6" w14:textId="77777777" w:rsidR="005F2B95" w:rsidRDefault="005F2B95">
                                        <w:pPr>
                                          <w:snapToGrid w:val="0"/>
                                          <w:spacing w:line="240" w:lineRule="auto"/>
                                          <w:rPr>
                                            <w:b/>
                                            <w:sz w:val="18"/>
                                          </w:rPr>
                                        </w:pPr>
                                      </w:p>
                                    </w:tc>
                                  </w:tr>
                                  <w:tr w:rsidR="005F2B95" w14:paraId="4724287B"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3C7399A9"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39DAACE1"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15270E5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65D772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AB09CF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4834186"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3A755A37"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312D416"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45F1D3E"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1B7C8" w14:textId="77777777" w:rsidR="005F2B95" w:rsidRDefault="005F2B95">
                                        <w:pPr>
                                          <w:snapToGrid w:val="0"/>
                                          <w:spacing w:line="240" w:lineRule="auto"/>
                                          <w:rPr>
                                            <w:b/>
                                            <w:sz w:val="18"/>
                                          </w:rPr>
                                        </w:pPr>
                                      </w:p>
                                    </w:tc>
                                  </w:tr>
                                  <w:tr w:rsidR="005F2B95" w14:paraId="138172D3"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5131D2B2"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7F6CD299"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0CD832EB"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D26143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8E39B8B"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ED2D120"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28ADAA38"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2967E7E8"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123886A7"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26034" w14:textId="77777777" w:rsidR="005F2B95" w:rsidRDefault="005F2B95">
                                        <w:pPr>
                                          <w:snapToGrid w:val="0"/>
                                          <w:spacing w:line="240" w:lineRule="auto"/>
                                          <w:rPr>
                                            <w:b/>
                                            <w:sz w:val="18"/>
                                          </w:rPr>
                                        </w:pPr>
                                      </w:p>
                                    </w:tc>
                                  </w:tr>
                                  <w:tr w:rsidR="005F2B95" w14:paraId="06E2E91E"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681ECA83"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004BF6D5"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7D490ACA"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62FD72D"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45EC1E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24070D6"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5D35A000"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D480D2B"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002E1D6A"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B297A" w14:textId="77777777" w:rsidR="005F2B95" w:rsidRDefault="005F2B95">
                                        <w:pPr>
                                          <w:snapToGrid w:val="0"/>
                                          <w:spacing w:line="240" w:lineRule="auto"/>
                                          <w:rPr>
                                            <w:b/>
                                            <w:sz w:val="18"/>
                                          </w:rPr>
                                        </w:pPr>
                                      </w:p>
                                    </w:tc>
                                  </w:tr>
                                  <w:tr w:rsidR="005F2B95" w14:paraId="41EB8DA9"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4A15E3CC"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44D0F019"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1E97CF4B"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0F82C6A"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BCCB2E1"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6F72972"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12FDCDBD"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2DCA7E8A"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C65346C"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8E73A" w14:textId="77777777" w:rsidR="005F2B95" w:rsidRDefault="005F2B95">
                                        <w:pPr>
                                          <w:snapToGrid w:val="0"/>
                                          <w:spacing w:line="240" w:lineRule="auto"/>
                                          <w:rPr>
                                            <w:b/>
                                            <w:sz w:val="18"/>
                                          </w:rPr>
                                        </w:pPr>
                                      </w:p>
                                    </w:tc>
                                  </w:tr>
                                  <w:tr w:rsidR="005F2B95" w14:paraId="28AA623C"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04A67453"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00C94529"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446EE16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CCB00E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2EE1E8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415992D"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0BA22A6B"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74200E4"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6A29299B"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E0609" w14:textId="77777777" w:rsidR="005F2B95" w:rsidRDefault="005F2B95">
                                        <w:pPr>
                                          <w:snapToGrid w:val="0"/>
                                          <w:spacing w:line="240" w:lineRule="auto"/>
                                          <w:rPr>
                                            <w:b/>
                                            <w:sz w:val="18"/>
                                          </w:rPr>
                                        </w:pPr>
                                      </w:p>
                                    </w:tc>
                                  </w:tr>
                                  <w:tr w:rsidR="005F2B95" w14:paraId="7AC1CEDF"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2B875EE8"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0350AC39"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48EBB43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56C791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D6E6E8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092FE99"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723DE70E"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BD5FC1F"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6B360ACC"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936A3" w14:textId="77777777" w:rsidR="005F2B95" w:rsidRDefault="005F2B95">
                                        <w:pPr>
                                          <w:snapToGrid w:val="0"/>
                                          <w:spacing w:line="240" w:lineRule="auto"/>
                                          <w:rPr>
                                            <w:b/>
                                            <w:sz w:val="18"/>
                                          </w:rPr>
                                        </w:pPr>
                                      </w:p>
                                    </w:tc>
                                  </w:tr>
                                  <w:tr w:rsidR="005F2B95" w14:paraId="5AD09136"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782A4209"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08344B62"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593CA8AB"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71F9F9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338F8F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BB397D6"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53D4B57F"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2243B14A"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19F529CB"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11647" w14:textId="77777777" w:rsidR="005F2B95" w:rsidRDefault="005F2B95">
                                        <w:pPr>
                                          <w:snapToGrid w:val="0"/>
                                          <w:spacing w:line="240" w:lineRule="auto"/>
                                          <w:rPr>
                                            <w:b/>
                                            <w:sz w:val="18"/>
                                          </w:rPr>
                                        </w:pPr>
                                      </w:p>
                                    </w:tc>
                                  </w:tr>
                                  <w:tr w:rsidR="005F2B95" w14:paraId="1C3FB56B"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0E5FA25B"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05E43974"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1F7CDA0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3C6066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EF17E6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18B2A76"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52E899B4"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05D6802"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5A6BDCF5"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880BC" w14:textId="77777777" w:rsidR="005F2B95" w:rsidRDefault="005F2B95">
                                        <w:pPr>
                                          <w:snapToGrid w:val="0"/>
                                          <w:spacing w:line="240" w:lineRule="auto"/>
                                          <w:rPr>
                                            <w:b/>
                                            <w:sz w:val="18"/>
                                          </w:rPr>
                                        </w:pPr>
                                      </w:p>
                                    </w:tc>
                                  </w:tr>
                                  <w:tr w:rsidR="005F2B95" w14:paraId="7E0837D5"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531F8CEE"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7C6E761A"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34B5B603"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A14609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ACA4FFB"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E6B22D3"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6F240644"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5411443B"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5736A12"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8F7D4" w14:textId="77777777" w:rsidR="005F2B95" w:rsidRDefault="005F2B95">
                                        <w:pPr>
                                          <w:snapToGrid w:val="0"/>
                                          <w:spacing w:line="240" w:lineRule="auto"/>
                                          <w:rPr>
                                            <w:b/>
                                            <w:sz w:val="18"/>
                                          </w:rPr>
                                        </w:pPr>
                                      </w:p>
                                    </w:tc>
                                  </w:tr>
                                  <w:tr w:rsidR="005F2B95" w14:paraId="61B48255"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1C52F2F2"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353EFE77"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4CB4D8D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0EED5F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593513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F9FF883"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270D765C"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A8266D0"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07AF06AB"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F7E13" w14:textId="77777777" w:rsidR="005F2B95" w:rsidRDefault="005F2B95">
                                        <w:pPr>
                                          <w:snapToGrid w:val="0"/>
                                          <w:spacing w:line="240" w:lineRule="auto"/>
                                          <w:rPr>
                                            <w:b/>
                                            <w:sz w:val="18"/>
                                          </w:rPr>
                                        </w:pPr>
                                      </w:p>
                                    </w:tc>
                                  </w:tr>
                                  <w:tr w:rsidR="005F2B95" w14:paraId="52DF296C"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64F8D224"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38A2920F"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4FCA214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86B030D"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C60B8ED"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5A34693"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63D72D26"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50EBEA0A"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057E564E"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1AB8D" w14:textId="77777777" w:rsidR="005F2B95" w:rsidRDefault="005F2B95">
                                        <w:pPr>
                                          <w:snapToGrid w:val="0"/>
                                          <w:spacing w:line="240" w:lineRule="auto"/>
                                          <w:rPr>
                                            <w:b/>
                                            <w:sz w:val="18"/>
                                          </w:rPr>
                                        </w:pPr>
                                      </w:p>
                                    </w:tc>
                                  </w:tr>
                                  <w:tr w:rsidR="005F2B95" w14:paraId="739525B3"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5644EEF9"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2D909F06"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2031777B"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4C17C6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DCE69A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2B77378"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32D5B9F5"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C4BAD0B"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0E3A4BF3"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071A8" w14:textId="77777777" w:rsidR="005F2B95" w:rsidRDefault="005F2B95">
                                        <w:pPr>
                                          <w:snapToGrid w:val="0"/>
                                          <w:spacing w:line="240" w:lineRule="auto"/>
                                          <w:rPr>
                                            <w:b/>
                                            <w:sz w:val="18"/>
                                          </w:rPr>
                                        </w:pPr>
                                      </w:p>
                                    </w:tc>
                                  </w:tr>
                                  <w:tr w:rsidR="005F2B95" w14:paraId="5CD6670E"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3BD444FB" w14:textId="77777777" w:rsidR="005F2B95" w:rsidRDefault="005F2B95">
                                        <w:pPr>
                                          <w:snapToGrid w:val="0"/>
                                          <w:spacing w:line="240" w:lineRule="auto"/>
                                          <w:rPr>
                                            <w:b/>
                                            <w:sz w:val="18"/>
                                          </w:rPr>
                                        </w:pPr>
                                      </w:p>
                                      <w:p w14:paraId="59671BE3"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63A5B0F9"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668334AB"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28879C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8B3E80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8DA6676"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3D997CA2"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44F1C6E"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2A02900A"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C8E93" w14:textId="77777777" w:rsidR="005F2B95" w:rsidRDefault="005F2B95">
                                        <w:pPr>
                                          <w:snapToGrid w:val="0"/>
                                          <w:spacing w:line="240" w:lineRule="auto"/>
                                          <w:rPr>
                                            <w:b/>
                                            <w:sz w:val="18"/>
                                          </w:rPr>
                                        </w:pPr>
                                      </w:p>
                                    </w:tc>
                                  </w:tr>
                                  <w:tr w:rsidR="005F2B95" w14:paraId="38A6311F"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283C7322"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32199A2C"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1B3C540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46FE29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3556D9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F5AEC15"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auto"/>
                                        </w:tcBorders>
                                        <w:shd w:val="clear" w:color="auto" w:fill="auto"/>
                                        <w:vAlign w:val="center"/>
                                      </w:tcPr>
                                      <w:p w14:paraId="5E1FEFD8"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auto"/>
                                        </w:tcBorders>
                                        <w:shd w:val="clear" w:color="auto" w:fill="auto"/>
                                        <w:vAlign w:val="center"/>
                                      </w:tcPr>
                                      <w:p w14:paraId="0A4118F3"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auto"/>
                                        </w:tcBorders>
                                        <w:shd w:val="clear" w:color="auto" w:fill="auto"/>
                                        <w:vAlign w:val="center"/>
                                      </w:tcPr>
                                      <w:p w14:paraId="7E66CFD5"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auto"/>
                                          <w:right w:val="single" w:sz="4" w:space="0" w:color="000000"/>
                                        </w:tcBorders>
                                        <w:shd w:val="clear" w:color="auto" w:fill="auto"/>
                                        <w:vAlign w:val="center"/>
                                      </w:tcPr>
                                      <w:p w14:paraId="49400900" w14:textId="77777777" w:rsidR="005F2B95" w:rsidRDefault="005F2B95">
                                        <w:pPr>
                                          <w:snapToGrid w:val="0"/>
                                          <w:spacing w:line="240" w:lineRule="auto"/>
                                          <w:rPr>
                                            <w:b/>
                                            <w:sz w:val="18"/>
                                          </w:rPr>
                                        </w:pPr>
                                      </w:p>
                                    </w:tc>
                                  </w:tr>
                                  <w:tr w:rsidR="005F2B95" w14:paraId="5152D4A7" w14:textId="77777777" w:rsidTr="001C36CC">
                                    <w:trPr>
                                      <w:cantSplit/>
                                      <w:trHeight w:val="210"/>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5AB75038"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458D6C01"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5D753F46"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tcBorders>
                                        <w:shd w:val="clear" w:color="auto" w:fill="auto"/>
                                        <w:vAlign w:val="center"/>
                                      </w:tcPr>
                                      <w:p w14:paraId="76094342" w14:textId="77777777" w:rsidR="005F2B95" w:rsidRDefault="005F2B95" w:rsidP="001C36CC">
                                        <w:pPr>
                                          <w:snapToGrid w:val="0"/>
                                          <w:spacing w:line="240" w:lineRule="auto"/>
                                          <w:jc w:val="right"/>
                                          <w:rPr>
                                            <w:b/>
                                            <w:sz w:val="18"/>
                                          </w:rPr>
                                        </w:pPr>
                                        <w:r>
                                          <w:rPr>
                                            <w:b/>
                                            <w:sz w:val="18"/>
                                          </w:rPr>
                                          <w:t>Totali:</w:t>
                                        </w:r>
                                      </w:p>
                                    </w:tc>
                                    <w:tc>
                                      <w:tcPr>
                                        <w:tcW w:w="1134" w:type="dxa"/>
                                        <w:vMerge w:val="restart"/>
                                        <w:tcBorders>
                                          <w:top w:val="single" w:sz="4" w:space="0" w:color="000000"/>
                                          <w:left w:val="single" w:sz="4" w:space="0" w:color="000000"/>
                                        </w:tcBorders>
                                        <w:shd w:val="clear" w:color="auto" w:fill="auto"/>
                                        <w:vAlign w:val="center"/>
                                      </w:tcPr>
                                      <w:p w14:paraId="5C662B38"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5694E114" w14:textId="77777777" w:rsidR="005F2B95" w:rsidRDefault="005F2B95">
                                        <w:pPr>
                                          <w:snapToGrid w:val="0"/>
                                          <w:spacing w:line="240" w:lineRule="auto"/>
                                          <w:rPr>
                                            <w:b/>
                                            <w:sz w:val="18"/>
                                          </w:rPr>
                                        </w:pPr>
                                      </w:p>
                                    </w:tc>
                                    <w:tc>
                                      <w:tcPr>
                                        <w:tcW w:w="1843" w:type="dxa"/>
                                        <w:tcBorders>
                                          <w:top w:val="single" w:sz="4" w:space="0" w:color="auto"/>
                                          <w:left w:val="single" w:sz="4" w:space="0" w:color="auto"/>
                                        </w:tcBorders>
                                        <w:shd w:val="clear" w:color="auto" w:fill="auto"/>
                                        <w:vAlign w:val="center"/>
                                      </w:tcPr>
                                      <w:p w14:paraId="288B9F06" w14:textId="77777777" w:rsidR="005F2B95" w:rsidRDefault="005F2B95">
                                        <w:pPr>
                                          <w:snapToGrid w:val="0"/>
                                          <w:spacing w:line="240" w:lineRule="auto"/>
                                          <w:rPr>
                                            <w:b/>
                                            <w:sz w:val="18"/>
                                          </w:rPr>
                                        </w:pPr>
                                      </w:p>
                                    </w:tc>
                                    <w:tc>
                                      <w:tcPr>
                                        <w:tcW w:w="992" w:type="dxa"/>
                                        <w:tcBorders>
                                          <w:top w:val="single" w:sz="4" w:space="0" w:color="auto"/>
                                        </w:tcBorders>
                                        <w:shd w:val="clear" w:color="auto" w:fill="auto"/>
                                        <w:vAlign w:val="center"/>
                                      </w:tcPr>
                                      <w:p w14:paraId="0F606C18" w14:textId="77777777" w:rsidR="005F2B95" w:rsidRDefault="005F2B95">
                                        <w:pPr>
                                          <w:snapToGrid w:val="0"/>
                                          <w:spacing w:line="240" w:lineRule="auto"/>
                                          <w:rPr>
                                            <w:sz w:val="18"/>
                                          </w:rPr>
                                        </w:pPr>
                                      </w:p>
                                    </w:tc>
                                    <w:tc>
                                      <w:tcPr>
                                        <w:tcW w:w="993" w:type="dxa"/>
                                        <w:tcBorders>
                                          <w:top w:val="single" w:sz="4" w:space="0" w:color="auto"/>
                                        </w:tcBorders>
                                        <w:shd w:val="clear" w:color="auto" w:fill="auto"/>
                                        <w:vAlign w:val="center"/>
                                      </w:tcPr>
                                      <w:p w14:paraId="011F9011" w14:textId="77777777" w:rsidR="005F2B95" w:rsidRDefault="005F2B95">
                                        <w:pPr>
                                          <w:snapToGrid w:val="0"/>
                                          <w:spacing w:line="240" w:lineRule="auto"/>
                                          <w:rPr>
                                            <w:sz w:val="18"/>
                                          </w:rPr>
                                        </w:pPr>
                                      </w:p>
                                    </w:tc>
                                    <w:tc>
                                      <w:tcPr>
                                        <w:tcW w:w="1285" w:type="dxa"/>
                                        <w:tcBorders>
                                          <w:top w:val="single" w:sz="4" w:space="0" w:color="auto"/>
                                        </w:tcBorders>
                                        <w:shd w:val="clear" w:color="auto" w:fill="auto"/>
                                        <w:vAlign w:val="center"/>
                                      </w:tcPr>
                                      <w:p w14:paraId="32E68A42" w14:textId="77777777" w:rsidR="005F2B95" w:rsidRDefault="005F2B95">
                                        <w:pPr>
                                          <w:snapToGrid w:val="0"/>
                                          <w:spacing w:line="240" w:lineRule="auto"/>
                                          <w:rPr>
                                            <w:b/>
                                            <w:sz w:val="18"/>
                                          </w:rPr>
                                        </w:pPr>
                                      </w:p>
                                    </w:tc>
                                  </w:tr>
                                  <w:tr w:rsidR="005F2B95" w14:paraId="2D0F12E0" w14:textId="77777777" w:rsidTr="001C36CC">
                                    <w:trPr>
                                      <w:cantSplit/>
                                      <w:trHeight w:val="210"/>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71B4E55E"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43D02F73"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24B922A0" w14:textId="77777777" w:rsidR="005F2B95" w:rsidRDefault="005F2B95">
                                        <w:pPr>
                                          <w:snapToGrid w:val="0"/>
                                          <w:spacing w:line="240" w:lineRule="auto"/>
                                          <w:rPr>
                                            <w:b/>
                                            <w:sz w:val="18"/>
                                          </w:rPr>
                                        </w:pPr>
                                      </w:p>
                                    </w:tc>
                                    <w:tc>
                                      <w:tcPr>
                                        <w:tcW w:w="1134" w:type="dxa"/>
                                        <w:vMerge/>
                                        <w:tcBorders>
                                          <w:left w:val="single" w:sz="4" w:space="0" w:color="000000"/>
                                          <w:bottom w:val="single" w:sz="4" w:space="0" w:color="000000"/>
                                        </w:tcBorders>
                                        <w:shd w:val="clear" w:color="auto" w:fill="auto"/>
                                        <w:vAlign w:val="center"/>
                                      </w:tcPr>
                                      <w:p w14:paraId="6D72116A" w14:textId="77777777" w:rsidR="005F2B95" w:rsidRDefault="005F2B95">
                                        <w:pPr>
                                          <w:snapToGrid w:val="0"/>
                                          <w:spacing w:line="240" w:lineRule="auto"/>
                                          <w:rPr>
                                            <w:b/>
                                            <w:sz w:val="18"/>
                                          </w:rPr>
                                        </w:pPr>
                                      </w:p>
                                    </w:tc>
                                    <w:tc>
                                      <w:tcPr>
                                        <w:tcW w:w="1134" w:type="dxa"/>
                                        <w:vMerge/>
                                        <w:tcBorders>
                                          <w:left w:val="single" w:sz="4" w:space="0" w:color="000000"/>
                                          <w:bottom w:val="single" w:sz="4" w:space="0" w:color="000000"/>
                                        </w:tcBorders>
                                        <w:shd w:val="clear" w:color="auto" w:fill="auto"/>
                                        <w:vAlign w:val="center"/>
                                      </w:tcPr>
                                      <w:p w14:paraId="4C12FFAD" w14:textId="77777777" w:rsidR="005F2B95" w:rsidRDefault="005F2B95">
                                        <w:pPr>
                                          <w:snapToGrid w:val="0"/>
                                          <w:spacing w:line="240" w:lineRule="auto"/>
                                          <w:rPr>
                                            <w:b/>
                                            <w:sz w:val="18"/>
                                          </w:rPr>
                                        </w:pPr>
                                      </w:p>
                                    </w:tc>
                                    <w:tc>
                                      <w:tcPr>
                                        <w:tcW w:w="1134" w:type="dxa"/>
                                        <w:vMerge/>
                                        <w:tcBorders>
                                          <w:left w:val="single" w:sz="4" w:space="0" w:color="000000"/>
                                          <w:bottom w:val="single" w:sz="4" w:space="0" w:color="000000"/>
                                          <w:right w:val="single" w:sz="4" w:space="0" w:color="auto"/>
                                        </w:tcBorders>
                                        <w:shd w:val="clear" w:color="auto" w:fill="auto"/>
                                        <w:vAlign w:val="center"/>
                                      </w:tcPr>
                                      <w:p w14:paraId="0FE7668B" w14:textId="77777777" w:rsidR="005F2B95" w:rsidRDefault="005F2B95">
                                        <w:pPr>
                                          <w:snapToGrid w:val="0"/>
                                          <w:spacing w:line="240" w:lineRule="auto"/>
                                          <w:rPr>
                                            <w:b/>
                                            <w:sz w:val="18"/>
                                          </w:rPr>
                                        </w:pPr>
                                      </w:p>
                                    </w:tc>
                                    <w:tc>
                                      <w:tcPr>
                                        <w:tcW w:w="1843" w:type="dxa"/>
                                        <w:tcBorders>
                                          <w:left w:val="single" w:sz="4" w:space="0" w:color="auto"/>
                                        </w:tcBorders>
                                        <w:shd w:val="clear" w:color="auto" w:fill="auto"/>
                                        <w:vAlign w:val="center"/>
                                      </w:tcPr>
                                      <w:p w14:paraId="3B559C0B" w14:textId="77777777" w:rsidR="005F2B95" w:rsidRDefault="005F2B95">
                                        <w:pPr>
                                          <w:snapToGrid w:val="0"/>
                                          <w:spacing w:line="240" w:lineRule="auto"/>
                                          <w:rPr>
                                            <w:b/>
                                            <w:sz w:val="18"/>
                                          </w:rPr>
                                        </w:pPr>
                                      </w:p>
                                    </w:tc>
                                    <w:tc>
                                      <w:tcPr>
                                        <w:tcW w:w="992" w:type="dxa"/>
                                        <w:shd w:val="clear" w:color="auto" w:fill="auto"/>
                                        <w:vAlign w:val="center"/>
                                      </w:tcPr>
                                      <w:p w14:paraId="5E5018A7" w14:textId="77777777" w:rsidR="005F2B95" w:rsidRDefault="005F2B95">
                                        <w:pPr>
                                          <w:snapToGrid w:val="0"/>
                                          <w:spacing w:line="240" w:lineRule="auto"/>
                                          <w:rPr>
                                            <w:sz w:val="18"/>
                                          </w:rPr>
                                        </w:pPr>
                                      </w:p>
                                    </w:tc>
                                    <w:tc>
                                      <w:tcPr>
                                        <w:tcW w:w="993" w:type="dxa"/>
                                        <w:shd w:val="clear" w:color="auto" w:fill="auto"/>
                                        <w:vAlign w:val="center"/>
                                      </w:tcPr>
                                      <w:p w14:paraId="41CEA386" w14:textId="77777777" w:rsidR="005F2B95" w:rsidRDefault="005F2B95">
                                        <w:pPr>
                                          <w:snapToGrid w:val="0"/>
                                          <w:spacing w:line="240" w:lineRule="auto"/>
                                          <w:rPr>
                                            <w:sz w:val="18"/>
                                          </w:rPr>
                                        </w:pPr>
                                      </w:p>
                                    </w:tc>
                                    <w:tc>
                                      <w:tcPr>
                                        <w:tcW w:w="1285" w:type="dxa"/>
                                        <w:shd w:val="clear" w:color="auto" w:fill="auto"/>
                                        <w:vAlign w:val="center"/>
                                      </w:tcPr>
                                      <w:p w14:paraId="2F6411E4" w14:textId="77777777" w:rsidR="005F2B95" w:rsidRDefault="005F2B95">
                                        <w:pPr>
                                          <w:snapToGrid w:val="0"/>
                                          <w:spacing w:line="240" w:lineRule="auto"/>
                                          <w:rPr>
                                            <w:b/>
                                            <w:sz w:val="18"/>
                                          </w:rPr>
                                        </w:pPr>
                                      </w:p>
                                    </w:tc>
                                  </w:tr>
                                </w:tbl>
                                <w:p w14:paraId="3653D3F2" w14:textId="77777777" w:rsidR="005F2B95" w:rsidRDefault="005F2B95" w:rsidP="0052260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2E882" id="Text Box 13" o:spid="_x0000_s1033" type="#_x0000_t202" style="position:absolute;left:0;text-align:left;margin-left:0;margin-top:33.3pt;width:680.6pt;height:317.85pt;z-index:251677696;visibility:visible;mso-wrap-style:square;mso-width-percent:0;mso-height-percent:0;mso-wrap-distance-left:0;mso-wrap-distance-top:0;mso-wrap-distance-right:7.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" stroked="f">
                      <v:textbox inset="0,0,0,0">
                        <w:txbxContent>
                          <w:tbl>
                            <w:tblPr>
                              <w:tblW w:w="0" w:type="auto"/>
                              <w:jc w:val="center"/>
                              <w:tblLayout w:type="fixed"/>
                              <w:tblCellMar>
                                <w:left w:w="70" w:type="dxa"/>
                                <w:right w:w="70" w:type="dxa"/>
                              </w:tblCellMar>
                              <w:tblLook w:val="0000" w:firstRow="0" w:lastRow="0" w:firstColumn="0" w:lastColumn="0" w:noHBand="0" w:noVBand="0"/>
                            </w:tblPr>
                            <w:tblGrid>
                              <w:gridCol w:w="1129"/>
                              <w:gridCol w:w="1134"/>
                              <w:gridCol w:w="993"/>
                              <w:gridCol w:w="1134"/>
                              <w:gridCol w:w="1134"/>
                              <w:gridCol w:w="1134"/>
                              <w:gridCol w:w="1843"/>
                              <w:gridCol w:w="992"/>
                              <w:gridCol w:w="993"/>
                              <w:gridCol w:w="1285"/>
                            </w:tblGrid>
                            <w:tr w:rsidR="005F2B95" w14:paraId="6D664E13" w14:textId="77777777" w:rsidTr="001C36CC">
                              <w:trPr>
                                <w:cantSplit/>
                                <w:trHeight w:val="282"/>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09F73F6E" w14:textId="77777777" w:rsidR="005F2B95" w:rsidRDefault="005F2B95">
                                  <w:pPr>
                                    <w:spacing w:line="240" w:lineRule="auto"/>
                                    <w:jc w:val="center"/>
                                    <w:rPr>
                                      <w:b/>
                                      <w:bCs/>
                                      <w:sz w:val="18"/>
                                    </w:rPr>
                                  </w:pPr>
                                  <w:r>
                                    <w:rPr>
                                      <w:b/>
                                      <w:bCs/>
                                      <w:sz w:val="18"/>
                                    </w:rPr>
                                    <w:t>Codice CER</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6D490EFD" w14:textId="77777777" w:rsidR="005F2B95" w:rsidRDefault="005F2B95">
                                  <w:pPr>
                                    <w:spacing w:line="240" w:lineRule="auto"/>
                                    <w:jc w:val="center"/>
                                    <w:rPr>
                                      <w:b/>
                                      <w:bCs/>
                                      <w:sz w:val="18"/>
                                    </w:rPr>
                                  </w:pPr>
                                  <w:r>
                                    <w:rPr>
                                      <w:b/>
                                      <w:bCs/>
                                      <w:sz w:val="18"/>
                                    </w:rPr>
                                    <w:t>Descrizione</w:t>
                                  </w: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26D0EA4F" w14:textId="77777777" w:rsidR="005F2B95" w:rsidRDefault="005F2B95">
                                  <w:pPr>
                                    <w:spacing w:line="240" w:lineRule="auto"/>
                                    <w:jc w:val="center"/>
                                    <w:rPr>
                                      <w:b/>
                                      <w:bCs/>
                                      <w:sz w:val="18"/>
                                    </w:rPr>
                                  </w:pPr>
                                  <w:r>
                                    <w:rPr>
                                      <w:b/>
                                      <w:bCs/>
                                      <w:sz w:val="18"/>
                                    </w:rPr>
                                    <w:t>Stato fisico</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37B9AFD7" w14:textId="77777777" w:rsidR="005F2B95" w:rsidRDefault="005F2B95">
                                  <w:pPr>
                                    <w:spacing w:line="240" w:lineRule="auto"/>
                                    <w:jc w:val="center"/>
                                    <w:rPr>
                                      <w:b/>
                                      <w:bCs/>
                                      <w:sz w:val="18"/>
                                    </w:rPr>
                                  </w:pPr>
                                  <w:r>
                                    <w:rPr>
                                      <w:b/>
                                      <w:bCs/>
                                      <w:sz w:val="18"/>
                                    </w:rPr>
                                    <w:t>Fasi/unità di provenienza</w:t>
                                  </w:r>
                                </w:p>
                              </w:tc>
                              <w:tc>
                                <w:tcPr>
                                  <w:tcW w:w="2268" w:type="dxa"/>
                                  <w:gridSpan w:val="2"/>
                                  <w:tcBorders>
                                    <w:top w:val="single" w:sz="4" w:space="0" w:color="000000"/>
                                    <w:left w:val="single" w:sz="4" w:space="0" w:color="000000"/>
                                    <w:bottom w:val="single" w:sz="4" w:space="0" w:color="000000"/>
                                  </w:tcBorders>
                                  <w:shd w:val="clear" w:color="auto" w:fill="auto"/>
                                  <w:vAlign w:val="center"/>
                                </w:tcPr>
                                <w:p w14:paraId="699BAE75" w14:textId="77777777" w:rsidR="005F2B95" w:rsidRDefault="005F2B95" w:rsidP="001C36CC">
                                  <w:pPr>
                                    <w:spacing w:line="240" w:lineRule="auto"/>
                                    <w:jc w:val="center"/>
                                    <w:rPr>
                                      <w:b/>
                                      <w:bCs/>
                                      <w:sz w:val="18"/>
                                    </w:rPr>
                                  </w:pPr>
                                  <w:r>
                                    <w:rPr>
                                      <w:b/>
                                      <w:bCs/>
                                      <w:sz w:val="18"/>
                                    </w:rPr>
                                    <w:t xml:space="preserve">Quantità annua </w:t>
                                  </w:r>
                                </w:p>
                              </w:tc>
                              <w:tc>
                                <w:tcPr>
                                  <w:tcW w:w="1843" w:type="dxa"/>
                                  <w:vMerge w:val="restart"/>
                                  <w:tcBorders>
                                    <w:top w:val="single" w:sz="4" w:space="0" w:color="000000"/>
                                    <w:left w:val="single" w:sz="4" w:space="0" w:color="000000"/>
                                    <w:bottom w:val="single" w:sz="4" w:space="0" w:color="000000"/>
                                  </w:tcBorders>
                                  <w:shd w:val="clear" w:color="auto" w:fill="auto"/>
                                  <w:vAlign w:val="center"/>
                                </w:tcPr>
                                <w:p w14:paraId="1480B92A" w14:textId="77777777" w:rsidR="005F2B95" w:rsidRDefault="005F2B95">
                                  <w:pPr>
                                    <w:spacing w:line="240" w:lineRule="auto"/>
                                    <w:jc w:val="center"/>
                                    <w:rPr>
                                      <w:b/>
                                      <w:bCs/>
                                      <w:sz w:val="18"/>
                                    </w:rPr>
                                  </w:pPr>
                                  <w:r>
                                    <w:rPr>
                                      <w:b/>
                                      <w:bCs/>
                                      <w:sz w:val="18"/>
                                    </w:rPr>
                                    <w:t>Eventuale deposito temporaneo (N. area)</w:t>
                                  </w:r>
                                </w:p>
                              </w:tc>
                              <w:tc>
                                <w:tcPr>
                                  <w:tcW w:w="32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94C40FF" w14:textId="77777777" w:rsidR="005F2B95" w:rsidRDefault="005F2B95">
                                  <w:pPr>
                                    <w:spacing w:line="240" w:lineRule="auto"/>
                                    <w:jc w:val="center"/>
                                  </w:pPr>
                                  <w:r>
                                    <w:rPr>
                                      <w:b/>
                                      <w:bCs/>
                                      <w:sz w:val="18"/>
                                    </w:rPr>
                                    <w:t>Stoccaggio</w:t>
                                  </w:r>
                                </w:p>
                              </w:tc>
                            </w:tr>
                            <w:tr w:rsidR="005F2B95" w14:paraId="45B02927" w14:textId="77777777" w:rsidTr="001C36CC">
                              <w:trPr>
                                <w:cantSplit/>
                                <w:trHeight w:val="267"/>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08CE2E22" w14:textId="77777777" w:rsidR="005F2B95" w:rsidRDefault="005F2B95">
                                  <w:pPr>
                                    <w:snapToGrid w:val="0"/>
                                    <w:spacing w:line="240" w:lineRule="auto"/>
                                    <w:jc w:val="center"/>
                                    <w:rPr>
                                      <w:b/>
                                      <w:bCs/>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68CC924F" w14:textId="77777777" w:rsidR="005F2B95" w:rsidRDefault="005F2B95">
                                  <w:pPr>
                                    <w:snapToGrid w:val="0"/>
                                    <w:spacing w:line="240" w:lineRule="auto"/>
                                    <w:jc w:val="center"/>
                                    <w:rPr>
                                      <w:b/>
                                      <w:bCs/>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0B15D73D" w14:textId="77777777" w:rsidR="005F2B95" w:rsidRDefault="005F2B95">
                                  <w:pPr>
                                    <w:snapToGrid w:val="0"/>
                                    <w:spacing w:line="240" w:lineRule="auto"/>
                                    <w:jc w:val="center"/>
                                    <w:rPr>
                                      <w:b/>
                                      <w:bCs/>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5FEF0045" w14:textId="77777777" w:rsidR="005F2B95" w:rsidRDefault="005F2B95">
                                  <w:pPr>
                                    <w:snapToGrid w:val="0"/>
                                    <w:spacing w:line="240" w:lineRule="auto"/>
                                    <w:jc w:val="center"/>
                                    <w:rPr>
                                      <w:b/>
                                      <w:bCs/>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EEA5159" w14:textId="77777777" w:rsidR="005F2B95" w:rsidRDefault="005F2B95" w:rsidP="001C36CC">
                                  <w:pPr>
                                    <w:snapToGrid w:val="0"/>
                                    <w:spacing w:line="240" w:lineRule="auto"/>
                                    <w:jc w:val="center"/>
                                    <w:rPr>
                                      <w:b/>
                                      <w:bCs/>
                                      <w:sz w:val="18"/>
                                    </w:rPr>
                                  </w:pPr>
                                  <w:r>
                                    <w:rPr>
                                      <w:b/>
                                      <w:bCs/>
                                      <w:sz w:val="18"/>
                                    </w:rPr>
                                    <w:t>(Mg/anno)</w:t>
                                  </w:r>
                                </w:p>
                              </w:tc>
                              <w:tc>
                                <w:tcPr>
                                  <w:tcW w:w="1134" w:type="dxa"/>
                                  <w:tcBorders>
                                    <w:top w:val="single" w:sz="4" w:space="0" w:color="000000"/>
                                    <w:left w:val="single" w:sz="4" w:space="0" w:color="000000"/>
                                    <w:bottom w:val="single" w:sz="4" w:space="0" w:color="000000"/>
                                  </w:tcBorders>
                                  <w:shd w:val="clear" w:color="auto" w:fill="auto"/>
                                  <w:vAlign w:val="center"/>
                                </w:tcPr>
                                <w:p w14:paraId="2E3FADF5" w14:textId="77777777" w:rsidR="005F2B95" w:rsidRDefault="005F2B95">
                                  <w:pPr>
                                    <w:snapToGrid w:val="0"/>
                                    <w:spacing w:line="240" w:lineRule="auto"/>
                                    <w:jc w:val="center"/>
                                    <w:rPr>
                                      <w:b/>
                                      <w:bCs/>
                                      <w:sz w:val="18"/>
                                    </w:rPr>
                                  </w:pPr>
                                  <w:r>
                                    <w:rPr>
                                      <w:b/>
                                      <w:bCs/>
                                      <w:sz w:val="18"/>
                                    </w:rPr>
                                    <w:t>(m</w:t>
                                  </w:r>
                                  <w:r>
                                    <w:rPr>
                                      <w:b/>
                                      <w:bCs/>
                                      <w:sz w:val="18"/>
                                      <w:vertAlign w:val="superscript"/>
                                    </w:rPr>
                                    <w:t>3</w:t>
                                  </w:r>
                                  <w:r>
                                    <w:rPr>
                                      <w:b/>
                                      <w:bCs/>
                                      <w:sz w:val="18"/>
                                    </w:rPr>
                                    <w:t>/anno)</w:t>
                                  </w:r>
                                </w:p>
                              </w:tc>
                              <w:tc>
                                <w:tcPr>
                                  <w:tcW w:w="1843" w:type="dxa"/>
                                  <w:vMerge/>
                                  <w:tcBorders>
                                    <w:top w:val="single" w:sz="4" w:space="0" w:color="000000"/>
                                    <w:left w:val="single" w:sz="4" w:space="0" w:color="000000"/>
                                    <w:bottom w:val="single" w:sz="4" w:space="0" w:color="000000"/>
                                  </w:tcBorders>
                                  <w:shd w:val="clear" w:color="auto" w:fill="auto"/>
                                  <w:vAlign w:val="center"/>
                                </w:tcPr>
                                <w:p w14:paraId="5C0155C3" w14:textId="77777777" w:rsidR="005F2B95" w:rsidRDefault="005F2B95">
                                  <w:pPr>
                                    <w:snapToGrid w:val="0"/>
                                    <w:spacing w:line="240" w:lineRule="auto"/>
                                    <w:jc w:val="center"/>
                                    <w:rPr>
                                      <w:b/>
                                      <w:bCs/>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3A43F7CD" w14:textId="77777777" w:rsidR="005F2B95" w:rsidRDefault="005F2B95">
                                  <w:pPr>
                                    <w:spacing w:line="240" w:lineRule="auto"/>
                                    <w:jc w:val="center"/>
                                    <w:rPr>
                                      <w:b/>
                                      <w:bCs/>
                                      <w:sz w:val="18"/>
                                    </w:rPr>
                                  </w:pPr>
                                  <w:r>
                                    <w:rPr>
                                      <w:b/>
                                      <w:bCs/>
                                      <w:sz w:val="18"/>
                                    </w:rPr>
                                    <w:t>N° area</w:t>
                                  </w:r>
                                </w:p>
                              </w:tc>
                              <w:tc>
                                <w:tcPr>
                                  <w:tcW w:w="993" w:type="dxa"/>
                                  <w:tcBorders>
                                    <w:top w:val="single" w:sz="4" w:space="0" w:color="000000"/>
                                    <w:left w:val="single" w:sz="4" w:space="0" w:color="000000"/>
                                    <w:bottom w:val="single" w:sz="4" w:space="0" w:color="000000"/>
                                  </w:tcBorders>
                                  <w:shd w:val="clear" w:color="auto" w:fill="auto"/>
                                  <w:vAlign w:val="center"/>
                                </w:tcPr>
                                <w:p w14:paraId="5C8644C5" w14:textId="77777777" w:rsidR="005F2B95" w:rsidRDefault="005F2B95">
                                  <w:pPr>
                                    <w:spacing w:line="240" w:lineRule="auto"/>
                                    <w:jc w:val="center"/>
                                    <w:rPr>
                                      <w:b/>
                                      <w:bCs/>
                                      <w:sz w:val="18"/>
                                    </w:rPr>
                                  </w:pPr>
                                  <w:r>
                                    <w:rPr>
                                      <w:b/>
                                      <w:bCs/>
                                      <w:sz w:val="18"/>
                                    </w:rPr>
                                    <w:t>Modalità</w:t>
                                  </w: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9167B" w14:textId="77777777" w:rsidR="005F2B95" w:rsidRDefault="005F2B95">
                                  <w:pPr>
                                    <w:spacing w:line="240" w:lineRule="auto"/>
                                    <w:jc w:val="center"/>
                                  </w:pPr>
                                  <w:r>
                                    <w:rPr>
                                      <w:b/>
                                      <w:bCs/>
                                      <w:sz w:val="18"/>
                                    </w:rPr>
                                    <w:t>Destinazione</w:t>
                                  </w:r>
                                </w:p>
                              </w:tc>
                            </w:tr>
                            <w:tr w:rsidR="005F2B95" w14:paraId="741B6F87" w14:textId="77777777" w:rsidTr="001C36CC">
                              <w:trPr>
                                <w:cantSplit/>
                                <w:trHeight w:val="105"/>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1227870D"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1174B4F3"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454E7CB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F140373"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DD533BB"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72E8EF0"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402E465C"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A4E019A"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2DA0440B"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F1E54" w14:textId="77777777" w:rsidR="005F2B95" w:rsidRDefault="005F2B95">
                                  <w:pPr>
                                    <w:snapToGrid w:val="0"/>
                                    <w:spacing w:line="240" w:lineRule="auto"/>
                                    <w:rPr>
                                      <w:b/>
                                      <w:sz w:val="18"/>
                                    </w:rPr>
                                  </w:pPr>
                                </w:p>
                              </w:tc>
                            </w:tr>
                            <w:tr w:rsidR="005F2B95" w14:paraId="1B2DDFFF" w14:textId="77777777" w:rsidTr="001C36CC">
                              <w:trPr>
                                <w:cantSplit/>
                                <w:trHeight w:val="105"/>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5B92875A"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1F5F6489"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29A09145"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FF1D21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B14B363"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432B54D"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58625118"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ECDE4F4"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BD5394F"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46F47" w14:textId="77777777" w:rsidR="005F2B95" w:rsidRDefault="005F2B95">
                                  <w:pPr>
                                    <w:snapToGrid w:val="0"/>
                                    <w:spacing w:line="240" w:lineRule="auto"/>
                                    <w:rPr>
                                      <w:b/>
                                      <w:sz w:val="18"/>
                                    </w:rPr>
                                  </w:pPr>
                                </w:p>
                              </w:tc>
                            </w:tr>
                            <w:tr w:rsidR="005F2B95" w14:paraId="709D3ECD" w14:textId="77777777" w:rsidTr="001C36CC">
                              <w:trPr>
                                <w:cantSplit/>
                                <w:trHeight w:val="105"/>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49F6EE03"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2115C1A8"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5AB3185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3B9479A"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5FCA6C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897E7BB"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16A1C1EF"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5699AEDC"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60D6213C"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5E98B" w14:textId="77777777" w:rsidR="005F2B95" w:rsidRDefault="005F2B95">
                                  <w:pPr>
                                    <w:snapToGrid w:val="0"/>
                                    <w:spacing w:line="240" w:lineRule="auto"/>
                                    <w:rPr>
                                      <w:b/>
                                      <w:sz w:val="18"/>
                                    </w:rPr>
                                  </w:pPr>
                                </w:p>
                              </w:tc>
                            </w:tr>
                            <w:tr w:rsidR="005F2B95" w14:paraId="6ED857EC"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5B7F3F59"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3BAE235B"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228F34B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AE66ECD"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535A74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65E6153"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3DC87888"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EC4C8E8" w14:textId="77777777" w:rsidR="005F2B95" w:rsidRDefault="005F2B95">
                                  <w:pPr>
                                    <w:snapToGrid w:val="0"/>
                                    <w:spacing w:line="240" w:lineRule="auto"/>
                                    <w:rPr>
                                      <w:b/>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6E5C3B67" w14:textId="77777777" w:rsidR="005F2B95" w:rsidRDefault="005F2B95">
                                  <w:pPr>
                                    <w:snapToGrid w:val="0"/>
                                    <w:spacing w:line="240" w:lineRule="auto"/>
                                    <w:rPr>
                                      <w:b/>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FD76D" w14:textId="77777777" w:rsidR="005F2B95" w:rsidRDefault="005F2B95">
                                  <w:pPr>
                                    <w:snapToGrid w:val="0"/>
                                    <w:spacing w:line="240" w:lineRule="auto"/>
                                    <w:rPr>
                                      <w:sz w:val="18"/>
                                    </w:rPr>
                                  </w:pPr>
                                </w:p>
                              </w:tc>
                            </w:tr>
                            <w:tr w:rsidR="005F2B95" w14:paraId="1B5E7158"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7CB1E514" w14:textId="77777777" w:rsidR="005F2B95" w:rsidRDefault="005F2B95">
                                  <w:pPr>
                                    <w:snapToGrid w:val="0"/>
                                    <w:spacing w:line="240" w:lineRule="auto"/>
                                    <w:rPr>
                                      <w:b/>
                                      <w:bCs/>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4FAE2348"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668C541A"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0834635"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729342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2C267ED"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3719CBEF"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73B16BAF"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787D0CEF"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63078" w14:textId="77777777" w:rsidR="005F2B95" w:rsidRDefault="005F2B95">
                                  <w:pPr>
                                    <w:snapToGrid w:val="0"/>
                                    <w:spacing w:line="240" w:lineRule="auto"/>
                                    <w:rPr>
                                      <w:b/>
                                      <w:sz w:val="18"/>
                                    </w:rPr>
                                  </w:pPr>
                                </w:p>
                              </w:tc>
                            </w:tr>
                            <w:tr w:rsidR="005F2B95" w14:paraId="43F0F6D5"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112EF94A"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521E47D3"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6EB64F7A"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313F5C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FC7BF7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D08DD3E"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581C8962"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59CF6A2A"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0528A6E0"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69C25" w14:textId="77777777" w:rsidR="005F2B95" w:rsidRDefault="005F2B95">
                                  <w:pPr>
                                    <w:snapToGrid w:val="0"/>
                                    <w:spacing w:line="240" w:lineRule="auto"/>
                                    <w:rPr>
                                      <w:b/>
                                      <w:sz w:val="18"/>
                                    </w:rPr>
                                  </w:pPr>
                                </w:p>
                              </w:tc>
                            </w:tr>
                            <w:tr w:rsidR="005F2B95" w14:paraId="1A17E40A"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0E3A167C"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657D4300"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11803A6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F4E693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E2792A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F3341D4"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7C713E66"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1F73CDD6"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8AC4B1B"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A25C6" w14:textId="77777777" w:rsidR="005F2B95" w:rsidRDefault="005F2B95">
                                  <w:pPr>
                                    <w:snapToGrid w:val="0"/>
                                    <w:spacing w:line="240" w:lineRule="auto"/>
                                    <w:rPr>
                                      <w:b/>
                                      <w:sz w:val="18"/>
                                    </w:rPr>
                                  </w:pPr>
                                </w:p>
                              </w:tc>
                            </w:tr>
                            <w:tr w:rsidR="005F2B95" w14:paraId="47145750"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21941592"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490C55E2"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7947A2C1"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C3BB64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9CCBEDA"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EC26ABE"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7385C1AE"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D641510"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388F389"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397D4" w14:textId="77777777" w:rsidR="005F2B95" w:rsidRDefault="005F2B95">
                                  <w:pPr>
                                    <w:snapToGrid w:val="0"/>
                                    <w:spacing w:line="240" w:lineRule="auto"/>
                                    <w:rPr>
                                      <w:b/>
                                      <w:sz w:val="18"/>
                                    </w:rPr>
                                  </w:pPr>
                                </w:p>
                              </w:tc>
                            </w:tr>
                            <w:tr w:rsidR="005F2B95" w14:paraId="3D9B2241"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726673D9"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5F77393A"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7BDB476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64F1263"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2811D0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E43972B"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320B2F9A"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722DFED5"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6996340D"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7CE88" w14:textId="77777777" w:rsidR="005F2B95" w:rsidRDefault="005F2B95">
                                  <w:pPr>
                                    <w:snapToGrid w:val="0"/>
                                    <w:spacing w:line="240" w:lineRule="auto"/>
                                    <w:rPr>
                                      <w:b/>
                                      <w:sz w:val="18"/>
                                    </w:rPr>
                                  </w:pPr>
                                </w:p>
                              </w:tc>
                            </w:tr>
                            <w:tr w:rsidR="005F2B95" w14:paraId="2BAA39AE"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037DF235"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11C17F86"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4745E7D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FDCB4E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114841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B1C4A75"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07615E1F"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3D64893A"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54F1583A"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280F6" w14:textId="77777777" w:rsidR="005F2B95" w:rsidRDefault="005F2B95">
                                  <w:pPr>
                                    <w:snapToGrid w:val="0"/>
                                    <w:spacing w:line="240" w:lineRule="auto"/>
                                    <w:rPr>
                                      <w:b/>
                                      <w:sz w:val="18"/>
                                    </w:rPr>
                                  </w:pPr>
                                </w:p>
                              </w:tc>
                            </w:tr>
                            <w:tr w:rsidR="005F2B95" w14:paraId="4724287B"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3C7399A9"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39DAACE1"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15270E5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65D772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AB09CF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4834186"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3A755A37"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312D416"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45F1D3E"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1B7C8" w14:textId="77777777" w:rsidR="005F2B95" w:rsidRDefault="005F2B95">
                                  <w:pPr>
                                    <w:snapToGrid w:val="0"/>
                                    <w:spacing w:line="240" w:lineRule="auto"/>
                                    <w:rPr>
                                      <w:b/>
                                      <w:sz w:val="18"/>
                                    </w:rPr>
                                  </w:pPr>
                                </w:p>
                              </w:tc>
                            </w:tr>
                            <w:tr w:rsidR="005F2B95" w14:paraId="138172D3"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5131D2B2"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7F6CD299"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0CD832EB"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D26143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8E39B8B"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ED2D120"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28ADAA38"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2967E7E8"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123886A7"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26034" w14:textId="77777777" w:rsidR="005F2B95" w:rsidRDefault="005F2B95">
                                  <w:pPr>
                                    <w:snapToGrid w:val="0"/>
                                    <w:spacing w:line="240" w:lineRule="auto"/>
                                    <w:rPr>
                                      <w:b/>
                                      <w:sz w:val="18"/>
                                    </w:rPr>
                                  </w:pPr>
                                </w:p>
                              </w:tc>
                            </w:tr>
                            <w:tr w:rsidR="005F2B95" w14:paraId="06E2E91E"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681ECA83"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004BF6D5"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7D490ACA"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62FD72D"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45EC1E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24070D6"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5D35A000"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D480D2B"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002E1D6A"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B297A" w14:textId="77777777" w:rsidR="005F2B95" w:rsidRDefault="005F2B95">
                                  <w:pPr>
                                    <w:snapToGrid w:val="0"/>
                                    <w:spacing w:line="240" w:lineRule="auto"/>
                                    <w:rPr>
                                      <w:b/>
                                      <w:sz w:val="18"/>
                                    </w:rPr>
                                  </w:pPr>
                                </w:p>
                              </w:tc>
                            </w:tr>
                            <w:tr w:rsidR="005F2B95" w14:paraId="41EB8DA9"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4A15E3CC"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44D0F019"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1E97CF4B"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0F82C6A"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BCCB2E1"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6F72972"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12FDCDBD"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2DCA7E8A"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4C65346C"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8E73A" w14:textId="77777777" w:rsidR="005F2B95" w:rsidRDefault="005F2B95">
                                  <w:pPr>
                                    <w:snapToGrid w:val="0"/>
                                    <w:spacing w:line="240" w:lineRule="auto"/>
                                    <w:rPr>
                                      <w:b/>
                                      <w:sz w:val="18"/>
                                    </w:rPr>
                                  </w:pPr>
                                </w:p>
                              </w:tc>
                            </w:tr>
                            <w:tr w:rsidR="005F2B95" w14:paraId="28AA623C"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04A67453"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00C94529"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446EE16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CCB00E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2EE1E8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4415992D"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0BA22A6B"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674200E4"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6A29299B"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E0609" w14:textId="77777777" w:rsidR="005F2B95" w:rsidRDefault="005F2B95">
                                  <w:pPr>
                                    <w:snapToGrid w:val="0"/>
                                    <w:spacing w:line="240" w:lineRule="auto"/>
                                    <w:rPr>
                                      <w:b/>
                                      <w:sz w:val="18"/>
                                    </w:rPr>
                                  </w:pPr>
                                </w:p>
                              </w:tc>
                            </w:tr>
                            <w:tr w:rsidR="005F2B95" w14:paraId="7AC1CEDF"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2B875EE8"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0350AC39"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48EBB43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56C791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D6E6E86"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092FE99"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723DE70E"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BD5FC1F"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6B360ACC"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936A3" w14:textId="77777777" w:rsidR="005F2B95" w:rsidRDefault="005F2B95">
                                  <w:pPr>
                                    <w:snapToGrid w:val="0"/>
                                    <w:spacing w:line="240" w:lineRule="auto"/>
                                    <w:rPr>
                                      <w:b/>
                                      <w:sz w:val="18"/>
                                    </w:rPr>
                                  </w:pPr>
                                </w:p>
                              </w:tc>
                            </w:tr>
                            <w:tr w:rsidR="005F2B95" w14:paraId="5AD09136"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782A4209"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08344B62"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593CA8AB"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71F9F90"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338F8F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BB397D6"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53D4B57F"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2243B14A"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19F529CB"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11647" w14:textId="77777777" w:rsidR="005F2B95" w:rsidRDefault="005F2B95">
                                  <w:pPr>
                                    <w:snapToGrid w:val="0"/>
                                    <w:spacing w:line="240" w:lineRule="auto"/>
                                    <w:rPr>
                                      <w:b/>
                                      <w:sz w:val="18"/>
                                    </w:rPr>
                                  </w:pPr>
                                </w:p>
                              </w:tc>
                            </w:tr>
                            <w:tr w:rsidR="005F2B95" w14:paraId="1C3FB56B"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0E5FA25B"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05E43974"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1F7CDA0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3C6066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EF17E6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18B2A76"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52E899B4"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05D6802"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5A6BDCF5"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880BC" w14:textId="77777777" w:rsidR="005F2B95" w:rsidRDefault="005F2B95">
                                  <w:pPr>
                                    <w:snapToGrid w:val="0"/>
                                    <w:spacing w:line="240" w:lineRule="auto"/>
                                    <w:rPr>
                                      <w:b/>
                                      <w:sz w:val="18"/>
                                    </w:rPr>
                                  </w:pPr>
                                </w:p>
                              </w:tc>
                            </w:tr>
                            <w:tr w:rsidR="005F2B95" w14:paraId="7E0837D5"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531F8CEE"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7C6E761A"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34B5B603"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A14609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3ACA4FFB"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E6B22D3"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6F240644"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5411443B"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35736A12"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8F7D4" w14:textId="77777777" w:rsidR="005F2B95" w:rsidRDefault="005F2B95">
                                  <w:pPr>
                                    <w:snapToGrid w:val="0"/>
                                    <w:spacing w:line="240" w:lineRule="auto"/>
                                    <w:rPr>
                                      <w:b/>
                                      <w:sz w:val="18"/>
                                    </w:rPr>
                                  </w:pPr>
                                </w:p>
                              </w:tc>
                            </w:tr>
                            <w:tr w:rsidR="005F2B95" w14:paraId="61B48255"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1C52F2F2"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353EFE77"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4CB4D8D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0EED5F7"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5935139"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F9FF883"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270D765C"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A8266D0"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07AF06AB"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F7E13" w14:textId="77777777" w:rsidR="005F2B95" w:rsidRDefault="005F2B95">
                                  <w:pPr>
                                    <w:snapToGrid w:val="0"/>
                                    <w:spacing w:line="240" w:lineRule="auto"/>
                                    <w:rPr>
                                      <w:b/>
                                      <w:sz w:val="18"/>
                                    </w:rPr>
                                  </w:pPr>
                                </w:p>
                              </w:tc>
                            </w:tr>
                            <w:tr w:rsidR="005F2B95" w14:paraId="52DF296C"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64F8D224"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38A2920F"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4FCA214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186B030D"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C60B8ED"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5A34693"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63D72D26"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50EBEA0A"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057E564E"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1AB8D" w14:textId="77777777" w:rsidR="005F2B95" w:rsidRDefault="005F2B95">
                                  <w:pPr>
                                    <w:snapToGrid w:val="0"/>
                                    <w:spacing w:line="240" w:lineRule="auto"/>
                                    <w:rPr>
                                      <w:b/>
                                      <w:sz w:val="18"/>
                                    </w:rPr>
                                  </w:pPr>
                                </w:p>
                              </w:tc>
                            </w:tr>
                            <w:tr w:rsidR="005F2B95" w14:paraId="739525B3"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5644EEF9"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2D909F06"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2031777B"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4C17C68"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2DCE69A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62B77378"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32D5B9F5"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C4BAD0B"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0E3A4BF3"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071A8" w14:textId="77777777" w:rsidR="005F2B95" w:rsidRDefault="005F2B95">
                                  <w:pPr>
                                    <w:snapToGrid w:val="0"/>
                                    <w:spacing w:line="240" w:lineRule="auto"/>
                                    <w:rPr>
                                      <w:b/>
                                      <w:sz w:val="18"/>
                                    </w:rPr>
                                  </w:pPr>
                                </w:p>
                              </w:tc>
                            </w:tr>
                            <w:tr w:rsidR="005F2B95" w14:paraId="5CD6670E" w14:textId="77777777" w:rsidTr="001C36CC">
                              <w:trPr>
                                <w:cantSplit/>
                                <w:trHeight w:val="23"/>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3BD444FB" w14:textId="77777777" w:rsidR="005F2B95" w:rsidRDefault="005F2B95">
                                  <w:pPr>
                                    <w:snapToGrid w:val="0"/>
                                    <w:spacing w:line="240" w:lineRule="auto"/>
                                    <w:rPr>
                                      <w:b/>
                                      <w:sz w:val="18"/>
                                    </w:rPr>
                                  </w:pPr>
                                </w:p>
                                <w:p w14:paraId="59671BE3"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63A5B0F9"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668334AB"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28879C2"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58B3E80F"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8DA6676"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000000"/>
                                  </w:tcBorders>
                                  <w:shd w:val="clear" w:color="auto" w:fill="auto"/>
                                  <w:vAlign w:val="center"/>
                                </w:tcPr>
                                <w:p w14:paraId="3D997CA2"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000000"/>
                                  </w:tcBorders>
                                  <w:shd w:val="clear" w:color="auto" w:fill="auto"/>
                                  <w:vAlign w:val="center"/>
                                </w:tcPr>
                                <w:p w14:paraId="444F1C6E"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000000"/>
                                  </w:tcBorders>
                                  <w:shd w:val="clear" w:color="auto" w:fill="auto"/>
                                  <w:vAlign w:val="center"/>
                                </w:tcPr>
                                <w:p w14:paraId="2A02900A"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C8E93" w14:textId="77777777" w:rsidR="005F2B95" w:rsidRDefault="005F2B95">
                                  <w:pPr>
                                    <w:snapToGrid w:val="0"/>
                                    <w:spacing w:line="240" w:lineRule="auto"/>
                                    <w:rPr>
                                      <w:b/>
                                      <w:sz w:val="18"/>
                                    </w:rPr>
                                  </w:pPr>
                                </w:p>
                              </w:tc>
                            </w:tr>
                            <w:tr w:rsidR="005F2B95" w14:paraId="38A6311F" w14:textId="77777777" w:rsidTr="001C36CC">
                              <w:trPr>
                                <w:cantSplit/>
                                <w:trHeight w:val="23"/>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283C7322"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32199A2C"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1B3C5404"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46FE29C"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03556D9E" w14:textId="77777777" w:rsidR="005F2B95" w:rsidRDefault="005F2B95">
                                  <w:pPr>
                                    <w:snapToGrid w:val="0"/>
                                    <w:spacing w:line="240" w:lineRule="auto"/>
                                    <w:rPr>
                                      <w:b/>
                                      <w:sz w:val="18"/>
                                    </w:rPr>
                                  </w:pPr>
                                </w:p>
                              </w:tc>
                              <w:tc>
                                <w:tcPr>
                                  <w:tcW w:w="1134" w:type="dxa"/>
                                  <w:tcBorders>
                                    <w:top w:val="single" w:sz="4" w:space="0" w:color="000000"/>
                                    <w:left w:val="single" w:sz="4" w:space="0" w:color="000000"/>
                                    <w:bottom w:val="single" w:sz="4" w:space="0" w:color="000000"/>
                                  </w:tcBorders>
                                  <w:shd w:val="clear" w:color="auto" w:fill="auto"/>
                                  <w:vAlign w:val="center"/>
                                </w:tcPr>
                                <w:p w14:paraId="7F5AEC15" w14:textId="77777777" w:rsidR="005F2B95" w:rsidRDefault="005F2B95">
                                  <w:pPr>
                                    <w:snapToGrid w:val="0"/>
                                    <w:spacing w:line="240" w:lineRule="auto"/>
                                    <w:rPr>
                                      <w:b/>
                                      <w:sz w:val="18"/>
                                    </w:rPr>
                                  </w:pPr>
                                </w:p>
                              </w:tc>
                              <w:tc>
                                <w:tcPr>
                                  <w:tcW w:w="1843" w:type="dxa"/>
                                  <w:tcBorders>
                                    <w:top w:val="single" w:sz="4" w:space="0" w:color="000000"/>
                                    <w:left w:val="single" w:sz="4" w:space="0" w:color="000000"/>
                                    <w:bottom w:val="single" w:sz="4" w:space="0" w:color="auto"/>
                                  </w:tcBorders>
                                  <w:shd w:val="clear" w:color="auto" w:fill="auto"/>
                                  <w:vAlign w:val="center"/>
                                </w:tcPr>
                                <w:p w14:paraId="5E1FEFD8" w14:textId="77777777" w:rsidR="005F2B95" w:rsidRDefault="005F2B95">
                                  <w:pPr>
                                    <w:snapToGrid w:val="0"/>
                                    <w:spacing w:line="240" w:lineRule="auto"/>
                                    <w:rPr>
                                      <w:b/>
                                      <w:sz w:val="18"/>
                                    </w:rPr>
                                  </w:pPr>
                                </w:p>
                              </w:tc>
                              <w:tc>
                                <w:tcPr>
                                  <w:tcW w:w="992" w:type="dxa"/>
                                  <w:tcBorders>
                                    <w:top w:val="single" w:sz="4" w:space="0" w:color="000000"/>
                                    <w:left w:val="single" w:sz="4" w:space="0" w:color="000000"/>
                                    <w:bottom w:val="single" w:sz="4" w:space="0" w:color="auto"/>
                                  </w:tcBorders>
                                  <w:shd w:val="clear" w:color="auto" w:fill="auto"/>
                                  <w:vAlign w:val="center"/>
                                </w:tcPr>
                                <w:p w14:paraId="0A4118F3" w14:textId="77777777" w:rsidR="005F2B95" w:rsidRDefault="005F2B95">
                                  <w:pPr>
                                    <w:snapToGrid w:val="0"/>
                                    <w:spacing w:line="240" w:lineRule="auto"/>
                                    <w:rPr>
                                      <w:sz w:val="18"/>
                                    </w:rPr>
                                  </w:pPr>
                                </w:p>
                              </w:tc>
                              <w:tc>
                                <w:tcPr>
                                  <w:tcW w:w="993" w:type="dxa"/>
                                  <w:tcBorders>
                                    <w:top w:val="single" w:sz="4" w:space="0" w:color="000000"/>
                                    <w:left w:val="single" w:sz="4" w:space="0" w:color="000000"/>
                                    <w:bottom w:val="single" w:sz="4" w:space="0" w:color="auto"/>
                                  </w:tcBorders>
                                  <w:shd w:val="clear" w:color="auto" w:fill="auto"/>
                                  <w:vAlign w:val="center"/>
                                </w:tcPr>
                                <w:p w14:paraId="7E66CFD5" w14:textId="77777777" w:rsidR="005F2B95" w:rsidRDefault="005F2B95">
                                  <w:pPr>
                                    <w:snapToGrid w:val="0"/>
                                    <w:spacing w:line="240" w:lineRule="auto"/>
                                    <w:rPr>
                                      <w:sz w:val="18"/>
                                    </w:rPr>
                                  </w:pPr>
                                </w:p>
                              </w:tc>
                              <w:tc>
                                <w:tcPr>
                                  <w:tcW w:w="1285" w:type="dxa"/>
                                  <w:tcBorders>
                                    <w:top w:val="single" w:sz="4" w:space="0" w:color="000000"/>
                                    <w:left w:val="single" w:sz="4" w:space="0" w:color="000000"/>
                                    <w:bottom w:val="single" w:sz="4" w:space="0" w:color="auto"/>
                                    <w:right w:val="single" w:sz="4" w:space="0" w:color="000000"/>
                                  </w:tcBorders>
                                  <w:shd w:val="clear" w:color="auto" w:fill="auto"/>
                                  <w:vAlign w:val="center"/>
                                </w:tcPr>
                                <w:p w14:paraId="49400900" w14:textId="77777777" w:rsidR="005F2B95" w:rsidRDefault="005F2B95">
                                  <w:pPr>
                                    <w:snapToGrid w:val="0"/>
                                    <w:spacing w:line="240" w:lineRule="auto"/>
                                    <w:rPr>
                                      <w:b/>
                                      <w:sz w:val="18"/>
                                    </w:rPr>
                                  </w:pPr>
                                </w:p>
                              </w:tc>
                            </w:tr>
                            <w:tr w:rsidR="005F2B95" w14:paraId="5152D4A7" w14:textId="77777777" w:rsidTr="001C36CC">
                              <w:trPr>
                                <w:cantSplit/>
                                <w:trHeight w:val="210"/>
                                <w:jc w:val="center"/>
                              </w:trPr>
                              <w:tc>
                                <w:tcPr>
                                  <w:tcW w:w="1129" w:type="dxa"/>
                                  <w:vMerge w:val="restart"/>
                                  <w:tcBorders>
                                    <w:top w:val="single" w:sz="4" w:space="0" w:color="000000"/>
                                    <w:left w:val="single" w:sz="4" w:space="0" w:color="000000"/>
                                    <w:bottom w:val="single" w:sz="4" w:space="0" w:color="000000"/>
                                  </w:tcBorders>
                                  <w:shd w:val="clear" w:color="auto" w:fill="auto"/>
                                  <w:vAlign w:val="center"/>
                                </w:tcPr>
                                <w:p w14:paraId="5AB75038"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458D6C01" w14:textId="77777777" w:rsidR="005F2B95" w:rsidRDefault="005F2B95">
                                  <w:pPr>
                                    <w:snapToGrid w:val="0"/>
                                    <w:spacing w:line="240" w:lineRule="auto"/>
                                    <w:rPr>
                                      <w:b/>
                                      <w:sz w:val="18"/>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5D753F46"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tcBorders>
                                  <w:shd w:val="clear" w:color="auto" w:fill="auto"/>
                                  <w:vAlign w:val="center"/>
                                </w:tcPr>
                                <w:p w14:paraId="76094342" w14:textId="77777777" w:rsidR="005F2B95" w:rsidRDefault="005F2B95" w:rsidP="001C36CC">
                                  <w:pPr>
                                    <w:snapToGrid w:val="0"/>
                                    <w:spacing w:line="240" w:lineRule="auto"/>
                                    <w:jc w:val="right"/>
                                    <w:rPr>
                                      <w:b/>
                                      <w:sz w:val="18"/>
                                    </w:rPr>
                                  </w:pPr>
                                  <w:r>
                                    <w:rPr>
                                      <w:b/>
                                      <w:sz w:val="18"/>
                                    </w:rPr>
                                    <w:t>Totali:</w:t>
                                  </w:r>
                                </w:p>
                              </w:tc>
                              <w:tc>
                                <w:tcPr>
                                  <w:tcW w:w="1134" w:type="dxa"/>
                                  <w:vMerge w:val="restart"/>
                                  <w:tcBorders>
                                    <w:top w:val="single" w:sz="4" w:space="0" w:color="000000"/>
                                    <w:left w:val="single" w:sz="4" w:space="0" w:color="000000"/>
                                  </w:tcBorders>
                                  <w:shd w:val="clear" w:color="auto" w:fill="auto"/>
                                  <w:vAlign w:val="center"/>
                                </w:tcPr>
                                <w:p w14:paraId="5C662B38" w14:textId="77777777" w:rsidR="005F2B95" w:rsidRDefault="005F2B95">
                                  <w:pPr>
                                    <w:snapToGrid w:val="0"/>
                                    <w:spacing w:line="240" w:lineRule="auto"/>
                                    <w:rPr>
                                      <w:b/>
                                      <w:sz w:val="18"/>
                                    </w:rPr>
                                  </w:pPr>
                                </w:p>
                              </w:tc>
                              <w:tc>
                                <w:tcPr>
                                  <w:tcW w:w="1134"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5694E114" w14:textId="77777777" w:rsidR="005F2B95" w:rsidRDefault="005F2B95">
                                  <w:pPr>
                                    <w:snapToGrid w:val="0"/>
                                    <w:spacing w:line="240" w:lineRule="auto"/>
                                    <w:rPr>
                                      <w:b/>
                                      <w:sz w:val="18"/>
                                    </w:rPr>
                                  </w:pPr>
                                </w:p>
                              </w:tc>
                              <w:tc>
                                <w:tcPr>
                                  <w:tcW w:w="1843" w:type="dxa"/>
                                  <w:tcBorders>
                                    <w:top w:val="single" w:sz="4" w:space="0" w:color="auto"/>
                                    <w:left w:val="single" w:sz="4" w:space="0" w:color="auto"/>
                                  </w:tcBorders>
                                  <w:shd w:val="clear" w:color="auto" w:fill="auto"/>
                                  <w:vAlign w:val="center"/>
                                </w:tcPr>
                                <w:p w14:paraId="288B9F06" w14:textId="77777777" w:rsidR="005F2B95" w:rsidRDefault="005F2B95">
                                  <w:pPr>
                                    <w:snapToGrid w:val="0"/>
                                    <w:spacing w:line="240" w:lineRule="auto"/>
                                    <w:rPr>
                                      <w:b/>
                                      <w:sz w:val="18"/>
                                    </w:rPr>
                                  </w:pPr>
                                </w:p>
                              </w:tc>
                              <w:tc>
                                <w:tcPr>
                                  <w:tcW w:w="992" w:type="dxa"/>
                                  <w:tcBorders>
                                    <w:top w:val="single" w:sz="4" w:space="0" w:color="auto"/>
                                  </w:tcBorders>
                                  <w:shd w:val="clear" w:color="auto" w:fill="auto"/>
                                  <w:vAlign w:val="center"/>
                                </w:tcPr>
                                <w:p w14:paraId="0F606C18" w14:textId="77777777" w:rsidR="005F2B95" w:rsidRDefault="005F2B95">
                                  <w:pPr>
                                    <w:snapToGrid w:val="0"/>
                                    <w:spacing w:line="240" w:lineRule="auto"/>
                                    <w:rPr>
                                      <w:sz w:val="18"/>
                                    </w:rPr>
                                  </w:pPr>
                                </w:p>
                              </w:tc>
                              <w:tc>
                                <w:tcPr>
                                  <w:tcW w:w="993" w:type="dxa"/>
                                  <w:tcBorders>
                                    <w:top w:val="single" w:sz="4" w:space="0" w:color="auto"/>
                                  </w:tcBorders>
                                  <w:shd w:val="clear" w:color="auto" w:fill="auto"/>
                                  <w:vAlign w:val="center"/>
                                </w:tcPr>
                                <w:p w14:paraId="011F9011" w14:textId="77777777" w:rsidR="005F2B95" w:rsidRDefault="005F2B95">
                                  <w:pPr>
                                    <w:snapToGrid w:val="0"/>
                                    <w:spacing w:line="240" w:lineRule="auto"/>
                                    <w:rPr>
                                      <w:sz w:val="18"/>
                                    </w:rPr>
                                  </w:pPr>
                                </w:p>
                              </w:tc>
                              <w:tc>
                                <w:tcPr>
                                  <w:tcW w:w="1285" w:type="dxa"/>
                                  <w:tcBorders>
                                    <w:top w:val="single" w:sz="4" w:space="0" w:color="auto"/>
                                  </w:tcBorders>
                                  <w:shd w:val="clear" w:color="auto" w:fill="auto"/>
                                  <w:vAlign w:val="center"/>
                                </w:tcPr>
                                <w:p w14:paraId="32E68A42" w14:textId="77777777" w:rsidR="005F2B95" w:rsidRDefault="005F2B95">
                                  <w:pPr>
                                    <w:snapToGrid w:val="0"/>
                                    <w:spacing w:line="240" w:lineRule="auto"/>
                                    <w:rPr>
                                      <w:b/>
                                      <w:sz w:val="18"/>
                                    </w:rPr>
                                  </w:pPr>
                                </w:p>
                              </w:tc>
                            </w:tr>
                            <w:tr w:rsidR="005F2B95" w14:paraId="2D0F12E0" w14:textId="77777777" w:rsidTr="001C36CC">
                              <w:trPr>
                                <w:cantSplit/>
                                <w:trHeight w:val="210"/>
                                <w:jc w:val="center"/>
                              </w:trPr>
                              <w:tc>
                                <w:tcPr>
                                  <w:tcW w:w="1129" w:type="dxa"/>
                                  <w:vMerge/>
                                  <w:tcBorders>
                                    <w:top w:val="single" w:sz="4" w:space="0" w:color="000000"/>
                                    <w:left w:val="single" w:sz="4" w:space="0" w:color="000000"/>
                                    <w:bottom w:val="single" w:sz="4" w:space="0" w:color="000000"/>
                                  </w:tcBorders>
                                  <w:shd w:val="clear" w:color="auto" w:fill="auto"/>
                                  <w:vAlign w:val="center"/>
                                </w:tcPr>
                                <w:p w14:paraId="71B4E55E" w14:textId="77777777" w:rsidR="005F2B95" w:rsidRDefault="005F2B95">
                                  <w:pPr>
                                    <w:snapToGrid w:val="0"/>
                                    <w:spacing w:line="240" w:lineRule="auto"/>
                                    <w:rPr>
                                      <w:b/>
                                      <w:sz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43D02F73" w14:textId="77777777" w:rsidR="005F2B95" w:rsidRDefault="005F2B95">
                                  <w:pPr>
                                    <w:snapToGrid w:val="0"/>
                                    <w:spacing w:line="240" w:lineRule="auto"/>
                                    <w:rPr>
                                      <w:b/>
                                      <w:sz w:val="18"/>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24B922A0" w14:textId="77777777" w:rsidR="005F2B95" w:rsidRDefault="005F2B95">
                                  <w:pPr>
                                    <w:snapToGrid w:val="0"/>
                                    <w:spacing w:line="240" w:lineRule="auto"/>
                                    <w:rPr>
                                      <w:b/>
                                      <w:sz w:val="18"/>
                                    </w:rPr>
                                  </w:pPr>
                                </w:p>
                              </w:tc>
                              <w:tc>
                                <w:tcPr>
                                  <w:tcW w:w="1134" w:type="dxa"/>
                                  <w:vMerge/>
                                  <w:tcBorders>
                                    <w:left w:val="single" w:sz="4" w:space="0" w:color="000000"/>
                                    <w:bottom w:val="single" w:sz="4" w:space="0" w:color="000000"/>
                                  </w:tcBorders>
                                  <w:shd w:val="clear" w:color="auto" w:fill="auto"/>
                                  <w:vAlign w:val="center"/>
                                </w:tcPr>
                                <w:p w14:paraId="6D72116A" w14:textId="77777777" w:rsidR="005F2B95" w:rsidRDefault="005F2B95">
                                  <w:pPr>
                                    <w:snapToGrid w:val="0"/>
                                    <w:spacing w:line="240" w:lineRule="auto"/>
                                    <w:rPr>
                                      <w:b/>
                                      <w:sz w:val="18"/>
                                    </w:rPr>
                                  </w:pPr>
                                </w:p>
                              </w:tc>
                              <w:tc>
                                <w:tcPr>
                                  <w:tcW w:w="1134" w:type="dxa"/>
                                  <w:vMerge/>
                                  <w:tcBorders>
                                    <w:left w:val="single" w:sz="4" w:space="0" w:color="000000"/>
                                    <w:bottom w:val="single" w:sz="4" w:space="0" w:color="000000"/>
                                  </w:tcBorders>
                                  <w:shd w:val="clear" w:color="auto" w:fill="auto"/>
                                  <w:vAlign w:val="center"/>
                                </w:tcPr>
                                <w:p w14:paraId="4C12FFAD" w14:textId="77777777" w:rsidR="005F2B95" w:rsidRDefault="005F2B95">
                                  <w:pPr>
                                    <w:snapToGrid w:val="0"/>
                                    <w:spacing w:line="240" w:lineRule="auto"/>
                                    <w:rPr>
                                      <w:b/>
                                      <w:sz w:val="18"/>
                                    </w:rPr>
                                  </w:pPr>
                                </w:p>
                              </w:tc>
                              <w:tc>
                                <w:tcPr>
                                  <w:tcW w:w="1134" w:type="dxa"/>
                                  <w:vMerge/>
                                  <w:tcBorders>
                                    <w:left w:val="single" w:sz="4" w:space="0" w:color="000000"/>
                                    <w:bottom w:val="single" w:sz="4" w:space="0" w:color="000000"/>
                                    <w:right w:val="single" w:sz="4" w:space="0" w:color="auto"/>
                                  </w:tcBorders>
                                  <w:shd w:val="clear" w:color="auto" w:fill="auto"/>
                                  <w:vAlign w:val="center"/>
                                </w:tcPr>
                                <w:p w14:paraId="0FE7668B" w14:textId="77777777" w:rsidR="005F2B95" w:rsidRDefault="005F2B95">
                                  <w:pPr>
                                    <w:snapToGrid w:val="0"/>
                                    <w:spacing w:line="240" w:lineRule="auto"/>
                                    <w:rPr>
                                      <w:b/>
                                      <w:sz w:val="18"/>
                                    </w:rPr>
                                  </w:pPr>
                                </w:p>
                              </w:tc>
                              <w:tc>
                                <w:tcPr>
                                  <w:tcW w:w="1843" w:type="dxa"/>
                                  <w:tcBorders>
                                    <w:left w:val="single" w:sz="4" w:space="0" w:color="auto"/>
                                  </w:tcBorders>
                                  <w:shd w:val="clear" w:color="auto" w:fill="auto"/>
                                  <w:vAlign w:val="center"/>
                                </w:tcPr>
                                <w:p w14:paraId="3B559C0B" w14:textId="77777777" w:rsidR="005F2B95" w:rsidRDefault="005F2B95">
                                  <w:pPr>
                                    <w:snapToGrid w:val="0"/>
                                    <w:spacing w:line="240" w:lineRule="auto"/>
                                    <w:rPr>
                                      <w:b/>
                                      <w:sz w:val="18"/>
                                    </w:rPr>
                                  </w:pPr>
                                </w:p>
                              </w:tc>
                              <w:tc>
                                <w:tcPr>
                                  <w:tcW w:w="992" w:type="dxa"/>
                                  <w:shd w:val="clear" w:color="auto" w:fill="auto"/>
                                  <w:vAlign w:val="center"/>
                                </w:tcPr>
                                <w:p w14:paraId="5E5018A7" w14:textId="77777777" w:rsidR="005F2B95" w:rsidRDefault="005F2B95">
                                  <w:pPr>
                                    <w:snapToGrid w:val="0"/>
                                    <w:spacing w:line="240" w:lineRule="auto"/>
                                    <w:rPr>
                                      <w:sz w:val="18"/>
                                    </w:rPr>
                                  </w:pPr>
                                </w:p>
                              </w:tc>
                              <w:tc>
                                <w:tcPr>
                                  <w:tcW w:w="993" w:type="dxa"/>
                                  <w:shd w:val="clear" w:color="auto" w:fill="auto"/>
                                  <w:vAlign w:val="center"/>
                                </w:tcPr>
                                <w:p w14:paraId="41CEA386" w14:textId="77777777" w:rsidR="005F2B95" w:rsidRDefault="005F2B95">
                                  <w:pPr>
                                    <w:snapToGrid w:val="0"/>
                                    <w:spacing w:line="240" w:lineRule="auto"/>
                                    <w:rPr>
                                      <w:sz w:val="18"/>
                                    </w:rPr>
                                  </w:pPr>
                                </w:p>
                              </w:tc>
                              <w:tc>
                                <w:tcPr>
                                  <w:tcW w:w="1285" w:type="dxa"/>
                                  <w:shd w:val="clear" w:color="auto" w:fill="auto"/>
                                  <w:vAlign w:val="center"/>
                                </w:tcPr>
                                <w:p w14:paraId="2F6411E4" w14:textId="77777777" w:rsidR="005F2B95" w:rsidRDefault="005F2B95">
                                  <w:pPr>
                                    <w:snapToGrid w:val="0"/>
                                    <w:spacing w:line="240" w:lineRule="auto"/>
                                    <w:rPr>
                                      <w:b/>
                                      <w:sz w:val="18"/>
                                    </w:rPr>
                                  </w:pPr>
                                </w:p>
                              </w:tc>
                            </w:tr>
                          </w:tbl>
                          <w:p w14:paraId="3653D3F2" w14:textId="77777777" w:rsidR="005F2B95" w:rsidRDefault="005F2B95" w:rsidP="0052260D">
                            <w:r>
                              <w:t xml:space="preserve"> </w:t>
                            </w:r>
                          </w:p>
                        </w:txbxContent>
                      </v:textbox>
                      <w10:wrap type="square" anchorx="margin" anchory="margin"/>
                    </v:shape>
                  </w:pict>
                </mc:Fallback>
              </mc:AlternateContent>
            </w:r>
          </w:p>
          <w:p w14:paraId="13681790" w14:textId="77777777" w:rsidR="0052260D" w:rsidRPr="0077301A" w:rsidRDefault="0052260D" w:rsidP="0052260D">
            <w:pPr>
              <w:suppressAutoHyphens/>
              <w:rPr>
                <w:b/>
                <w:bCs/>
                <w:lang w:eastAsia="ar-SA"/>
              </w:rPr>
            </w:pPr>
          </w:p>
          <w:p w14:paraId="1B5CA411" w14:textId="77777777" w:rsidR="0052260D" w:rsidRPr="0077301A" w:rsidRDefault="0052260D" w:rsidP="0052260D">
            <w:pPr>
              <w:suppressAutoHyphens/>
              <w:rPr>
                <w:b/>
                <w:bCs/>
                <w:lang w:eastAsia="ar-SA"/>
              </w:rPr>
            </w:pPr>
          </w:p>
          <w:p w14:paraId="4C0ECEDB" w14:textId="77777777" w:rsidR="0052260D" w:rsidRPr="0077301A" w:rsidRDefault="0052260D" w:rsidP="0052260D">
            <w:pPr>
              <w:suppressAutoHyphens/>
              <w:rPr>
                <w:b/>
                <w:bCs/>
                <w:lang w:eastAsia="ar-SA"/>
              </w:rPr>
            </w:pPr>
          </w:p>
          <w:p w14:paraId="6F22879D" w14:textId="77777777" w:rsidR="0052260D" w:rsidRPr="0077301A" w:rsidRDefault="0052260D" w:rsidP="0052260D">
            <w:pPr>
              <w:suppressAutoHyphens/>
              <w:rPr>
                <w:b/>
                <w:bCs/>
                <w:lang w:eastAsia="ar-SA"/>
              </w:rPr>
            </w:pPr>
          </w:p>
          <w:p w14:paraId="1AB98CFF" w14:textId="77777777" w:rsidR="0052260D" w:rsidRPr="0077301A" w:rsidRDefault="0052260D" w:rsidP="0052260D">
            <w:pPr>
              <w:suppressAutoHyphens/>
              <w:rPr>
                <w:b/>
                <w:bCs/>
                <w:lang w:eastAsia="ar-SA"/>
              </w:rPr>
            </w:pPr>
          </w:p>
        </w:tc>
      </w:tr>
    </w:tbl>
    <w:p w14:paraId="77C4534A" w14:textId="77777777" w:rsidR="0052260D" w:rsidRPr="0077301A" w:rsidRDefault="0052260D" w:rsidP="0052260D">
      <w:pPr>
        <w:suppressAutoHyphens/>
        <w:rPr>
          <w:rFonts w:ascii="Arial" w:hAnsi="Arial" w:cs="Arial"/>
          <w:sz w:val="18"/>
          <w:lang w:eastAsia="ar-SA"/>
        </w:rPr>
      </w:pPr>
    </w:p>
    <w:p w14:paraId="41BC3A7D" w14:textId="77777777" w:rsidR="0052260D" w:rsidRPr="0077301A" w:rsidRDefault="0052260D" w:rsidP="0052260D">
      <w:pPr>
        <w:suppressAutoHyphens/>
        <w:rPr>
          <w:lang w:eastAsia="ar-SA"/>
        </w:rPr>
        <w:sectPr w:rsidR="0052260D" w:rsidRPr="0077301A" w:rsidSect="001C36CC">
          <w:headerReference w:type="even" r:id="rId45"/>
          <w:headerReference w:type="default" r:id="rId46"/>
          <w:footerReference w:type="even" r:id="rId47"/>
          <w:footerReference w:type="default" r:id="rId48"/>
          <w:headerReference w:type="first" r:id="rId49"/>
          <w:footerReference w:type="first" r:id="rId50"/>
          <w:pgSz w:w="16838" w:h="11906" w:orient="landscape"/>
          <w:pgMar w:top="1134" w:right="1134" w:bottom="1134" w:left="1418" w:header="720" w:footer="720" w:gutter="0"/>
          <w:cols w:space="720"/>
          <w:docGrid w:linePitch="600" w:charSpace="32768"/>
        </w:sectPr>
      </w:pPr>
    </w:p>
    <w:p w14:paraId="6D1CA9F2" w14:textId="77777777" w:rsidR="0052260D" w:rsidRPr="0077301A" w:rsidRDefault="0052260D" w:rsidP="0052260D">
      <w:pPr>
        <w:suppressAutoHyphens/>
        <w:rPr>
          <w:rFonts w:ascii="Arial" w:hAnsi="Arial" w:cs="Arial"/>
          <w:b/>
          <w:bCs/>
          <w:iCs/>
          <w:sz w:val="20"/>
          <w:lang w:eastAsia="ar-SA"/>
        </w:rPr>
      </w:pPr>
    </w:p>
    <w:tbl>
      <w:tblPr>
        <w:tblW w:w="0" w:type="auto"/>
        <w:tblInd w:w="153" w:type="dxa"/>
        <w:tblLayout w:type="fixed"/>
        <w:tblCellMar>
          <w:left w:w="70" w:type="dxa"/>
          <w:right w:w="70" w:type="dxa"/>
        </w:tblCellMar>
        <w:tblLook w:val="0000" w:firstRow="0" w:lastRow="0" w:firstColumn="0" w:lastColumn="0" w:noHBand="0" w:noVBand="0"/>
      </w:tblPr>
      <w:tblGrid>
        <w:gridCol w:w="10270"/>
      </w:tblGrid>
      <w:tr w:rsidR="0052260D" w:rsidRPr="0077301A" w14:paraId="33750257" w14:textId="77777777" w:rsidTr="001C36CC">
        <w:trPr>
          <w:cantSplit/>
          <w:trHeight w:val="397"/>
        </w:trPr>
        <w:tc>
          <w:tcPr>
            <w:tcW w:w="102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FB08F43" w14:textId="77777777" w:rsidR="0052260D" w:rsidRPr="0077301A" w:rsidRDefault="0052260D" w:rsidP="0052260D">
            <w:pPr>
              <w:keepNext/>
              <w:suppressAutoHyphens/>
              <w:spacing w:before="240" w:after="120"/>
              <w:outlineLvl w:val="1"/>
              <w:rPr>
                <w:rFonts w:ascii="Arial" w:hAnsi="Arial" w:cs="Arial"/>
                <w:b/>
                <w:bCs/>
                <w:iCs/>
                <w:sz w:val="20"/>
                <w:lang w:eastAsia="ar-SA"/>
              </w:rPr>
            </w:pPr>
            <w:bookmarkStart w:id="31" w:name="_Toc171685850"/>
            <w:r w:rsidRPr="0077301A">
              <w:rPr>
                <w:b/>
                <w:bCs/>
                <w:iCs/>
                <w:sz w:val="22"/>
                <w:szCs w:val="22"/>
                <w:lang w:eastAsia="ar-SA"/>
              </w:rPr>
              <w:t>B.12 Aree di stoccaggio di rifiuti</w:t>
            </w:r>
            <w:bookmarkEnd w:id="31"/>
          </w:p>
        </w:tc>
      </w:tr>
      <w:tr w:rsidR="0052260D" w:rsidRPr="0077301A" w14:paraId="241135BA" w14:textId="77777777" w:rsidTr="001C36CC">
        <w:tblPrEx>
          <w:tblCellMar>
            <w:top w:w="113" w:type="dxa"/>
          </w:tblCellMar>
        </w:tblPrEx>
        <w:trPr>
          <w:cantSplit/>
          <w:trHeight w:val="10475"/>
        </w:trPr>
        <w:tc>
          <w:tcPr>
            <w:tcW w:w="10270" w:type="dxa"/>
            <w:tcBorders>
              <w:top w:val="single" w:sz="4" w:space="0" w:color="000000"/>
              <w:left w:val="single" w:sz="4" w:space="0" w:color="000000"/>
              <w:bottom w:val="single" w:sz="4" w:space="0" w:color="000000"/>
              <w:right w:val="single" w:sz="4" w:space="0" w:color="000000"/>
            </w:tcBorders>
            <w:shd w:val="clear" w:color="auto" w:fill="auto"/>
          </w:tcPr>
          <w:p w14:paraId="2AE786F8" w14:textId="77777777" w:rsidR="0052260D" w:rsidRPr="0077301A" w:rsidRDefault="0052260D" w:rsidP="0052260D">
            <w:pPr>
              <w:suppressAutoHyphens/>
              <w:snapToGrid w:val="0"/>
              <w:rPr>
                <w:b/>
                <w:i/>
                <w:iCs/>
                <w:sz w:val="20"/>
                <w:lang w:eastAsia="ar-SA"/>
              </w:rPr>
            </w:pPr>
          </w:p>
          <w:tbl>
            <w:tblPr>
              <w:tblW w:w="0" w:type="auto"/>
              <w:tblLayout w:type="fixed"/>
              <w:tblCellMar>
                <w:left w:w="70" w:type="dxa"/>
                <w:right w:w="70" w:type="dxa"/>
              </w:tblCellMar>
              <w:tblLook w:val="0000" w:firstRow="0" w:lastRow="0" w:firstColumn="0" w:lastColumn="0" w:noHBand="0" w:noVBand="0"/>
            </w:tblPr>
            <w:tblGrid>
              <w:gridCol w:w="546"/>
              <w:gridCol w:w="851"/>
              <w:gridCol w:w="1134"/>
              <w:gridCol w:w="992"/>
              <w:gridCol w:w="147"/>
              <w:gridCol w:w="703"/>
              <w:gridCol w:w="1418"/>
              <w:gridCol w:w="992"/>
              <w:gridCol w:w="289"/>
              <w:gridCol w:w="708"/>
              <w:gridCol w:w="993"/>
              <w:gridCol w:w="861"/>
              <w:gridCol w:w="273"/>
            </w:tblGrid>
            <w:tr w:rsidR="0052260D" w:rsidRPr="0077301A" w14:paraId="14E24896" w14:textId="77777777" w:rsidTr="001C36CC">
              <w:trPr>
                <w:cantSplit/>
                <w:trHeight w:val="1755"/>
              </w:trPr>
              <w:tc>
                <w:tcPr>
                  <w:tcW w:w="546" w:type="dxa"/>
                  <w:tcBorders>
                    <w:top w:val="single" w:sz="4" w:space="0" w:color="000000"/>
                    <w:left w:val="single" w:sz="4" w:space="0" w:color="000000"/>
                    <w:bottom w:val="single" w:sz="4" w:space="0" w:color="000000"/>
                  </w:tcBorders>
                  <w:shd w:val="clear" w:color="auto" w:fill="auto"/>
                  <w:vAlign w:val="center"/>
                </w:tcPr>
                <w:p w14:paraId="0F3196E3" w14:textId="77777777" w:rsidR="0052260D" w:rsidRPr="0077301A" w:rsidRDefault="0052260D" w:rsidP="0052260D">
                  <w:pPr>
                    <w:suppressAutoHyphens/>
                    <w:spacing w:line="240" w:lineRule="auto"/>
                    <w:jc w:val="center"/>
                    <w:rPr>
                      <w:b/>
                      <w:bCs/>
                      <w:sz w:val="16"/>
                      <w:szCs w:val="16"/>
                      <w:lang w:eastAsia="ar-SA"/>
                    </w:rPr>
                  </w:pPr>
                  <w:r w:rsidRPr="0077301A">
                    <w:rPr>
                      <w:b/>
                      <w:bCs/>
                      <w:sz w:val="16"/>
                      <w:szCs w:val="16"/>
                      <w:lang w:eastAsia="ar-SA"/>
                    </w:rPr>
                    <w:t>N°  progressivo area</w:t>
                  </w:r>
                </w:p>
              </w:tc>
              <w:tc>
                <w:tcPr>
                  <w:tcW w:w="851" w:type="dxa"/>
                  <w:tcBorders>
                    <w:top w:val="single" w:sz="4" w:space="0" w:color="000000"/>
                    <w:left w:val="single" w:sz="4" w:space="0" w:color="000000"/>
                    <w:bottom w:val="single" w:sz="4" w:space="0" w:color="000000"/>
                  </w:tcBorders>
                  <w:shd w:val="clear" w:color="auto" w:fill="auto"/>
                  <w:vAlign w:val="center"/>
                </w:tcPr>
                <w:p w14:paraId="7C763E2E" w14:textId="77777777" w:rsidR="0052260D" w:rsidRPr="0077301A" w:rsidRDefault="0052260D" w:rsidP="0052260D">
                  <w:pPr>
                    <w:suppressAutoHyphens/>
                    <w:spacing w:line="240" w:lineRule="auto"/>
                    <w:jc w:val="center"/>
                    <w:rPr>
                      <w:b/>
                      <w:sz w:val="16"/>
                      <w:szCs w:val="16"/>
                      <w:lang w:eastAsia="ar-SA"/>
                    </w:rPr>
                  </w:pPr>
                  <w:r w:rsidRPr="0077301A">
                    <w:rPr>
                      <w:b/>
                      <w:bCs/>
                      <w:sz w:val="16"/>
                      <w:szCs w:val="16"/>
                      <w:lang w:eastAsia="ar-SA"/>
                    </w:rPr>
                    <w:t>Nome identificativo area</w:t>
                  </w:r>
                </w:p>
              </w:tc>
              <w:tc>
                <w:tcPr>
                  <w:tcW w:w="1134" w:type="dxa"/>
                  <w:tcBorders>
                    <w:top w:val="single" w:sz="4" w:space="0" w:color="000000"/>
                    <w:left w:val="single" w:sz="4" w:space="0" w:color="000000"/>
                    <w:bottom w:val="single" w:sz="4" w:space="0" w:color="000000"/>
                  </w:tcBorders>
                  <w:shd w:val="clear" w:color="auto" w:fill="auto"/>
                  <w:vAlign w:val="center"/>
                </w:tcPr>
                <w:p w14:paraId="5F3C61FF" w14:textId="77777777" w:rsidR="0052260D" w:rsidRPr="0077301A" w:rsidRDefault="0052260D" w:rsidP="0052260D">
                  <w:pPr>
                    <w:suppressAutoHyphens/>
                    <w:spacing w:line="240" w:lineRule="auto"/>
                    <w:jc w:val="center"/>
                    <w:rPr>
                      <w:b/>
                      <w:bCs/>
                      <w:sz w:val="16"/>
                      <w:szCs w:val="16"/>
                      <w:lang w:eastAsia="ar-SA"/>
                    </w:rPr>
                  </w:pPr>
                  <w:r w:rsidRPr="0077301A">
                    <w:rPr>
                      <w:b/>
                      <w:sz w:val="16"/>
                      <w:szCs w:val="16"/>
                      <w:lang w:eastAsia="ar-SA"/>
                    </w:rPr>
                    <w:t>Georeferenziazione (tipo di coordinate)</w:t>
                  </w:r>
                  <w:r w:rsidRPr="0077301A">
                    <w:rPr>
                      <w:b/>
                      <w:sz w:val="16"/>
                      <w:szCs w:val="16"/>
                      <w:vertAlign w:val="superscript"/>
                      <w:lang w:eastAsia="ar-SA"/>
                    </w:rPr>
                    <w:t>1</w:t>
                  </w:r>
                </w:p>
              </w:tc>
              <w:tc>
                <w:tcPr>
                  <w:tcW w:w="992" w:type="dxa"/>
                  <w:tcBorders>
                    <w:top w:val="single" w:sz="4" w:space="0" w:color="000000"/>
                    <w:left w:val="single" w:sz="4" w:space="0" w:color="000000"/>
                    <w:bottom w:val="single" w:sz="4" w:space="0" w:color="000000"/>
                  </w:tcBorders>
                  <w:shd w:val="clear" w:color="auto" w:fill="auto"/>
                  <w:vAlign w:val="center"/>
                </w:tcPr>
                <w:p w14:paraId="2A885412" w14:textId="77777777" w:rsidR="0052260D" w:rsidRPr="0077301A" w:rsidRDefault="0052260D" w:rsidP="0052260D">
                  <w:pPr>
                    <w:suppressAutoHyphens/>
                    <w:spacing w:line="240" w:lineRule="auto"/>
                    <w:jc w:val="center"/>
                    <w:rPr>
                      <w:b/>
                      <w:bCs/>
                      <w:sz w:val="16"/>
                      <w:szCs w:val="16"/>
                      <w:lang w:eastAsia="ar-SA"/>
                    </w:rPr>
                  </w:pPr>
                  <w:r w:rsidRPr="0077301A">
                    <w:rPr>
                      <w:b/>
                      <w:bCs/>
                      <w:sz w:val="16"/>
                      <w:szCs w:val="16"/>
                      <w:lang w:eastAsia="ar-SA"/>
                    </w:rPr>
                    <w:t xml:space="preserve">Capacità di stoccaggio </w:t>
                  </w:r>
                </w:p>
                <w:p w14:paraId="4B0E079C" w14:textId="77777777" w:rsidR="0052260D" w:rsidRPr="0077301A" w:rsidRDefault="0052260D" w:rsidP="0052260D">
                  <w:pPr>
                    <w:suppressAutoHyphens/>
                    <w:spacing w:line="240" w:lineRule="auto"/>
                    <w:jc w:val="center"/>
                    <w:rPr>
                      <w:b/>
                      <w:bCs/>
                      <w:sz w:val="16"/>
                      <w:szCs w:val="16"/>
                      <w:lang w:eastAsia="ar-SA"/>
                    </w:rPr>
                  </w:pPr>
                  <w:r w:rsidRPr="0077301A">
                    <w:rPr>
                      <w:b/>
                      <w:bCs/>
                      <w:sz w:val="16"/>
                      <w:szCs w:val="16"/>
                      <w:lang w:eastAsia="ar-SA"/>
                    </w:rPr>
                    <w:t>(Mg e m</w:t>
                  </w:r>
                  <w:r w:rsidRPr="0077301A">
                    <w:rPr>
                      <w:b/>
                      <w:bCs/>
                      <w:sz w:val="16"/>
                      <w:szCs w:val="16"/>
                      <w:vertAlign w:val="superscript"/>
                      <w:lang w:eastAsia="ar-SA"/>
                    </w:rPr>
                    <w:t>3</w:t>
                  </w:r>
                  <w:r w:rsidRPr="0077301A">
                    <w:rPr>
                      <w:b/>
                      <w:bCs/>
                      <w:sz w:val="16"/>
                      <w:szCs w:val="16"/>
                      <w:lang w:eastAsia="ar-SA"/>
                    </w:rPr>
                    <w:t>)</w:t>
                  </w:r>
                  <w:r w:rsidRPr="0077301A">
                    <w:rPr>
                      <w:b/>
                      <w:bCs/>
                      <w:sz w:val="16"/>
                      <w:szCs w:val="16"/>
                      <w:vertAlign w:val="superscript"/>
                      <w:lang w:eastAsia="ar-SA"/>
                    </w:rPr>
                    <w:t>2</w:t>
                  </w:r>
                </w:p>
              </w:tc>
              <w:tc>
                <w:tcPr>
                  <w:tcW w:w="850" w:type="dxa"/>
                  <w:gridSpan w:val="2"/>
                  <w:tcBorders>
                    <w:top w:val="single" w:sz="4" w:space="0" w:color="000000"/>
                    <w:left w:val="single" w:sz="4" w:space="0" w:color="000000"/>
                    <w:bottom w:val="single" w:sz="4" w:space="0" w:color="000000"/>
                  </w:tcBorders>
                  <w:shd w:val="clear" w:color="auto" w:fill="auto"/>
                  <w:vAlign w:val="center"/>
                </w:tcPr>
                <w:p w14:paraId="7446DA0A" w14:textId="77777777" w:rsidR="0052260D" w:rsidRPr="0077301A" w:rsidRDefault="0052260D" w:rsidP="0052260D">
                  <w:pPr>
                    <w:suppressAutoHyphens/>
                    <w:spacing w:line="240" w:lineRule="auto"/>
                    <w:jc w:val="center"/>
                    <w:rPr>
                      <w:b/>
                      <w:bCs/>
                      <w:sz w:val="16"/>
                      <w:szCs w:val="16"/>
                      <w:lang w:eastAsia="ar-SA"/>
                    </w:rPr>
                  </w:pPr>
                  <w:r w:rsidRPr="0077301A">
                    <w:rPr>
                      <w:b/>
                      <w:bCs/>
                      <w:sz w:val="16"/>
                      <w:szCs w:val="16"/>
                      <w:lang w:eastAsia="ar-SA"/>
                    </w:rPr>
                    <w:t>Superficie</w:t>
                  </w:r>
                </w:p>
                <w:p w14:paraId="5D27A0D3" w14:textId="77777777" w:rsidR="0052260D" w:rsidRPr="0077301A" w:rsidRDefault="0052260D" w:rsidP="0052260D">
                  <w:pPr>
                    <w:suppressAutoHyphens/>
                    <w:spacing w:line="240" w:lineRule="auto"/>
                    <w:jc w:val="center"/>
                    <w:rPr>
                      <w:b/>
                      <w:bCs/>
                      <w:sz w:val="16"/>
                      <w:szCs w:val="16"/>
                      <w:lang w:eastAsia="ar-SA"/>
                    </w:rPr>
                  </w:pPr>
                  <w:r w:rsidRPr="0077301A">
                    <w:rPr>
                      <w:b/>
                      <w:bCs/>
                      <w:sz w:val="16"/>
                      <w:szCs w:val="16"/>
                      <w:lang w:eastAsia="ar-SA"/>
                    </w:rPr>
                    <w:t>(m</w:t>
                  </w:r>
                  <w:r w:rsidRPr="0077301A">
                    <w:rPr>
                      <w:b/>
                      <w:bCs/>
                      <w:sz w:val="16"/>
                      <w:szCs w:val="16"/>
                      <w:vertAlign w:val="superscript"/>
                      <w:lang w:eastAsia="ar-SA"/>
                    </w:rPr>
                    <w:t>2</w:t>
                  </w:r>
                  <w:r w:rsidRPr="0077301A">
                    <w:rPr>
                      <w:b/>
                      <w:bCs/>
                      <w:sz w:val="16"/>
                      <w:szCs w:val="16"/>
                      <w:lang w:eastAsia="ar-SA"/>
                    </w:rPr>
                    <w:t>)</w:t>
                  </w:r>
                </w:p>
              </w:tc>
              <w:tc>
                <w:tcPr>
                  <w:tcW w:w="1418" w:type="dxa"/>
                  <w:tcBorders>
                    <w:top w:val="single" w:sz="4" w:space="0" w:color="000000"/>
                    <w:left w:val="single" w:sz="4" w:space="0" w:color="000000"/>
                    <w:bottom w:val="single" w:sz="4" w:space="0" w:color="000000"/>
                  </w:tcBorders>
                  <w:shd w:val="clear" w:color="auto" w:fill="auto"/>
                  <w:vAlign w:val="center"/>
                </w:tcPr>
                <w:p w14:paraId="5451ADC5" w14:textId="77777777" w:rsidR="0052260D" w:rsidRPr="0077301A" w:rsidRDefault="0052260D" w:rsidP="0052260D">
                  <w:pPr>
                    <w:suppressAutoHyphens/>
                    <w:spacing w:line="240" w:lineRule="auto"/>
                    <w:jc w:val="center"/>
                    <w:rPr>
                      <w:bCs/>
                      <w:i/>
                      <w:sz w:val="14"/>
                      <w:szCs w:val="14"/>
                      <w:lang w:eastAsia="ar-SA"/>
                    </w:rPr>
                  </w:pPr>
                  <w:r w:rsidRPr="0077301A">
                    <w:rPr>
                      <w:b/>
                      <w:bCs/>
                      <w:sz w:val="16"/>
                      <w:szCs w:val="16"/>
                      <w:lang w:eastAsia="ar-SA"/>
                    </w:rPr>
                    <w:t>Caratteristiche</w:t>
                  </w:r>
                </w:p>
                <w:p w14:paraId="5C8446B7" w14:textId="77777777" w:rsidR="0052260D" w:rsidRPr="0077301A" w:rsidRDefault="0052260D" w:rsidP="0052260D">
                  <w:pPr>
                    <w:suppressAutoHyphens/>
                    <w:spacing w:line="240" w:lineRule="auto"/>
                    <w:jc w:val="center"/>
                    <w:rPr>
                      <w:b/>
                      <w:bCs/>
                      <w:sz w:val="16"/>
                      <w:szCs w:val="16"/>
                      <w:lang w:eastAsia="ar-SA"/>
                    </w:rPr>
                  </w:pPr>
                  <w:r w:rsidRPr="0077301A">
                    <w:rPr>
                      <w:bCs/>
                      <w:i/>
                      <w:sz w:val="14"/>
                      <w:szCs w:val="14"/>
                      <w:lang w:eastAsia="ar-SA"/>
                    </w:rPr>
                    <w:t>(Pavimentazione, copertura, cordolatura, recinzione, sistema raccolta acque meteo, ecc.)</w:t>
                  </w:r>
                </w:p>
              </w:tc>
              <w:tc>
                <w:tcPr>
                  <w:tcW w:w="992" w:type="dxa"/>
                  <w:tcBorders>
                    <w:top w:val="single" w:sz="4" w:space="0" w:color="000000"/>
                    <w:left w:val="single" w:sz="4" w:space="0" w:color="000000"/>
                    <w:bottom w:val="single" w:sz="4" w:space="0" w:color="000000"/>
                  </w:tcBorders>
                  <w:shd w:val="clear" w:color="auto" w:fill="auto"/>
                  <w:vAlign w:val="center"/>
                </w:tcPr>
                <w:p w14:paraId="5999C6C0" w14:textId="77777777" w:rsidR="0052260D" w:rsidRPr="0077301A" w:rsidRDefault="0052260D" w:rsidP="0052260D">
                  <w:pPr>
                    <w:suppressAutoHyphens/>
                    <w:spacing w:line="240" w:lineRule="auto"/>
                    <w:jc w:val="center"/>
                    <w:rPr>
                      <w:b/>
                      <w:bCs/>
                      <w:sz w:val="16"/>
                      <w:szCs w:val="16"/>
                      <w:lang w:eastAsia="ar-SA"/>
                    </w:rPr>
                  </w:pPr>
                  <w:r w:rsidRPr="0077301A">
                    <w:rPr>
                      <w:b/>
                      <w:bCs/>
                      <w:sz w:val="16"/>
                      <w:szCs w:val="16"/>
                      <w:lang w:eastAsia="ar-SA"/>
                    </w:rPr>
                    <w:t>Tipologia rifiuti stoccati</w:t>
                  </w:r>
                </w:p>
                <w:p w14:paraId="7B6A9FA5" w14:textId="77777777" w:rsidR="0052260D" w:rsidRPr="0077301A" w:rsidRDefault="0052260D" w:rsidP="0052260D">
                  <w:pPr>
                    <w:suppressAutoHyphens/>
                    <w:spacing w:line="240" w:lineRule="auto"/>
                    <w:jc w:val="center"/>
                    <w:rPr>
                      <w:b/>
                      <w:bCs/>
                      <w:sz w:val="16"/>
                      <w:szCs w:val="16"/>
                      <w:lang w:eastAsia="ar-SA"/>
                    </w:rPr>
                  </w:pPr>
                  <w:r w:rsidRPr="0077301A">
                    <w:rPr>
                      <w:b/>
                      <w:bCs/>
                      <w:sz w:val="16"/>
                      <w:szCs w:val="16"/>
                      <w:lang w:eastAsia="ar-SA"/>
                    </w:rPr>
                    <w:t>(CER)</w:t>
                  </w:r>
                </w:p>
              </w:tc>
              <w:tc>
                <w:tcPr>
                  <w:tcW w:w="997" w:type="dxa"/>
                  <w:gridSpan w:val="2"/>
                  <w:tcBorders>
                    <w:top w:val="single" w:sz="4" w:space="0" w:color="000000"/>
                    <w:left w:val="single" w:sz="4" w:space="0" w:color="000000"/>
                    <w:bottom w:val="single" w:sz="4" w:space="0" w:color="000000"/>
                  </w:tcBorders>
                  <w:shd w:val="clear" w:color="auto" w:fill="auto"/>
                  <w:vAlign w:val="center"/>
                </w:tcPr>
                <w:p w14:paraId="447B6C5C" w14:textId="77777777" w:rsidR="0052260D" w:rsidRPr="0077301A" w:rsidRDefault="0052260D" w:rsidP="0052260D">
                  <w:pPr>
                    <w:suppressAutoHyphens/>
                    <w:spacing w:line="240" w:lineRule="auto"/>
                    <w:jc w:val="center"/>
                    <w:rPr>
                      <w:b/>
                      <w:bCs/>
                      <w:sz w:val="16"/>
                      <w:szCs w:val="16"/>
                      <w:lang w:eastAsia="ar-SA"/>
                    </w:rPr>
                  </w:pPr>
                  <w:r w:rsidRPr="0077301A">
                    <w:rPr>
                      <w:b/>
                      <w:bCs/>
                      <w:sz w:val="16"/>
                      <w:szCs w:val="16"/>
                      <w:lang w:eastAsia="ar-SA"/>
                    </w:rPr>
                    <w:t xml:space="preserve">Area per rifiuti in ingresso </w:t>
                  </w:r>
                </w:p>
              </w:tc>
              <w:tc>
                <w:tcPr>
                  <w:tcW w:w="993" w:type="dxa"/>
                  <w:tcBorders>
                    <w:top w:val="single" w:sz="4" w:space="0" w:color="000000"/>
                    <w:left w:val="single" w:sz="4" w:space="0" w:color="000000"/>
                    <w:right w:val="single" w:sz="4" w:space="0" w:color="000000"/>
                  </w:tcBorders>
                  <w:shd w:val="clear" w:color="auto" w:fill="auto"/>
                  <w:vAlign w:val="center"/>
                </w:tcPr>
                <w:p w14:paraId="4DF8E328" w14:textId="77777777" w:rsidR="0052260D" w:rsidRPr="0077301A" w:rsidRDefault="0052260D" w:rsidP="0052260D">
                  <w:pPr>
                    <w:suppressAutoHyphens/>
                    <w:snapToGrid w:val="0"/>
                    <w:jc w:val="center"/>
                    <w:rPr>
                      <w:lang w:eastAsia="ar-SA"/>
                    </w:rPr>
                  </w:pPr>
                  <w:r w:rsidRPr="0077301A">
                    <w:rPr>
                      <w:b/>
                      <w:bCs/>
                      <w:sz w:val="16"/>
                      <w:szCs w:val="16"/>
                      <w:lang w:eastAsia="ar-SA"/>
                    </w:rPr>
                    <w:t>Area per rifiuti in uscita</w:t>
                  </w:r>
                </w:p>
              </w:tc>
              <w:tc>
                <w:tcPr>
                  <w:tcW w:w="1134" w:type="dxa"/>
                  <w:gridSpan w:val="2"/>
                  <w:tcBorders>
                    <w:top w:val="single" w:sz="4" w:space="0" w:color="000000"/>
                    <w:left w:val="single" w:sz="4" w:space="0" w:color="000000"/>
                    <w:right w:val="single" w:sz="4" w:space="0" w:color="000000"/>
                  </w:tcBorders>
                  <w:shd w:val="clear" w:color="auto" w:fill="auto"/>
                  <w:vAlign w:val="center"/>
                </w:tcPr>
                <w:p w14:paraId="602F5849" w14:textId="77777777" w:rsidR="0052260D" w:rsidRPr="0077301A" w:rsidRDefault="0052260D" w:rsidP="0052260D">
                  <w:pPr>
                    <w:suppressAutoHyphens/>
                    <w:snapToGrid w:val="0"/>
                    <w:jc w:val="center"/>
                    <w:rPr>
                      <w:b/>
                      <w:bCs/>
                      <w:sz w:val="16"/>
                      <w:szCs w:val="16"/>
                      <w:lang w:eastAsia="ar-SA"/>
                    </w:rPr>
                  </w:pPr>
                </w:p>
                <w:p w14:paraId="135AD1CC" w14:textId="77777777" w:rsidR="0052260D" w:rsidRPr="0077301A" w:rsidRDefault="0052260D" w:rsidP="0052260D">
                  <w:pPr>
                    <w:suppressAutoHyphens/>
                    <w:snapToGrid w:val="0"/>
                    <w:jc w:val="center"/>
                    <w:rPr>
                      <w:b/>
                      <w:bCs/>
                      <w:sz w:val="16"/>
                      <w:szCs w:val="16"/>
                      <w:lang w:eastAsia="ar-SA"/>
                    </w:rPr>
                  </w:pPr>
                  <w:r w:rsidRPr="0077301A">
                    <w:rPr>
                      <w:b/>
                      <w:bCs/>
                      <w:sz w:val="16"/>
                      <w:szCs w:val="16"/>
                      <w:lang w:eastAsia="ar-SA"/>
                    </w:rPr>
                    <w:t>Destinazione (Recupero/</w:t>
                  </w:r>
                </w:p>
                <w:p w14:paraId="1E2F3A74" w14:textId="77777777" w:rsidR="0052260D" w:rsidRPr="0077301A" w:rsidRDefault="0052260D" w:rsidP="0052260D">
                  <w:pPr>
                    <w:suppressAutoHyphens/>
                    <w:snapToGrid w:val="0"/>
                    <w:ind w:left="-216" w:firstLine="216"/>
                    <w:jc w:val="center"/>
                    <w:rPr>
                      <w:lang w:eastAsia="ar-SA"/>
                    </w:rPr>
                  </w:pPr>
                  <w:r w:rsidRPr="0077301A">
                    <w:rPr>
                      <w:b/>
                      <w:bCs/>
                      <w:sz w:val="16"/>
                      <w:szCs w:val="16"/>
                      <w:lang w:eastAsia="ar-SA"/>
                    </w:rPr>
                    <w:t>Smaltimento)</w:t>
                  </w:r>
                  <w:r w:rsidRPr="0077301A">
                    <w:rPr>
                      <w:bCs/>
                      <w:sz w:val="16"/>
                      <w:szCs w:val="16"/>
                      <w:vertAlign w:val="superscript"/>
                      <w:lang w:eastAsia="ar-SA"/>
                    </w:rPr>
                    <w:t>3</w:t>
                  </w:r>
                </w:p>
              </w:tc>
            </w:tr>
            <w:tr w:rsidR="0052260D" w:rsidRPr="0077301A" w14:paraId="359594AD" w14:textId="77777777" w:rsidTr="001C36CC">
              <w:trPr>
                <w:cantSplit/>
                <w:trHeight w:val="310"/>
              </w:trPr>
              <w:tc>
                <w:tcPr>
                  <w:tcW w:w="546" w:type="dxa"/>
                  <w:vMerge w:val="restart"/>
                  <w:tcBorders>
                    <w:top w:val="single" w:sz="4" w:space="0" w:color="000000"/>
                    <w:left w:val="single" w:sz="4" w:space="0" w:color="000000"/>
                    <w:bottom w:val="single" w:sz="4" w:space="0" w:color="000000"/>
                  </w:tcBorders>
                  <w:shd w:val="clear" w:color="auto" w:fill="auto"/>
                  <w:vAlign w:val="center"/>
                </w:tcPr>
                <w:p w14:paraId="4807712B" w14:textId="77777777" w:rsidR="0052260D" w:rsidRPr="0077301A" w:rsidRDefault="0052260D" w:rsidP="0052260D">
                  <w:pPr>
                    <w:suppressAutoHyphens/>
                    <w:snapToGrid w:val="0"/>
                    <w:jc w:val="center"/>
                    <w:rPr>
                      <w:sz w:val="18"/>
                      <w:szCs w:val="18"/>
                      <w:lang w:eastAsia="ar-SA"/>
                    </w:rPr>
                  </w:pP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608D4DD2" w14:textId="77777777" w:rsidR="0052260D" w:rsidRPr="0077301A" w:rsidRDefault="0052260D" w:rsidP="0052260D">
                  <w:pPr>
                    <w:suppressAutoHyphens/>
                    <w:snapToGrid w:val="0"/>
                    <w:jc w:val="center"/>
                    <w:rPr>
                      <w:sz w:val="18"/>
                      <w:szCs w:val="18"/>
                      <w:lang w:eastAsia="ar-SA"/>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27EF4AE8" w14:textId="77777777" w:rsidR="0052260D" w:rsidRPr="0077301A" w:rsidRDefault="0052260D" w:rsidP="0052260D">
                  <w:pPr>
                    <w:suppressAutoHyphens/>
                    <w:snapToGrid w:val="0"/>
                    <w:jc w:val="center"/>
                    <w:rPr>
                      <w:sz w:val="18"/>
                      <w:szCs w:val="18"/>
                      <w:lang w:eastAsia="ar-SA"/>
                    </w:rPr>
                  </w:pPr>
                </w:p>
              </w:tc>
              <w:tc>
                <w:tcPr>
                  <w:tcW w:w="992" w:type="dxa"/>
                  <w:vMerge w:val="restart"/>
                  <w:tcBorders>
                    <w:top w:val="single" w:sz="4" w:space="0" w:color="000000"/>
                    <w:left w:val="single" w:sz="4" w:space="0" w:color="000000"/>
                    <w:bottom w:val="single" w:sz="4" w:space="0" w:color="000000"/>
                  </w:tcBorders>
                  <w:shd w:val="clear" w:color="auto" w:fill="auto"/>
                  <w:vAlign w:val="center"/>
                </w:tcPr>
                <w:p w14:paraId="2219630D" w14:textId="77777777" w:rsidR="0052260D" w:rsidRPr="0077301A" w:rsidRDefault="0052260D" w:rsidP="0052260D">
                  <w:pPr>
                    <w:suppressAutoHyphens/>
                    <w:snapToGrid w:val="0"/>
                    <w:jc w:val="center"/>
                    <w:rPr>
                      <w:sz w:val="18"/>
                      <w:szCs w:val="18"/>
                      <w:lang w:eastAsia="ar-SA"/>
                    </w:rPr>
                  </w:pPr>
                </w:p>
              </w:tc>
              <w:tc>
                <w:tcPr>
                  <w:tcW w:w="850" w:type="dxa"/>
                  <w:gridSpan w:val="2"/>
                  <w:vMerge w:val="restart"/>
                  <w:tcBorders>
                    <w:top w:val="single" w:sz="4" w:space="0" w:color="000000"/>
                    <w:left w:val="single" w:sz="4" w:space="0" w:color="000000"/>
                    <w:bottom w:val="single" w:sz="4" w:space="0" w:color="000000"/>
                  </w:tcBorders>
                  <w:shd w:val="clear" w:color="auto" w:fill="auto"/>
                  <w:vAlign w:val="center"/>
                </w:tcPr>
                <w:p w14:paraId="42F9A91D" w14:textId="77777777" w:rsidR="0052260D" w:rsidRPr="0077301A" w:rsidRDefault="0052260D" w:rsidP="0052260D">
                  <w:pPr>
                    <w:suppressAutoHyphens/>
                    <w:snapToGrid w:val="0"/>
                    <w:jc w:val="center"/>
                    <w:rPr>
                      <w:sz w:val="18"/>
                      <w:szCs w:val="18"/>
                      <w:lang w:eastAsia="ar-SA"/>
                    </w:rPr>
                  </w:pPr>
                </w:p>
              </w:tc>
              <w:tc>
                <w:tcPr>
                  <w:tcW w:w="1418" w:type="dxa"/>
                  <w:vMerge w:val="restart"/>
                  <w:tcBorders>
                    <w:top w:val="single" w:sz="4" w:space="0" w:color="000000"/>
                    <w:left w:val="single" w:sz="4" w:space="0" w:color="000000"/>
                    <w:bottom w:val="single" w:sz="4" w:space="0" w:color="000000"/>
                  </w:tcBorders>
                  <w:shd w:val="clear" w:color="auto" w:fill="auto"/>
                  <w:vAlign w:val="center"/>
                </w:tcPr>
                <w:p w14:paraId="7ED98AA2" w14:textId="77777777" w:rsidR="0052260D" w:rsidRPr="0077301A" w:rsidRDefault="0052260D" w:rsidP="0052260D">
                  <w:pPr>
                    <w:suppressAutoHyphens/>
                    <w:snapToGrid w:val="0"/>
                    <w:jc w:val="center"/>
                    <w:rPr>
                      <w:sz w:val="18"/>
                      <w:szCs w:val="18"/>
                      <w:lang w:eastAsia="ar-SA"/>
                    </w:rPr>
                  </w:pPr>
                </w:p>
              </w:tc>
              <w:tc>
                <w:tcPr>
                  <w:tcW w:w="992" w:type="dxa"/>
                  <w:tcBorders>
                    <w:top w:val="single" w:sz="4" w:space="0" w:color="000000"/>
                    <w:left w:val="single" w:sz="4" w:space="0" w:color="000000"/>
                    <w:bottom w:val="single" w:sz="4" w:space="0" w:color="000000"/>
                  </w:tcBorders>
                  <w:shd w:val="clear" w:color="auto" w:fill="auto"/>
                </w:tcPr>
                <w:p w14:paraId="7AA86587" w14:textId="77777777" w:rsidR="0052260D" w:rsidRPr="0077301A" w:rsidRDefault="0052260D" w:rsidP="0052260D">
                  <w:pPr>
                    <w:suppressAutoHyphens/>
                    <w:snapToGrid w:val="0"/>
                    <w:jc w:val="center"/>
                    <w:rPr>
                      <w:sz w:val="18"/>
                      <w:szCs w:val="18"/>
                      <w:lang w:eastAsia="ar-SA"/>
                    </w:rPr>
                  </w:pPr>
                </w:p>
              </w:tc>
              <w:tc>
                <w:tcPr>
                  <w:tcW w:w="997" w:type="dxa"/>
                  <w:gridSpan w:val="2"/>
                  <w:tcBorders>
                    <w:top w:val="single" w:sz="4" w:space="0" w:color="000000"/>
                    <w:left w:val="single" w:sz="4" w:space="0" w:color="000000"/>
                    <w:bottom w:val="single" w:sz="4" w:space="0" w:color="000000"/>
                  </w:tcBorders>
                  <w:shd w:val="clear" w:color="auto" w:fill="auto"/>
                  <w:vAlign w:val="center"/>
                </w:tcPr>
                <w:p w14:paraId="294BF5D6" w14:textId="77777777" w:rsidR="0052260D" w:rsidRPr="0077301A" w:rsidRDefault="0052260D" w:rsidP="0052260D">
                  <w:pPr>
                    <w:suppressAutoHyphens/>
                    <w:snapToGrid w:val="0"/>
                    <w:jc w:val="center"/>
                    <w:rPr>
                      <w:sz w:val="18"/>
                      <w:szCs w:val="18"/>
                      <w:lang w:eastAsia="ar-SA"/>
                    </w:rPr>
                  </w:pPr>
                </w:p>
              </w:tc>
              <w:tc>
                <w:tcPr>
                  <w:tcW w:w="993" w:type="dxa"/>
                  <w:tcBorders>
                    <w:top w:val="single" w:sz="4" w:space="0" w:color="000000"/>
                    <w:left w:val="single" w:sz="4" w:space="0" w:color="000000"/>
                    <w:bottom w:val="single" w:sz="4" w:space="0" w:color="000000"/>
                  </w:tcBorders>
                  <w:shd w:val="clear" w:color="auto" w:fill="auto"/>
                  <w:vAlign w:val="center"/>
                </w:tcPr>
                <w:p w14:paraId="6222EE14" w14:textId="77777777" w:rsidR="0052260D" w:rsidRPr="0077301A" w:rsidRDefault="0052260D" w:rsidP="0052260D">
                  <w:pPr>
                    <w:suppressAutoHyphens/>
                    <w:snapToGrid w:val="0"/>
                    <w:jc w:val="center"/>
                    <w:rPr>
                      <w:sz w:val="18"/>
                      <w:szCs w:val="18"/>
                      <w:lang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145F36" w14:textId="77777777" w:rsidR="0052260D" w:rsidRPr="0077301A" w:rsidRDefault="0052260D" w:rsidP="0052260D">
                  <w:pPr>
                    <w:suppressAutoHyphens/>
                    <w:snapToGrid w:val="0"/>
                    <w:jc w:val="center"/>
                    <w:rPr>
                      <w:sz w:val="18"/>
                      <w:szCs w:val="18"/>
                      <w:lang w:eastAsia="ar-SA"/>
                    </w:rPr>
                  </w:pPr>
                </w:p>
              </w:tc>
            </w:tr>
            <w:tr w:rsidR="0052260D" w:rsidRPr="0077301A" w14:paraId="392976B1" w14:textId="77777777" w:rsidTr="001C36CC">
              <w:trPr>
                <w:cantSplit/>
                <w:trHeight w:val="310"/>
              </w:trPr>
              <w:tc>
                <w:tcPr>
                  <w:tcW w:w="546" w:type="dxa"/>
                  <w:vMerge/>
                  <w:tcBorders>
                    <w:top w:val="single" w:sz="4" w:space="0" w:color="000000"/>
                    <w:left w:val="single" w:sz="4" w:space="0" w:color="000000"/>
                    <w:bottom w:val="single" w:sz="4" w:space="0" w:color="000000"/>
                  </w:tcBorders>
                  <w:shd w:val="clear" w:color="auto" w:fill="auto"/>
                  <w:vAlign w:val="center"/>
                </w:tcPr>
                <w:p w14:paraId="467586A4" w14:textId="77777777" w:rsidR="0052260D" w:rsidRPr="0077301A" w:rsidRDefault="0052260D" w:rsidP="0052260D">
                  <w:pPr>
                    <w:suppressAutoHyphens/>
                    <w:snapToGrid w:val="0"/>
                    <w:jc w:val="center"/>
                    <w:rPr>
                      <w:sz w:val="20"/>
                      <w:lang w:eastAsia="ar-SA"/>
                    </w:rPr>
                  </w:pPr>
                </w:p>
              </w:tc>
              <w:tc>
                <w:tcPr>
                  <w:tcW w:w="851" w:type="dxa"/>
                  <w:vMerge/>
                  <w:tcBorders>
                    <w:top w:val="single" w:sz="4" w:space="0" w:color="000000"/>
                    <w:left w:val="single" w:sz="4" w:space="0" w:color="000000"/>
                    <w:bottom w:val="single" w:sz="4" w:space="0" w:color="000000"/>
                  </w:tcBorders>
                  <w:shd w:val="clear" w:color="auto" w:fill="auto"/>
                  <w:vAlign w:val="center"/>
                </w:tcPr>
                <w:p w14:paraId="25BB1A98" w14:textId="77777777" w:rsidR="0052260D" w:rsidRPr="0077301A" w:rsidRDefault="0052260D" w:rsidP="0052260D">
                  <w:pPr>
                    <w:suppressAutoHyphens/>
                    <w:snapToGrid w:val="0"/>
                    <w:jc w:val="center"/>
                    <w:rPr>
                      <w:sz w:val="20"/>
                      <w:lang w:eastAsia="ar-SA"/>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15F80AF8" w14:textId="77777777" w:rsidR="0052260D" w:rsidRPr="0077301A" w:rsidRDefault="0052260D" w:rsidP="0052260D">
                  <w:pPr>
                    <w:suppressAutoHyphens/>
                    <w:snapToGrid w:val="0"/>
                    <w:jc w:val="center"/>
                    <w:rPr>
                      <w:sz w:val="20"/>
                      <w:lang w:eastAsia="ar-SA"/>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67C98616" w14:textId="77777777" w:rsidR="0052260D" w:rsidRPr="0077301A" w:rsidRDefault="0052260D" w:rsidP="0052260D">
                  <w:pPr>
                    <w:suppressAutoHyphens/>
                    <w:snapToGrid w:val="0"/>
                    <w:jc w:val="center"/>
                    <w:rPr>
                      <w:sz w:val="20"/>
                      <w:lang w:eastAsia="ar-SA"/>
                    </w:rPr>
                  </w:pPr>
                </w:p>
              </w:tc>
              <w:tc>
                <w:tcPr>
                  <w:tcW w:w="850" w:type="dxa"/>
                  <w:gridSpan w:val="2"/>
                  <w:vMerge/>
                  <w:tcBorders>
                    <w:top w:val="single" w:sz="4" w:space="0" w:color="000000"/>
                    <w:left w:val="single" w:sz="4" w:space="0" w:color="000000"/>
                    <w:bottom w:val="single" w:sz="4" w:space="0" w:color="000000"/>
                  </w:tcBorders>
                  <w:shd w:val="clear" w:color="auto" w:fill="auto"/>
                  <w:vAlign w:val="center"/>
                </w:tcPr>
                <w:p w14:paraId="3929EA76" w14:textId="77777777" w:rsidR="0052260D" w:rsidRPr="0077301A" w:rsidRDefault="0052260D" w:rsidP="0052260D">
                  <w:pPr>
                    <w:suppressAutoHyphens/>
                    <w:snapToGrid w:val="0"/>
                    <w:jc w:val="center"/>
                    <w:rPr>
                      <w:sz w:val="20"/>
                      <w:lang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14:paraId="18147CFF" w14:textId="77777777" w:rsidR="0052260D" w:rsidRPr="0077301A" w:rsidRDefault="0052260D" w:rsidP="0052260D">
                  <w:pPr>
                    <w:suppressAutoHyphens/>
                    <w:snapToGrid w:val="0"/>
                    <w:jc w:val="center"/>
                    <w:rPr>
                      <w:sz w:val="20"/>
                      <w:lang w:eastAsia="ar-SA"/>
                    </w:rPr>
                  </w:pPr>
                </w:p>
              </w:tc>
              <w:tc>
                <w:tcPr>
                  <w:tcW w:w="992" w:type="dxa"/>
                  <w:tcBorders>
                    <w:top w:val="single" w:sz="4" w:space="0" w:color="000000"/>
                    <w:left w:val="single" w:sz="4" w:space="0" w:color="000000"/>
                    <w:bottom w:val="single" w:sz="4" w:space="0" w:color="000000"/>
                  </w:tcBorders>
                  <w:shd w:val="clear" w:color="auto" w:fill="auto"/>
                </w:tcPr>
                <w:p w14:paraId="650C0B17" w14:textId="77777777" w:rsidR="0052260D" w:rsidRPr="0077301A" w:rsidRDefault="0052260D" w:rsidP="0052260D">
                  <w:pPr>
                    <w:suppressAutoHyphens/>
                    <w:snapToGrid w:val="0"/>
                    <w:jc w:val="center"/>
                    <w:rPr>
                      <w:sz w:val="20"/>
                      <w:lang w:eastAsia="ar-SA"/>
                    </w:rPr>
                  </w:pPr>
                </w:p>
              </w:tc>
              <w:tc>
                <w:tcPr>
                  <w:tcW w:w="997" w:type="dxa"/>
                  <w:gridSpan w:val="2"/>
                  <w:tcBorders>
                    <w:top w:val="single" w:sz="4" w:space="0" w:color="000000"/>
                    <w:left w:val="single" w:sz="4" w:space="0" w:color="000000"/>
                    <w:bottom w:val="single" w:sz="4" w:space="0" w:color="000000"/>
                  </w:tcBorders>
                  <w:shd w:val="clear" w:color="auto" w:fill="auto"/>
                  <w:vAlign w:val="center"/>
                </w:tcPr>
                <w:p w14:paraId="1A126400" w14:textId="77777777" w:rsidR="0052260D" w:rsidRPr="0077301A" w:rsidRDefault="0052260D" w:rsidP="0052260D">
                  <w:pPr>
                    <w:suppressAutoHyphens/>
                    <w:snapToGrid w:val="0"/>
                    <w:jc w:val="center"/>
                    <w:rPr>
                      <w:sz w:val="20"/>
                      <w:lang w:eastAsia="ar-SA"/>
                    </w:rPr>
                  </w:pPr>
                </w:p>
              </w:tc>
              <w:tc>
                <w:tcPr>
                  <w:tcW w:w="993" w:type="dxa"/>
                  <w:tcBorders>
                    <w:top w:val="single" w:sz="4" w:space="0" w:color="000000"/>
                    <w:left w:val="single" w:sz="4" w:space="0" w:color="000000"/>
                    <w:bottom w:val="single" w:sz="4" w:space="0" w:color="000000"/>
                  </w:tcBorders>
                  <w:shd w:val="clear" w:color="auto" w:fill="auto"/>
                  <w:vAlign w:val="center"/>
                </w:tcPr>
                <w:p w14:paraId="4E930407" w14:textId="77777777" w:rsidR="0052260D" w:rsidRPr="0077301A" w:rsidRDefault="0052260D" w:rsidP="0052260D">
                  <w:pPr>
                    <w:suppressAutoHyphens/>
                    <w:snapToGrid w:val="0"/>
                    <w:jc w:val="center"/>
                    <w:rPr>
                      <w:sz w:val="20"/>
                      <w:lang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0E6AF0" w14:textId="77777777" w:rsidR="0052260D" w:rsidRPr="0077301A" w:rsidRDefault="0052260D" w:rsidP="0052260D">
                  <w:pPr>
                    <w:suppressAutoHyphens/>
                    <w:snapToGrid w:val="0"/>
                    <w:jc w:val="center"/>
                    <w:rPr>
                      <w:sz w:val="20"/>
                      <w:lang w:eastAsia="ar-SA"/>
                    </w:rPr>
                  </w:pPr>
                </w:p>
              </w:tc>
            </w:tr>
            <w:tr w:rsidR="0052260D" w:rsidRPr="0077301A" w14:paraId="0046F6E9" w14:textId="77777777" w:rsidTr="001C36CC">
              <w:trPr>
                <w:cantSplit/>
                <w:trHeight w:val="320"/>
              </w:trPr>
              <w:tc>
                <w:tcPr>
                  <w:tcW w:w="546" w:type="dxa"/>
                  <w:vMerge w:val="restart"/>
                  <w:tcBorders>
                    <w:top w:val="single" w:sz="4" w:space="0" w:color="000000"/>
                    <w:left w:val="single" w:sz="4" w:space="0" w:color="000000"/>
                    <w:bottom w:val="single" w:sz="4" w:space="0" w:color="000000"/>
                  </w:tcBorders>
                  <w:shd w:val="clear" w:color="auto" w:fill="auto"/>
                  <w:vAlign w:val="center"/>
                </w:tcPr>
                <w:p w14:paraId="06BB47BC" w14:textId="77777777" w:rsidR="0052260D" w:rsidRPr="0077301A" w:rsidRDefault="0052260D" w:rsidP="0052260D">
                  <w:pPr>
                    <w:suppressAutoHyphens/>
                    <w:snapToGrid w:val="0"/>
                    <w:jc w:val="center"/>
                    <w:rPr>
                      <w:sz w:val="20"/>
                      <w:lang w:eastAsia="ar-SA"/>
                    </w:rPr>
                  </w:pP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59BBAC32" w14:textId="77777777" w:rsidR="0052260D" w:rsidRPr="0077301A" w:rsidRDefault="0052260D" w:rsidP="0052260D">
                  <w:pPr>
                    <w:suppressAutoHyphens/>
                    <w:snapToGrid w:val="0"/>
                    <w:jc w:val="center"/>
                    <w:rPr>
                      <w:sz w:val="20"/>
                      <w:lang w:eastAsia="ar-SA"/>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0FC9DD26" w14:textId="77777777" w:rsidR="0052260D" w:rsidRPr="0077301A" w:rsidRDefault="0052260D" w:rsidP="0052260D">
                  <w:pPr>
                    <w:suppressAutoHyphens/>
                    <w:snapToGrid w:val="0"/>
                    <w:jc w:val="center"/>
                    <w:rPr>
                      <w:sz w:val="20"/>
                      <w:lang w:eastAsia="ar-SA"/>
                    </w:rPr>
                  </w:pPr>
                </w:p>
              </w:tc>
              <w:tc>
                <w:tcPr>
                  <w:tcW w:w="992" w:type="dxa"/>
                  <w:vMerge w:val="restart"/>
                  <w:tcBorders>
                    <w:top w:val="single" w:sz="4" w:space="0" w:color="000000"/>
                    <w:left w:val="single" w:sz="4" w:space="0" w:color="000000"/>
                    <w:bottom w:val="single" w:sz="4" w:space="0" w:color="000000"/>
                  </w:tcBorders>
                  <w:shd w:val="clear" w:color="auto" w:fill="auto"/>
                  <w:vAlign w:val="center"/>
                </w:tcPr>
                <w:p w14:paraId="4E35AC42" w14:textId="77777777" w:rsidR="0052260D" w:rsidRPr="0077301A" w:rsidRDefault="0052260D" w:rsidP="0052260D">
                  <w:pPr>
                    <w:suppressAutoHyphens/>
                    <w:snapToGrid w:val="0"/>
                    <w:jc w:val="center"/>
                    <w:rPr>
                      <w:sz w:val="20"/>
                      <w:lang w:eastAsia="ar-SA"/>
                    </w:rPr>
                  </w:pPr>
                </w:p>
              </w:tc>
              <w:tc>
                <w:tcPr>
                  <w:tcW w:w="850" w:type="dxa"/>
                  <w:gridSpan w:val="2"/>
                  <w:vMerge w:val="restart"/>
                  <w:tcBorders>
                    <w:top w:val="single" w:sz="4" w:space="0" w:color="000000"/>
                    <w:left w:val="single" w:sz="4" w:space="0" w:color="000000"/>
                    <w:bottom w:val="single" w:sz="4" w:space="0" w:color="000000"/>
                  </w:tcBorders>
                  <w:shd w:val="clear" w:color="auto" w:fill="auto"/>
                  <w:vAlign w:val="center"/>
                </w:tcPr>
                <w:p w14:paraId="7C1E3551" w14:textId="77777777" w:rsidR="0052260D" w:rsidRPr="0077301A" w:rsidRDefault="0052260D" w:rsidP="0052260D">
                  <w:pPr>
                    <w:suppressAutoHyphens/>
                    <w:snapToGrid w:val="0"/>
                    <w:jc w:val="center"/>
                    <w:rPr>
                      <w:sz w:val="20"/>
                      <w:lang w:eastAsia="ar-SA"/>
                    </w:rPr>
                  </w:pPr>
                </w:p>
              </w:tc>
              <w:tc>
                <w:tcPr>
                  <w:tcW w:w="1418" w:type="dxa"/>
                  <w:vMerge w:val="restart"/>
                  <w:tcBorders>
                    <w:top w:val="single" w:sz="4" w:space="0" w:color="000000"/>
                    <w:left w:val="single" w:sz="4" w:space="0" w:color="000000"/>
                    <w:bottom w:val="single" w:sz="4" w:space="0" w:color="000000"/>
                  </w:tcBorders>
                  <w:shd w:val="clear" w:color="auto" w:fill="auto"/>
                  <w:vAlign w:val="center"/>
                </w:tcPr>
                <w:p w14:paraId="2DF0605C" w14:textId="77777777" w:rsidR="0052260D" w:rsidRPr="0077301A" w:rsidRDefault="0052260D" w:rsidP="0052260D">
                  <w:pPr>
                    <w:suppressAutoHyphens/>
                    <w:snapToGrid w:val="0"/>
                    <w:jc w:val="center"/>
                    <w:rPr>
                      <w:sz w:val="20"/>
                      <w:lang w:eastAsia="ar-SA"/>
                    </w:rPr>
                  </w:pPr>
                </w:p>
              </w:tc>
              <w:tc>
                <w:tcPr>
                  <w:tcW w:w="992" w:type="dxa"/>
                  <w:tcBorders>
                    <w:top w:val="single" w:sz="4" w:space="0" w:color="000000"/>
                    <w:left w:val="single" w:sz="4" w:space="0" w:color="000000"/>
                    <w:bottom w:val="single" w:sz="4" w:space="0" w:color="000000"/>
                  </w:tcBorders>
                  <w:shd w:val="clear" w:color="auto" w:fill="auto"/>
                </w:tcPr>
                <w:p w14:paraId="79AD6DAE" w14:textId="77777777" w:rsidR="0052260D" w:rsidRPr="0077301A" w:rsidRDefault="0052260D" w:rsidP="0052260D">
                  <w:pPr>
                    <w:suppressAutoHyphens/>
                    <w:snapToGrid w:val="0"/>
                    <w:jc w:val="center"/>
                    <w:rPr>
                      <w:sz w:val="20"/>
                      <w:lang w:eastAsia="ar-SA"/>
                    </w:rPr>
                  </w:pPr>
                </w:p>
              </w:tc>
              <w:tc>
                <w:tcPr>
                  <w:tcW w:w="997" w:type="dxa"/>
                  <w:gridSpan w:val="2"/>
                  <w:tcBorders>
                    <w:top w:val="single" w:sz="4" w:space="0" w:color="000000"/>
                    <w:left w:val="single" w:sz="4" w:space="0" w:color="000000"/>
                    <w:bottom w:val="single" w:sz="4" w:space="0" w:color="000000"/>
                  </w:tcBorders>
                  <w:shd w:val="clear" w:color="auto" w:fill="auto"/>
                  <w:vAlign w:val="center"/>
                </w:tcPr>
                <w:p w14:paraId="0D559843" w14:textId="77777777" w:rsidR="0052260D" w:rsidRPr="0077301A" w:rsidRDefault="0052260D" w:rsidP="0052260D">
                  <w:pPr>
                    <w:suppressAutoHyphens/>
                    <w:snapToGrid w:val="0"/>
                    <w:jc w:val="center"/>
                    <w:rPr>
                      <w:sz w:val="20"/>
                      <w:lang w:eastAsia="ar-SA"/>
                    </w:rPr>
                  </w:pPr>
                </w:p>
              </w:tc>
              <w:tc>
                <w:tcPr>
                  <w:tcW w:w="993" w:type="dxa"/>
                  <w:tcBorders>
                    <w:top w:val="single" w:sz="4" w:space="0" w:color="000000"/>
                    <w:left w:val="single" w:sz="4" w:space="0" w:color="000000"/>
                    <w:bottom w:val="single" w:sz="4" w:space="0" w:color="000000"/>
                  </w:tcBorders>
                  <w:shd w:val="clear" w:color="auto" w:fill="auto"/>
                  <w:vAlign w:val="center"/>
                </w:tcPr>
                <w:p w14:paraId="27BEF31F" w14:textId="77777777" w:rsidR="0052260D" w:rsidRPr="0077301A" w:rsidRDefault="0052260D" w:rsidP="0052260D">
                  <w:pPr>
                    <w:suppressAutoHyphens/>
                    <w:snapToGrid w:val="0"/>
                    <w:jc w:val="center"/>
                    <w:rPr>
                      <w:sz w:val="20"/>
                      <w:lang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1A940" w14:textId="77777777" w:rsidR="0052260D" w:rsidRPr="0077301A" w:rsidRDefault="0052260D" w:rsidP="0052260D">
                  <w:pPr>
                    <w:suppressAutoHyphens/>
                    <w:snapToGrid w:val="0"/>
                    <w:jc w:val="center"/>
                    <w:rPr>
                      <w:sz w:val="20"/>
                      <w:lang w:eastAsia="ar-SA"/>
                    </w:rPr>
                  </w:pPr>
                </w:p>
              </w:tc>
            </w:tr>
            <w:tr w:rsidR="0052260D" w:rsidRPr="0077301A" w14:paraId="0CFB03E6" w14:textId="77777777" w:rsidTr="001C36CC">
              <w:trPr>
                <w:cantSplit/>
                <w:trHeight w:val="320"/>
              </w:trPr>
              <w:tc>
                <w:tcPr>
                  <w:tcW w:w="546" w:type="dxa"/>
                  <w:vMerge/>
                  <w:tcBorders>
                    <w:top w:val="single" w:sz="4" w:space="0" w:color="000000"/>
                    <w:left w:val="single" w:sz="4" w:space="0" w:color="000000"/>
                    <w:bottom w:val="single" w:sz="4" w:space="0" w:color="000000"/>
                  </w:tcBorders>
                  <w:shd w:val="clear" w:color="auto" w:fill="auto"/>
                  <w:vAlign w:val="center"/>
                </w:tcPr>
                <w:p w14:paraId="3D7B0962" w14:textId="77777777" w:rsidR="0052260D" w:rsidRPr="0077301A" w:rsidRDefault="0052260D" w:rsidP="0052260D">
                  <w:pPr>
                    <w:suppressAutoHyphens/>
                    <w:snapToGrid w:val="0"/>
                    <w:jc w:val="center"/>
                    <w:rPr>
                      <w:sz w:val="20"/>
                      <w:lang w:eastAsia="ar-SA"/>
                    </w:rPr>
                  </w:pPr>
                </w:p>
              </w:tc>
              <w:tc>
                <w:tcPr>
                  <w:tcW w:w="851" w:type="dxa"/>
                  <w:vMerge/>
                  <w:tcBorders>
                    <w:top w:val="single" w:sz="4" w:space="0" w:color="000000"/>
                    <w:left w:val="single" w:sz="4" w:space="0" w:color="000000"/>
                    <w:bottom w:val="single" w:sz="4" w:space="0" w:color="000000"/>
                  </w:tcBorders>
                  <w:shd w:val="clear" w:color="auto" w:fill="auto"/>
                  <w:vAlign w:val="center"/>
                </w:tcPr>
                <w:p w14:paraId="3423CC0C" w14:textId="77777777" w:rsidR="0052260D" w:rsidRPr="0077301A" w:rsidRDefault="0052260D" w:rsidP="0052260D">
                  <w:pPr>
                    <w:suppressAutoHyphens/>
                    <w:snapToGrid w:val="0"/>
                    <w:jc w:val="center"/>
                    <w:rPr>
                      <w:sz w:val="20"/>
                      <w:lang w:eastAsia="ar-SA"/>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5C57A93F" w14:textId="77777777" w:rsidR="0052260D" w:rsidRPr="0077301A" w:rsidRDefault="0052260D" w:rsidP="0052260D">
                  <w:pPr>
                    <w:suppressAutoHyphens/>
                    <w:snapToGrid w:val="0"/>
                    <w:jc w:val="center"/>
                    <w:rPr>
                      <w:sz w:val="20"/>
                      <w:lang w:eastAsia="ar-SA"/>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2A04BB44" w14:textId="77777777" w:rsidR="0052260D" w:rsidRPr="0077301A" w:rsidRDefault="0052260D" w:rsidP="0052260D">
                  <w:pPr>
                    <w:suppressAutoHyphens/>
                    <w:snapToGrid w:val="0"/>
                    <w:jc w:val="center"/>
                    <w:rPr>
                      <w:sz w:val="20"/>
                      <w:lang w:eastAsia="ar-SA"/>
                    </w:rPr>
                  </w:pPr>
                </w:p>
              </w:tc>
              <w:tc>
                <w:tcPr>
                  <w:tcW w:w="850" w:type="dxa"/>
                  <w:gridSpan w:val="2"/>
                  <w:vMerge/>
                  <w:tcBorders>
                    <w:top w:val="single" w:sz="4" w:space="0" w:color="000000"/>
                    <w:left w:val="single" w:sz="4" w:space="0" w:color="000000"/>
                    <w:bottom w:val="single" w:sz="4" w:space="0" w:color="000000"/>
                  </w:tcBorders>
                  <w:shd w:val="clear" w:color="auto" w:fill="auto"/>
                  <w:vAlign w:val="center"/>
                </w:tcPr>
                <w:p w14:paraId="1290F054" w14:textId="77777777" w:rsidR="0052260D" w:rsidRPr="0077301A" w:rsidRDefault="0052260D" w:rsidP="0052260D">
                  <w:pPr>
                    <w:suppressAutoHyphens/>
                    <w:snapToGrid w:val="0"/>
                    <w:jc w:val="center"/>
                    <w:rPr>
                      <w:sz w:val="20"/>
                      <w:lang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14:paraId="5D608B13" w14:textId="77777777" w:rsidR="0052260D" w:rsidRPr="0077301A" w:rsidRDefault="0052260D" w:rsidP="0052260D">
                  <w:pPr>
                    <w:suppressAutoHyphens/>
                    <w:snapToGrid w:val="0"/>
                    <w:jc w:val="center"/>
                    <w:rPr>
                      <w:sz w:val="20"/>
                      <w:lang w:eastAsia="ar-SA"/>
                    </w:rPr>
                  </w:pPr>
                </w:p>
              </w:tc>
              <w:tc>
                <w:tcPr>
                  <w:tcW w:w="992" w:type="dxa"/>
                  <w:tcBorders>
                    <w:top w:val="single" w:sz="4" w:space="0" w:color="000000"/>
                    <w:left w:val="single" w:sz="4" w:space="0" w:color="000000"/>
                    <w:bottom w:val="single" w:sz="4" w:space="0" w:color="000000"/>
                  </w:tcBorders>
                  <w:shd w:val="clear" w:color="auto" w:fill="auto"/>
                </w:tcPr>
                <w:p w14:paraId="5BC43975" w14:textId="77777777" w:rsidR="0052260D" w:rsidRPr="0077301A" w:rsidRDefault="0052260D" w:rsidP="0052260D">
                  <w:pPr>
                    <w:suppressAutoHyphens/>
                    <w:snapToGrid w:val="0"/>
                    <w:jc w:val="center"/>
                    <w:rPr>
                      <w:sz w:val="20"/>
                      <w:lang w:eastAsia="ar-SA"/>
                    </w:rPr>
                  </w:pPr>
                </w:p>
              </w:tc>
              <w:tc>
                <w:tcPr>
                  <w:tcW w:w="997" w:type="dxa"/>
                  <w:gridSpan w:val="2"/>
                  <w:tcBorders>
                    <w:top w:val="single" w:sz="4" w:space="0" w:color="000000"/>
                    <w:left w:val="single" w:sz="4" w:space="0" w:color="000000"/>
                    <w:bottom w:val="single" w:sz="4" w:space="0" w:color="000000"/>
                  </w:tcBorders>
                  <w:shd w:val="clear" w:color="auto" w:fill="auto"/>
                  <w:vAlign w:val="center"/>
                </w:tcPr>
                <w:p w14:paraId="11DD2A61" w14:textId="77777777" w:rsidR="0052260D" w:rsidRPr="0077301A" w:rsidRDefault="0052260D" w:rsidP="0052260D">
                  <w:pPr>
                    <w:suppressAutoHyphens/>
                    <w:snapToGrid w:val="0"/>
                    <w:jc w:val="center"/>
                    <w:rPr>
                      <w:sz w:val="20"/>
                      <w:lang w:eastAsia="ar-SA"/>
                    </w:rPr>
                  </w:pPr>
                </w:p>
              </w:tc>
              <w:tc>
                <w:tcPr>
                  <w:tcW w:w="993" w:type="dxa"/>
                  <w:tcBorders>
                    <w:top w:val="single" w:sz="4" w:space="0" w:color="000000"/>
                    <w:left w:val="single" w:sz="4" w:space="0" w:color="000000"/>
                    <w:bottom w:val="single" w:sz="4" w:space="0" w:color="000000"/>
                  </w:tcBorders>
                  <w:shd w:val="clear" w:color="auto" w:fill="auto"/>
                  <w:vAlign w:val="center"/>
                </w:tcPr>
                <w:p w14:paraId="6CAF7BCA" w14:textId="77777777" w:rsidR="0052260D" w:rsidRPr="0077301A" w:rsidRDefault="0052260D" w:rsidP="0052260D">
                  <w:pPr>
                    <w:suppressAutoHyphens/>
                    <w:snapToGrid w:val="0"/>
                    <w:jc w:val="center"/>
                    <w:rPr>
                      <w:sz w:val="20"/>
                      <w:lang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2CE933" w14:textId="77777777" w:rsidR="0052260D" w:rsidRPr="0077301A" w:rsidRDefault="0052260D" w:rsidP="0052260D">
                  <w:pPr>
                    <w:suppressAutoHyphens/>
                    <w:snapToGrid w:val="0"/>
                    <w:jc w:val="center"/>
                    <w:rPr>
                      <w:sz w:val="20"/>
                      <w:lang w:eastAsia="ar-SA"/>
                    </w:rPr>
                  </w:pPr>
                </w:p>
              </w:tc>
            </w:tr>
            <w:tr w:rsidR="0052260D" w:rsidRPr="0077301A" w14:paraId="65EDE35B" w14:textId="77777777" w:rsidTr="001C36CC">
              <w:trPr>
                <w:cantSplit/>
                <w:trHeight w:val="320"/>
              </w:trPr>
              <w:tc>
                <w:tcPr>
                  <w:tcW w:w="546" w:type="dxa"/>
                  <w:vMerge w:val="restart"/>
                  <w:tcBorders>
                    <w:top w:val="single" w:sz="4" w:space="0" w:color="000000"/>
                    <w:left w:val="single" w:sz="4" w:space="0" w:color="000000"/>
                    <w:bottom w:val="single" w:sz="4" w:space="0" w:color="000000"/>
                  </w:tcBorders>
                  <w:shd w:val="clear" w:color="auto" w:fill="auto"/>
                  <w:vAlign w:val="center"/>
                </w:tcPr>
                <w:p w14:paraId="14D15524" w14:textId="77777777" w:rsidR="0052260D" w:rsidRPr="0077301A" w:rsidRDefault="0052260D" w:rsidP="0052260D">
                  <w:pPr>
                    <w:suppressAutoHyphens/>
                    <w:snapToGrid w:val="0"/>
                    <w:jc w:val="center"/>
                    <w:rPr>
                      <w:sz w:val="20"/>
                      <w:lang w:eastAsia="ar-SA"/>
                    </w:rPr>
                  </w:pP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3DBBFD9A" w14:textId="77777777" w:rsidR="0052260D" w:rsidRPr="0077301A" w:rsidRDefault="0052260D" w:rsidP="0052260D">
                  <w:pPr>
                    <w:suppressAutoHyphens/>
                    <w:snapToGrid w:val="0"/>
                    <w:jc w:val="center"/>
                    <w:rPr>
                      <w:sz w:val="20"/>
                      <w:lang w:eastAsia="ar-SA"/>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6FFCC746" w14:textId="77777777" w:rsidR="0052260D" w:rsidRPr="0077301A" w:rsidRDefault="0052260D" w:rsidP="0052260D">
                  <w:pPr>
                    <w:suppressAutoHyphens/>
                    <w:snapToGrid w:val="0"/>
                    <w:jc w:val="center"/>
                    <w:rPr>
                      <w:sz w:val="20"/>
                      <w:lang w:eastAsia="ar-SA"/>
                    </w:rPr>
                  </w:pPr>
                </w:p>
              </w:tc>
              <w:tc>
                <w:tcPr>
                  <w:tcW w:w="992" w:type="dxa"/>
                  <w:vMerge w:val="restart"/>
                  <w:tcBorders>
                    <w:top w:val="single" w:sz="4" w:space="0" w:color="000000"/>
                    <w:left w:val="single" w:sz="4" w:space="0" w:color="000000"/>
                    <w:bottom w:val="single" w:sz="4" w:space="0" w:color="000000"/>
                  </w:tcBorders>
                  <w:shd w:val="clear" w:color="auto" w:fill="auto"/>
                  <w:vAlign w:val="center"/>
                </w:tcPr>
                <w:p w14:paraId="4F75A976" w14:textId="77777777" w:rsidR="0052260D" w:rsidRPr="0077301A" w:rsidRDefault="0052260D" w:rsidP="0052260D">
                  <w:pPr>
                    <w:suppressAutoHyphens/>
                    <w:snapToGrid w:val="0"/>
                    <w:jc w:val="center"/>
                    <w:rPr>
                      <w:sz w:val="20"/>
                      <w:lang w:eastAsia="ar-SA"/>
                    </w:rPr>
                  </w:pPr>
                </w:p>
              </w:tc>
              <w:tc>
                <w:tcPr>
                  <w:tcW w:w="850" w:type="dxa"/>
                  <w:gridSpan w:val="2"/>
                  <w:vMerge w:val="restart"/>
                  <w:tcBorders>
                    <w:top w:val="single" w:sz="4" w:space="0" w:color="000000"/>
                    <w:left w:val="single" w:sz="4" w:space="0" w:color="000000"/>
                    <w:bottom w:val="single" w:sz="4" w:space="0" w:color="000000"/>
                  </w:tcBorders>
                  <w:shd w:val="clear" w:color="auto" w:fill="auto"/>
                  <w:vAlign w:val="center"/>
                </w:tcPr>
                <w:p w14:paraId="6FF2F665" w14:textId="77777777" w:rsidR="0052260D" w:rsidRPr="0077301A" w:rsidRDefault="0052260D" w:rsidP="0052260D">
                  <w:pPr>
                    <w:suppressAutoHyphens/>
                    <w:snapToGrid w:val="0"/>
                    <w:jc w:val="center"/>
                    <w:rPr>
                      <w:sz w:val="20"/>
                      <w:lang w:eastAsia="ar-SA"/>
                    </w:rPr>
                  </w:pPr>
                </w:p>
              </w:tc>
              <w:tc>
                <w:tcPr>
                  <w:tcW w:w="1418" w:type="dxa"/>
                  <w:vMerge w:val="restart"/>
                  <w:tcBorders>
                    <w:top w:val="single" w:sz="4" w:space="0" w:color="000000"/>
                    <w:left w:val="single" w:sz="4" w:space="0" w:color="000000"/>
                    <w:bottom w:val="single" w:sz="4" w:space="0" w:color="000000"/>
                  </w:tcBorders>
                  <w:shd w:val="clear" w:color="auto" w:fill="auto"/>
                  <w:vAlign w:val="center"/>
                </w:tcPr>
                <w:p w14:paraId="56E37B6C" w14:textId="77777777" w:rsidR="0052260D" w:rsidRPr="0077301A" w:rsidRDefault="0052260D" w:rsidP="0052260D">
                  <w:pPr>
                    <w:suppressAutoHyphens/>
                    <w:snapToGrid w:val="0"/>
                    <w:jc w:val="center"/>
                    <w:rPr>
                      <w:sz w:val="20"/>
                      <w:lang w:eastAsia="ar-SA"/>
                    </w:rPr>
                  </w:pPr>
                </w:p>
              </w:tc>
              <w:tc>
                <w:tcPr>
                  <w:tcW w:w="992" w:type="dxa"/>
                  <w:tcBorders>
                    <w:top w:val="single" w:sz="4" w:space="0" w:color="000000"/>
                    <w:left w:val="single" w:sz="4" w:space="0" w:color="000000"/>
                    <w:bottom w:val="single" w:sz="4" w:space="0" w:color="000000"/>
                  </w:tcBorders>
                  <w:shd w:val="clear" w:color="auto" w:fill="auto"/>
                </w:tcPr>
                <w:p w14:paraId="7002CC74" w14:textId="77777777" w:rsidR="0052260D" w:rsidRPr="0077301A" w:rsidRDefault="0052260D" w:rsidP="0052260D">
                  <w:pPr>
                    <w:suppressAutoHyphens/>
                    <w:snapToGrid w:val="0"/>
                    <w:jc w:val="center"/>
                    <w:rPr>
                      <w:sz w:val="20"/>
                      <w:lang w:eastAsia="ar-SA"/>
                    </w:rPr>
                  </w:pPr>
                </w:p>
              </w:tc>
              <w:tc>
                <w:tcPr>
                  <w:tcW w:w="997" w:type="dxa"/>
                  <w:gridSpan w:val="2"/>
                  <w:tcBorders>
                    <w:top w:val="single" w:sz="4" w:space="0" w:color="000000"/>
                    <w:left w:val="single" w:sz="4" w:space="0" w:color="000000"/>
                    <w:bottom w:val="single" w:sz="4" w:space="0" w:color="000000"/>
                  </w:tcBorders>
                  <w:shd w:val="clear" w:color="auto" w:fill="auto"/>
                  <w:vAlign w:val="center"/>
                </w:tcPr>
                <w:p w14:paraId="366A5F66" w14:textId="77777777" w:rsidR="0052260D" w:rsidRPr="0077301A" w:rsidRDefault="0052260D" w:rsidP="0052260D">
                  <w:pPr>
                    <w:suppressAutoHyphens/>
                    <w:snapToGrid w:val="0"/>
                    <w:jc w:val="center"/>
                    <w:rPr>
                      <w:sz w:val="20"/>
                      <w:lang w:eastAsia="ar-SA"/>
                    </w:rPr>
                  </w:pPr>
                </w:p>
              </w:tc>
              <w:tc>
                <w:tcPr>
                  <w:tcW w:w="993" w:type="dxa"/>
                  <w:tcBorders>
                    <w:top w:val="single" w:sz="4" w:space="0" w:color="000000"/>
                    <w:left w:val="single" w:sz="4" w:space="0" w:color="000000"/>
                    <w:bottom w:val="single" w:sz="4" w:space="0" w:color="000000"/>
                  </w:tcBorders>
                  <w:shd w:val="clear" w:color="auto" w:fill="auto"/>
                  <w:vAlign w:val="center"/>
                </w:tcPr>
                <w:p w14:paraId="29DA9D34" w14:textId="77777777" w:rsidR="0052260D" w:rsidRPr="0077301A" w:rsidRDefault="0052260D" w:rsidP="0052260D">
                  <w:pPr>
                    <w:suppressAutoHyphens/>
                    <w:snapToGrid w:val="0"/>
                    <w:jc w:val="center"/>
                    <w:rPr>
                      <w:sz w:val="20"/>
                      <w:lang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CDA2DD" w14:textId="77777777" w:rsidR="0052260D" w:rsidRPr="0077301A" w:rsidRDefault="0052260D" w:rsidP="0052260D">
                  <w:pPr>
                    <w:suppressAutoHyphens/>
                    <w:snapToGrid w:val="0"/>
                    <w:jc w:val="center"/>
                    <w:rPr>
                      <w:sz w:val="20"/>
                      <w:lang w:eastAsia="ar-SA"/>
                    </w:rPr>
                  </w:pPr>
                </w:p>
              </w:tc>
            </w:tr>
            <w:tr w:rsidR="0052260D" w:rsidRPr="0077301A" w14:paraId="310DB3AB" w14:textId="77777777" w:rsidTr="001C36CC">
              <w:trPr>
                <w:cantSplit/>
                <w:trHeight w:val="320"/>
              </w:trPr>
              <w:tc>
                <w:tcPr>
                  <w:tcW w:w="546" w:type="dxa"/>
                  <w:vMerge/>
                  <w:tcBorders>
                    <w:top w:val="single" w:sz="4" w:space="0" w:color="000000"/>
                    <w:left w:val="single" w:sz="4" w:space="0" w:color="000000"/>
                    <w:bottom w:val="single" w:sz="4" w:space="0" w:color="000000"/>
                  </w:tcBorders>
                  <w:shd w:val="clear" w:color="auto" w:fill="auto"/>
                  <w:vAlign w:val="center"/>
                </w:tcPr>
                <w:p w14:paraId="7238098D" w14:textId="77777777" w:rsidR="0052260D" w:rsidRPr="0077301A" w:rsidRDefault="0052260D" w:rsidP="0052260D">
                  <w:pPr>
                    <w:suppressAutoHyphens/>
                    <w:snapToGrid w:val="0"/>
                    <w:jc w:val="center"/>
                    <w:rPr>
                      <w:sz w:val="20"/>
                      <w:lang w:eastAsia="ar-SA"/>
                    </w:rPr>
                  </w:pPr>
                </w:p>
              </w:tc>
              <w:tc>
                <w:tcPr>
                  <w:tcW w:w="851" w:type="dxa"/>
                  <w:vMerge/>
                  <w:tcBorders>
                    <w:top w:val="single" w:sz="4" w:space="0" w:color="000000"/>
                    <w:left w:val="single" w:sz="4" w:space="0" w:color="000000"/>
                    <w:bottom w:val="single" w:sz="4" w:space="0" w:color="000000"/>
                  </w:tcBorders>
                  <w:shd w:val="clear" w:color="auto" w:fill="auto"/>
                  <w:vAlign w:val="center"/>
                </w:tcPr>
                <w:p w14:paraId="6AD34AD9" w14:textId="77777777" w:rsidR="0052260D" w:rsidRPr="0077301A" w:rsidRDefault="0052260D" w:rsidP="0052260D">
                  <w:pPr>
                    <w:suppressAutoHyphens/>
                    <w:snapToGrid w:val="0"/>
                    <w:jc w:val="center"/>
                    <w:rPr>
                      <w:sz w:val="20"/>
                      <w:lang w:eastAsia="ar-SA"/>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46EB64F0" w14:textId="77777777" w:rsidR="0052260D" w:rsidRPr="0077301A" w:rsidRDefault="0052260D" w:rsidP="0052260D">
                  <w:pPr>
                    <w:suppressAutoHyphens/>
                    <w:snapToGrid w:val="0"/>
                    <w:jc w:val="center"/>
                    <w:rPr>
                      <w:sz w:val="20"/>
                      <w:lang w:eastAsia="ar-SA"/>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4F8C19A3" w14:textId="77777777" w:rsidR="0052260D" w:rsidRPr="0077301A" w:rsidRDefault="0052260D" w:rsidP="0052260D">
                  <w:pPr>
                    <w:suppressAutoHyphens/>
                    <w:snapToGrid w:val="0"/>
                    <w:jc w:val="center"/>
                    <w:rPr>
                      <w:sz w:val="20"/>
                      <w:lang w:eastAsia="ar-SA"/>
                    </w:rPr>
                  </w:pPr>
                </w:p>
              </w:tc>
              <w:tc>
                <w:tcPr>
                  <w:tcW w:w="850" w:type="dxa"/>
                  <w:gridSpan w:val="2"/>
                  <w:vMerge/>
                  <w:tcBorders>
                    <w:top w:val="single" w:sz="4" w:space="0" w:color="000000"/>
                    <w:left w:val="single" w:sz="4" w:space="0" w:color="000000"/>
                    <w:bottom w:val="single" w:sz="4" w:space="0" w:color="000000"/>
                  </w:tcBorders>
                  <w:shd w:val="clear" w:color="auto" w:fill="auto"/>
                  <w:vAlign w:val="center"/>
                </w:tcPr>
                <w:p w14:paraId="4CC062DF" w14:textId="77777777" w:rsidR="0052260D" w:rsidRPr="0077301A" w:rsidRDefault="0052260D" w:rsidP="0052260D">
                  <w:pPr>
                    <w:suppressAutoHyphens/>
                    <w:snapToGrid w:val="0"/>
                    <w:jc w:val="center"/>
                    <w:rPr>
                      <w:sz w:val="20"/>
                      <w:lang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14:paraId="0B9DEAFE" w14:textId="77777777" w:rsidR="0052260D" w:rsidRPr="0077301A" w:rsidRDefault="0052260D" w:rsidP="0052260D">
                  <w:pPr>
                    <w:suppressAutoHyphens/>
                    <w:snapToGrid w:val="0"/>
                    <w:jc w:val="center"/>
                    <w:rPr>
                      <w:sz w:val="20"/>
                      <w:lang w:eastAsia="ar-SA"/>
                    </w:rPr>
                  </w:pPr>
                </w:p>
              </w:tc>
              <w:tc>
                <w:tcPr>
                  <w:tcW w:w="992" w:type="dxa"/>
                  <w:tcBorders>
                    <w:top w:val="single" w:sz="4" w:space="0" w:color="000000"/>
                    <w:left w:val="single" w:sz="4" w:space="0" w:color="000000"/>
                    <w:bottom w:val="single" w:sz="4" w:space="0" w:color="000000"/>
                  </w:tcBorders>
                  <w:shd w:val="clear" w:color="auto" w:fill="auto"/>
                </w:tcPr>
                <w:p w14:paraId="444CCDEB" w14:textId="77777777" w:rsidR="0052260D" w:rsidRPr="0077301A" w:rsidRDefault="0052260D" w:rsidP="0052260D">
                  <w:pPr>
                    <w:suppressAutoHyphens/>
                    <w:snapToGrid w:val="0"/>
                    <w:jc w:val="center"/>
                    <w:rPr>
                      <w:sz w:val="20"/>
                      <w:lang w:eastAsia="ar-SA"/>
                    </w:rPr>
                  </w:pPr>
                </w:p>
              </w:tc>
              <w:tc>
                <w:tcPr>
                  <w:tcW w:w="997" w:type="dxa"/>
                  <w:gridSpan w:val="2"/>
                  <w:tcBorders>
                    <w:top w:val="single" w:sz="4" w:space="0" w:color="000000"/>
                    <w:left w:val="single" w:sz="4" w:space="0" w:color="000000"/>
                    <w:bottom w:val="single" w:sz="4" w:space="0" w:color="000000"/>
                  </w:tcBorders>
                  <w:shd w:val="clear" w:color="auto" w:fill="auto"/>
                  <w:vAlign w:val="center"/>
                </w:tcPr>
                <w:p w14:paraId="51847A53" w14:textId="77777777" w:rsidR="0052260D" w:rsidRPr="0077301A" w:rsidRDefault="0052260D" w:rsidP="0052260D">
                  <w:pPr>
                    <w:suppressAutoHyphens/>
                    <w:snapToGrid w:val="0"/>
                    <w:jc w:val="center"/>
                    <w:rPr>
                      <w:sz w:val="20"/>
                      <w:lang w:eastAsia="ar-SA"/>
                    </w:rPr>
                  </w:pPr>
                </w:p>
              </w:tc>
              <w:tc>
                <w:tcPr>
                  <w:tcW w:w="993" w:type="dxa"/>
                  <w:tcBorders>
                    <w:top w:val="single" w:sz="4" w:space="0" w:color="000000"/>
                    <w:left w:val="single" w:sz="4" w:space="0" w:color="000000"/>
                    <w:bottom w:val="single" w:sz="4" w:space="0" w:color="000000"/>
                  </w:tcBorders>
                  <w:shd w:val="clear" w:color="auto" w:fill="auto"/>
                  <w:vAlign w:val="center"/>
                </w:tcPr>
                <w:p w14:paraId="6255A6B4" w14:textId="77777777" w:rsidR="0052260D" w:rsidRPr="0077301A" w:rsidRDefault="0052260D" w:rsidP="0052260D">
                  <w:pPr>
                    <w:suppressAutoHyphens/>
                    <w:snapToGrid w:val="0"/>
                    <w:jc w:val="center"/>
                    <w:rPr>
                      <w:sz w:val="20"/>
                      <w:lang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E93E75" w14:textId="77777777" w:rsidR="0052260D" w:rsidRPr="0077301A" w:rsidRDefault="0052260D" w:rsidP="0052260D">
                  <w:pPr>
                    <w:suppressAutoHyphens/>
                    <w:snapToGrid w:val="0"/>
                    <w:jc w:val="center"/>
                    <w:rPr>
                      <w:sz w:val="20"/>
                      <w:lang w:eastAsia="ar-SA"/>
                    </w:rPr>
                  </w:pPr>
                </w:p>
              </w:tc>
            </w:tr>
            <w:tr w:rsidR="0052260D" w:rsidRPr="0077301A" w14:paraId="09AE2DA1" w14:textId="77777777" w:rsidTr="001C36CC">
              <w:trPr>
                <w:cantSplit/>
                <w:trHeight w:val="320"/>
              </w:trPr>
              <w:tc>
                <w:tcPr>
                  <w:tcW w:w="546" w:type="dxa"/>
                  <w:vMerge w:val="restart"/>
                  <w:tcBorders>
                    <w:top w:val="single" w:sz="4" w:space="0" w:color="000000"/>
                    <w:left w:val="single" w:sz="4" w:space="0" w:color="000000"/>
                    <w:bottom w:val="single" w:sz="4" w:space="0" w:color="000000"/>
                  </w:tcBorders>
                  <w:shd w:val="clear" w:color="auto" w:fill="auto"/>
                  <w:vAlign w:val="center"/>
                </w:tcPr>
                <w:p w14:paraId="75B2848E" w14:textId="77777777" w:rsidR="0052260D" w:rsidRPr="0077301A" w:rsidRDefault="0052260D" w:rsidP="0052260D">
                  <w:pPr>
                    <w:suppressAutoHyphens/>
                    <w:snapToGrid w:val="0"/>
                    <w:jc w:val="center"/>
                    <w:rPr>
                      <w:sz w:val="20"/>
                      <w:lang w:eastAsia="ar-SA"/>
                    </w:rPr>
                  </w:pP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5C9428D4" w14:textId="77777777" w:rsidR="0052260D" w:rsidRPr="0077301A" w:rsidRDefault="0052260D" w:rsidP="0052260D">
                  <w:pPr>
                    <w:suppressAutoHyphens/>
                    <w:snapToGrid w:val="0"/>
                    <w:jc w:val="center"/>
                    <w:rPr>
                      <w:sz w:val="20"/>
                      <w:lang w:eastAsia="ar-SA"/>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3AEF46ED" w14:textId="77777777" w:rsidR="0052260D" w:rsidRPr="0077301A" w:rsidRDefault="0052260D" w:rsidP="0052260D">
                  <w:pPr>
                    <w:suppressAutoHyphens/>
                    <w:snapToGrid w:val="0"/>
                    <w:jc w:val="center"/>
                    <w:rPr>
                      <w:sz w:val="20"/>
                      <w:lang w:eastAsia="ar-SA"/>
                    </w:rPr>
                  </w:pPr>
                </w:p>
              </w:tc>
              <w:tc>
                <w:tcPr>
                  <w:tcW w:w="992" w:type="dxa"/>
                  <w:vMerge w:val="restart"/>
                  <w:tcBorders>
                    <w:top w:val="single" w:sz="4" w:space="0" w:color="000000"/>
                    <w:left w:val="single" w:sz="4" w:space="0" w:color="000000"/>
                    <w:bottom w:val="single" w:sz="4" w:space="0" w:color="000000"/>
                  </w:tcBorders>
                  <w:shd w:val="clear" w:color="auto" w:fill="auto"/>
                  <w:vAlign w:val="center"/>
                </w:tcPr>
                <w:p w14:paraId="0880B9E2" w14:textId="77777777" w:rsidR="0052260D" w:rsidRPr="0077301A" w:rsidRDefault="0052260D" w:rsidP="0052260D">
                  <w:pPr>
                    <w:suppressAutoHyphens/>
                    <w:snapToGrid w:val="0"/>
                    <w:jc w:val="center"/>
                    <w:rPr>
                      <w:sz w:val="20"/>
                      <w:lang w:eastAsia="ar-SA"/>
                    </w:rPr>
                  </w:pPr>
                </w:p>
              </w:tc>
              <w:tc>
                <w:tcPr>
                  <w:tcW w:w="850" w:type="dxa"/>
                  <w:gridSpan w:val="2"/>
                  <w:vMerge w:val="restart"/>
                  <w:tcBorders>
                    <w:top w:val="single" w:sz="4" w:space="0" w:color="000000"/>
                    <w:left w:val="single" w:sz="4" w:space="0" w:color="000000"/>
                    <w:bottom w:val="single" w:sz="4" w:space="0" w:color="000000"/>
                  </w:tcBorders>
                  <w:shd w:val="clear" w:color="auto" w:fill="auto"/>
                  <w:vAlign w:val="center"/>
                </w:tcPr>
                <w:p w14:paraId="4D67C707" w14:textId="77777777" w:rsidR="0052260D" w:rsidRPr="0077301A" w:rsidRDefault="0052260D" w:rsidP="0052260D">
                  <w:pPr>
                    <w:suppressAutoHyphens/>
                    <w:snapToGrid w:val="0"/>
                    <w:jc w:val="center"/>
                    <w:rPr>
                      <w:sz w:val="20"/>
                      <w:lang w:eastAsia="ar-SA"/>
                    </w:rPr>
                  </w:pPr>
                </w:p>
              </w:tc>
              <w:tc>
                <w:tcPr>
                  <w:tcW w:w="1418" w:type="dxa"/>
                  <w:vMerge w:val="restart"/>
                  <w:tcBorders>
                    <w:top w:val="single" w:sz="4" w:space="0" w:color="000000"/>
                    <w:left w:val="single" w:sz="4" w:space="0" w:color="000000"/>
                    <w:bottom w:val="single" w:sz="4" w:space="0" w:color="000000"/>
                  </w:tcBorders>
                  <w:shd w:val="clear" w:color="auto" w:fill="auto"/>
                  <w:vAlign w:val="center"/>
                </w:tcPr>
                <w:p w14:paraId="214B2CAA" w14:textId="77777777" w:rsidR="0052260D" w:rsidRPr="0077301A" w:rsidRDefault="0052260D" w:rsidP="0052260D">
                  <w:pPr>
                    <w:suppressAutoHyphens/>
                    <w:snapToGrid w:val="0"/>
                    <w:jc w:val="center"/>
                    <w:rPr>
                      <w:sz w:val="20"/>
                      <w:lang w:eastAsia="ar-SA"/>
                    </w:rPr>
                  </w:pPr>
                </w:p>
              </w:tc>
              <w:tc>
                <w:tcPr>
                  <w:tcW w:w="992" w:type="dxa"/>
                  <w:tcBorders>
                    <w:top w:val="single" w:sz="4" w:space="0" w:color="000000"/>
                    <w:left w:val="single" w:sz="4" w:space="0" w:color="000000"/>
                    <w:bottom w:val="single" w:sz="4" w:space="0" w:color="000000"/>
                  </w:tcBorders>
                  <w:shd w:val="clear" w:color="auto" w:fill="auto"/>
                </w:tcPr>
                <w:p w14:paraId="5BFD366B" w14:textId="77777777" w:rsidR="0052260D" w:rsidRPr="0077301A" w:rsidRDefault="0052260D" w:rsidP="0052260D">
                  <w:pPr>
                    <w:suppressAutoHyphens/>
                    <w:snapToGrid w:val="0"/>
                    <w:jc w:val="center"/>
                    <w:rPr>
                      <w:sz w:val="20"/>
                      <w:lang w:eastAsia="ar-SA"/>
                    </w:rPr>
                  </w:pPr>
                </w:p>
              </w:tc>
              <w:tc>
                <w:tcPr>
                  <w:tcW w:w="997" w:type="dxa"/>
                  <w:gridSpan w:val="2"/>
                  <w:tcBorders>
                    <w:top w:val="single" w:sz="4" w:space="0" w:color="000000"/>
                    <w:left w:val="single" w:sz="4" w:space="0" w:color="000000"/>
                    <w:bottom w:val="single" w:sz="4" w:space="0" w:color="000000"/>
                  </w:tcBorders>
                  <w:shd w:val="clear" w:color="auto" w:fill="auto"/>
                  <w:vAlign w:val="center"/>
                </w:tcPr>
                <w:p w14:paraId="1C1D9DB6" w14:textId="77777777" w:rsidR="0052260D" w:rsidRPr="0077301A" w:rsidRDefault="0052260D" w:rsidP="0052260D">
                  <w:pPr>
                    <w:suppressAutoHyphens/>
                    <w:snapToGrid w:val="0"/>
                    <w:jc w:val="center"/>
                    <w:rPr>
                      <w:sz w:val="20"/>
                      <w:lang w:eastAsia="ar-SA"/>
                    </w:rPr>
                  </w:pPr>
                </w:p>
              </w:tc>
              <w:tc>
                <w:tcPr>
                  <w:tcW w:w="993" w:type="dxa"/>
                  <w:tcBorders>
                    <w:top w:val="single" w:sz="4" w:space="0" w:color="000000"/>
                    <w:left w:val="single" w:sz="4" w:space="0" w:color="000000"/>
                    <w:bottom w:val="single" w:sz="4" w:space="0" w:color="000000"/>
                  </w:tcBorders>
                  <w:shd w:val="clear" w:color="auto" w:fill="auto"/>
                  <w:vAlign w:val="center"/>
                </w:tcPr>
                <w:p w14:paraId="373805BE" w14:textId="77777777" w:rsidR="0052260D" w:rsidRPr="0077301A" w:rsidRDefault="0052260D" w:rsidP="0052260D">
                  <w:pPr>
                    <w:suppressAutoHyphens/>
                    <w:snapToGrid w:val="0"/>
                    <w:jc w:val="center"/>
                    <w:rPr>
                      <w:sz w:val="20"/>
                      <w:lang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410D75" w14:textId="77777777" w:rsidR="0052260D" w:rsidRPr="0077301A" w:rsidRDefault="0052260D" w:rsidP="0052260D">
                  <w:pPr>
                    <w:suppressAutoHyphens/>
                    <w:snapToGrid w:val="0"/>
                    <w:jc w:val="center"/>
                    <w:rPr>
                      <w:sz w:val="20"/>
                      <w:lang w:eastAsia="ar-SA"/>
                    </w:rPr>
                  </w:pPr>
                </w:p>
              </w:tc>
            </w:tr>
            <w:tr w:rsidR="0052260D" w:rsidRPr="0077301A" w14:paraId="5902B199" w14:textId="77777777" w:rsidTr="001C36CC">
              <w:trPr>
                <w:cantSplit/>
                <w:trHeight w:val="320"/>
              </w:trPr>
              <w:tc>
                <w:tcPr>
                  <w:tcW w:w="546" w:type="dxa"/>
                  <w:vMerge/>
                  <w:tcBorders>
                    <w:top w:val="single" w:sz="4" w:space="0" w:color="000000"/>
                    <w:left w:val="single" w:sz="4" w:space="0" w:color="000000"/>
                    <w:bottom w:val="single" w:sz="4" w:space="0" w:color="000000"/>
                  </w:tcBorders>
                  <w:shd w:val="clear" w:color="auto" w:fill="auto"/>
                  <w:vAlign w:val="center"/>
                </w:tcPr>
                <w:p w14:paraId="7A193128" w14:textId="77777777" w:rsidR="0052260D" w:rsidRPr="0077301A" w:rsidRDefault="0052260D" w:rsidP="0052260D">
                  <w:pPr>
                    <w:suppressAutoHyphens/>
                    <w:snapToGrid w:val="0"/>
                    <w:jc w:val="center"/>
                    <w:rPr>
                      <w:sz w:val="20"/>
                      <w:lang w:eastAsia="ar-SA"/>
                    </w:rPr>
                  </w:pPr>
                </w:p>
              </w:tc>
              <w:tc>
                <w:tcPr>
                  <w:tcW w:w="851" w:type="dxa"/>
                  <w:vMerge/>
                  <w:tcBorders>
                    <w:top w:val="single" w:sz="4" w:space="0" w:color="000000"/>
                    <w:left w:val="single" w:sz="4" w:space="0" w:color="000000"/>
                    <w:bottom w:val="single" w:sz="4" w:space="0" w:color="000000"/>
                  </w:tcBorders>
                  <w:shd w:val="clear" w:color="auto" w:fill="auto"/>
                  <w:vAlign w:val="center"/>
                </w:tcPr>
                <w:p w14:paraId="337FCA29" w14:textId="77777777" w:rsidR="0052260D" w:rsidRPr="0077301A" w:rsidRDefault="0052260D" w:rsidP="0052260D">
                  <w:pPr>
                    <w:suppressAutoHyphens/>
                    <w:snapToGrid w:val="0"/>
                    <w:jc w:val="center"/>
                    <w:rPr>
                      <w:sz w:val="20"/>
                      <w:lang w:eastAsia="ar-SA"/>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487B5FD6" w14:textId="77777777" w:rsidR="0052260D" w:rsidRPr="0077301A" w:rsidRDefault="0052260D" w:rsidP="0052260D">
                  <w:pPr>
                    <w:suppressAutoHyphens/>
                    <w:snapToGrid w:val="0"/>
                    <w:jc w:val="center"/>
                    <w:rPr>
                      <w:sz w:val="20"/>
                      <w:lang w:eastAsia="ar-SA"/>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40185F85" w14:textId="77777777" w:rsidR="0052260D" w:rsidRPr="0077301A" w:rsidRDefault="0052260D" w:rsidP="0052260D">
                  <w:pPr>
                    <w:suppressAutoHyphens/>
                    <w:snapToGrid w:val="0"/>
                    <w:jc w:val="center"/>
                    <w:rPr>
                      <w:sz w:val="20"/>
                      <w:lang w:eastAsia="ar-SA"/>
                    </w:rPr>
                  </w:pPr>
                </w:p>
              </w:tc>
              <w:tc>
                <w:tcPr>
                  <w:tcW w:w="850" w:type="dxa"/>
                  <w:gridSpan w:val="2"/>
                  <w:vMerge/>
                  <w:tcBorders>
                    <w:top w:val="single" w:sz="4" w:space="0" w:color="000000"/>
                    <w:left w:val="single" w:sz="4" w:space="0" w:color="000000"/>
                    <w:bottom w:val="single" w:sz="4" w:space="0" w:color="000000"/>
                  </w:tcBorders>
                  <w:shd w:val="clear" w:color="auto" w:fill="auto"/>
                  <w:vAlign w:val="center"/>
                </w:tcPr>
                <w:p w14:paraId="021555CD" w14:textId="77777777" w:rsidR="0052260D" w:rsidRPr="0077301A" w:rsidRDefault="0052260D" w:rsidP="0052260D">
                  <w:pPr>
                    <w:suppressAutoHyphens/>
                    <w:snapToGrid w:val="0"/>
                    <w:jc w:val="center"/>
                    <w:rPr>
                      <w:sz w:val="20"/>
                      <w:lang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14:paraId="07893CD8" w14:textId="77777777" w:rsidR="0052260D" w:rsidRPr="0077301A" w:rsidRDefault="0052260D" w:rsidP="0052260D">
                  <w:pPr>
                    <w:suppressAutoHyphens/>
                    <w:snapToGrid w:val="0"/>
                    <w:jc w:val="center"/>
                    <w:rPr>
                      <w:sz w:val="20"/>
                      <w:lang w:eastAsia="ar-SA"/>
                    </w:rPr>
                  </w:pPr>
                </w:p>
              </w:tc>
              <w:tc>
                <w:tcPr>
                  <w:tcW w:w="992" w:type="dxa"/>
                  <w:tcBorders>
                    <w:top w:val="single" w:sz="4" w:space="0" w:color="000000"/>
                    <w:left w:val="single" w:sz="4" w:space="0" w:color="000000"/>
                    <w:bottom w:val="single" w:sz="4" w:space="0" w:color="000000"/>
                  </w:tcBorders>
                  <w:shd w:val="clear" w:color="auto" w:fill="auto"/>
                </w:tcPr>
                <w:p w14:paraId="36EFD3C2" w14:textId="77777777" w:rsidR="0052260D" w:rsidRPr="0077301A" w:rsidRDefault="0052260D" w:rsidP="0052260D">
                  <w:pPr>
                    <w:suppressAutoHyphens/>
                    <w:snapToGrid w:val="0"/>
                    <w:jc w:val="center"/>
                    <w:rPr>
                      <w:sz w:val="20"/>
                      <w:lang w:eastAsia="ar-SA"/>
                    </w:rPr>
                  </w:pPr>
                </w:p>
              </w:tc>
              <w:tc>
                <w:tcPr>
                  <w:tcW w:w="997" w:type="dxa"/>
                  <w:gridSpan w:val="2"/>
                  <w:tcBorders>
                    <w:top w:val="single" w:sz="4" w:space="0" w:color="000000"/>
                    <w:left w:val="single" w:sz="4" w:space="0" w:color="000000"/>
                    <w:bottom w:val="single" w:sz="4" w:space="0" w:color="000000"/>
                  </w:tcBorders>
                  <w:shd w:val="clear" w:color="auto" w:fill="auto"/>
                  <w:vAlign w:val="center"/>
                </w:tcPr>
                <w:p w14:paraId="299B872B" w14:textId="77777777" w:rsidR="0052260D" w:rsidRPr="0077301A" w:rsidRDefault="0052260D" w:rsidP="0052260D">
                  <w:pPr>
                    <w:suppressAutoHyphens/>
                    <w:snapToGrid w:val="0"/>
                    <w:jc w:val="center"/>
                    <w:rPr>
                      <w:sz w:val="20"/>
                      <w:lang w:eastAsia="ar-SA"/>
                    </w:rPr>
                  </w:pPr>
                </w:p>
              </w:tc>
              <w:tc>
                <w:tcPr>
                  <w:tcW w:w="993" w:type="dxa"/>
                  <w:tcBorders>
                    <w:top w:val="single" w:sz="4" w:space="0" w:color="000000"/>
                    <w:left w:val="single" w:sz="4" w:space="0" w:color="000000"/>
                    <w:bottom w:val="single" w:sz="4" w:space="0" w:color="000000"/>
                  </w:tcBorders>
                  <w:shd w:val="clear" w:color="auto" w:fill="auto"/>
                  <w:vAlign w:val="center"/>
                </w:tcPr>
                <w:p w14:paraId="4E9D5509" w14:textId="77777777" w:rsidR="0052260D" w:rsidRPr="0077301A" w:rsidRDefault="0052260D" w:rsidP="0052260D">
                  <w:pPr>
                    <w:suppressAutoHyphens/>
                    <w:snapToGrid w:val="0"/>
                    <w:jc w:val="center"/>
                    <w:rPr>
                      <w:sz w:val="20"/>
                      <w:lang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D42100" w14:textId="77777777" w:rsidR="0052260D" w:rsidRPr="0077301A" w:rsidRDefault="0052260D" w:rsidP="0052260D">
                  <w:pPr>
                    <w:suppressAutoHyphens/>
                    <w:snapToGrid w:val="0"/>
                    <w:jc w:val="center"/>
                    <w:rPr>
                      <w:sz w:val="20"/>
                      <w:lang w:eastAsia="ar-SA"/>
                    </w:rPr>
                  </w:pPr>
                </w:p>
              </w:tc>
            </w:tr>
            <w:tr w:rsidR="0052260D" w:rsidRPr="0077301A" w14:paraId="1F60CD98" w14:textId="77777777" w:rsidTr="001C36CC">
              <w:trPr>
                <w:cantSplit/>
                <w:trHeight w:val="320"/>
              </w:trPr>
              <w:tc>
                <w:tcPr>
                  <w:tcW w:w="546" w:type="dxa"/>
                  <w:vMerge w:val="restart"/>
                  <w:tcBorders>
                    <w:top w:val="single" w:sz="4" w:space="0" w:color="000000"/>
                    <w:left w:val="single" w:sz="4" w:space="0" w:color="000000"/>
                    <w:bottom w:val="single" w:sz="4" w:space="0" w:color="000000"/>
                  </w:tcBorders>
                  <w:shd w:val="clear" w:color="auto" w:fill="auto"/>
                  <w:vAlign w:val="center"/>
                </w:tcPr>
                <w:p w14:paraId="5764280D" w14:textId="77777777" w:rsidR="0052260D" w:rsidRPr="0077301A" w:rsidRDefault="0052260D" w:rsidP="0052260D">
                  <w:pPr>
                    <w:suppressAutoHyphens/>
                    <w:snapToGrid w:val="0"/>
                    <w:jc w:val="center"/>
                    <w:rPr>
                      <w:sz w:val="20"/>
                      <w:lang w:eastAsia="ar-SA"/>
                    </w:rPr>
                  </w:pP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38616306" w14:textId="77777777" w:rsidR="0052260D" w:rsidRPr="0077301A" w:rsidRDefault="0052260D" w:rsidP="0052260D">
                  <w:pPr>
                    <w:suppressAutoHyphens/>
                    <w:snapToGrid w:val="0"/>
                    <w:jc w:val="center"/>
                    <w:rPr>
                      <w:sz w:val="20"/>
                      <w:lang w:eastAsia="ar-SA"/>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0B20B107" w14:textId="77777777" w:rsidR="0052260D" w:rsidRPr="0077301A" w:rsidRDefault="0052260D" w:rsidP="0052260D">
                  <w:pPr>
                    <w:suppressAutoHyphens/>
                    <w:snapToGrid w:val="0"/>
                    <w:jc w:val="center"/>
                    <w:rPr>
                      <w:sz w:val="20"/>
                      <w:lang w:eastAsia="ar-SA"/>
                    </w:rPr>
                  </w:pPr>
                </w:p>
              </w:tc>
              <w:tc>
                <w:tcPr>
                  <w:tcW w:w="992" w:type="dxa"/>
                  <w:vMerge w:val="restart"/>
                  <w:tcBorders>
                    <w:top w:val="single" w:sz="4" w:space="0" w:color="000000"/>
                    <w:left w:val="single" w:sz="4" w:space="0" w:color="000000"/>
                    <w:bottom w:val="single" w:sz="4" w:space="0" w:color="000000"/>
                  </w:tcBorders>
                  <w:shd w:val="clear" w:color="auto" w:fill="auto"/>
                  <w:vAlign w:val="center"/>
                </w:tcPr>
                <w:p w14:paraId="003416D7" w14:textId="77777777" w:rsidR="0052260D" w:rsidRPr="0077301A" w:rsidRDefault="0052260D" w:rsidP="0052260D">
                  <w:pPr>
                    <w:suppressAutoHyphens/>
                    <w:snapToGrid w:val="0"/>
                    <w:jc w:val="center"/>
                    <w:rPr>
                      <w:sz w:val="20"/>
                      <w:lang w:eastAsia="ar-SA"/>
                    </w:rPr>
                  </w:pPr>
                </w:p>
              </w:tc>
              <w:tc>
                <w:tcPr>
                  <w:tcW w:w="850" w:type="dxa"/>
                  <w:gridSpan w:val="2"/>
                  <w:vMerge w:val="restart"/>
                  <w:tcBorders>
                    <w:top w:val="single" w:sz="4" w:space="0" w:color="000000"/>
                    <w:left w:val="single" w:sz="4" w:space="0" w:color="000000"/>
                    <w:bottom w:val="single" w:sz="4" w:space="0" w:color="000000"/>
                  </w:tcBorders>
                  <w:shd w:val="clear" w:color="auto" w:fill="auto"/>
                  <w:vAlign w:val="center"/>
                </w:tcPr>
                <w:p w14:paraId="695CD98B" w14:textId="77777777" w:rsidR="0052260D" w:rsidRPr="0077301A" w:rsidRDefault="0052260D" w:rsidP="0052260D">
                  <w:pPr>
                    <w:suppressAutoHyphens/>
                    <w:snapToGrid w:val="0"/>
                    <w:jc w:val="center"/>
                    <w:rPr>
                      <w:sz w:val="20"/>
                      <w:lang w:eastAsia="ar-SA"/>
                    </w:rPr>
                  </w:pPr>
                </w:p>
              </w:tc>
              <w:tc>
                <w:tcPr>
                  <w:tcW w:w="1418" w:type="dxa"/>
                  <w:vMerge w:val="restart"/>
                  <w:tcBorders>
                    <w:top w:val="single" w:sz="4" w:space="0" w:color="000000"/>
                    <w:left w:val="single" w:sz="4" w:space="0" w:color="000000"/>
                    <w:bottom w:val="single" w:sz="4" w:space="0" w:color="000000"/>
                  </w:tcBorders>
                  <w:shd w:val="clear" w:color="auto" w:fill="auto"/>
                  <w:vAlign w:val="center"/>
                </w:tcPr>
                <w:p w14:paraId="2A12A67B" w14:textId="77777777" w:rsidR="0052260D" w:rsidRPr="0077301A" w:rsidRDefault="0052260D" w:rsidP="0052260D">
                  <w:pPr>
                    <w:suppressAutoHyphens/>
                    <w:snapToGrid w:val="0"/>
                    <w:jc w:val="center"/>
                    <w:rPr>
                      <w:sz w:val="20"/>
                      <w:lang w:eastAsia="ar-SA"/>
                    </w:rPr>
                  </w:pPr>
                </w:p>
              </w:tc>
              <w:tc>
                <w:tcPr>
                  <w:tcW w:w="992" w:type="dxa"/>
                  <w:tcBorders>
                    <w:top w:val="single" w:sz="4" w:space="0" w:color="000000"/>
                    <w:left w:val="single" w:sz="4" w:space="0" w:color="000000"/>
                    <w:bottom w:val="single" w:sz="4" w:space="0" w:color="000000"/>
                  </w:tcBorders>
                  <w:shd w:val="clear" w:color="auto" w:fill="auto"/>
                </w:tcPr>
                <w:p w14:paraId="28897DA6" w14:textId="77777777" w:rsidR="0052260D" w:rsidRPr="0077301A" w:rsidRDefault="0052260D" w:rsidP="0052260D">
                  <w:pPr>
                    <w:suppressAutoHyphens/>
                    <w:snapToGrid w:val="0"/>
                    <w:jc w:val="center"/>
                    <w:rPr>
                      <w:sz w:val="20"/>
                      <w:lang w:eastAsia="ar-SA"/>
                    </w:rPr>
                  </w:pPr>
                </w:p>
              </w:tc>
              <w:tc>
                <w:tcPr>
                  <w:tcW w:w="997" w:type="dxa"/>
                  <w:gridSpan w:val="2"/>
                  <w:tcBorders>
                    <w:top w:val="single" w:sz="4" w:space="0" w:color="000000"/>
                    <w:left w:val="single" w:sz="4" w:space="0" w:color="000000"/>
                    <w:bottom w:val="single" w:sz="4" w:space="0" w:color="000000"/>
                  </w:tcBorders>
                  <w:shd w:val="clear" w:color="auto" w:fill="auto"/>
                  <w:vAlign w:val="center"/>
                </w:tcPr>
                <w:p w14:paraId="3DA60F4A" w14:textId="77777777" w:rsidR="0052260D" w:rsidRPr="0077301A" w:rsidRDefault="0052260D" w:rsidP="0052260D">
                  <w:pPr>
                    <w:suppressAutoHyphens/>
                    <w:snapToGrid w:val="0"/>
                    <w:jc w:val="center"/>
                    <w:rPr>
                      <w:sz w:val="20"/>
                      <w:lang w:eastAsia="ar-SA"/>
                    </w:rPr>
                  </w:pPr>
                </w:p>
              </w:tc>
              <w:tc>
                <w:tcPr>
                  <w:tcW w:w="993" w:type="dxa"/>
                  <w:tcBorders>
                    <w:top w:val="single" w:sz="4" w:space="0" w:color="000000"/>
                    <w:left w:val="single" w:sz="4" w:space="0" w:color="000000"/>
                    <w:bottom w:val="single" w:sz="4" w:space="0" w:color="000000"/>
                  </w:tcBorders>
                  <w:shd w:val="clear" w:color="auto" w:fill="auto"/>
                  <w:vAlign w:val="center"/>
                </w:tcPr>
                <w:p w14:paraId="26A55663" w14:textId="77777777" w:rsidR="0052260D" w:rsidRPr="0077301A" w:rsidRDefault="0052260D" w:rsidP="0052260D">
                  <w:pPr>
                    <w:suppressAutoHyphens/>
                    <w:snapToGrid w:val="0"/>
                    <w:jc w:val="center"/>
                    <w:rPr>
                      <w:sz w:val="20"/>
                      <w:lang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FD8E6" w14:textId="77777777" w:rsidR="0052260D" w:rsidRPr="0077301A" w:rsidRDefault="0052260D" w:rsidP="0052260D">
                  <w:pPr>
                    <w:suppressAutoHyphens/>
                    <w:snapToGrid w:val="0"/>
                    <w:jc w:val="center"/>
                    <w:rPr>
                      <w:sz w:val="20"/>
                      <w:lang w:eastAsia="ar-SA"/>
                    </w:rPr>
                  </w:pPr>
                </w:p>
              </w:tc>
            </w:tr>
            <w:tr w:rsidR="0052260D" w:rsidRPr="0077301A" w14:paraId="52526D87" w14:textId="77777777" w:rsidTr="001C36CC">
              <w:trPr>
                <w:cantSplit/>
                <w:trHeight w:val="320"/>
              </w:trPr>
              <w:tc>
                <w:tcPr>
                  <w:tcW w:w="546" w:type="dxa"/>
                  <w:vMerge/>
                  <w:tcBorders>
                    <w:top w:val="single" w:sz="4" w:space="0" w:color="000000"/>
                    <w:left w:val="single" w:sz="4" w:space="0" w:color="000000"/>
                    <w:bottom w:val="single" w:sz="4" w:space="0" w:color="000000"/>
                  </w:tcBorders>
                  <w:shd w:val="clear" w:color="auto" w:fill="auto"/>
                  <w:vAlign w:val="center"/>
                </w:tcPr>
                <w:p w14:paraId="5FBBF21F" w14:textId="77777777" w:rsidR="0052260D" w:rsidRPr="0077301A" w:rsidRDefault="0052260D" w:rsidP="0052260D">
                  <w:pPr>
                    <w:suppressAutoHyphens/>
                    <w:snapToGrid w:val="0"/>
                    <w:jc w:val="center"/>
                    <w:rPr>
                      <w:sz w:val="20"/>
                      <w:lang w:eastAsia="ar-SA"/>
                    </w:rPr>
                  </w:pPr>
                </w:p>
              </w:tc>
              <w:tc>
                <w:tcPr>
                  <w:tcW w:w="851" w:type="dxa"/>
                  <w:vMerge/>
                  <w:tcBorders>
                    <w:top w:val="single" w:sz="4" w:space="0" w:color="000000"/>
                    <w:left w:val="single" w:sz="4" w:space="0" w:color="000000"/>
                    <w:bottom w:val="single" w:sz="4" w:space="0" w:color="000000"/>
                  </w:tcBorders>
                  <w:shd w:val="clear" w:color="auto" w:fill="auto"/>
                  <w:vAlign w:val="center"/>
                </w:tcPr>
                <w:p w14:paraId="4844680D" w14:textId="77777777" w:rsidR="0052260D" w:rsidRPr="0077301A" w:rsidRDefault="0052260D" w:rsidP="0052260D">
                  <w:pPr>
                    <w:suppressAutoHyphens/>
                    <w:snapToGrid w:val="0"/>
                    <w:jc w:val="center"/>
                    <w:rPr>
                      <w:sz w:val="20"/>
                      <w:lang w:eastAsia="ar-SA"/>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03589DEF" w14:textId="77777777" w:rsidR="0052260D" w:rsidRPr="0077301A" w:rsidRDefault="0052260D" w:rsidP="0052260D">
                  <w:pPr>
                    <w:suppressAutoHyphens/>
                    <w:snapToGrid w:val="0"/>
                    <w:jc w:val="center"/>
                    <w:rPr>
                      <w:sz w:val="20"/>
                      <w:lang w:eastAsia="ar-SA"/>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79AF79D1" w14:textId="77777777" w:rsidR="0052260D" w:rsidRPr="0077301A" w:rsidRDefault="0052260D" w:rsidP="0052260D">
                  <w:pPr>
                    <w:suppressAutoHyphens/>
                    <w:snapToGrid w:val="0"/>
                    <w:jc w:val="center"/>
                    <w:rPr>
                      <w:sz w:val="20"/>
                      <w:lang w:eastAsia="ar-SA"/>
                    </w:rPr>
                  </w:pPr>
                </w:p>
              </w:tc>
              <w:tc>
                <w:tcPr>
                  <w:tcW w:w="850" w:type="dxa"/>
                  <w:gridSpan w:val="2"/>
                  <w:vMerge/>
                  <w:tcBorders>
                    <w:top w:val="single" w:sz="4" w:space="0" w:color="000000"/>
                    <w:left w:val="single" w:sz="4" w:space="0" w:color="000000"/>
                    <w:bottom w:val="single" w:sz="4" w:space="0" w:color="000000"/>
                  </w:tcBorders>
                  <w:shd w:val="clear" w:color="auto" w:fill="auto"/>
                  <w:vAlign w:val="center"/>
                </w:tcPr>
                <w:p w14:paraId="5BE13645" w14:textId="77777777" w:rsidR="0052260D" w:rsidRPr="0077301A" w:rsidRDefault="0052260D" w:rsidP="0052260D">
                  <w:pPr>
                    <w:suppressAutoHyphens/>
                    <w:snapToGrid w:val="0"/>
                    <w:jc w:val="center"/>
                    <w:rPr>
                      <w:sz w:val="20"/>
                      <w:lang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14:paraId="69EBCBE8" w14:textId="77777777" w:rsidR="0052260D" w:rsidRPr="0077301A" w:rsidRDefault="0052260D" w:rsidP="0052260D">
                  <w:pPr>
                    <w:suppressAutoHyphens/>
                    <w:snapToGrid w:val="0"/>
                    <w:jc w:val="center"/>
                    <w:rPr>
                      <w:sz w:val="20"/>
                      <w:lang w:eastAsia="ar-SA"/>
                    </w:rPr>
                  </w:pPr>
                </w:p>
              </w:tc>
              <w:tc>
                <w:tcPr>
                  <w:tcW w:w="992" w:type="dxa"/>
                  <w:tcBorders>
                    <w:top w:val="single" w:sz="4" w:space="0" w:color="000000"/>
                    <w:left w:val="single" w:sz="4" w:space="0" w:color="000000"/>
                    <w:bottom w:val="single" w:sz="4" w:space="0" w:color="000000"/>
                  </w:tcBorders>
                  <w:shd w:val="clear" w:color="auto" w:fill="auto"/>
                </w:tcPr>
                <w:p w14:paraId="15FA7121" w14:textId="77777777" w:rsidR="0052260D" w:rsidRPr="0077301A" w:rsidRDefault="0052260D" w:rsidP="0052260D">
                  <w:pPr>
                    <w:suppressAutoHyphens/>
                    <w:snapToGrid w:val="0"/>
                    <w:jc w:val="center"/>
                    <w:rPr>
                      <w:sz w:val="20"/>
                      <w:lang w:eastAsia="ar-SA"/>
                    </w:rPr>
                  </w:pPr>
                </w:p>
              </w:tc>
              <w:tc>
                <w:tcPr>
                  <w:tcW w:w="997" w:type="dxa"/>
                  <w:gridSpan w:val="2"/>
                  <w:tcBorders>
                    <w:top w:val="single" w:sz="4" w:space="0" w:color="000000"/>
                    <w:left w:val="single" w:sz="4" w:space="0" w:color="000000"/>
                    <w:bottom w:val="single" w:sz="4" w:space="0" w:color="000000"/>
                  </w:tcBorders>
                  <w:shd w:val="clear" w:color="auto" w:fill="auto"/>
                  <w:vAlign w:val="center"/>
                </w:tcPr>
                <w:p w14:paraId="43D2BD67" w14:textId="77777777" w:rsidR="0052260D" w:rsidRPr="0077301A" w:rsidRDefault="0052260D" w:rsidP="0052260D">
                  <w:pPr>
                    <w:suppressAutoHyphens/>
                    <w:snapToGrid w:val="0"/>
                    <w:jc w:val="center"/>
                    <w:rPr>
                      <w:sz w:val="20"/>
                      <w:lang w:eastAsia="ar-SA"/>
                    </w:rPr>
                  </w:pPr>
                </w:p>
              </w:tc>
              <w:tc>
                <w:tcPr>
                  <w:tcW w:w="993" w:type="dxa"/>
                  <w:tcBorders>
                    <w:top w:val="single" w:sz="4" w:space="0" w:color="000000"/>
                    <w:left w:val="single" w:sz="4" w:space="0" w:color="000000"/>
                    <w:bottom w:val="single" w:sz="4" w:space="0" w:color="000000"/>
                  </w:tcBorders>
                  <w:shd w:val="clear" w:color="auto" w:fill="auto"/>
                  <w:vAlign w:val="center"/>
                </w:tcPr>
                <w:p w14:paraId="06B8FE06" w14:textId="77777777" w:rsidR="0052260D" w:rsidRPr="0077301A" w:rsidRDefault="0052260D" w:rsidP="0052260D">
                  <w:pPr>
                    <w:suppressAutoHyphens/>
                    <w:snapToGrid w:val="0"/>
                    <w:jc w:val="center"/>
                    <w:rPr>
                      <w:sz w:val="20"/>
                      <w:lang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F5EB59" w14:textId="77777777" w:rsidR="0052260D" w:rsidRPr="0077301A" w:rsidRDefault="0052260D" w:rsidP="0052260D">
                  <w:pPr>
                    <w:suppressAutoHyphens/>
                    <w:snapToGrid w:val="0"/>
                    <w:jc w:val="center"/>
                    <w:rPr>
                      <w:sz w:val="20"/>
                      <w:lang w:eastAsia="ar-SA"/>
                    </w:rPr>
                  </w:pPr>
                </w:p>
              </w:tc>
            </w:tr>
            <w:tr w:rsidR="0052260D" w:rsidRPr="0077301A" w14:paraId="11A95F36" w14:textId="77777777" w:rsidTr="001C36CC">
              <w:trPr>
                <w:cantSplit/>
                <w:trHeight w:val="320"/>
              </w:trPr>
              <w:tc>
                <w:tcPr>
                  <w:tcW w:w="546" w:type="dxa"/>
                  <w:vMerge w:val="restart"/>
                  <w:tcBorders>
                    <w:top w:val="single" w:sz="4" w:space="0" w:color="000000"/>
                    <w:left w:val="single" w:sz="4" w:space="0" w:color="000000"/>
                    <w:bottom w:val="single" w:sz="4" w:space="0" w:color="000000"/>
                  </w:tcBorders>
                  <w:shd w:val="clear" w:color="auto" w:fill="auto"/>
                  <w:vAlign w:val="center"/>
                </w:tcPr>
                <w:p w14:paraId="3F40B6BA" w14:textId="77777777" w:rsidR="0052260D" w:rsidRPr="0077301A" w:rsidRDefault="0052260D" w:rsidP="0052260D">
                  <w:pPr>
                    <w:suppressAutoHyphens/>
                    <w:snapToGrid w:val="0"/>
                    <w:jc w:val="center"/>
                    <w:rPr>
                      <w:sz w:val="20"/>
                      <w:lang w:eastAsia="ar-SA"/>
                    </w:rPr>
                  </w:pP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30AED084" w14:textId="77777777" w:rsidR="0052260D" w:rsidRPr="0077301A" w:rsidRDefault="0052260D" w:rsidP="0052260D">
                  <w:pPr>
                    <w:suppressAutoHyphens/>
                    <w:snapToGrid w:val="0"/>
                    <w:jc w:val="center"/>
                    <w:rPr>
                      <w:sz w:val="20"/>
                      <w:lang w:eastAsia="ar-SA"/>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3D8234B7" w14:textId="77777777" w:rsidR="0052260D" w:rsidRPr="0077301A" w:rsidRDefault="0052260D" w:rsidP="0052260D">
                  <w:pPr>
                    <w:suppressAutoHyphens/>
                    <w:snapToGrid w:val="0"/>
                    <w:jc w:val="center"/>
                    <w:rPr>
                      <w:sz w:val="20"/>
                      <w:lang w:eastAsia="ar-SA"/>
                    </w:rPr>
                  </w:pPr>
                </w:p>
              </w:tc>
              <w:tc>
                <w:tcPr>
                  <w:tcW w:w="992" w:type="dxa"/>
                  <w:vMerge w:val="restart"/>
                  <w:tcBorders>
                    <w:top w:val="single" w:sz="4" w:space="0" w:color="000000"/>
                    <w:left w:val="single" w:sz="4" w:space="0" w:color="000000"/>
                    <w:bottom w:val="single" w:sz="4" w:space="0" w:color="000000"/>
                  </w:tcBorders>
                  <w:shd w:val="clear" w:color="auto" w:fill="auto"/>
                  <w:vAlign w:val="center"/>
                </w:tcPr>
                <w:p w14:paraId="472D2560" w14:textId="77777777" w:rsidR="0052260D" w:rsidRPr="0077301A" w:rsidRDefault="0052260D" w:rsidP="0052260D">
                  <w:pPr>
                    <w:suppressAutoHyphens/>
                    <w:snapToGrid w:val="0"/>
                    <w:jc w:val="center"/>
                    <w:rPr>
                      <w:sz w:val="20"/>
                      <w:lang w:eastAsia="ar-SA"/>
                    </w:rPr>
                  </w:pPr>
                </w:p>
              </w:tc>
              <w:tc>
                <w:tcPr>
                  <w:tcW w:w="850" w:type="dxa"/>
                  <w:gridSpan w:val="2"/>
                  <w:vMerge w:val="restart"/>
                  <w:tcBorders>
                    <w:top w:val="single" w:sz="4" w:space="0" w:color="000000"/>
                    <w:left w:val="single" w:sz="4" w:space="0" w:color="000000"/>
                    <w:bottom w:val="single" w:sz="4" w:space="0" w:color="000000"/>
                  </w:tcBorders>
                  <w:shd w:val="clear" w:color="auto" w:fill="auto"/>
                  <w:vAlign w:val="center"/>
                </w:tcPr>
                <w:p w14:paraId="29FFA600" w14:textId="77777777" w:rsidR="0052260D" w:rsidRPr="0077301A" w:rsidRDefault="0052260D" w:rsidP="0052260D">
                  <w:pPr>
                    <w:suppressAutoHyphens/>
                    <w:snapToGrid w:val="0"/>
                    <w:jc w:val="center"/>
                    <w:rPr>
                      <w:sz w:val="20"/>
                      <w:lang w:eastAsia="ar-SA"/>
                    </w:rPr>
                  </w:pPr>
                </w:p>
              </w:tc>
              <w:tc>
                <w:tcPr>
                  <w:tcW w:w="1418" w:type="dxa"/>
                  <w:vMerge w:val="restart"/>
                  <w:tcBorders>
                    <w:top w:val="single" w:sz="4" w:space="0" w:color="000000"/>
                    <w:left w:val="single" w:sz="4" w:space="0" w:color="000000"/>
                    <w:bottom w:val="single" w:sz="4" w:space="0" w:color="000000"/>
                  </w:tcBorders>
                  <w:shd w:val="clear" w:color="auto" w:fill="auto"/>
                  <w:vAlign w:val="center"/>
                </w:tcPr>
                <w:p w14:paraId="4F900479" w14:textId="77777777" w:rsidR="0052260D" w:rsidRPr="0077301A" w:rsidRDefault="0052260D" w:rsidP="0052260D">
                  <w:pPr>
                    <w:suppressAutoHyphens/>
                    <w:snapToGrid w:val="0"/>
                    <w:jc w:val="center"/>
                    <w:rPr>
                      <w:sz w:val="20"/>
                      <w:lang w:eastAsia="ar-SA"/>
                    </w:rPr>
                  </w:pPr>
                </w:p>
              </w:tc>
              <w:tc>
                <w:tcPr>
                  <w:tcW w:w="992" w:type="dxa"/>
                  <w:tcBorders>
                    <w:top w:val="single" w:sz="4" w:space="0" w:color="000000"/>
                    <w:left w:val="single" w:sz="4" w:space="0" w:color="000000"/>
                    <w:bottom w:val="single" w:sz="4" w:space="0" w:color="000000"/>
                  </w:tcBorders>
                  <w:shd w:val="clear" w:color="auto" w:fill="auto"/>
                </w:tcPr>
                <w:p w14:paraId="630871D1" w14:textId="77777777" w:rsidR="0052260D" w:rsidRPr="0077301A" w:rsidRDefault="0052260D" w:rsidP="0052260D">
                  <w:pPr>
                    <w:suppressAutoHyphens/>
                    <w:snapToGrid w:val="0"/>
                    <w:jc w:val="center"/>
                    <w:rPr>
                      <w:sz w:val="20"/>
                      <w:lang w:eastAsia="ar-SA"/>
                    </w:rPr>
                  </w:pPr>
                </w:p>
              </w:tc>
              <w:tc>
                <w:tcPr>
                  <w:tcW w:w="997" w:type="dxa"/>
                  <w:gridSpan w:val="2"/>
                  <w:tcBorders>
                    <w:top w:val="single" w:sz="4" w:space="0" w:color="000000"/>
                    <w:left w:val="single" w:sz="4" w:space="0" w:color="000000"/>
                    <w:bottom w:val="single" w:sz="4" w:space="0" w:color="000000"/>
                  </w:tcBorders>
                  <w:shd w:val="clear" w:color="auto" w:fill="auto"/>
                  <w:vAlign w:val="center"/>
                </w:tcPr>
                <w:p w14:paraId="5603534A" w14:textId="77777777" w:rsidR="0052260D" w:rsidRPr="0077301A" w:rsidRDefault="0052260D" w:rsidP="0052260D">
                  <w:pPr>
                    <w:suppressAutoHyphens/>
                    <w:snapToGrid w:val="0"/>
                    <w:jc w:val="center"/>
                    <w:rPr>
                      <w:sz w:val="20"/>
                      <w:lang w:eastAsia="ar-SA"/>
                    </w:rPr>
                  </w:pPr>
                </w:p>
              </w:tc>
              <w:tc>
                <w:tcPr>
                  <w:tcW w:w="993" w:type="dxa"/>
                  <w:tcBorders>
                    <w:top w:val="single" w:sz="4" w:space="0" w:color="000000"/>
                    <w:left w:val="single" w:sz="4" w:space="0" w:color="000000"/>
                    <w:bottom w:val="single" w:sz="4" w:space="0" w:color="000000"/>
                  </w:tcBorders>
                  <w:shd w:val="clear" w:color="auto" w:fill="auto"/>
                  <w:vAlign w:val="center"/>
                </w:tcPr>
                <w:p w14:paraId="589F1B18" w14:textId="77777777" w:rsidR="0052260D" w:rsidRPr="0077301A" w:rsidRDefault="0052260D" w:rsidP="0052260D">
                  <w:pPr>
                    <w:suppressAutoHyphens/>
                    <w:snapToGrid w:val="0"/>
                    <w:jc w:val="center"/>
                    <w:rPr>
                      <w:sz w:val="20"/>
                      <w:lang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DF400F" w14:textId="77777777" w:rsidR="0052260D" w:rsidRPr="0077301A" w:rsidRDefault="0052260D" w:rsidP="0052260D">
                  <w:pPr>
                    <w:suppressAutoHyphens/>
                    <w:snapToGrid w:val="0"/>
                    <w:jc w:val="center"/>
                    <w:rPr>
                      <w:sz w:val="20"/>
                      <w:lang w:eastAsia="ar-SA"/>
                    </w:rPr>
                  </w:pPr>
                </w:p>
              </w:tc>
            </w:tr>
            <w:tr w:rsidR="0052260D" w:rsidRPr="0077301A" w14:paraId="60451D44" w14:textId="77777777" w:rsidTr="001C36CC">
              <w:trPr>
                <w:cantSplit/>
                <w:trHeight w:val="320"/>
              </w:trPr>
              <w:tc>
                <w:tcPr>
                  <w:tcW w:w="546" w:type="dxa"/>
                  <w:vMerge/>
                  <w:tcBorders>
                    <w:top w:val="single" w:sz="4" w:space="0" w:color="000000"/>
                    <w:left w:val="single" w:sz="4" w:space="0" w:color="000000"/>
                    <w:bottom w:val="single" w:sz="4" w:space="0" w:color="000000"/>
                  </w:tcBorders>
                  <w:shd w:val="clear" w:color="auto" w:fill="auto"/>
                  <w:vAlign w:val="center"/>
                </w:tcPr>
                <w:p w14:paraId="29B6537D" w14:textId="77777777" w:rsidR="0052260D" w:rsidRPr="0077301A" w:rsidRDefault="0052260D" w:rsidP="0052260D">
                  <w:pPr>
                    <w:suppressAutoHyphens/>
                    <w:snapToGrid w:val="0"/>
                    <w:jc w:val="center"/>
                    <w:rPr>
                      <w:sz w:val="20"/>
                      <w:lang w:eastAsia="ar-SA"/>
                    </w:rPr>
                  </w:pPr>
                </w:p>
              </w:tc>
              <w:tc>
                <w:tcPr>
                  <w:tcW w:w="851" w:type="dxa"/>
                  <w:vMerge/>
                  <w:tcBorders>
                    <w:top w:val="single" w:sz="4" w:space="0" w:color="000000"/>
                    <w:left w:val="single" w:sz="4" w:space="0" w:color="000000"/>
                    <w:bottom w:val="single" w:sz="4" w:space="0" w:color="000000"/>
                  </w:tcBorders>
                  <w:shd w:val="clear" w:color="auto" w:fill="auto"/>
                  <w:vAlign w:val="center"/>
                </w:tcPr>
                <w:p w14:paraId="52ADB714" w14:textId="77777777" w:rsidR="0052260D" w:rsidRPr="0077301A" w:rsidRDefault="0052260D" w:rsidP="0052260D">
                  <w:pPr>
                    <w:suppressAutoHyphens/>
                    <w:snapToGrid w:val="0"/>
                    <w:jc w:val="center"/>
                    <w:rPr>
                      <w:sz w:val="20"/>
                      <w:lang w:eastAsia="ar-SA"/>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6D555DD8" w14:textId="77777777" w:rsidR="0052260D" w:rsidRPr="0077301A" w:rsidRDefault="0052260D" w:rsidP="0052260D">
                  <w:pPr>
                    <w:suppressAutoHyphens/>
                    <w:snapToGrid w:val="0"/>
                    <w:jc w:val="center"/>
                    <w:rPr>
                      <w:sz w:val="20"/>
                      <w:lang w:eastAsia="ar-SA"/>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7EFE10AA" w14:textId="77777777" w:rsidR="0052260D" w:rsidRPr="0077301A" w:rsidRDefault="0052260D" w:rsidP="0052260D">
                  <w:pPr>
                    <w:suppressAutoHyphens/>
                    <w:snapToGrid w:val="0"/>
                    <w:jc w:val="center"/>
                    <w:rPr>
                      <w:sz w:val="20"/>
                      <w:lang w:eastAsia="ar-SA"/>
                    </w:rPr>
                  </w:pPr>
                </w:p>
              </w:tc>
              <w:tc>
                <w:tcPr>
                  <w:tcW w:w="850" w:type="dxa"/>
                  <w:gridSpan w:val="2"/>
                  <w:vMerge/>
                  <w:tcBorders>
                    <w:top w:val="single" w:sz="4" w:space="0" w:color="000000"/>
                    <w:left w:val="single" w:sz="4" w:space="0" w:color="000000"/>
                    <w:bottom w:val="single" w:sz="4" w:space="0" w:color="000000"/>
                  </w:tcBorders>
                  <w:shd w:val="clear" w:color="auto" w:fill="auto"/>
                  <w:vAlign w:val="center"/>
                </w:tcPr>
                <w:p w14:paraId="73D24ADB" w14:textId="77777777" w:rsidR="0052260D" w:rsidRPr="0077301A" w:rsidRDefault="0052260D" w:rsidP="0052260D">
                  <w:pPr>
                    <w:suppressAutoHyphens/>
                    <w:snapToGrid w:val="0"/>
                    <w:jc w:val="center"/>
                    <w:rPr>
                      <w:sz w:val="20"/>
                      <w:lang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14:paraId="658EB28F" w14:textId="77777777" w:rsidR="0052260D" w:rsidRPr="0077301A" w:rsidRDefault="0052260D" w:rsidP="0052260D">
                  <w:pPr>
                    <w:suppressAutoHyphens/>
                    <w:snapToGrid w:val="0"/>
                    <w:jc w:val="center"/>
                    <w:rPr>
                      <w:sz w:val="20"/>
                      <w:lang w:eastAsia="ar-SA"/>
                    </w:rPr>
                  </w:pPr>
                </w:p>
              </w:tc>
              <w:tc>
                <w:tcPr>
                  <w:tcW w:w="992" w:type="dxa"/>
                  <w:tcBorders>
                    <w:top w:val="single" w:sz="4" w:space="0" w:color="000000"/>
                    <w:left w:val="single" w:sz="4" w:space="0" w:color="000000"/>
                    <w:bottom w:val="single" w:sz="4" w:space="0" w:color="000000"/>
                  </w:tcBorders>
                  <w:shd w:val="clear" w:color="auto" w:fill="auto"/>
                </w:tcPr>
                <w:p w14:paraId="2E6513A8" w14:textId="77777777" w:rsidR="0052260D" w:rsidRPr="0077301A" w:rsidRDefault="0052260D" w:rsidP="0052260D">
                  <w:pPr>
                    <w:suppressAutoHyphens/>
                    <w:snapToGrid w:val="0"/>
                    <w:jc w:val="center"/>
                    <w:rPr>
                      <w:sz w:val="20"/>
                      <w:lang w:eastAsia="ar-SA"/>
                    </w:rPr>
                  </w:pPr>
                </w:p>
              </w:tc>
              <w:tc>
                <w:tcPr>
                  <w:tcW w:w="997" w:type="dxa"/>
                  <w:gridSpan w:val="2"/>
                  <w:tcBorders>
                    <w:top w:val="single" w:sz="4" w:space="0" w:color="000000"/>
                    <w:left w:val="single" w:sz="4" w:space="0" w:color="000000"/>
                    <w:bottom w:val="single" w:sz="4" w:space="0" w:color="000000"/>
                  </w:tcBorders>
                  <w:shd w:val="clear" w:color="auto" w:fill="auto"/>
                  <w:vAlign w:val="center"/>
                </w:tcPr>
                <w:p w14:paraId="76AFE999" w14:textId="77777777" w:rsidR="0052260D" w:rsidRPr="0077301A" w:rsidRDefault="0052260D" w:rsidP="0052260D">
                  <w:pPr>
                    <w:suppressAutoHyphens/>
                    <w:snapToGrid w:val="0"/>
                    <w:jc w:val="center"/>
                    <w:rPr>
                      <w:sz w:val="20"/>
                      <w:lang w:eastAsia="ar-SA"/>
                    </w:rPr>
                  </w:pPr>
                </w:p>
              </w:tc>
              <w:tc>
                <w:tcPr>
                  <w:tcW w:w="993" w:type="dxa"/>
                  <w:tcBorders>
                    <w:top w:val="single" w:sz="4" w:space="0" w:color="000000"/>
                    <w:left w:val="single" w:sz="4" w:space="0" w:color="000000"/>
                    <w:bottom w:val="single" w:sz="4" w:space="0" w:color="000000"/>
                  </w:tcBorders>
                  <w:shd w:val="clear" w:color="auto" w:fill="auto"/>
                  <w:vAlign w:val="center"/>
                </w:tcPr>
                <w:p w14:paraId="55A17D0E" w14:textId="77777777" w:rsidR="0052260D" w:rsidRPr="0077301A" w:rsidRDefault="0052260D" w:rsidP="0052260D">
                  <w:pPr>
                    <w:suppressAutoHyphens/>
                    <w:snapToGrid w:val="0"/>
                    <w:jc w:val="center"/>
                    <w:rPr>
                      <w:sz w:val="20"/>
                      <w:lang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476046" w14:textId="77777777" w:rsidR="0052260D" w:rsidRPr="0077301A" w:rsidRDefault="0052260D" w:rsidP="0052260D">
                  <w:pPr>
                    <w:suppressAutoHyphens/>
                    <w:snapToGrid w:val="0"/>
                    <w:jc w:val="center"/>
                    <w:rPr>
                      <w:sz w:val="20"/>
                      <w:lang w:eastAsia="ar-SA"/>
                    </w:rPr>
                  </w:pPr>
                </w:p>
              </w:tc>
            </w:tr>
            <w:tr w:rsidR="0052260D" w:rsidRPr="0077301A" w14:paraId="44CA861A" w14:textId="77777777" w:rsidTr="001C36CC">
              <w:trPr>
                <w:cantSplit/>
                <w:trHeight w:val="320"/>
              </w:trPr>
              <w:tc>
                <w:tcPr>
                  <w:tcW w:w="546" w:type="dxa"/>
                  <w:vMerge w:val="restart"/>
                  <w:tcBorders>
                    <w:top w:val="single" w:sz="4" w:space="0" w:color="000000"/>
                    <w:left w:val="single" w:sz="4" w:space="0" w:color="000000"/>
                    <w:bottom w:val="single" w:sz="4" w:space="0" w:color="000000"/>
                  </w:tcBorders>
                  <w:shd w:val="clear" w:color="auto" w:fill="auto"/>
                  <w:vAlign w:val="center"/>
                </w:tcPr>
                <w:p w14:paraId="5680B09D" w14:textId="77777777" w:rsidR="0052260D" w:rsidRPr="0077301A" w:rsidRDefault="0052260D" w:rsidP="0052260D">
                  <w:pPr>
                    <w:suppressAutoHyphens/>
                    <w:snapToGrid w:val="0"/>
                    <w:jc w:val="center"/>
                    <w:rPr>
                      <w:sz w:val="20"/>
                      <w:lang w:eastAsia="ar-SA"/>
                    </w:rPr>
                  </w:pP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22045AFE" w14:textId="77777777" w:rsidR="0052260D" w:rsidRPr="0077301A" w:rsidRDefault="0052260D" w:rsidP="0052260D">
                  <w:pPr>
                    <w:suppressAutoHyphens/>
                    <w:snapToGrid w:val="0"/>
                    <w:jc w:val="center"/>
                    <w:rPr>
                      <w:sz w:val="20"/>
                      <w:lang w:eastAsia="ar-SA"/>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1C238197" w14:textId="77777777" w:rsidR="0052260D" w:rsidRPr="0077301A" w:rsidRDefault="0052260D" w:rsidP="0052260D">
                  <w:pPr>
                    <w:suppressAutoHyphens/>
                    <w:snapToGrid w:val="0"/>
                    <w:jc w:val="center"/>
                    <w:rPr>
                      <w:sz w:val="20"/>
                      <w:lang w:eastAsia="ar-SA"/>
                    </w:rPr>
                  </w:pPr>
                </w:p>
              </w:tc>
              <w:tc>
                <w:tcPr>
                  <w:tcW w:w="992" w:type="dxa"/>
                  <w:vMerge w:val="restart"/>
                  <w:tcBorders>
                    <w:top w:val="single" w:sz="4" w:space="0" w:color="000000"/>
                    <w:left w:val="single" w:sz="4" w:space="0" w:color="000000"/>
                    <w:bottom w:val="single" w:sz="4" w:space="0" w:color="000000"/>
                  </w:tcBorders>
                  <w:shd w:val="clear" w:color="auto" w:fill="auto"/>
                  <w:vAlign w:val="center"/>
                </w:tcPr>
                <w:p w14:paraId="192F43FE" w14:textId="77777777" w:rsidR="0052260D" w:rsidRPr="0077301A" w:rsidRDefault="0052260D" w:rsidP="0052260D">
                  <w:pPr>
                    <w:suppressAutoHyphens/>
                    <w:snapToGrid w:val="0"/>
                    <w:jc w:val="center"/>
                    <w:rPr>
                      <w:sz w:val="20"/>
                      <w:lang w:eastAsia="ar-SA"/>
                    </w:rPr>
                  </w:pPr>
                </w:p>
              </w:tc>
              <w:tc>
                <w:tcPr>
                  <w:tcW w:w="850" w:type="dxa"/>
                  <w:gridSpan w:val="2"/>
                  <w:vMerge w:val="restart"/>
                  <w:tcBorders>
                    <w:top w:val="single" w:sz="4" w:space="0" w:color="000000"/>
                    <w:left w:val="single" w:sz="4" w:space="0" w:color="000000"/>
                    <w:bottom w:val="single" w:sz="4" w:space="0" w:color="000000"/>
                  </w:tcBorders>
                  <w:shd w:val="clear" w:color="auto" w:fill="auto"/>
                  <w:vAlign w:val="center"/>
                </w:tcPr>
                <w:p w14:paraId="45501B59" w14:textId="77777777" w:rsidR="0052260D" w:rsidRPr="0077301A" w:rsidRDefault="0052260D" w:rsidP="0052260D">
                  <w:pPr>
                    <w:suppressAutoHyphens/>
                    <w:snapToGrid w:val="0"/>
                    <w:jc w:val="center"/>
                    <w:rPr>
                      <w:sz w:val="20"/>
                      <w:lang w:eastAsia="ar-SA"/>
                    </w:rPr>
                  </w:pPr>
                </w:p>
              </w:tc>
              <w:tc>
                <w:tcPr>
                  <w:tcW w:w="1418" w:type="dxa"/>
                  <w:vMerge w:val="restart"/>
                  <w:tcBorders>
                    <w:top w:val="single" w:sz="4" w:space="0" w:color="000000"/>
                    <w:left w:val="single" w:sz="4" w:space="0" w:color="000000"/>
                    <w:bottom w:val="single" w:sz="4" w:space="0" w:color="000000"/>
                  </w:tcBorders>
                  <w:shd w:val="clear" w:color="auto" w:fill="auto"/>
                  <w:vAlign w:val="center"/>
                </w:tcPr>
                <w:p w14:paraId="2D360864" w14:textId="77777777" w:rsidR="0052260D" w:rsidRPr="0077301A" w:rsidRDefault="0052260D" w:rsidP="0052260D">
                  <w:pPr>
                    <w:suppressAutoHyphens/>
                    <w:snapToGrid w:val="0"/>
                    <w:jc w:val="center"/>
                    <w:rPr>
                      <w:sz w:val="20"/>
                      <w:lang w:eastAsia="ar-SA"/>
                    </w:rPr>
                  </w:pPr>
                </w:p>
              </w:tc>
              <w:tc>
                <w:tcPr>
                  <w:tcW w:w="992" w:type="dxa"/>
                  <w:tcBorders>
                    <w:top w:val="single" w:sz="4" w:space="0" w:color="000000"/>
                    <w:left w:val="single" w:sz="4" w:space="0" w:color="000000"/>
                    <w:bottom w:val="single" w:sz="4" w:space="0" w:color="000000"/>
                  </w:tcBorders>
                  <w:shd w:val="clear" w:color="auto" w:fill="auto"/>
                </w:tcPr>
                <w:p w14:paraId="0CEC9CC1" w14:textId="77777777" w:rsidR="0052260D" w:rsidRPr="0077301A" w:rsidRDefault="0052260D" w:rsidP="0052260D">
                  <w:pPr>
                    <w:suppressAutoHyphens/>
                    <w:snapToGrid w:val="0"/>
                    <w:jc w:val="center"/>
                    <w:rPr>
                      <w:sz w:val="20"/>
                      <w:lang w:eastAsia="ar-SA"/>
                    </w:rPr>
                  </w:pPr>
                </w:p>
              </w:tc>
              <w:tc>
                <w:tcPr>
                  <w:tcW w:w="997" w:type="dxa"/>
                  <w:gridSpan w:val="2"/>
                  <w:tcBorders>
                    <w:top w:val="single" w:sz="4" w:space="0" w:color="000000"/>
                    <w:left w:val="single" w:sz="4" w:space="0" w:color="000000"/>
                    <w:bottom w:val="single" w:sz="4" w:space="0" w:color="000000"/>
                  </w:tcBorders>
                  <w:shd w:val="clear" w:color="auto" w:fill="auto"/>
                  <w:vAlign w:val="center"/>
                </w:tcPr>
                <w:p w14:paraId="6C4642F8" w14:textId="77777777" w:rsidR="0052260D" w:rsidRPr="0077301A" w:rsidRDefault="0052260D" w:rsidP="0052260D">
                  <w:pPr>
                    <w:suppressAutoHyphens/>
                    <w:snapToGrid w:val="0"/>
                    <w:jc w:val="center"/>
                    <w:rPr>
                      <w:sz w:val="20"/>
                      <w:lang w:eastAsia="ar-SA"/>
                    </w:rPr>
                  </w:pPr>
                </w:p>
              </w:tc>
              <w:tc>
                <w:tcPr>
                  <w:tcW w:w="993" w:type="dxa"/>
                  <w:tcBorders>
                    <w:top w:val="single" w:sz="4" w:space="0" w:color="000000"/>
                    <w:left w:val="single" w:sz="4" w:space="0" w:color="000000"/>
                    <w:bottom w:val="single" w:sz="4" w:space="0" w:color="000000"/>
                  </w:tcBorders>
                  <w:shd w:val="clear" w:color="auto" w:fill="auto"/>
                  <w:vAlign w:val="center"/>
                </w:tcPr>
                <w:p w14:paraId="5E842066" w14:textId="77777777" w:rsidR="0052260D" w:rsidRPr="0077301A" w:rsidRDefault="0052260D" w:rsidP="0052260D">
                  <w:pPr>
                    <w:suppressAutoHyphens/>
                    <w:snapToGrid w:val="0"/>
                    <w:jc w:val="center"/>
                    <w:rPr>
                      <w:sz w:val="20"/>
                      <w:lang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DBD016" w14:textId="77777777" w:rsidR="0052260D" w:rsidRPr="0077301A" w:rsidRDefault="0052260D" w:rsidP="0052260D">
                  <w:pPr>
                    <w:suppressAutoHyphens/>
                    <w:snapToGrid w:val="0"/>
                    <w:jc w:val="center"/>
                    <w:rPr>
                      <w:sz w:val="20"/>
                      <w:lang w:eastAsia="ar-SA"/>
                    </w:rPr>
                  </w:pPr>
                </w:p>
              </w:tc>
            </w:tr>
            <w:tr w:rsidR="0052260D" w:rsidRPr="0077301A" w14:paraId="6F7968CE" w14:textId="77777777" w:rsidTr="001C36CC">
              <w:trPr>
                <w:cantSplit/>
                <w:trHeight w:val="320"/>
              </w:trPr>
              <w:tc>
                <w:tcPr>
                  <w:tcW w:w="546" w:type="dxa"/>
                  <w:vMerge/>
                  <w:tcBorders>
                    <w:top w:val="single" w:sz="4" w:space="0" w:color="000000"/>
                    <w:left w:val="single" w:sz="4" w:space="0" w:color="000000"/>
                    <w:bottom w:val="single" w:sz="4" w:space="0" w:color="000000"/>
                  </w:tcBorders>
                  <w:shd w:val="clear" w:color="auto" w:fill="auto"/>
                  <w:vAlign w:val="center"/>
                </w:tcPr>
                <w:p w14:paraId="2887706F" w14:textId="77777777" w:rsidR="0052260D" w:rsidRPr="0077301A" w:rsidRDefault="0052260D" w:rsidP="0052260D">
                  <w:pPr>
                    <w:suppressAutoHyphens/>
                    <w:snapToGrid w:val="0"/>
                    <w:jc w:val="center"/>
                    <w:rPr>
                      <w:sz w:val="20"/>
                      <w:lang w:eastAsia="ar-SA"/>
                    </w:rPr>
                  </w:pPr>
                </w:p>
              </w:tc>
              <w:tc>
                <w:tcPr>
                  <w:tcW w:w="851" w:type="dxa"/>
                  <w:vMerge/>
                  <w:tcBorders>
                    <w:top w:val="single" w:sz="4" w:space="0" w:color="000000"/>
                    <w:left w:val="single" w:sz="4" w:space="0" w:color="000000"/>
                    <w:bottom w:val="single" w:sz="4" w:space="0" w:color="000000"/>
                  </w:tcBorders>
                  <w:shd w:val="clear" w:color="auto" w:fill="auto"/>
                  <w:vAlign w:val="center"/>
                </w:tcPr>
                <w:p w14:paraId="6EF115C2" w14:textId="77777777" w:rsidR="0052260D" w:rsidRPr="0077301A" w:rsidRDefault="0052260D" w:rsidP="0052260D">
                  <w:pPr>
                    <w:suppressAutoHyphens/>
                    <w:snapToGrid w:val="0"/>
                    <w:jc w:val="center"/>
                    <w:rPr>
                      <w:sz w:val="20"/>
                      <w:lang w:eastAsia="ar-SA"/>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31DC9F99" w14:textId="77777777" w:rsidR="0052260D" w:rsidRPr="0077301A" w:rsidRDefault="0052260D" w:rsidP="0052260D">
                  <w:pPr>
                    <w:suppressAutoHyphens/>
                    <w:snapToGrid w:val="0"/>
                    <w:jc w:val="center"/>
                    <w:rPr>
                      <w:sz w:val="20"/>
                      <w:lang w:eastAsia="ar-SA"/>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77E38E9D" w14:textId="77777777" w:rsidR="0052260D" w:rsidRPr="0077301A" w:rsidRDefault="0052260D" w:rsidP="0052260D">
                  <w:pPr>
                    <w:suppressAutoHyphens/>
                    <w:snapToGrid w:val="0"/>
                    <w:jc w:val="center"/>
                    <w:rPr>
                      <w:sz w:val="20"/>
                      <w:lang w:eastAsia="ar-SA"/>
                    </w:rPr>
                  </w:pPr>
                </w:p>
              </w:tc>
              <w:tc>
                <w:tcPr>
                  <w:tcW w:w="850" w:type="dxa"/>
                  <w:gridSpan w:val="2"/>
                  <w:vMerge/>
                  <w:tcBorders>
                    <w:top w:val="single" w:sz="4" w:space="0" w:color="000000"/>
                    <w:left w:val="single" w:sz="4" w:space="0" w:color="000000"/>
                    <w:bottom w:val="single" w:sz="4" w:space="0" w:color="000000"/>
                  </w:tcBorders>
                  <w:shd w:val="clear" w:color="auto" w:fill="auto"/>
                  <w:vAlign w:val="center"/>
                </w:tcPr>
                <w:p w14:paraId="6FE31BA9" w14:textId="77777777" w:rsidR="0052260D" w:rsidRPr="0077301A" w:rsidRDefault="0052260D" w:rsidP="0052260D">
                  <w:pPr>
                    <w:suppressAutoHyphens/>
                    <w:snapToGrid w:val="0"/>
                    <w:jc w:val="center"/>
                    <w:rPr>
                      <w:sz w:val="20"/>
                      <w:lang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14:paraId="76A921B2" w14:textId="77777777" w:rsidR="0052260D" w:rsidRPr="0077301A" w:rsidRDefault="0052260D" w:rsidP="0052260D">
                  <w:pPr>
                    <w:suppressAutoHyphens/>
                    <w:snapToGrid w:val="0"/>
                    <w:jc w:val="center"/>
                    <w:rPr>
                      <w:sz w:val="20"/>
                      <w:lang w:eastAsia="ar-SA"/>
                    </w:rPr>
                  </w:pPr>
                </w:p>
              </w:tc>
              <w:tc>
                <w:tcPr>
                  <w:tcW w:w="992" w:type="dxa"/>
                  <w:tcBorders>
                    <w:top w:val="single" w:sz="4" w:space="0" w:color="000000"/>
                    <w:left w:val="single" w:sz="4" w:space="0" w:color="000000"/>
                    <w:bottom w:val="single" w:sz="4" w:space="0" w:color="000000"/>
                  </w:tcBorders>
                  <w:shd w:val="clear" w:color="auto" w:fill="auto"/>
                </w:tcPr>
                <w:p w14:paraId="517E9AE1" w14:textId="77777777" w:rsidR="0052260D" w:rsidRPr="0077301A" w:rsidRDefault="0052260D" w:rsidP="0052260D">
                  <w:pPr>
                    <w:suppressAutoHyphens/>
                    <w:snapToGrid w:val="0"/>
                    <w:jc w:val="center"/>
                    <w:rPr>
                      <w:sz w:val="20"/>
                      <w:lang w:eastAsia="ar-SA"/>
                    </w:rPr>
                  </w:pPr>
                </w:p>
              </w:tc>
              <w:tc>
                <w:tcPr>
                  <w:tcW w:w="997" w:type="dxa"/>
                  <w:gridSpan w:val="2"/>
                  <w:tcBorders>
                    <w:top w:val="single" w:sz="4" w:space="0" w:color="000000"/>
                    <w:left w:val="single" w:sz="4" w:space="0" w:color="000000"/>
                    <w:bottom w:val="single" w:sz="4" w:space="0" w:color="000000"/>
                  </w:tcBorders>
                  <w:shd w:val="clear" w:color="auto" w:fill="auto"/>
                  <w:vAlign w:val="center"/>
                </w:tcPr>
                <w:p w14:paraId="01089544" w14:textId="77777777" w:rsidR="0052260D" w:rsidRPr="0077301A" w:rsidRDefault="0052260D" w:rsidP="0052260D">
                  <w:pPr>
                    <w:suppressAutoHyphens/>
                    <w:snapToGrid w:val="0"/>
                    <w:jc w:val="center"/>
                    <w:rPr>
                      <w:sz w:val="20"/>
                      <w:lang w:eastAsia="ar-SA"/>
                    </w:rPr>
                  </w:pPr>
                </w:p>
              </w:tc>
              <w:tc>
                <w:tcPr>
                  <w:tcW w:w="993" w:type="dxa"/>
                  <w:tcBorders>
                    <w:top w:val="single" w:sz="4" w:space="0" w:color="000000"/>
                    <w:left w:val="single" w:sz="4" w:space="0" w:color="000000"/>
                    <w:bottom w:val="single" w:sz="4" w:space="0" w:color="000000"/>
                  </w:tcBorders>
                  <w:shd w:val="clear" w:color="auto" w:fill="auto"/>
                  <w:vAlign w:val="center"/>
                </w:tcPr>
                <w:p w14:paraId="4152F7EB" w14:textId="77777777" w:rsidR="0052260D" w:rsidRPr="0077301A" w:rsidRDefault="0052260D" w:rsidP="0052260D">
                  <w:pPr>
                    <w:suppressAutoHyphens/>
                    <w:snapToGrid w:val="0"/>
                    <w:jc w:val="center"/>
                    <w:rPr>
                      <w:sz w:val="20"/>
                      <w:lang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FDBE47" w14:textId="77777777" w:rsidR="0052260D" w:rsidRPr="0077301A" w:rsidRDefault="0052260D" w:rsidP="0052260D">
                  <w:pPr>
                    <w:suppressAutoHyphens/>
                    <w:snapToGrid w:val="0"/>
                    <w:jc w:val="center"/>
                    <w:rPr>
                      <w:sz w:val="20"/>
                      <w:lang w:eastAsia="ar-SA"/>
                    </w:rPr>
                  </w:pPr>
                </w:p>
              </w:tc>
            </w:tr>
            <w:tr w:rsidR="0052260D" w:rsidRPr="0077301A" w14:paraId="38754857" w14:textId="77777777" w:rsidTr="001C36CC">
              <w:trPr>
                <w:cantSplit/>
                <w:trHeight w:val="320"/>
              </w:trPr>
              <w:tc>
                <w:tcPr>
                  <w:tcW w:w="546" w:type="dxa"/>
                  <w:vMerge w:val="restart"/>
                  <w:tcBorders>
                    <w:top w:val="single" w:sz="4" w:space="0" w:color="000000"/>
                    <w:left w:val="single" w:sz="4" w:space="0" w:color="000000"/>
                    <w:bottom w:val="single" w:sz="4" w:space="0" w:color="000000"/>
                  </w:tcBorders>
                  <w:shd w:val="clear" w:color="auto" w:fill="auto"/>
                  <w:vAlign w:val="center"/>
                </w:tcPr>
                <w:p w14:paraId="1FB69DD3" w14:textId="77777777" w:rsidR="0052260D" w:rsidRPr="0077301A" w:rsidRDefault="0052260D" w:rsidP="0052260D">
                  <w:pPr>
                    <w:suppressAutoHyphens/>
                    <w:snapToGrid w:val="0"/>
                    <w:jc w:val="center"/>
                    <w:rPr>
                      <w:sz w:val="20"/>
                      <w:lang w:eastAsia="ar-SA"/>
                    </w:rPr>
                  </w:pP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3BD16C36" w14:textId="77777777" w:rsidR="0052260D" w:rsidRPr="0077301A" w:rsidRDefault="0052260D" w:rsidP="0052260D">
                  <w:pPr>
                    <w:suppressAutoHyphens/>
                    <w:snapToGrid w:val="0"/>
                    <w:jc w:val="center"/>
                    <w:rPr>
                      <w:sz w:val="20"/>
                      <w:lang w:eastAsia="ar-SA"/>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6C31352C" w14:textId="77777777" w:rsidR="0052260D" w:rsidRPr="0077301A" w:rsidRDefault="0052260D" w:rsidP="0052260D">
                  <w:pPr>
                    <w:suppressAutoHyphens/>
                    <w:snapToGrid w:val="0"/>
                    <w:jc w:val="center"/>
                    <w:rPr>
                      <w:sz w:val="20"/>
                      <w:lang w:eastAsia="ar-SA"/>
                    </w:rPr>
                  </w:pPr>
                </w:p>
              </w:tc>
              <w:tc>
                <w:tcPr>
                  <w:tcW w:w="992" w:type="dxa"/>
                  <w:vMerge w:val="restart"/>
                  <w:tcBorders>
                    <w:top w:val="single" w:sz="4" w:space="0" w:color="000000"/>
                    <w:left w:val="single" w:sz="4" w:space="0" w:color="000000"/>
                    <w:bottom w:val="single" w:sz="4" w:space="0" w:color="000000"/>
                  </w:tcBorders>
                  <w:shd w:val="clear" w:color="auto" w:fill="auto"/>
                  <w:vAlign w:val="center"/>
                </w:tcPr>
                <w:p w14:paraId="36D1C5DB" w14:textId="77777777" w:rsidR="0052260D" w:rsidRPr="0077301A" w:rsidRDefault="0052260D" w:rsidP="0052260D">
                  <w:pPr>
                    <w:suppressAutoHyphens/>
                    <w:snapToGrid w:val="0"/>
                    <w:jc w:val="center"/>
                    <w:rPr>
                      <w:sz w:val="20"/>
                      <w:lang w:eastAsia="ar-SA"/>
                    </w:rPr>
                  </w:pPr>
                </w:p>
              </w:tc>
              <w:tc>
                <w:tcPr>
                  <w:tcW w:w="850" w:type="dxa"/>
                  <w:gridSpan w:val="2"/>
                  <w:vMerge w:val="restart"/>
                  <w:tcBorders>
                    <w:top w:val="single" w:sz="4" w:space="0" w:color="000000"/>
                    <w:left w:val="single" w:sz="4" w:space="0" w:color="000000"/>
                    <w:bottom w:val="single" w:sz="4" w:space="0" w:color="000000"/>
                  </w:tcBorders>
                  <w:shd w:val="clear" w:color="auto" w:fill="auto"/>
                  <w:vAlign w:val="center"/>
                </w:tcPr>
                <w:p w14:paraId="28A0398D" w14:textId="77777777" w:rsidR="0052260D" w:rsidRPr="0077301A" w:rsidRDefault="0052260D" w:rsidP="0052260D">
                  <w:pPr>
                    <w:suppressAutoHyphens/>
                    <w:snapToGrid w:val="0"/>
                    <w:jc w:val="center"/>
                    <w:rPr>
                      <w:sz w:val="20"/>
                      <w:lang w:eastAsia="ar-SA"/>
                    </w:rPr>
                  </w:pPr>
                </w:p>
              </w:tc>
              <w:tc>
                <w:tcPr>
                  <w:tcW w:w="1418" w:type="dxa"/>
                  <w:vMerge w:val="restart"/>
                  <w:tcBorders>
                    <w:top w:val="single" w:sz="4" w:space="0" w:color="000000"/>
                    <w:left w:val="single" w:sz="4" w:space="0" w:color="000000"/>
                    <w:bottom w:val="single" w:sz="4" w:space="0" w:color="000000"/>
                  </w:tcBorders>
                  <w:shd w:val="clear" w:color="auto" w:fill="auto"/>
                  <w:vAlign w:val="center"/>
                </w:tcPr>
                <w:p w14:paraId="25CCABA5" w14:textId="77777777" w:rsidR="0052260D" w:rsidRPr="0077301A" w:rsidRDefault="0052260D" w:rsidP="0052260D">
                  <w:pPr>
                    <w:suppressAutoHyphens/>
                    <w:snapToGrid w:val="0"/>
                    <w:jc w:val="center"/>
                    <w:rPr>
                      <w:sz w:val="20"/>
                      <w:lang w:eastAsia="ar-SA"/>
                    </w:rPr>
                  </w:pPr>
                </w:p>
              </w:tc>
              <w:tc>
                <w:tcPr>
                  <w:tcW w:w="992" w:type="dxa"/>
                  <w:tcBorders>
                    <w:top w:val="single" w:sz="4" w:space="0" w:color="000000"/>
                    <w:left w:val="single" w:sz="4" w:space="0" w:color="000000"/>
                    <w:bottom w:val="single" w:sz="4" w:space="0" w:color="000000"/>
                  </w:tcBorders>
                  <w:shd w:val="clear" w:color="auto" w:fill="auto"/>
                </w:tcPr>
                <w:p w14:paraId="37E18F1E" w14:textId="77777777" w:rsidR="0052260D" w:rsidRPr="0077301A" w:rsidRDefault="0052260D" w:rsidP="0052260D">
                  <w:pPr>
                    <w:suppressAutoHyphens/>
                    <w:snapToGrid w:val="0"/>
                    <w:jc w:val="center"/>
                    <w:rPr>
                      <w:sz w:val="20"/>
                      <w:lang w:eastAsia="ar-SA"/>
                    </w:rPr>
                  </w:pPr>
                </w:p>
              </w:tc>
              <w:tc>
                <w:tcPr>
                  <w:tcW w:w="997" w:type="dxa"/>
                  <w:gridSpan w:val="2"/>
                  <w:tcBorders>
                    <w:top w:val="single" w:sz="4" w:space="0" w:color="000000"/>
                    <w:left w:val="single" w:sz="4" w:space="0" w:color="000000"/>
                    <w:bottom w:val="single" w:sz="4" w:space="0" w:color="000000"/>
                  </w:tcBorders>
                  <w:shd w:val="clear" w:color="auto" w:fill="auto"/>
                  <w:vAlign w:val="center"/>
                </w:tcPr>
                <w:p w14:paraId="633C31E3" w14:textId="77777777" w:rsidR="0052260D" w:rsidRPr="0077301A" w:rsidRDefault="0052260D" w:rsidP="0052260D">
                  <w:pPr>
                    <w:suppressAutoHyphens/>
                    <w:snapToGrid w:val="0"/>
                    <w:jc w:val="center"/>
                    <w:rPr>
                      <w:sz w:val="20"/>
                      <w:lang w:eastAsia="ar-SA"/>
                    </w:rPr>
                  </w:pPr>
                </w:p>
              </w:tc>
              <w:tc>
                <w:tcPr>
                  <w:tcW w:w="993" w:type="dxa"/>
                  <w:tcBorders>
                    <w:top w:val="single" w:sz="4" w:space="0" w:color="000000"/>
                    <w:left w:val="single" w:sz="4" w:space="0" w:color="000000"/>
                    <w:bottom w:val="single" w:sz="4" w:space="0" w:color="000000"/>
                  </w:tcBorders>
                  <w:shd w:val="clear" w:color="auto" w:fill="auto"/>
                  <w:vAlign w:val="center"/>
                </w:tcPr>
                <w:p w14:paraId="1752AFF4" w14:textId="77777777" w:rsidR="0052260D" w:rsidRPr="0077301A" w:rsidRDefault="0052260D" w:rsidP="0052260D">
                  <w:pPr>
                    <w:suppressAutoHyphens/>
                    <w:snapToGrid w:val="0"/>
                    <w:jc w:val="center"/>
                    <w:rPr>
                      <w:sz w:val="20"/>
                      <w:lang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34D8FD" w14:textId="77777777" w:rsidR="0052260D" w:rsidRPr="0077301A" w:rsidRDefault="0052260D" w:rsidP="0052260D">
                  <w:pPr>
                    <w:suppressAutoHyphens/>
                    <w:snapToGrid w:val="0"/>
                    <w:jc w:val="center"/>
                    <w:rPr>
                      <w:sz w:val="20"/>
                      <w:lang w:eastAsia="ar-SA"/>
                    </w:rPr>
                  </w:pPr>
                </w:p>
              </w:tc>
            </w:tr>
            <w:tr w:rsidR="0052260D" w:rsidRPr="0077301A" w14:paraId="001BD38F" w14:textId="77777777" w:rsidTr="001C36CC">
              <w:trPr>
                <w:cantSplit/>
                <w:trHeight w:val="320"/>
              </w:trPr>
              <w:tc>
                <w:tcPr>
                  <w:tcW w:w="546" w:type="dxa"/>
                  <w:vMerge/>
                  <w:tcBorders>
                    <w:top w:val="single" w:sz="4" w:space="0" w:color="000000"/>
                    <w:left w:val="single" w:sz="4" w:space="0" w:color="000000"/>
                    <w:bottom w:val="single" w:sz="4" w:space="0" w:color="000000"/>
                  </w:tcBorders>
                  <w:shd w:val="clear" w:color="auto" w:fill="auto"/>
                  <w:vAlign w:val="center"/>
                </w:tcPr>
                <w:p w14:paraId="0664F0B3" w14:textId="77777777" w:rsidR="0052260D" w:rsidRPr="0077301A" w:rsidRDefault="0052260D" w:rsidP="0052260D">
                  <w:pPr>
                    <w:suppressAutoHyphens/>
                    <w:snapToGrid w:val="0"/>
                    <w:jc w:val="center"/>
                    <w:rPr>
                      <w:sz w:val="20"/>
                      <w:lang w:eastAsia="ar-SA"/>
                    </w:rPr>
                  </w:pPr>
                </w:p>
              </w:tc>
              <w:tc>
                <w:tcPr>
                  <w:tcW w:w="851" w:type="dxa"/>
                  <w:vMerge/>
                  <w:tcBorders>
                    <w:top w:val="single" w:sz="4" w:space="0" w:color="000000"/>
                    <w:left w:val="single" w:sz="4" w:space="0" w:color="000000"/>
                    <w:bottom w:val="single" w:sz="4" w:space="0" w:color="000000"/>
                  </w:tcBorders>
                  <w:shd w:val="clear" w:color="auto" w:fill="auto"/>
                  <w:vAlign w:val="center"/>
                </w:tcPr>
                <w:p w14:paraId="6972B441" w14:textId="77777777" w:rsidR="0052260D" w:rsidRPr="0077301A" w:rsidRDefault="0052260D" w:rsidP="0052260D">
                  <w:pPr>
                    <w:suppressAutoHyphens/>
                    <w:snapToGrid w:val="0"/>
                    <w:jc w:val="center"/>
                    <w:rPr>
                      <w:sz w:val="20"/>
                      <w:lang w:eastAsia="ar-SA"/>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707A086A" w14:textId="77777777" w:rsidR="0052260D" w:rsidRPr="0077301A" w:rsidRDefault="0052260D" w:rsidP="0052260D">
                  <w:pPr>
                    <w:suppressAutoHyphens/>
                    <w:snapToGrid w:val="0"/>
                    <w:jc w:val="center"/>
                    <w:rPr>
                      <w:sz w:val="20"/>
                      <w:lang w:eastAsia="ar-SA"/>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14A1AC71" w14:textId="77777777" w:rsidR="0052260D" w:rsidRPr="0077301A" w:rsidRDefault="0052260D" w:rsidP="0052260D">
                  <w:pPr>
                    <w:suppressAutoHyphens/>
                    <w:snapToGrid w:val="0"/>
                    <w:jc w:val="center"/>
                    <w:rPr>
                      <w:sz w:val="20"/>
                      <w:lang w:eastAsia="ar-SA"/>
                    </w:rPr>
                  </w:pPr>
                </w:p>
              </w:tc>
              <w:tc>
                <w:tcPr>
                  <w:tcW w:w="850" w:type="dxa"/>
                  <w:gridSpan w:val="2"/>
                  <w:vMerge/>
                  <w:tcBorders>
                    <w:top w:val="single" w:sz="4" w:space="0" w:color="000000"/>
                    <w:left w:val="single" w:sz="4" w:space="0" w:color="000000"/>
                    <w:bottom w:val="single" w:sz="4" w:space="0" w:color="000000"/>
                  </w:tcBorders>
                  <w:shd w:val="clear" w:color="auto" w:fill="auto"/>
                  <w:vAlign w:val="center"/>
                </w:tcPr>
                <w:p w14:paraId="19612E1D" w14:textId="77777777" w:rsidR="0052260D" w:rsidRPr="0077301A" w:rsidRDefault="0052260D" w:rsidP="0052260D">
                  <w:pPr>
                    <w:suppressAutoHyphens/>
                    <w:snapToGrid w:val="0"/>
                    <w:jc w:val="center"/>
                    <w:rPr>
                      <w:sz w:val="20"/>
                      <w:lang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14:paraId="4032D7D1" w14:textId="77777777" w:rsidR="0052260D" w:rsidRPr="0077301A" w:rsidRDefault="0052260D" w:rsidP="0052260D">
                  <w:pPr>
                    <w:suppressAutoHyphens/>
                    <w:snapToGrid w:val="0"/>
                    <w:jc w:val="center"/>
                    <w:rPr>
                      <w:sz w:val="20"/>
                      <w:lang w:eastAsia="ar-SA"/>
                    </w:rPr>
                  </w:pPr>
                </w:p>
              </w:tc>
              <w:tc>
                <w:tcPr>
                  <w:tcW w:w="992" w:type="dxa"/>
                  <w:tcBorders>
                    <w:top w:val="single" w:sz="4" w:space="0" w:color="000000"/>
                    <w:left w:val="single" w:sz="4" w:space="0" w:color="000000"/>
                    <w:bottom w:val="single" w:sz="4" w:space="0" w:color="000000"/>
                  </w:tcBorders>
                  <w:shd w:val="clear" w:color="auto" w:fill="auto"/>
                </w:tcPr>
                <w:p w14:paraId="798E3920" w14:textId="77777777" w:rsidR="0052260D" w:rsidRPr="0077301A" w:rsidRDefault="0052260D" w:rsidP="0052260D">
                  <w:pPr>
                    <w:suppressAutoHyphens/>
                    <w:snapToGrid w:val="0"/>
                    <w:jc w:val="center"/>
                    <w:rPr>
                      <w:sz w:val="20"/>
                      <w:lang w:eastAsia="ar-SA"/>
                    </w:rPr>
                  </w:pPr>
                </w:p>
              </w:tc>
              <w:tc>
                <w:tcPr>
                  <w:tcW w:w="997" w:type="dxa"/>
                  <w:gridSpan w:val="2"/>
                  <w:tcBorders>
                    <w:top w:val="single" w:sz="4" w:space="0" w:color="000000"/>
                    <w:left w:val="single" w:sz="4" w:space="0" w:color="000000"/>
                    <w:bottom w:val="single" w:sz="4" w:space="0" w:color="000000"/>
                  </w:tcBorders>
                  <w:shd w:val="clear" w:color="auto" w:fill="auto"/>
                  <w:vAlign w:val="center"/>
                </w:tcPr>
                <w:p w14:paraId="60327669" w14:textId="77777777" w:rsidR="0052260D" w:rsidRPr="0077301A" w:rsidRDefault="0052260D" w:rsidP="0052260D">
                  <w:pPr>
                    <w:suppressAutoHyphens/>
                    <w:snapToGrid w:val="0"/>
                    <w:jc w:val="center"/>
                    <w:rPr>
                      <w:sz w:val="20"/>
                      <w:lang w:eastAsia="ar-SA"/>
                    </w:rPr>
                  </w:pPr>
                </w:p>
              </w:tc>
              <w:tc>
                <w:tcPr>
                  <w:tcW w:w="993" w:type="dxa"/>
                  <w:tcBorders>
                    <w:top w:val="single" w:sz="4" w:space="0" w:color="000000"/>
                    <w:left w:val="single" w:sz="4" w:space="0" w:color="000000"/>
                    <w:bottom w:val="single" w:sz="4" w:space="0" w:color="000000"/>
                  </w:tcBorders>
                  <w:shd w:val="clear" w:color="auto" w:fill="auto"/>
                  <w:vAlign w:val="center"/>
                </w:tcPr>
                <w:p w14:paraId="0AF588AB" w14:textId="77777777" w:rsidR="0052260D" w:rsidRPr="0077301A" w:rsidRDefault="0052260D" w:rsidP="0052260D">
                  <w:pPr>
                    <w:suppressAutoHyphens/>
                    <w:snapToGrid w:val="0"/>
                    <w:jc w:val="center"/>
                    <w:rPr>
                      <w:sz w:val="20"/>
                      <w:lang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88B887" w14:textId="77777777" w:rsidR="0052260D" w:rsidRPr="0077301A" w:rsidRDefault="0052260D" w:rsidP="0052260D">
                  <w:pPr>
                    <w:suppressAutoHyphens/>
                    <w:snapToGrid w:val="0"/>
                    <w:jc w:val="center"/>
                    <w:rPr>
                      <w:sz w:val="20"/>
                      <w:lang w:eastAsia="ar-SA"/>
                    </w:rPr>
                  </w:pPr>
                </w:p>
              </w:tc>
            </w:tr>
            <w:tr w:rsidR="0052260D" w:rsidRPr="0077301A" w14:paraId="7D017456" w14:textId="77777777" w:rsidTr="001C36CC">
              <w:trPr>
                <w:cantSplit/>
                <w:trHeight w:val="320"/>
              </w:trPr>
              <w:tc>
                <w:tcPr>
                  <w:tcW w:w="546" w:type="dxa"/>
                  <w:vMerge w:val="restart"/>
                  <w:tcBorders>
                    <w:top w:val="single" w:sz="4" w:space="0" w:color="000000"/>
                    <w:left w:val="single" w:sz="4" w:space="0" w:color="000000"/>
                    <w:bottom w:val="single" w:sz="4" w:space="0" w:color="000000"/>
                  </w:tcBorders>
                  <w:shd w:val="clear" w:color="auto" w:fill="auto"/>
                  <w:vAlign w:val="center"/>
                </w:tcPr>
                <w:p w14:paraId="468FD77C" w14:textId="77777777" w:rsidR="0052260D" w:rsidRPr="0077301A" w:rsidRDefault="0052260D" w:rsidP="0052260D">
                  <w:pPr>
                    <w:suppressAutoHyphens/>
                    <w:snapToGrid w:val="0"/>
                    <w:jc w:val="center"/>
                    <w:rPr>
                      <w:sz w:val="20"/>
                      <w:lang w:eastAsia="ar-SA"/>
                    </w:rPr>
                  </w:pP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174A9547" w14:textId="77777777" w:rsidR="0052260D" w:rsidRPr="0077301A" w:rsidRDefault="0052260D" w:rsidP="0052260D">
                  <w:pPr>
                    <w:suppressAutoHyphens/>
                    <w:snapToGrid w:val="0"/>
                    <w:jc w:val="center"/>
                    <w:rPr>
                      <w:sz w:val="20"/>
                      <w:lang w:eastAsia="ar-SA"/>
                    </w:rPr>
                  </w:pP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234D95DE" w14:textId="77777777" w:rsidR="0052260D" w:rsidRPr="0077301A" w:rsidRDefault="0052260D" w:rsidP="0052260D">
                  <w:pPr>
                    <w:suppressAutoHyphens/>
                    <w:snapToGrid w:val="0"/>
                    <w:jc w:val="center"/>
                    <w:rPr>
                      <w:sz w:val="20"/>
                      <w:lang w:eastAsia="ar-SA"/>
                    </w:rPr>
                  </w:pPr>
                </w:p>
              </w:tc>
              <w:tc>
                <w:tcPr>
                  <w:tcW w:w="992" w:type="dxa"/>
                  <w:vMerge w:val="restart"/>
                  <w:tcBorders>
                    <w:top w:val="single" w:sz="4" w:space="0" w:color="000000"/>
                    <w:left w:val="single" w:sz="4" w:space="0" w:color="000000"/>
                    <w:bottom w:val="single" w:sz="4" w:space="0" w:color="000000"/>
                  </w:tcBorders>
                  <w:shd w:val="clear" w:color="auto" w:fill="auto"/>
                  <w:vAlign w:val="center"/>
                </w:tcPr>
                <w:p w14:paraId="727B2DA7" w14:textId="77777777" w:rsidR="0052260D" w:rsidRPr="0077301A" w:rsidRDefault="0052260D" w:rsidP="0052260D">
                  <w:pPr>
                    <w:suppressAutoHyphens/>
                    <w:snapToGrid w:val="0"/>
                    <w:jc w:val="center"/>
                    <w:rPr>
                      <w:sz w:val="20"/>
                      <w:lang w:eastAsia="ar-SA"/>
                    </w:rPr>
                  </w:pPr>
                </w:p>
              </w:tc>
              <w:tc>
                <w:tcPr>
                  <w:tcW w:w="850" w:type="dxa"/>
                  <w:gridSpan w:val="2"/>
                  <w:vMerge w:val="restart"/>
                  <w:tcBorders>
                    <w:top w:val="single" w:sz="4" w:space="0" w:color="000000"/>
                    <w:left w:val="single" w:sz="4" w:space="0" w:color="000000"/>
                    <w:bottom w:val="single" w:sz="4" w:space="0" w:color="000000"/>
                  </w:tcBorders>
                  <w:shd w:val="clear" w:color="auto" w:fill="auto"/>
                  <w:vAlign w:val="center"/>
                </w:tcPr>
                <w:p w14:paraId="7A934EDC" w14:textId="77777777" w:rsidR="0052260D" w:rsidRPr="0077301A" w:rsidRDefault="0052260D" w:rsidP="0052260D">
                  <w:pPr>
                    <w:suppressAutoHyphens/>
                    <w:snapToGrid w:val="0"/>
                    <w:jc w:val="center"/>
                    <w:rPr>
                      <w:sz w:val="20"/>
                      <w:lang w:eastAsia="ar-SA"/>
                    </w:rPr>
                  </w:pPr>
                </w:p>
              </w:tc>
              <w:tc>
                <w:tcPr>
                  <w:tcW w:w="1418" w:type="dxa"/>
                  <w:vMerge w:val="restart"/>
                  <w:tcBorders>
                    <w:top w:val="single" w:sz="4" w:space="0" w:color="000000"/>
                    <w:left w:val="single" w:sz="4" w:space="0" w:color="000000"/>
                    <w:bottom w:val="single" w:sz="4" w:space="0" w:color="000000"/>
                  </w:tcBorders>
                  <w:shd w:val="clear" w:color="auto" w:fill="auto"/>
                  <w:vAlign w:val="center"/>
                </w:tcPr>
                <w:p w14:paraId="00453D0B" w14:textId="77777777" w:rsidR="0052260D" w:rsidRPr="0077301A" w:rsidRDefault="0052260D" w:rsidP="0052260D">
                  <w:pPr>
                    <w:suppressAutoHyphens/>
                    <w:snapToGrid w:val="0"/>
                    <w:jc w:val="center"/>
                    <w:rPr>
                      <w:sz w:val="20"/>
                      <w:lang w:eastAsia="ar-SA"/>
                    </w:rPr>
                  </w:pPr>
                </w:p>
              </w:tc>
              <w:tc>
                <w:tcPr>
                  <w:tcW w:w="992" w:type="dxa"/>
                  <w:tcBorders>
                    <w:top w:val="single" w:sz="4" w:space="0" w:color="000000"/>
                    <w:left w:val="single" w:sz="4" w:space="0" w:color="000000"/>
                    <w:bottom w:val="single" w:sz="4" w:space="0" w:color="000000"/>
                  </w:tcBorders>
                  <w:shd w:val="clear" w:color="auto" w:fill="auto"/>
                </w:tcPr>
                <w:p w14:paraId="7B4390DB" w14:textId="77777777" w:rsidR="0052260D" w:rsidRPr="0077301A" w:rsidRDefault="0052260D" w:rsidP="0052260D">
                  <w:pPr>
                    <w:suppressAutoHyphens/>
                    <w:snapToGrid w:val="0"/>
                    <w:jc w:val="center"/>
                    <w:rPr>
                      <w:sz w:val="20"/>
                      <w:lang w:eastAsia="ar-SA"/>
                    </w:rPr>
                  </w:pPr>
                </w:p>
              </w:tc>
              <w:tc>
                <w:tcPr>
                  <w:tcW w:w="997" w:type="dxa"/>
                  <w:gridSpan w:val="2"/>
                  <w:tcBorders>
                    <w:top w:val="single" w:sz="4" w:space="0" w:color="000000"/>
                    <w:left w:val="single" w:sz="4" w:space="0" w:color="000000"/>
                    <w:bottom w:val="single" w:sz="4" w:space="0" w:color="000000"/>
                  </w:tcBorders>
                  <w:shd w:val="clear" w:color="auto" w:fill="auto"/>
                  <w:vAlign w:val="center"/>
                </w:tcPr>
                <w:p w14:paraId="6A1914CC" w14:textId="77777777" w:rsidR="0052260D" w:rsidRPr="0077301A" w:rsidRDefault="0052260D" w:rsidP="0052260D">
                  <w:pPr>
                    <w:suppressAutoHyphens/>
                    <w:snapToGrid w:val="0"/>
                    <w:jc w:val="center"/>
                    <w:rPr>
                      <w:sz w:val="20"/>
                      <w:lang w:eastAsia="ar-SA"/>
                    </w:rPr>
                  </w:pPr>
                </w:p>
              </w:tc>
              <w:tc>
                <w:tcPr>
                  <w:tcW w:w="993" w:type="dxa"/>
                  <w:tcBorders>
                    <w:top w:val="single" w:sz="4" w:space="0" w:color="000000"/>
                    <w:left w:val="single" w:sz="4" w:space="0" w:color="000000"/>
                    <w:bottom w:val="single" w:sz="4" w:space="0" w:color="000000"/>
                  </w:tcBorders>
                  <w:shd w:val="clear" w:color="auto" w:fill="auto"/>
                  <w:vAlign w:val="center"/>
                </w:tcPr>
                <w:p w14:paraId="5F3FCC45" w14:textId="77777777" w:rsidR="0052260D" w:rsidRPr="0077301A" w:rsidRDefault="0052260D" w:rsidP="0052260D">
                  <w:pPr>
                    <w:suppressAutoHyphens/>
                    <w:snapToGrid w:val="0"/>
                    <w:jc w:val="center"/>
                    <w:rPr>
                      <w:sz w:val="20"/>
                      <w:lang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8C5E11" w14:textId="77777777" w:rsidR="0052260D" w:rsidRPr="0077301A" w:rsidRDefault="0052260D" w:rsidP="0052260D">
                  <w:pPr>
                    <w:suppressAutoHyphens/>
                    <w:snapToGrid w:val="0"/>
                    <w:jc w:val="center"/>
                    <w:rPr>
                      <w:sz w:val="20"/>
                      <w:lang w:eastAsia="ar-SA"/>
                    </w:rPr>
                  </w:pPr>
                </w:p>
              </w:tc>
            </w:tr>
            <w:tr w:rsidR="0052260D" w:rsidRPr="0077301A" w14:paraId="00FA90E8" w14:textId="77777777" w:rsidTr="001C36CC">
              <w:trPr>
                <w:cantSplit/>
                <w:trHeight w:val="320"/>
              </w:trPr>
              <w:tc>
                <w:tcPr>
                  <w:tcW w:w="546" w:type="dxa"/>
                  <w:vMerge/>
                  <w:tcBorders>
                    <w:top w:val="single" w:sz="4" w:space="0" w:color="000000"/>
                    <w:left w:val="single" w:sz="4" w:space="0" w:color="000000"/>
                    <w:bottom w:val="single" w:sz="4" w:space="0" w:color="000000"/>
                  </w:tcBorders>
                  <w:shd w:val="clear" w:color="auto" w:fill="auto"/>
                  <w:vAlign w:val="center"/>
                </w:tcPr>
                <w:p w14:paraId="3BD8EFFE" w14:textId="77777777" w:rsidR="0052260D" w:rsidRPr="0077301A" w:rsidRDefault="0052260D" w:rsidP="0052260D">
                  <w:pPr>
                    <w:suppressAutoHyphens/>
                    <w:snapToGrid w:val="0"/>
                    <w:jc w:val="center"/>
                    <w:rPr>
                      <w:sz w:val="16"/>
                      <w:szCs w:val="16"/>
                      <w:lang w:eastAsia="ar-SA"/>
                    </w:rPr>
                  </w:pPr>
                </w:p>
              </w:tc>
              <w:tc>
                <w:tcPr>
                  <w:tcW w:w="851" w:type="dxa"/>
                  <w:vMerge/>
                  <w:tcBorders>
                    <w:top w:val="single" w:sz="4" w:space="0" w:color="000000"/>
                    <w:left w:val="single" w:sz="4" w:space="0" w:color="000000"/>
                    <w:bottom w:val="single" w:sz="4" w:space="0" w:color="000000"/>
                  </w:tcBorders>
                  <w:shd w:val="clear" w:color="auto" w:fill="auto"/>
                  <w:vAlign w:val="center"/>
                </w:tcPr>
                <w:p w14:paraId="0C7BBAB8" w14:textId="77777777" w:rsidR="0052260D" w:rsidRPr="0077301A" w:rsidRDefault="0052260D" w:rsidP="0052260D">
                  <w:pPr>
                    <w:suppressAutoHyphens/>
                    <w:snapToGrid w:val="0"/>
                    <w:jc w:val="center"/>
                    <w:rPr>
                      <w:sz w:val="20"/>
                      <w:lang w:eastAsia="ar-SA"/>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01B6D759" w14:textId="77777777" w:rsidR="0052260D" w:rsidRPr="0077301A" w:rsidRDefault="0052260D" w:rsidP="0052260D">
                  <w:pPr>
                    <w:suppressAutoHyphens/>
                    <w:snapToGrid w:val="0"/>
                    <w:jc w:val="center"/>
                    <w:rPr>
                      <w:sz w:val="20"/>
                      <w:lang w:eastAsia="ar-SA"/>
                    </w:rPr>
                  </w:pPr>
                </w:p>
              </w:tc>
              <w:tc>
                <w:tcPr>
                  <w:tcW w:w="992" w:type="dxa"/>
                  <w:vMerge/>
                  <w:tcBorders>
                    <w:top w:val="single" w:sz="4" w:space="0" w:color="000000"/>
                    <w:left w:val="single" w:sz="4" w:space="0" w:color="000000"/>
                    <w:bottom w:val="single" w:sz="4" w:space="0" w:color="000000"/>
                  </w:tcBorders>
                  <w:shd w:val="clear" w:color="auto" w:fill="auto"/>
                  <w:vAlign w:val="center"/>
                </w:tcPr>
                <w:p w14:paraId="5E703524" w14:textId="77777777" w:rsidR="0052260D" w:rsidRPr="0077301A" w:rsidRDefault="0052260D" w:rsidP="0052260D">
                  <w:pPr>
                    <w:suppressAutoHyphens/>
                    <w:snapToGrid w:val="0"/>
                    <w:jc w:val="center"/>
                    <w:rPr>
                      <w:sz w:val="20"/>
                      <w:lang w:eastAsia="ar-SA"/>
                    </w:rPr>
                  </w:pPr>
                </w:p>
              </w:tc>
              <w:tc>
                <w:tcPr>
                  <w:tcW w:w="850" w:type="dxa"/>
                  <w:gridSpan w:val="2"/>
                  <w:vMerge/>
                  <w:tcBorders>
                    <w:top w:val="single" w:sz="4" w:space="0" w:color="000000"/>
                    <w:left w:val="single" w:sz="4" w:space="0" w:color="000000"/>
                    <w:bottom w:val="single" w:sz="4" w:space="0" w:color="000000"/>
                  </w:tcBorders>
                  <w:shd w:val="clear" w:color="auto" w:fill="auto"/>
                  <w:vAlign w:val="center"/>
                </w:tcPr>
                <w:p w14:paraId="11B38EAF" w14:textId="77777777" w:rsidR="0052260D" w:rsidRPr="0077301A" w:rsidRDefault="0052260D" w:rsidP="0052260D">
                  <w:pPr>
                    <w:suppressAutoHyphens/>
                    <w:snapToGrid w:val="0"/>
                    <w:jc w:val="center"/>
                    <w:rPr>
                      <w:sz w:val="20"/>
                      <w:lang w:eastAsia="ar-SA"/>
                    </w:rPr>
                  </w:pPr>
                </w:p>
              </w:tc>
              <w:tc>
                <w:tcPr>
                  <w:tcW w:w="1418" w:type="dxa"/>
                  <w:vMerge/>
                  <w:tcBorders>
                    <w:top w:val="single" w:sz="4" w:space="0" w:color="000000"/>
                    <w:left w:val="single" w:sz="4" w:space="0" w:color="000000"/>
                    <w:bottom w:val="single" w:sz="4" w:space="0" w:color="000000"/>
                  </w:tcBorders>
                  <w:shd w:val="clear" w:color="auto" w:fill="auto"/>
                  <w:vAlign w:val="center"/>
                </w:tcPr>
                <w:p w14:paraId="30758992" w14:textId="77777777" w:rsidR="0052260D" w:rsidRPr="0077301A" w:rsidRDefault="0052260D" w:rsidP="0052260D">
                  <w:pPr>
                    <w:suppressAutoHyphens/>
                    <w:snapToGrid w:val="0"/>
                    <w:jc w:val="center"/>
                    <w:rPr>
                      <w:sz w:val="20"/>
                      <w:lang w:eastAsia="ar-SA"/>
                    </w:rPr>
                  </w:pPr>
                </w:p>
              </w:tc>
              <w:tc>
                <w:tcPr>
                  <w:tcW w:w="992" w:type="dxa"/>
                  <w:tcBorders>
                    <w:top w:val="single" w:sz="4" w:space="0" w:color="000000"/>
                    <w:left w:val="single" w:sz="4" w:space="0" w:color="000000"/>
                    <w:bottom w:val="single" w:sz="4" w:space="0" w:color="000000"/>
                  </w:tcBorders>
                  <w:shd w:val="clear" w:color="auto" w:fill="auto"/>
                </w:tcPr>
                <w:p w14:paraId="282B7025" w14:textId="77777777" w:rsidR="0052260D" w:rsidRPr="0077301A" w:rsidRDefault="0052260D" w:rsidP="0052260D">
                  <w:pPr>
                    <w:suppressAutoHyphens/>
                    <w:snapToGrid w:val="0"/>
                    <w:jc w:val="center"/>
                    <w:rPr>
                      <w:sz w:val="20"/>
                      <w:lang w:eastAsia="ar-SA"/>
                    </w:rPr>
                  </w:pPr>
                </w:p>
              </w:tc>
              <w:tc>
                <w:tcPr>
                  <w:tcW w:w="997" w:type="dxa"/>
                  <w:gridSpan w:val="2"/>
                  <w:tcBorders>
                    <w:top w:val="single" w:sz="4" w:space="0" w:color="000000"/>
                    <w:left w:val="single" w:sz="4" w:space="0" w:color="000000"/>
                    <w:bottom w:val="single" w:sz="4" w:space="0" w:color="000000"/>
                  </w:tcBorders>
                  <w:shd w:val="clear" w:color="auto" w:fill="auto"/>
                  <w:vAlign w:val="center"/>
                </w:tcPr>
                <w:p w14:paraId="257A0792" w14:textId="77777777" w:rsidR="0052260D" w:rsidRPr="0077301A" w:rsidRDefault="0052260D" w:rsidP="0052260D">
                  <w:pPr>
                    <w:suppressAutoHyphens/>
                    <w:snapToGrid w:val="0"/>
                    <w:jc w:val="center"/>
                    <w:rPr>
                      <w:sz w:val="20"/>
                      <w:lang w:eastAsia="ar-SA"/>
                    </w:rPr>
                  </w:pPr>
                </w:p>
              </w:tc>
              <w:tc>
                <w:tcPr>
                  <w:tcW w:w="993" w:type="dxa"/>
                  <w:tcBorders>
                    <w:top w:val="single" w:sz="4" w:space="0" w:color="000000"/>
                    <w:left w:val="single" w:sz="4" w:space="0" w:color="000000"/>
                    <w:bottom w:val="single" w:sz="4" w:space="0" w:color="000000"/>
                  </w:tcBorders>
                  <w:shd w:val="clear" w:color="auto" w:fill="auto"/>
                  <w:vAlign w:val="center"/>
                </w:tcPr>
                <w:p w14:paraId="5581347E" w14:textId="77777777" w:rsidR="0052260D" w:rsidRPr="0077301A" w:rsidRDefault="0052260D" w:rsidP="0052260D">
                  <w:pPr>
                    <w:suppressAutoHyphens/>
                    <w:snapToGrid w:val="0"/>
                    <w:jc w:val="center"/>
                    <w:rPr>
                      <w:sz w:val="20"/>
                      <w:lang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C7B86A" w14:textId="77777777" w:rsidR="0052260D" w:rsidRPr="0077301A" w:rsidRDefault="0052260D" w:rsidP="0052260D">
                  <w:pPr>
                    <w:suppressAutoHyphens/>
                    <w:snapToGrid w:val="0"/>
                    <w:jc w:val="center"/>
                    <w:rPr>
                      <w:sz w:val="20"/>
                      <w:lang w:eastAsia="ar-SA"/>
                    </w:rPr>
                  </w:pPr>
                </w:p>
              </w:tc>
            </w:tr>
            <w:tr w:rsidR="0052260D" w:rsidRPr="0077301A" w14:paraId="1F09C389" w14:textId="77777777" w:rsidTr="001C36CC">
              <w:trPr>
                <w:cantSplit/>
                <w:trHeight w:val="650"/>
              </w:trPr>
              <w:tc>
                <w:tcPr>
                  <w:tcW w:w="990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2795B1F4" w14:textId="77777777" w:rsidR="0052260D" w:rsidRPr="00BC52C9" w:rsidRDefault="0052260D" w:rsidP="0052260D">
                  <w:pPr>
                    <w:suppressAutoHyphens/>
                    <w:snapToGrid w:val="0"/>
                    <w:rPr>
                      <w:sz w:val="18"/>
                      <w:szCs w:val="18"/>
                      <w:vertAlign w:val="superscript"/>
                      <w:lang w:eastAsia="ar-SA"/>
                    </w:rPr>
                  </w:pPr>
                  <w:r w:rsidRPr="0077301A">
                    <w:rPr>
                      <w:sz w:val="20"/>
                      <w:szCs w:val="16"/>
                      <w:vertAlign w:val="superscript"/>
                      <w:lang w:eastAsia="ar-SA"/>
                    </w:rPr>
                    <w:t xml:space="preserve">1 </w:t>
                  </w:r>
                  <w:r w:rsidRPr="00BC52C9">
                    <w:rPr>
                      <w:sz w:val="18"/>
                      <w:szCs w:val="18"/>
                      <w:lang w:eastAsia="ar-SA"/>
                    </w:rPr>
                    <w:t>da riportare anche nella Planimetria B22</w:t>
                  </w:r>
                </w:p>
                <w:p w14:paraId="34D8B4C9" w14:textId="77777777" w:rsidR="0052260D" w:rsidRPr="00BC52C9" w:rsidRDefault="0052260D" w:rsidP="0052260D">
                  <w:pPr>
                    <w:suppressAutoHyphens/>
                    <w:snapToGrid w:val="0"/>
                    <w:rPr>
                      <w:sz w:val="18"/>
                      <w:szCs w:val="18"/>
                      <w:lang w:eastAsia="ar-SA"/>
                    </w:rPr>
                  </w:pPr>
                  <w:r w:rsidRPr="00BC52C9">
                    <w:rPr>
                      <w:sz w:val="18"/>
                      <w:szCs w:val="18"/>
                      <w:vertAlign w:val="superscript"/>
                      <w:lang w:eastAsia="ar-SA"/>
                    </w:rPr>
                    <w:t xml:space="preserve">2 </w:t>
                  </w:r>
                  <w:r w:rsidRPr="00BC52C9">
                    <w:rPr>
                      <w:sz w:val="18"/>
                      <w:szCs w:val="18"/>
                      <w:lang w:eastAsia="ar-SA"/>
                    </w:rPr>
                    <w:t>Indicare la capacità in Mg e anche in m</w:t>
                  </w:r>
                  <w:r w:rsidRPr="00BC52C9">
                    <w:rPr>
                      <w:sz w:val="18"/>
                      <w:szCs w:val="18"/>
                      <w:vertAlign w:val="superscript"/>
                      <w:lang w:eastAsia="ar-SA"/>
                    </w:rPr>
                    <w:t>3</w:t>
                  </w:r>
                </w:p>
                <w:p w14:paraId="789C4B82" w14:textId="77777777" w:rsidR="0052260D" w:rsidRPr="0077301A" w:rsidRDefault="0052260D" w:rsidP="0052260D">
                  <w:pPr>
                    <w:suppressAutoHyphens/>
                    <w:snapToGrid w:val="0"/>
                    <w:rPr>
                      <w:sz w:val="20"/>
                      <w:lang w:eastAsia="ar-SA"/>
                    </w:rPr>
                  </w:pPr>
                  <w:r w:rsidRPr="00BC52C9">
                    <w:rPr>
                      <w:sz w:val="18"/>
                      <w:szCs w:val="18"/>
                      <w:vertAlign w:val="superscript"/>
                      <w:lang w:eastAsia="ar-SA"/>
                    </w:rPr>
                    <w:t>3</w:t>
                  </w:r>
                  <w:r w:rsidRPr="00BC52C9">
                    <w:rPr>
                      <w:sz w:val="18"/>
                      <w:szCs w:val="18"/>
                      <w:lang w:eastAsia="ar-SA"/>
                    </w:rPr>
                    <w:t xml:space="preserve"> Indicare le operazioni ai sensi degli Allegati B e C alla parte IV del d.lgs. 152/2006</w:t>
                  </w:r>
                </w:p>
              </w:tc>
            </w:tr>
            <w:tr w:rsidR="0052260D" w:rsidRPr="0077301A" w14:paraId="51CF7F38" w14:textId="77777777" w:rsidTr="001C36CC">
              <w:tblPrEx>
                <w:tblCellMar>
                  <w:left w:w="108" w:type="dxa"/>
                  <w:right w:w="108" w:type="dxa"/>
                </w:tblCellMar>
              </w:tblPrEx>
              <w:trPr>
                <w:gridAfter w:val="1"/>
                <w:wAfter w:w="273" w:type="dxa"/>
              </w:trPr>
              <w:tc>
                <w:tcPr>
                  <w:tcW w:w="3670" w:type="dxa"/>
                  <w:gridSpan w:val="5"/>
                  <w:shd w:val="clear" w:color="auto" w:fill="auto"/>
                </w:tcPr>
                <w:p w14:paraId="549F2008" w14:textId="77777777" w:rsidR="0052260D" w:rsidRPr="0077301A" w:rsidRDefault="0052260D" w:rsidP="0052260D">
                  <w:pPr>
                    <w:suppressAutoHyphens/>
                    <w:snapToGrid w:val="0"/>
                    <w:spacing w:line="240" w:lineRule="auto"/>
                    <w:rPr>
                      <w:sz w:val="20"/>
                      <w:lang w:eastAsia="ar-SA"/>
                    </w:rPr>
                  </w:pPr>
                </w:p>
              </w:tc>
              <w:tc>
                <w:tcPr>
                  <w:tcW w:w="5964" w:type="dxa"/>
                  <w:gridSpan w:val="7"/>
                  <w:tcBorders>
                    <w:top w:val="single" w:sz="4" w:space="0" w:color="000000"/>
                    <w:left w:val="single" w:sz="4" w:space="0" w:color="000000"/>
                    <w:bottom w:val="single" w:sz="4" w:space="0" w:color="000000"/>
                    <w:right w:val="single" w:sz="4" w:space="0" w:color="000000"/>
                  </w:tcBorders>
                  <w:shd w:val="clear" w:color="auto" w:fill="auto"/>
                </w:tcPr>
                <w:p w14:paraId="779CB4C2" w14:textId="77777777" w:rsidR="0052260D" w:rsidRPr="0077301A" w:rsidRDefault="0052260D" w:rsidP="0052260D">
                  <w:pPr>
                    <w:suppressAutoHyphens/>
                    <w:spacing w:line="240" w:lineRule="auto"/>
                    <w:rPr>
                      <w:rFonts w:ascii="Arial" w:hAnsi="Arial" w:cs="Arial"/>
                      <w:sz w:val="20"/>
                      <w:lang w:eastAsia="ar-SA"/>
                    </w:rPr>
                  </w:pPr>
                  <w:r w:rsidRPr="0077301A">
                    <w:rPr>
                      <w:b/>
                      <w:sz w:val="20"/>
                      <w:lang w:eastAsia="ar-SA"/>
                    </w:rPr>
                    <w:t>Capacità di stoccaggio complessiva (Mg e m</w:t>
                  </w:r>
                  <w:r w:rsidRPr="0077301A">
                    <w:rPr>
                      <w:b/>
                      <w:sz w:val="20"/>
                      <w:vertAlign w:val="superscript"/>
                      <w:lang w:eastAsia="ar-SA"/>
                    </w:rPr>
                    <w:t>3</w:t>
                  </w:r>
                  <w:r w:rsidRPr="0077301A">
                    <w:rPr>
                      <w:b/>
                      <w:sz w:val="20"/>
                      <w:lang w:eastAsia="ar-SA"/>
                    </w:rPr>
                    <w:t>):</w:t>
                  </w:r>
                </w:p>
              </w:tc>
            </w:tr>
            <w:tr w:rsidR="0052260D" w:rsidRPr="0077301A" w14:paraId="57206D05" w14:textId="77777777" w:rsidTr="001C36CC">
              <w:tblPrEx>
                <w:tblCellMar>
                  <w:left w:w="108" w:type="dxa"/>
                  <w:right w:w="108" w:type="dxa"/>
                </w:tblCellMar>
              </w:tblPrEx>
              <w:trPr>
                <w:gridAfter w:val="1"/>
                <w:wAfter w:w="273" w:type="dxa"/>
              </w:trPr>
              <w:tc>
                <w:tcPr>
                  <w:tcW w:w="3670" w:type="dxa"/>
                  <w:gridSpan w:val="5"/>
                  <w:tcBorders>
                    <w:bottom w:val="single" w:sz="4" w:space="0" w:color="000000"/>
                  </w:tcBorders>
                  <w:shd w:val="clear" w:color="auto" w:fill="auto"/>
                </w:tcPr>
                <w:p w14:paraId="20507438" w14:textId="77777777" w:rsidR="0052260D" w:rsidRPr="0077301A" w:rsidRDefault="0052260D" w:rsidP="0052260D">
                  <w:pPr>
                    <w:suppressAutoHyphens/>
                    <w:snapToGrid w:val="0"/>
                    <w:spacing w:line="240" w:lineRule="auto"/>
                    <w:rPr>
                      <w:rFonts w:ascii="Arial" w:hAnsi="Arial" w:cs="Arial"/>
                      <w:b/>
                      <w:bCs/>
                      <w:iCs/>
                      <w:sz w:val="20"/>
                      <w:lang w:eastAsia="ar-SA"/>
                    </w:rPr>
                  </w:pPr>
                </w:p>
              </w:tc>
              <w:tc>
                <w:tcPr>
                  <w:tcW w:w="3402" w:type="dxa"/>
                  <w:gridSpan w:val="4"/>
                  <w:tcBorders>
                    <w:top w:val="single" w:sz="4" w:space="0" w:color="000000"/>
                    <w:left w:val="single" w:sz="4" w:space="0" w:color="000000"/>
                    <w:bottom w:val="single" w:sz="4" w:space="0" w:color="000000"/>
                  </w:tcBorders>
                  <w:shd w:val="clear" w:color="auto" w:fill="auto"/>
                </w:tcPr>
                <w:p w14:paraId="498738E6" w14:textId="77777777" w:rsidR="0052260D" w:rsidRPr="0077301A" w:rsidRDefault="0052260D" w:rsidP="0052260D">
                  <w:pPr>
                    <w:suppressAutoHyphens/>
                    <w:spacing w:line="240" w:lineRule="auto"/>
                    <w:rPr>
                      <w:i/>
                      <w:sz w:val="20"/>
                      <w:lang w:eastAsia="ar-SA"/>
                    </w:rPr>
                  </w:pPr>
                  <w:r w:rsidRPr="0077301A">
                    <w:rPr>
                      <w:i/>
                      <w:sz w:val="20"/>
                      <w:lang w:eastAsia="ar-SA"/>
                    </w:rPr>
                    <w:t>Pericolosi</w:t>
                  </w:r>
                </w:p>
              </w:tc>
              <w:tc>
                <w:tcPr>
                  <w:tcW w:w="2562" w:type="dxa"/>
                  <w:gridSpan w:val="3"/>
                  <w:tcBorders>
                    <w:top w:val="single" w:sz="4" w:space="0" w:color="000000"/>
                    <w:left w:val="single" w:sz="4" w:space="0" w:color="000000"/>
                    <w:bottom w:val="single" w:sz="4" w:space="0" w:color="000000"/>
                    <w:right w:val="single" w:sz="4" w:space="0" w:color="000000"/>
                  </w:tcBorders>
                  <w:shd w:val="clear" w:color="auto" w:fill="auto"/>
                </w:tcPr>
                <w:p w14:paraId="639E9E01" w14:textId="77777777" w:rsidR="0052260D" w:rsidRPr="0077301A" w:rsidRDefault="0052260D" w:rsidP="0052260D">
                  <w:pPr>
                    <w:suppressAutoHyphens/>
                    <w:spacing w:line="240" w:lineRule="auto"/>
                    <w:rPr>
                      <w:rFonts w:ascii="Arial" w:hAnsi="Arial" w:cs="Arial"/>
                      <w:sz w:val="20"/>
                      <w:lang w:eastAsia="ar-SA"/>
                    </w:rPr>
                  </w:pPr>
                  <w:r w:rsidRPr="0077301A">
                    <w:rPr>
                      <w:i/>
                      <w:sz w:val="20"/>
                      <w:lang w:eastAsia="ar-SA"/>
                    </w:rPr>
                    <w:t>Non pericolosi</w:t>
                  </w:r>
                </w:p>
              </w:tc>
            </w:tr>
            <w:tr w:rsidR="0052260D" w:rsidRPr="0077301A" w14:paraId="669339BA" w14:textId="77777777" w:rsidTr="001C36CC">
              <w:tblPrEx>
                <w:tblCellMar>
                  <w:left w:w="108" w:type="dxa"/>
                  <w:right w:w="108" w:type="dxa"/>
                </w:tblCellMar>
              </w:tblPrEx>
              <w:trPr>
                <w:gridAfter w:val="1"/>
                <w:wAfter w:w="273" w:type="dxa"/>
              </w:trPr>
              <w:tc>
                <w:tcPr>
                  <w:tcW w:w="3670" w:type="dxa"/>
                  <w:gridSpan w:val="5"/>
                  <w:tcBorders>
                    <w:top w:val="single" w:sz="4" w:space="0" w:color="000000"/>
                    <w:left w:val="single" w:sz="4" w:space="0" w:color="000000"/>
                    <w:bottom w:val="single" w:sz="4" w:space="0" w:color="000000"/>
                  </w:tcBorders>
                  <w:shd w:val="clear" w:color="auto" w:fill="auto"/>
                </w:tcPr>
                <w:p w14:paraId="12033ECC" w14:textId="77777777" w:rsidR="0052260D" w:rsidRPr="0077301A" w:rsidRDefault="0052260D" w:rsidP="0052260D">
                  <w:pPr>
                    <w:suppressAutoHyphens/>
                    <w:spacing w:line="240" w:lineRule="auto"/>
                    <w:rPr>
                      <w:rFonts w:ascii="Arial" w:hAnsi="Arial" w:cs="Arial"/>
                      <w:b/>
                      <w:bCs/>
                      <w:iCs/>
                      <w:sz w:val="20"/>
                      <w:lang w:eastAsia="ar-SA"/>
                    </w:rPr>
                  </w:pPr>
                  <w:r w:rsidRPr="0077301A">
                    <w:rPr>
                      <w:i/>
                      <w:sz w:val="20"/>
                      <w:lang w:eastAsia="ar-SA"/>
                    </w:rPr>
                    <w:t xml:space="preserve">Rifiuti destinati allo smaltimento   </w:t>
                  </w:r>
                </w:p>
              </w:tc>
              <w:tc>
                <w:tcPr>
                  <w:tcW w:w="3402" w:type="dxa"/>
                  <w:gridSpan w:val="4"/>
                  <w:tcBorders>
                    <w:top w:val="single" w:sz="4" w:space="0" w:color="000000"/>
                    <w:left w:val="single" w:sz="4" w:space="0" w:color="000000"/>
                    <w:bottom w:val="single" w:sz="4" w:space="0" w:color="000000"/>
                  </w:tcBorders>
                  <w:shd w:val="clear" w:color="auto" w:fill="auto"/>
                </w:tcPr>
                <w:p w14:paraId="218CD3C1" w14:textId="77777777" w:rsidR="0052260D" w:rsidRPr="0077301A" w:rsidRDefault="0052260D" w:rsidP="0052260D">
                  <w:pPr>
                    <w:suppressAutoHyphens/>
                    <w:snapToGrid w:val="0"/>
                    <w:rPr>
                      <w:rFonts w:ascii="Arial" w:hAnsi="Arial" w:cs="Arial"/>
                      <w:b/>
                      <w:bCs/>
                      <w:iCs/>
                      <w:sz w:val="20"/>
                      <w:lang w:eastAsia="ar-SA"/>
                    </w:rPr>
                  </w:pPr>
                </w:p>
              </w:tc>
              <w:tc>
                <w:tcPr>
                  <w:tcW w:w="2562" w:type="dxa"/>
                  <w:gridSpan w:val="3"/>
                  <w:tcBorders>
                    <w:top w:val="single" w:sz="4" w:space="0" w:color="000000"/>
                    <w:left w:val="single" w:sz="4" w:space="0" w:color="000000"/>
                    <w:bottom w:val="single" w:sz="4" w:space="0" w:color="000000"/>
                    <w:right w:val="single" w:sz="4" w:space="0" w:color="000000"/>
                  </w:tcBorders>
                  <w:shd w:val="clear" w:color="auto" w:fill="auto"/>
                </w:tcPr>
                <w:p w14:paraId="32A45D12" w14:textId="77777777" w:rsidR="0052260D" w:rsidRPr="0077301A" w:rsidRDefault="0052260D" w:rsidP="0052260D">
                  <w:pPr>
                    <w:suppressAutoHyphens/>
                    <w:snapToGrid w:val="0"/>
                    <w:rPr>
                      <w:rFonts w:ascii="Arial" w:hAnsi="Arial" w:cs="Arial"/>
                      <w:b/>
                      <w:bCs/>
                      <w:iCs/>
                      <w:sz w:val="20"/>
                      <w:lang w:eastAsia="ar-SA"/>
                    </w:rPr>
                  </w:pPr>
                </w:p>
              </w:tc>
            </w:tr>
            <w:tr w:rsidR="0052260D" w:rsidRPr="0077301A" w14:paraId="0CC09ABC" w14:textId="77777777" w:rsidTr="001C36CC">
              <w:tblPrEx>
                <w:tblCellMar>
                  <w:left w:w="108" w:type="dxa"/>
                  <w:right w:w="108" w:type="dxa"/>
                </w:tblCellMar>
              </w:tblPrEx>
              <w:trPr>
                <w:gridAfter w:val="1"/>
                <w:wAfter w:w="273" w:type="dxa"/>
              </w:trPr>
              <w:tc>
                <w:tcPr>
                  <w:tcW w:w="3670" w:type="dxa"/>
                  <w:gridSpan w:val="5"/>
                  <w:tcBorders>
                    <w:top w:val="single" w:sz="4" w:space="0" w:color="000000"/>
                    <w:left w:val="single" w:sz="4" w:space="0" w:color="000000"/>
                    <w:bottom w:val="single" w:sz="4" w:space="0" w:color="000000"/>
                  </w:tcBorders>
                  <w:shd w:val="clear" w:color="auto" w:fill="auto"/>
                  <w:vAlign w:val="center"/>
                </w:tcPr>
                <w:p w14:paraId="391A8BA2" w14:textId="77777777" w:rsidR="0052260D" w:rsidRPr="0077301A" w:rsidRDefault="0052260D" w:rsidP="0052260D">
                  <w:pPr>
                    <w:suppressAutoHyphens/>
                    <w:spacing w:line="240" w:lineRule="auto"/>
                    <w:jc w:val="left"/>
                    <w:rPr>
                      <w:rFonts w:ascii="Arial" w:hAnsi="Arial" w:cs="Arial"/>
                      <w:b/>
                      <w:bCs/>
                      <w:iCs/>
                      <w:sz w:val="20"/>
                      <w:lang w:eastAsia="ar-SA"/>
                    </w:rPr>
                  </w:pPr>
                  <w:r w:rsidRPr="0077301A">
                    <w:rPr>
                      <w:i/>
                      <w:sz w:val="20"/>
                      <w:lang w:eastAsia="ar-SA"/>
                    </w:rPr>
                    <w:t xml:space="preserve">Rifiuti destinati al recupero  </w:t>
                  </w:r>
                </w:p>
              </w:tc>
              <w:tc>
                <w:tcPr>
                  <w:tcW w:w="3402" w:type="dxa"/>
                  <w:gridSpan w:val="4"/>
                  <w:tcBorders>
                    <w:top w:val="single" w:sz="4" w:space="0" w:color="000000"/>
                    <w:left w:val="single" w:sz="4" w:space="0" w:color="000000"/>
                    <w:bottom w:val="single" w:sz="4" w:space="0" w:color="000000"/>
                  </w:tcBorders>
                  <w:shd w:val="clear" w:color="auto" w:fill="auto"/>
                </w:tcPr>
                <w:p w14:paraId="4A6B9161" w14:textId="77777777" w:rsidR="0052260D" w:rsidRPr="0077301A" w:rsidRDefault="0052260D" w:rsidP="0052260D">
                  <w:pPr>
                    <w:suppressAutoHyphens/>
                    <w:snapToGrid w:val="0"/>
                    <w:rPr>
                      <w:rFonts w:ascii="Arial" w:hAnsi="Arial" w:cs="Arial"/>
                      <w:b/>
                      <w:bCs/>
                      <w:iCs/>
                      <w:sz w:val="20"/>
                      <w:lang w:eastAsia="ar-SA"/>
                    </w:rPr>
                  </w:pPr>
                </w:p>
              </w:tc>
              <w:tc>
                <w:tcPr>
                  <w:tcW w:w="2562" w:type="dxa"/>
                  <w:gridSpan w:val="3"/>
                  <w:tcBorders>
                    <w:top w:val="single" w:sz="4" w:space="0" w:color="000000"/>
                    <w:left w:val="single" w:sz="4" w:space="0" w:color="000000"/>
                    <w:bottom w:val="single" w:sz="4" w:space="0" w:color="000000"/>
                    <w:right w:val="single" w:sz="4" w:space="0" w:color="000000"/>
                  </w:tcBorders>
                  <w:shd w:val="clear" w:color="auto" w:fill="auto"/>
                </w:tcPr>
                <w:p w14:paraId="1BB513AD" w14:textId="77777777" w:rsidR="0052260D" w:rsidRPr="0077301A" w:rsidRDefault="0052260D" w:rsidP="0052260D">
                  <w:pPr>
                    <w:suppressAutoHyphens/>
                    <w:snapToGrid w:val="0"/>
                    <w:rPr>
                      <w:rFonts w:ascii="Arial" w:hAnsi="Arial" w:cs="Arial"/>
                      <w:b/>
                      <w:bCs/>
                      <w:iCs/>
                      <w:sz w:val="20"/>
                      <w:lang w:eastAsia="ar-SA"/>
                    </w:rPr>
                  </w:pPr>
                </w:p>
              </w:tc>
            </w:tr>
          </w:tbl>
          <w:p w14:paraId="53FCCB54" w14:textId="77777777" w:rsidR="0052260D" w:rsidRPr="0077301A" w:rsidRDefault="0052260D" w:rsidP="0052260D">
            <w:pPr>
              <w:suppressAutoHyphens/>
              <w:spacing w:before="60" w:after="60" w:line="240" w:lineRule="auto"/>
              <w:rPr>
                <w:rFonts w:ascii="Arial" w:hAnsi="Arial" w:cs="Arial"/>
                <w:b/>
                <w:bCs/>
                <w:iCs/>
                <w:sz w:val="20"/>
                <w:lang w:eastAsia="ar-SA"/>
              </w:rPr>
            </w:pPr>
          </w:p>
        </w:tc>
      </w:tr>
    </w:tbl>
    <w:p w14:paraId="4346DCBD" w14:textId="77777777" w:rsidR="0052260D" w:rsidRPr="0077301A" w:rsidRDefault="0052260D" w:rsidP="0052260D">
      <w:pPr>
        <w:suppressAutoHyphens/>
        <w:rPr>
          <w:rFonts w:ascii="Arial" w:hAnsi="Arial" w:cs="Arial"/>
          <w:b/>
          <w:bCs/>
          <w:iCs/>
          <w:sz w:val="20"/>
          <w:lang w:eastAsia="ar-SA"/>
        </w:rPr>
      </w:pPr>
    </w:p>
    <w:p w14:paraId="108F1308" w14:textId="77777777" w:rsidR="0052260D" w:rsidRPr="0077301A" w:rsidRDefault="0052260D" w:rsidP="0052260D">
      <w:pPr>
        <w:suppressAutoHyphens/>
        <w:rPr>
          <w:rFonts w:ascii="Arial" w:hAnsi="Arial" w:cs="Arial"/>
          <w:b/>
          <w:bCs/>
          <w:iCs/>
          <w:sz w:val="20"/>
          <w:lang w:eastAsia="ar-SA"/>
        </w:rPr>
      </w:pPr>
    </w:p>
    <w:p w14:paraId="5BD9E19C" w14:textId="77777777" w:rsidR="0052260D" w:rsidRPr="0077301A" w:rsidRDefault="0052260D" w:rsidP="0052260D">
      <w:pPr>
        <w:suppressAutoHyphens/>
        <w:rPr>
          <w:rFonts w:ascii="Arial" w:hAnsi="Arial" w:cs="Arial"/>
          <w:b/>
          <w:bCs/>
          <w:iCs/>
          <w:sz w:val="20"/>
          <w:lang w:eastAsia="ar-SA"/>
        </w:rPr>
      </w:pPr>
    </w:p>
    <w:p w14:paraId="50B1175B" w14:textId="77777777" w:rsidR="0052260D" w:rsidRPr="0077301A" w:rsidRDefault="0052260D" w:rsidP="0052260D">
      <w:pPr>
        <w:suppressAutoHyphens/>
        <w:rPr>
          <w:rFonts w:ascii="Arial" w:hAnsi="Arial" w:cs="Arial"/>
          <w:b/>
          <w:bCs/>
          <w:iCs/>
          <w:sz w:val="20"/>
          <w:lang w:eastAsia="ar-SA"/>
        </w:rPr>
      </w:pPr>
    </w:p>
    <w:p w14:paraId="34D9D74D" w14:textId="77777777" w:rsidR="0052260D" w:rsidRPr="0077301A" w:rsidRDefault="0052260D" w:rsidP="0052260D">
      <w:pPr>
        <w:suppressAutoHyphens/>
        <w:rPr>
          <w:rFonts w:ascii="Arial" w:hAnsi="Arial" w:cs="Arial"/>
          <w:b/>
          <w:bCs/>
          <w:iCs/>
          <w:sz w:val="20"/>
          <w:lang w:eastAsia="ar-SA"/>
        </w:rPr>
      </w:pPr>
    </w:p>
    <w:tbl>
      <w:tblPr>
        <w:tblW w:w="0" w:type="auto"/>
        <w:tblInd w:w="153" w:type="dxa"/>
        <w:tblLayout w:type="fixed"/>
        <w:tblCellMar>
          <w:left w:w="70" w:type="dxa"/>
          <w:right w:w="70" w:type="dxa"/>
        </w:tblCellMar>
        <w:tblLook w:val="0000" w:firstRow="0" w:lastRow="0" w:firstColumn="0" w:lastColumn="0" w:noHBand="0" w:noVBand="0"/>
      </w:tblPr>
      <w:tblGrid>
        <w:gridCol w:w="9855"/>
      </w:tblGrid>
      <w:tr w:rsidR="0052260D" w:rsidRPr="0077301A" w14:paraId="49AA8F56" w14:textId="77777777" w:rsidTr="001C36CC">
        <w:trPr>
          <w:cantSplit/>
          <w:trHeight w:val="397"/>
        </w:trPr>
        <w:tc>
          <w:tcPr>
            <w:tcW w:w="9855"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4256543" w14:textId="77777777" w:rsidR="0052260D" w:rsidRPr="0077301A" w:rsidRDefault="0052260D" w:rsidP="0052260D">
            <w:pPr>
              <w:keepNext/>
              <w:suppressAutoHyphens/>
              <w:spacing w:before="240" w:after="120"/>
              <w:outlineLvl w:val="1"/>
              <w:rPr>
                <w:rFonts w:ascii="Arial" w:hAnsi="Arial" w:cs="Arial"/>
                <w:b/>
                <w:bCs/>
                <w:iCs/>
                <w:sz w:val="20"/>
                <w:lang w:eastAsia="ar-SA"/>
              </w:rPr>
            </w:pPr>
            <w:bookmarkStart w:id="32" w:name="_Toc171685851"/>
            <w:r w:rsidRPr="0077301A">
              <w:rPr>
                <w:b/>
                <w:bCs/>
                <w:iCs/>
                <w:sz w:val="22"/>
                <w:szCs w:val="22"/>
                <w:lang w:eastAsia="ar-SA"/>
              </w:rPr>
              <w:lastRenderedPageBreak/>
              <w:t>B.12.1 Aree di deposito temporaneo di rifiuti</w:t>
            </w:r>
            <w:bookmarkEnd w:id="32"/>
          </w:p>
        </w:tc>
      </w:tr>
      <w:tr w:rsidR="0052260D" w:rsidRPr="0077301A" w14:paraId="1F446DB1" w14:textId="77777777" w:rsidTr="001C36CC">
        <w:tblPrEx>
          <w:tblCellMar>
            <w:top w:w="113" w:type="dxa"/>
          </w:tblCellMar>
        </w:tblPrEx>
        <w:trPr>
          <w:cantSplit/>
          <w:trHeight w:val="1029"/>
        </w:trPr>
        <w:tc>
          <w:tcPr>
            <w:tcW w:w="9855" w:type="dxa"/>
            <w:tcBorders>
              <w:top w:val="single" w:sz="4" w:space="0" w:color="000000"/>
              <w:left w:val="single" w:sz="4" w:space="0" w:color="000000"/>
              <w:bottom w:val="single" w:sz="4" w:space="0" w:color="000000"/>
              <w:right w:val="single" w:sz="4" w:space="0" w:color="000000"/>
            </w:tcBorders>
            <w:shd w:val="clear" w:color="auto" w:fill="auto"/>
          </w:tcPr>
          <w:p w14:paraId="2F49A179" w14:textId="77777777" w:rsidR="0052260D" w:rsidRPr="0077301A" w:rsidRDefault="0052260D" w:rsidP="0052260D">
            <w:pPr>
              <w:suppressAutoHyphens/>
              <w:spacing w:line="240" w:lineRule="auto"/>
              <w:rPr>
                <w:sz w:val="18"/>
                <w:szCs w:val="18"/>
                <w:lang w:eastAsia="ar-SA"/>
              </w:rPr>
            </w:pPr>
            <w:r w:rsidRPr="0077301A">
              <w:rPr>
                <w:sz w:val="18"/>
                <w:szCs w:val="18"/>
                <w:lang w:eastAsia="ar-SA"/>
              </w:rPr>
              <w:t xml:space="preserve"> Presenti aree di deposito temporaneo  </w:t>
            </w:r>
            <w:r w:rsidRPr="0077301A">
              <w:rPr>
                <w:bCs/>
                <w:sz w:val="18"/>
                <w:szCs w:val="18"/>
                <w:lang w:eastAsia="ar-SA"/>
              </w:rPr>
              <w:t xml:space="preserve">no       </w:t>
            </w:r>
            <w:r w:rsidRPr="0077301A">
              <w:rPr>
                <w:bCs/>
                <w:sz w:val="18"/>
                <w:szCs w:val="18"/>
                <w:lang w:eastAsia="ar-SA"/>
              </w:rPr>
              <w:t xml:space="preserve">si </w:t>
            </w:r>
            <w:r w:rsidRPr="0077301A">
              <w:rPr>
                <w:sz w:val="18"/>
                <w:szCs w:val="18"/>
                <w:lang w:eastAsia="ar-SA"/>
              </w:rPr>
              <w:t xml:space="preserve">(esclusi i rifiuti prodotti dalle operazioni di gestione rifiuti autorizzate) </w:t>
            </w:r>
          </w:p>
          <w:p w14:paraId="36C46085" w14:textId="77777777" w:rsidR="0052260D" w:rsidRPr="0077301A" w:rsidRDefault="0052260D" w:rsidP="0052260D">
            <w:pPr>
              <w:suppressAutoHyphens/>
              <w:spacing w:line="240" w:lineRule="auto"/>
              <w:rPr>
                <w:rFonts w:ascii="Arial" w:hAnsi="Arial" w:cs="Arial"/>
                <w:sz w:val="18"/>
                <w:szCs w:val="18"/>
                <w:lang w:eastAsia="ar-SA"/>
              </w:rPr>
            </w:pPr>
            <w:r w:rsidRPr="0077301A">
              <w:rPr>
                <w:sz w:val="18"/>
                <w:szCs w:val="18"/>
                <w:lang w:eastAsia="ar-SA"/>
              </w:rPr>
              <w:t xml:space="preserve"> </w:t>
            </w:r>
          </w:p>
          <w:p w14:paraId="26B7A5AF" w14:textId="77777777" w:rsidR="0052260D" w:rsidRPr="0077301A" w:rsidRDefault="0052260D" w:rsidP="0052260D">
            <w:pPr>
              <w:suppressAutoHyphens/>
              <w:spacing w:line="240" w:lineRule="auto"/>
              <w:rPr>
                <w:sz w:val="18"/>
                <w:szCs w:val="18"/>
                <w:lang w:eastAsia="ar-SA"/>
              </w:rPr>
            </w:pPr>
            <w:r w:rsidRPr="0077301A">
              <w:rPr>
                <w:sz w:val="18"/>
                <w:szCs w:val="18"/>
                <w:lang w:eastAsia="ar-SA"/>
              </w:rPr>
              <w:t xml:space="preserve">Se si indicare la </w:t>
            </w:r>
            <w:r w:rsidRPr="0077301A">
              <w:rPr>
                <w:b/>
                <w:bCs/>
                <w:sz w:val="18"/>
                <w:szCs w:val="18"/>
                <w:lang w:eastAsia="ar-SA"/>
              </w:rPr>
              <w:t>capacità di stoccaggio</w:t>
            </w:r>
            <w:r w:rsidRPr="0077301A">
              <w:rPr>
                <w:sz w:val="18"/>
                <w:szCs w:val="18"/>
                <w:lang w:eastAsia="ar-SA"/>
              </w:rPr>
              <w:t xml:space="preserve"> complessiva (Mg e m</w:t>
            </w:r>
            <w:r w:rsidRPr="0077301A">
              <w:rPr>
                <w:sz w:val="18"/>
                <w:szCs w:val="18"/>
                <w:vertAlign w:val="superscript"/>
                <w:lang w:eastAsia="ar-SA"/>
              </w:rPr>
              <w:t>3</w:t>
            </w:r>
            <w:r w:rsidRPr="0077301A">
              <w:rPr>
                <w:sz w:val="18"/>
                <w:szCs w:val="18"/>
                <w:lang w:eastAsia="ar-SA"/>
              </w:rPr>
              <w:t xml:space="preserve">): </w:t>
            </w:r>
          </w:p>
          <w:p w14:paraId="6E5BFC78" w14:textId="77777777" w:rsidR="0052260D" w:rsidRPr="0077301A" w:rsidRDefault="0052260D" w:rsidP="0052260D">
            <w:pPr>
              <w:suppressAutoHyphens/>
              <w:spacing w:line="240" w:lineRule="auto"/>
              <w:rPr>
                <w:sz w:val="18"/>
                <w:szCs w:val="18"/>
                <w:lang w:eastAsia="ar-SA"/>
              </w:rPr>
            </w:pPr>
          </w:p>
          <w:p w14:paraId="59F175E3" w14:textId="77777777" w:rsidR="0052260D" w:rsidRPr="0077301A" w:rsidRDefault="0052260D" w:rsidP="0052260D">
            <w:pPr>
              <w:suppressAutoHyphens/>
              <w:spacing w:line="240" w:lineRule="auto"/>
              <w:jc w:val="left"/>
              <w:rPr>
                <w:rFonts w:ascii="Arial" w:hAnsi="Arial" w:cs="Arial"/>
                <w:sz w:val="20"/>
                <w:lang w:eastAsia="ar-SA"/>
              </w:rPr>
            </w:pPr>
            <w:r w:rsidRPr="0077301A">
              <w:rPr>
                <w:bCs/>
                <w:sz w:val="18"/>
                <w:szCs w:val="18"/>
                <w:lang w:eastAsia="ar-SA"/>
              </w:rPr>
              <w:t>e compilare la seguente tabella</w:t>
            </w:r>
          </w:p>
        </w:tc>
      </w:tr>
      <w:tr w:rsidR="0052260D" w:rsidRPr="0077301A" w14:paraId="165A8448" w14:textId="77777777" w:rsidTr="001C36CC">
        <w:tblPrEx>
          <w:tblCellMar>
            <w:top w:w="113" w:type="dxa"/>
          </w:tblCellMar>
        </w:tblPrEx>
        <w:trPr>
          <w:cantSplit/>
          <w:trHeight w:val="8985"/>
        </w:trPr>
        <w:tc>
          <w:tcPr>
            <w:tcW w:w="9855" w:type="dxa"/>
            <w:tcBorders>
              <w:top w:val="single" w:sz="4" w:space="0" w:color="000000"/>
              <w:left w:val="single" w:sz="4" w:space="0" w:color="000000"/>
              <w:bottom w:val="single" w:sz="4" w:space="0" w:color="000000"/>
              <w:right w:val="single" w:sz="4" w:space="0" w:color="000000"/>
            </w:tcBorders>
            <w:shd w:val="clear" w:color="auto" w:fill="auto"/>
          </w:tcPr>
          <w:p w14:paraId="1F30EC2E" w14:textId="77777777" w:rsidR="0052260D" w:rsidRPr="0077301A" w:rsidRDefault="0052260D" w:rsidP="0052260D">
            <w:pPr>
              <w:suppressAutoHyphens/>
              <w:snapToGrid w:val="0"/>
              <w:rPr>
                <w:b/>
                <w:i/>
                <w:iCs/>
                <w:sz w:val="20"/>
                <w:lang w:eastAsia="ar-SA"/>
              </w:rPr>
            </w:pPr>
          </w:p>
          <w:tbl>
            <w:tblPr>
              <w:tblW w:w="0" w:type="auto"/>
              <w:tblLayout w:type="fixed"/>
              <w:tblCellMar>
                <w:left w:w="70" w:type="dxa"/>
                <w:right w:w="70" w:type="dxa"/>
              </w:tblCellMar>
              <w:tblLook w:val="0000" w:firstRow="0" w:lastRow="0" w:firstColumn="0" w:lastColumn="0" w:noHBand="0" w:noVBand="0"/>
            </w:tblPr>
            <w:tblGrid>
              <w:gridCol w:w="758"/>
              <w:gridCol w:w="886"/>
              <w:gridCol w:w="1028"/>
              <w:gridCol w:w="993"/>
              <w:gridCol w:w="850"/>
              <w:gridCol w:w="1504"/>
              <w:gridCol w:w="1276"/>
              <w:gridCol w:w="2191"/>
            </w:tblGrid>
            <w:tr w:rsidR="0052260D" w:rsidRPr="0077301A" w14:paraId="47884175" w14:textId="77777777" w:rsidTr="001C36CC">
              <w:trPr>
                <w:cantSplit/>
                <w:trHeight w:val="1022"/>
              </w:trPr>
              <w:tc>
                <w:tcPr>
                  <w:tcW w:w="758" w:type="dxa"/>
                  <w:tcBorders>
                    <w:top w:val="single" w:sz="4" w:space="0" w:color="000000"/>
                    <w:left w:val="single" w:sz="4" w:space="0" w:color="000000"/>
                    <w:bottom w:val="single" w:sz="4" w:space="0" w:color="000000"/>
                  </w:tcBorders>
                  <w:shd w:val="clear" w:color="auto" w:fill="auto"/>
                  <w:vAlign w:val="center"/>
                </w:tcPr>
                <w:p w14:paraId="32E16220" w14:textId="77777777" w:rsidR="0052260D" w:rsidRPr="0077301A" w:rsidRDefault="0052260D" w:rsidP="0052260D">
                  <w:pPr>
                    <w:suppressAutoHyphens/>
                    <w:spacing w:line="240" w:lineRule="auto"/>
                    <w:jc w:val="center"/>
                    <w:rPr>
                      <w:b/>
                      <w:bCs/>
                      <w:sz w:val="16"/>
                      <w:szCs w:val="16"/>
                      <w:lang w:eastAsia="ar-SA"/>
                    </w:rPr>
                  </w:pPr>
                  <w:r w:rsidRPr="0077301A">
                    <w:rPr>
                      <w:b/>
                      <w:bCs/>
                      <w:sz w:val="16"/>
                      <w:szCs w:val="16"/>
                      <w:lang w:eastAsia="ar-SA"/>
                    </w:rPr>
                    <w:t>N° progressivo area</w:t>
                  </w:r>
                </w:p>
              </w:tc>
              <w:tc>
                <w:tcPr>
                  <w:tcW w:w="886" w:type="dxa"/>
                  <w:tcBorders>
                    <w:top w:val="single" w:sz="4" w:space="0" w:color="000000"/>
                    <w:left w:val="single" w:sz="4" w:space="0" w:color="000000"/>
                    <w:bottom w:val="single" w:sz="4" w:space="0" w:color="000000"/>
                  </w:tcBorders>
                  <w:shd w:val="clear" w:color="auto" w:fill="auto"/>
                  <w:vAlign w:val="center"/>
                </w:tcPr>
                <w:p w14:paraId="0B7E2F0F" w14:textId="77777777" w:rsidR="0052260D" w:rsidRPr="0077301A" w:rsidRDefault="0052260D" w:rsidP="0052260D">
                  <w:pPr>
                    <w:suppressAutoHyphens/>
                    <w:spacing w:line="240" w:lineRule="auto"/>
                    <w:jc w:val="center"/>
                    <w:rPr>
                      <w:b/>
                      <w:sz w:val="16"/>
                      <w:szCs w:val="16"/>
                      <w:lang w:eastAsia="ar-SA"/>
                    </w:rPr>
                  </w:pPr>
                  <w:r w:rsidRPr="0077301A">
                    <w:rPr>
                      <w:b/>
                      <w:bCs/>
                      <w:sz w:val="16"/>
                      <w:szCs w:val="16"/>
                      <w:lang w:eastAsia="ar-SA"/>
                    </w:rPr>
                    <w:t>Nome identificativo area</w:t>
                  </w:r>
                </w:p>
              </w:tc>
              <w:tc>
                <w:tcPr>
                  <w:tcW w:w="1028" w:type="dxa"/>
                  <w:tcBorders>
                    <w:top w:val="single" w:sz="4" w:space="0" w:color="000000"/>
                    <w:left w:val="single" w:sz="4" w:space="0" w:color="000000"/>
                    <w:bottom w:val="single" w:sz="4" w:space="0" w:color="000000"/>
                  </w:tcBorders>
                  <w:shd w:val="clear" w:color="auto" w:fill="auto"/>
                  <w:vAlign w:val="center"/>
                </w:tcPr>
                <w:p w14:paraId="02E0063B" w14:textId="77777777" w:rsidR="0052260D" w:rsidRPr="0077301A" w:rsidRDefault="0052260D" w:rsidP="0052260D">
                  <w:pPr>
                    <w:suppressAutoHyphens/>
                    <w:spacing w:line="240" w:lineRule="auto"/>
                    <w:jc w:val="center"/>
                    <w:rPr>
                      <w:b/>
                      <w:bCs/>
                      <w:sz w:val="16"/>
                      <w:szCs w:val="16"/>
                      <w:lang w:eastAsia="ar-SA"/>
                    </w:rPr>
                  </w:pPr>
                  <w:r w:rsidRPr="0077301A">
                    <w:rPr>
                      <w:b/>
                      <w:sz w:val="16"/>
                      <w:szCs w:val="16"/>
                      <w:lang w:eastAsia="ar-SA"/>
                    </w:rPr>
                    <w:t>Georeferenziazione (tipo di coordinate)</w:t>
                  </w:r>
                  <w:r w:rsidRPr="0077301A">
                    <w:rPr>
                      <w:b/>
                      <w:sz w:val="16"/>
                      <w:szCs w:val="16"/>
                      <w:vertAlign w:val="superscript"/>
                      <w:lang w:eastAsia="ar-SA"/>
                    </w:rPr>
                    <w:t>1</w:t>
                  </w:r>
                </w:p>
              </w:tc>
              <w:tc>
                <w:tcPr>
                  <w:tcW w:w="993" w:type="dxa"/>
                  <w:tcBorders>
                    <w:top w:val="single" w:sz="4" w:space="0" w:color="000000"/>
                    <w:left w:val="single" w:sz="4" w:space="0" w:color="000000"/>
                    <w:bottom w:val="single" w:sz="4" w:space="0" w:color="000000"/>
                  </w:tcBorders>
                  <w:shd w:val="clear" w:color="auto" w:fill="auto"/>
                  <w:vAlign w:val="center"/>
                </w:tcPr>
                <w:p w14:paraId="675BA640" w14:textId="77777777" w:rsidR="0052260D" w:rsidRPr="0077301A" w:rsidRDefault="0052260D" w:rsidP="0052260D">
                  <w:pPr>
                    <w:suppressAutoHyphens/>
                    <w:spacing w:line="240" w:lineRule="auto"/>
                    <w:jc w:val="center"/>
                    <w:rPr>
                      <w:b/>
                      <w:bCs/>
                      <w:sz w:val="16"/>
                      <w:szCs w:val="16"/>
                      <w:lang w:eastAsia="ar-SA"/>
                    </w:rPr>
                  </w:pPr>
                  <w:r w:rsidRPr="0077301A">
                    <w:rPr>
                      <w:b/>
                      <w:bCs/>
                      <w:sz w:val="16"/>
                      <w:szCs w:val="16"/>
                      <w:lang w:eastAsia="ar-SA"/>
                    </w:rPr>
                    <w:t>Capacità di stoccaggio (m</w:t>
                  </w:r>
                  <w:r w:rsidRPr="0077301A">
                    <w:rPr>
                      <w:b/>
                      <w:bCs/>
                      <w:sz w:val="16"/>
                      <w:szCs w:val="16"/>
                      <w:vertAlign w:val="superscript"/>
                      <w:lang w:eastAsia="ar-SA"/>
                    </w:rPr>
                    <w:t>3</w:t>
                  </w:r>
                  <w:r w:rsidRPr="0077301A">
                    <w:rPr>
                      <w:b/>
                      <w:bCs/>
                      <w:sz w:val="16"/>
                      <w:szCs w:val="16"/>
                      <w:lang w:eastAsia="ar-SA"/>
                    </w:rPr>
                    <w:t>)</w:t>
                  </w:r>
                  <w:r w:rsidRPr="0077301A">
                    <w:rPr>
                      <w:b/>
                      <w:bCs/>
                      <w:sz w:val="16"/>
                      <w:szCs w:val="16"/>
                      <w:vertAlign w:val="superscript"/>
                      <w:lang w:eastAsia="ar-SA"/>
                    </w:rPr>
                    <w:t>2</w:t>
                  </w:r>
                </w:p>
              </w:tc>
              <w:tc>
                <w:tcPr>
                  <w:tcW w:w="850" w:type="dxa"/>
                  <w:tcBorders>
                    <w:top w:val="single" w:sz="4" w:space="0" w:color="000000"/>
                    <w:left w:val="single" w:sz="4" w:space="0" w:color="000000"/>
                    <w:bottom w:val="single" w:sz="4" w:space="0" w:color="000000"/>
                  </w:tcBorders>
                  <w:shd w:val="clear" w:color="auto" w:fill="auto"/>
                  <w:vAlign w:val="center"/>
                </w:tcPr>
                <w:p w14:paraId="4205D485" w14:textId="77777777" w:rsidR="0052260D" w:rsidRPr="0077301A" w:rsidRDefault="0052260D" w:rsidP="0052260D">
                  <w:pPr>
                    <w:suppressAutoHyphens/>
                    <w:spacing w:line="240" w:lineRule="auto"/>
                    <w:jc w:val="center"/>
                    <w:rPr>
                      <w:b/>
                      <w:bCs/>
                      <w:sz w:val="16"/>
                      <w:szCs w:val="16"/>
                      <w:lang w:eastAsia="ar-SA"/>
                    </w:rPr>
                  </w:pPr>
                  <w:r w:rsidRPr="0077301A">
                    <w:rPr>
                      <w:b/>
                      <w:bCs/>
                      <w:sz w:val="16"/>
                      <w:szCs w:val="16"/>
                      <w:lang w:eastAsia="ar-SA"/>
                    </w:rPr>
                    <w:t>Superficie</w:t>
                  </w:r>
                </w:p>
                <w:p w14:paraId="74B6D90A" w14:textId="77777777" w:rsidR="0052260D" w:rsidRPr="0077301A" w:rsidRDefault="0052260D" w:rsidP="0052260D">
                  <w:pPr>
                    <w:suppressAutoHyphens/>
                    <w:spacing w:line="240" w:lineRule="auto"/>
                    <w:jc w:val="center"/>
                    <w:rPr>
                      <w:b/>
                      <w:bCs/>
                      <w:sz w:val="16"/>
                      <w:szCs w:val="16"/>
                      <w:lang w:eastAsia="ar-SA"/>
                    </w:rPr>
                  </w:pPr>
                  <w:r w:rsidRPr="0077301A">
                    <w:rPr>
                      <w:b/>
                      <w:bCs/>
                      <w:sz w:val="16"/>
                      <w:szCs w:val="16"/>
                      <w:lang w:eastAsia="ar-SA"/>
                    </w:rPr>
                    <w:t>(m</w:t>
                  </w:r>
                  <w:r w:rsidRPr="0077301A">
                    <w:rPr>
                      <w:b/>
                      <w:bCs/>
                      <w:sz w:val="16"/>
                      <w:szCs w:val="16"/>
                      <w:vertAlign w:val="superscript"/>
                      <w:lang w:eastAsia="ar-SA"/>
                    </w:rPr>
                    <w:t>2</w:t>
                  </w:r>
                  <w:r w:rsidRPr="0077301A">
                    <w:rPr>
                      <w:b/>
                      <w:bCs/>
                      <w:sz w:val="16"/>
                      <w:szCs w:val="16"/>
                      <w:lang w:eastAsia="ar-SA"/>
                    </w:rPr>
                    <w:t>)</w:t>
                  </w:r>
                </w:p>
              </w:tc>
              <w:tc>
                <w:tcPr>
                  <w:tcW w:w="1504" w:type="dxa"/>
                  <w:tcBorders>
                    <w:top w:val="single" w:sz="4" w:space="0" w:color="000000"/>
                    <w:left w:val="single" w:sz="4" w:space="0" w:color="000000"/>
                    <w:bottom w:val="single" w:sz="4" w:space="0" w:color="000000"/>
                  </w:tcBorders>
                  <w:shd w:val="clear" w:color="auto" w:fill="auto"/>
                  <w:vAlign w:val="center"/>
                </w:tcPr>
                <w:p w14:paraId="25B155F6" w14:textId="77777777" w:rsidR="0052260D" w:rsidRPr="0077301A" w:rsidRDefault="0052260D" w:rsidP="0052260D">
                  <w:pPr>
                    <w:suppressAutoHyphens/>
                    <w:spacing w:line="240" w:lineRule="auto"/>
                    <w:jc w:val="center"/>
                    <w:rPr>
                      <w:bCs/>
                      <w:i/>
                      <w:sz w:val="14"/>
                      <w:szCs w:val="14"/>
                      <w:lang w:eastAsia="ar-SA"/>
                    </w:rPr>
                  </w:pPr>
                  <w:r w:rsidRPr="0077301A">
                    <w:rPr>
                      <w:b/>
                      <w:bCs/>
                      <w:sz w:val="16"/>
                      <w:szCs w:val="16"/>
                      <w:lang w:eastAsia="ar-SA"/>
                    </w:rPr>
                    <w:t>Caratteristiche</w:t>
                  </w:r>
                </w:p>
                <w:p w14:paraId="1F3B85A0" w14:textId="77777777" w:rsidR="0052260D" w:rsidRPr="0077301A" w:rsidRDefault="0052260D" w:rsidP="0052260D">
                  <w:pPr>
                    <w:suppressAutoHyphens/>
                    <w:jc w:val="center"/>
                    <w:rPr>
                      <w:b/>
                      <w:bCs/>
                      <w:sz w:val="16"/>
                      <w:szCs w:val="16"/>
                      <w:lang w:eastAsia="ar-SA"/>
                    </w:rPr>
                  </w:pPr>
                  <w:r w:rsidRPr="0077301A">
                    <w:rPr>
                      <w:bCs/>
                      <w:i/>
                      <w:sz w:val="14"/>
                      <w:szCs w:val="14"/>
                      <w:lang w:eastAsia="ar-SA"/>
                    </w:rPr>
                    <w:t>(Pavimentazione, copertura, cordolatura, recinzione, sistema raccolta acque meteo, ecc.)</w:t>
                  </w:r>
                </w:p>
              </w:tc>
              <w:tc>
                <w:tcPr>
                  <w:tcW w:w="1276" w:type="dxa"/>
                  <w:tcBorders>
                    <w:top w:val="single" w:sz="4" w:space="0" w:color="000000"/>
                    <w:left w:val="single" w:sz="4" w:space="0" w:color="000000"/>
                    <w:bottom w:val="single" w:sz="4" w:space="0" w:color="000000"/>
                  </w:tcBorders>
                  <w:shd w:val="clear" w:color="auto" w:fill="auto"/>
                  <w:vAlign w:val="center"/>
                </w:tcPr>
                <w:p w14:paraId="49821B00" w14:textId="77777777" w:rsidR="0052260D" w:rsidRPr="0077301A" w:rsidRDefault="0052260D" w:rsidP="0052260D">
                  <w:pPr>
                    <w:suppressAutoHyphens/>
                    <w:spacing w:line="240" w:lineRule="auto"/>
                    <w:jc w:val="center"/>
                    <w:rPr>
                      <w:b/>
                      <w:bCs/>
                      <w:sz w:val="16"/>
                      <w:szCs w:val="16"/>
                      <w:lang w:eastAsia="ar-SA"/>
                    </w:rPr>
                  </w:pPr>
                  <w:r w:rsidRPr="0077301A">
                    <w:rPr>
                      <w:b/>
                      <w:bCs/>
                      <w:sz w:val="16"/>
                      <w:szCs w:val="16"/>
                      <w:lang w:eastAsia="ar-SA"/>
                    </w:rPr>
                    <w:t>Tipologia rifiuti stoccati</w:t>
                  </w:r>
                </w:p>
                <w:p w14:paraId="1F529A9B" w14:textId="77777777" w:rsidR="0052260D" w:rsidRPr="0077301A" w:rsidRDefault="0052260D" w:rsidP="0052260D">
                  <w:pPr>
                    <w:suppressAutoHyphens/>
                    <w:spacing w:line="240" w:lineRule="auto"/>
                    <w:jc w:val="center"/>
                    <w:rPr>
                      <w:b/>
                      <w:bCs/>
                      <w:sz w:val="16"/>
                      <w:szCs w:val="16"/>
                      <w:lang w:eastAsia="ar-SA"/>
                    </w:rPr>
                  </w:pPr>
                  <w:r w:rsidRPr="0077301A">
                    <w:rPr>
                      <w:b/>
                      <w:bCs/>
                      <w:sz w:val="16"/>
                      <w:szCs w:val="16"/>
                      <w:lang w:eastAsia="ar-SA"/>
                    </w:rPr>
                    <w:t>(CER)</w:t>
                  </w:r>
                </w:p>
              </w:tc>
              <w:tc>
                <w:tcPr>
                  <w:tcW w:w="2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1EA59" w14:textId="77777777" w:rsidR="0052260D" w:rsidRPr="0077301A" w:rsidRDefault="0052260D" w:rsidP="0052260D">
                  <w:pPr>
                    <w:suppressAutoHyphens/>
                    <w:spacing w:line="240" w:lineRule="auto"/>
                    <w:jc w:val="center"/>
                    <w:rPr>
                      <w:lang w:eastAsia="ar-SA"/>
                    </w:rPr>
                  </w:pPr>
                  <w:r w:rsidRPr="0077301A">
                    <w:rPr>
                      <w:b/>
                      <w:bCs/>
                      <w:sz w:val="16"/>
                      <w:szCs w:val="16"/>
                      <w:lang w:eastAsia="ar-SA"/>
                    </w:rPr>
                    <w:t>Modalità di avvio a smaltimento/recupero (criterio Temporale T/ Quantitativo Q)</w:t>
                  </w:r>
                </w:p>
              </w:tc>
            </w:tr>
            <w:tr w:rsidR="0052260D" w:rsidRPr="0077301A" w14:paraId="2173E525" w14:textId="77777777" w:rsidTr="001C36CC">
              <w:trPr>
                <w:cantSplit/>
                <w:trHeight w:val="233"/>
              </w:trPr>
              <w:tc>
                <w:tcPr>
                  <w:tcW w:w="758" w:type="dxa"/>
                  <w:vMerge w:val="restart"/>
                  <w:tcBorders>
                    <w:top w:val="single" w:sz="4" w:space="0" w:color="000000"/>
                    <w:left w:val="single" w:sz="4" w:space="0" w:color="000000"/>
                    <w:bottom w:val="single" w:sz="4" w:space="0" w:color="000000"/>
                  </w:tcBorders>
                  <w:shd w:val="clear" w:color="auto" w:fill="auto"/>
                  <w:vAlign w:val="center"/>
                </w:tcPr>
                <w:p w14:paraId="5143F946" w14:textId="77777777" w:rsidR="0052260D" w:rsidRPr="0077301A" w:rsidRDefault="0052260D" w:rsidP="0052260D">
                  <w:pPr>
                    <w:suppressAutoHyphens/>
                    <w:snapToGrid w:val="0"/>
                    <w:jc w:val="center"/>
                    <w:rPr>
                      <w:sz w:val="18"/>
                      <w:szCs w:val="18"/>
                      <w:lang w:eastAsia="ar-SA"/>
                    </w:rPr>
                  </w:pPr>
                </w:p>
              </w:tc>
              <w:tc>
                <w:tcPr>
                  <w:tcW w:w="886" w:type="dxa"/>
                  <w:vMerge w:val="restart"/>
                  <w:tcBorders>
                    <w:top w:val="single" w:sz="4" w:space="0" w:color="000000"/>
                    <w:left w:val="single" w:sz="4" w:space="0" w:color="000000"/>
                    <w:bottom w:val="single" w:sz="4" w:space="0" w:color="000000"/>
                  </w:tcBorders>
                  <w:shd w:val="clear" w:color="auto" w:fill="auto"/>
                  <w:vAlign w:val="center"/>
                </w:tcPr>
                <w:p w14:paraId="37BECF1E" w14:textId="77777777" w:rsidR="0052260D" w:rsidRPr="0077301A" w:rsidRDefault="0052260D" w:rsidP="0052260D">
                  <w:pPr>
                    <w:suppressAutoHyphens/>
                    <w:snapToGrid w:val="0"/>
                    <w:jc w:val="center"/>
                    <w:rPr>
                      <w:sz w:val="18"/>
                      <w:szCs w:val="18"/>
                      <w:lang w:eastAsia="ar-SA"/>
                    </w:rPr>
                  </w:pPr>
                </w:p>
              </w:tc>
              <w:tc>
                <w:tcPr>
                  <w:tcW w:w="1028" w:type="dxa"/>
                  <w:vMerge w:val="restart"/>
                  <w:tcBorders>
                    <w:top w:val="single" w:sz="4" w:space="0" w:color="000000"/>
                    <w:left w:val="single" w:sz="4" w:space="0" w:color="000000"/>
                    <w:bottom w:val="single" w:sz="4" w:space="0" w:color="000000"/>
                  </w:tcBorders>
                  <w:shd w:val="clear" w:color="auto" w:fill="auto"/>
                  <w:vAlign w:val="center"/>
                </w:tcPr>
                <w:p w14:paraId="2E1C7FD3" w14:textId="77777777" w:rsidR="0052260D" w:rsidRPr="0077301A" w:rsidRDefault="0052260D" w:rsidP="0052260D">
                  <w:pPr>
                    <w:suppressAutoHyphens/>
                    <w:snapToGrid w:val="0"/>
                    <w:spacing w:line="240" w:lineRule="auto"/>
                    <w:jc w:val="center"/>
                    <w:rPr>
                      <w:b/>
                      <w:bCs/>
                      <w:sz w:val="16"/>
                      <w:szCs w:val="16"/>
                      <w:lang w:eastAsia="ar-SA"/>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166097E6" w14:textId="77777777" w:rsidR="0052260D" w:rsidRPr="0077301A" w:rsidRDefault="0052260D" w:rsidP="0052260D">
                  <w:pPr>
                    <w:suppressAutoHyphens/>
                    <w:snapToGrid w:val="0"/>
                    <w:spacing w:line="240" w:lineRule="auto"/>
                    <w:jc w:val="center"/>
                    <w:rPr>
                      <w:b/>
                      <w:bCs/>
                      <w:sz w:val="16"/>
                      <w:szCs w:val="16"/>
                      <w:lang w:eastAsia="ar-SA"/>
                    </w:rPr>
                  </w:pPr>
                </w:p>
              </w:tc>
              <w:tc>
                <w:tcPr>
                  <w:tcW w:w="850" w:type="dxa"/>
                  <w:vMerge w:val="restart"/>
                  <w:tcBorders>
                    <w:top w:val="single" w:sz="4" w:space="0" w:color="000000"/>
                    <w:left w:val="single" w:sz="4" w:space="0" w:color="000000"/>
                    <w:bottom w:val="single" w:sz="4" w:space="0" w:color="000000"/>
                  </w:tcBorders>
                  <w:shd w:val="clear" w:color="auto" w:fill="auto"/>
                  <w:vAlign w:val="center"/>
                </w:tcPr>
                <w:p w14:paraId="12B008A8" w14:textId="77777777" w:rsidR="0052260D" w:rsidRPr="0077301A" w:rsidRDefault="0052260D" w:rsidP="0052260D">
                  <w:pPr>
                    <w:suppressAutoHyphens/>
                    <w:snapToGrid w:val="0"/>
                    <w:jc w:val="center"/>
                    <w:rPr>
                      <w:sz w:val="18"/>
                      <w:szCs w:val="18"/>
                      <w:lang w:eastAsia="ar-SA"/>
                    </w:rPr>
                  </w:pPr>
                </w:p>
              </w:tc>
              <w:tc>
                <w:tcPr>
                  <w:tcW w:w="1504" w:type="dxa"/>
                  <w:vMerge w:val="restart"/>
                  <w:tcBorders>
                    <w:top w:val="single" w:sz="4" w:space="0" w:color="000000"/>
                    <w:left w:val="single" w:sz="4" w:space="0" w:color="000000"/>
                    <w:bottom w:val="single" w:sz="4" w:space="0" w:color="000000"/>
                  </w:tcBorders>
                  <w:shd w:val="clear" w:color="auto" w:fill="auto"/>
                  <w:vAlign w:val="center"/>
                </w:tcPr>
                <w:p w14:paraId="0648CE0E" w14:textId="77777777" w:rsidR="0052260D" w:rsidRPr="0077301A" w:rsidRDefault="0052260D" w:rsidP="0052260D">
                  <w:pPr>
                    <w:suppressAutoHyphens/>
                    <w:snapToGrid w:val="0"/>
                    <w:jc w:val="center"/>
                    <w:rPr>
                      <w:sz w:val="18"/>
                      <w:szCs w:val="18"/>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3215AB54" w14:textId="77777777" w:rsidR="0052260D" w:rsidRPr="0077301A" w:rsidRDefault="0052260D" w:rsidP="0052260D">
                  <w:pPr>
                    <w:suppressAutoHyphens/>
                    <w:snapToGrid w:val="0"/>
                    <w:jc w:val="center"/>
                    <w:rPr>
                      <w:sz w:val="18"/>
                      <w:szCs w:val="18"/>
                      <w:lang w:eastAsia="ar-SA"/>
                    </w:rPr>
                  </w:pPr>
                </w:p>
              </w:tc>
              <w:tc>
                <w:tcPr>
                  <w:tcW w:w="21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5A90DB" w14:textId="77777777" w:rsidR="0052260D" w:rsidRPr="0077301A" w:rsidRDefault="0052260D" w:rsidP="0052260D">
                  <w:pPr>
                    <w:suppressAutoHyphens/>
                    <w:snapToGrid w:val="0"/>
                    <w:jc w:val="center"/>
                    <w:rPr>
                      <w:sz w:val="18"/>
                      <w:szCs w:val="18"/>
                      <w:lang w:eastAsia="ar-SA"/>
                    </w:rPr>
                  </w:pPr>
                </w:p>
              </w:tc>
            </w:tr>
            <w:tr w:rsidR="0052260D" w:rsidRPr="0077301A" w14:paraId="56E66C48" w14:textId="77777777" w:rsidTr="001C36CC">
              <w:trPr>
                <w:cantSplit/>
                <w:trHeight w:val="232"/>
              </w:trPr>
              <w:tc>
                <w:tcPr>
                  <w:tcW w:w="758" w:type="dxa"/>
                  <w:vMerge/>
                  <w:tcBorders>
                    <w:top w:val="single" w:sz="4" w:space="0" w:color="000000"/>
                    <w:left w:val="single" w:sz="4" w:space="0" w:color="000000"/>
                    <w:bottom w:val="single" w:sz="4" w:space="0" w:color="000000"/>
                  </w:tcBorders>
                  <w:shd w:val="clear" w:color="auto" w:fill="auto"/>
                  <w:vAlign w:val="center"/>
                </w:tcPr>
                <w:p w14:paraId="762A9022" w14:textId="77777777" w:rsidR="0052260D" w:rsidRPr="0077301A" w:rsidRDefault="0052260D" w:rsidP="0052260D">
                  <w:pPr>
                    <w:suppressAutoHyphens/>
                    <w:snapToGrid w:val="0"/>
                    <w:jc w:val="center"/>
                    <w:rPr>
                      <w:sz w:val="18"/>
                      <w:szCs w:val="18"/>
                      <w:lang w:eastAsia="ar-SA"/>
                    </w:rPr>
                  </w:pPr>
                </w:p>
              </w:tc>
              <w:tc>
                <w:tcPr>
                  <w:tcW w:w="886" w:type="dxa"/>
                  <w:vMerge/>
                  <w:tcBorders>
                    <w:top w:val="single" w:sz="4" w:space="0" w:color="000000"/>
                    <w:left w:val="single" w:sz="4" w:space="0" w:color="000000"/>
                    <w:bottom w:val="single" w:sz="4" w:space="0" w:color="000000"/>
                  </w:tcBorders>
                  <w:shd w:val="clear" w:color="auto" w:fill="auto"/>
                  <w:vAlign w:val="center"/>
                </w:tcPr>
                <w:p w14:paraId="59E8646E" w14:textId="77777777" w:rsidR="0052260D" w:rsidRPr="0077301A" w:rsidRDefault="0052260D" w:rsidP="0052260D">
                  <w:pPr>
                    <w:suppressAutoHyphens/>
                    <w:snapToGrid w:val="0"/>
                    <w:jc w:val="center"/>
                    <w:rPr>
                      <w:sz w:val="18"/>
                      <w:szCs w:val="18"/>
                      <w:lang w:eastAsia="ar-SA"/>
                    </w:rPr>
                  </w:pPr>
                </w:p>
              </w:tc>
              <w:tc>
                <w:tcPr>
                  <w:tcW w:w="1028" w:type="dxa"/>
                  <w:vMerge/>
                  <w:tcBorders>
                    <w:top w:val="single" w:sz="4" w:space="0" w:color="000000"/>
                    <w:left w:val="single" w:sz="4" w:space="0" w:color="000000"/>
                    <w:bottom w:val="single" w:sz="4" w:space="0" w:color="000000"/>
                  </w:tcBorders>
                  <w:shd w:val="clear" w:color="auto" w:fill="auto"/>
                  <w:vAlign w:val="center"/>
                </w:tcPr>
                <w:p w14:paraId="4361C85F" w14:textId="77777777" w:rsidR="0052260D" w:rsidRPr="0077301A" w:rsidRDefault="0052260D" w:rsidP="0052260D">
                  <w:pPr>
                    <w:suppressAutoHyphens/>
                    <w:snapToGrid w:val="0"/>
                    <w:jc w:val="center"/>
                    <w:rPr>
                      <w:sz w:val="18"/>
                      <w:szCs w:val="18"/>
                      <w:lang w:eastAsia="ar-SA"/>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1950BA62" w14:textId="77777777" w:rsidR="0052260D" w:rsidRPr="0077301A" w:rsidRDefault="0052260D" w:rsidP="0052260D">
                  <w:pPr>
                    <w:suppressAutoHyphens/>
                    <w:snapToGrid w:val="0"/>
                    <w:jc w:val="center"/>
                    <w:rPr>
                      <w:sz w:val="18"/>
                      <w:szCs w:val="18"/>
                      <w:lang w:eastAsia="ar-SA"/>
                    </w:rPr>
                  </w:pPr>
                </w:p>
              </w:tc>
              <w:tc>
                <w:tcPr>
                  <w:tcW w:w="850" w:type="dxa"/>
                  <w:vMerge/>
                  <w:tcBorders>
                    <w:top w:val="single" w:sz="4" w:space="0" w:color="000000"/>
                    <w:left w:val="single" w:sz="4" w:space="0" w:color="000000"/>
                    <w:bottom w:val="single" w:sz="4" w:space="0" w:color="000000"/>
                  </w:tcBorders>
                  <w:shd w:val="clear" w:color="auto" w:fill="auto"/>
                  <w:vAlign w:val="center"/>
                </w:tcPr>
                <w:p w14:paraId="490AFB39" w14:textId="77777777" w:rsidR="0052260D" w:rsidRPr="0077301A" w:rsidRDefault="0052260D" w:rsidP="0052260D">
                  <w:pPr>
                    <w:suppressAutoHyphens/>
                    <w:snapToGrid w:val="0"/>
                    <w:jc w:val="center"/>
                    <w:rPr>
                      <w:sz w:val="18"/>
                      <w:szCs w:val="18"/>
                      <w:lang w:eastAsia="ar-SA"/>
                    </w:rPr>
                  </w:pPr>
                </w:p>
              </w:tc>
              <w:tc>
                <w:tcPr>
                  <w:tcW w:w="1504" w:type="dxa"/>
                  <w:vMerge/>
                  <w:tcBorders>
                    <w:top w:val="single" w:sz="4" w:space="0" w:color="000000"/>
                    <w:left w:val="single" w:sz="4" w:space="0" w:color="000000"/>
                    <w:bottom w:val="single" w:sz="4" w:space="0" w:color="000000"/>
                  </w:tcBorders>
                  <w:shd w:val="clear" w:color="auto" w:fill="auto"/>
                  <w:vAlign w:val="center"/>
                </w:tcPr>
                <w:p w14:paraId="45548755" w14:textId="77777777" w:rsidR="0052260D" w:rsidRPr="0077301A" w:rsidRDefault="0052260D" w:rsidP="0052260D">
                  <w:pPr>
                    <w:suppressAutoHyphens/>
                    <w:snapToGrid w:val="0"/>
                    <w:jc w:val="center"/>
                    <w:rPr>
                      <w:sz w:val="18"/>
                      <w:szCs w:val="18"/>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56D8A89C" w14:textId="77777777" w:rsidR="0052260D" w:rsidRPr="0077301A" w:rsidRDefault="0052260D" w:rsidP="0052260D">
                  <w:pPr>
                    <w:suppressAutoHyphens/>
                    <w:snapToGrid w:val="0"/>
                    <w:jc w:val="center"/>
                    <w:rPr>
                      <w:sz w:val="18"/>
                      <w:szCs w:val="18"/>
                      <w:lang w:eastAsia="ar-SA"/>
                    </w:rPr>
                  </w:pPr>
                </w:p>
              </w:tc>
              <w:tc>
                <w:tcPr>
                  <w:tcW w:w="21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C9559E" w14:textId="77777777" w:rsidR="0052260D" w:rsidRPr="0077301A" w:rsidRDefault="0052260D" w:rsidP="0052260D">
                  <w:pPr>
                    <w:suppressAutoHyphens/>
                    <w:snapToGrid w:val="0"/>
                    <w:jc w:val="center"/>
                    <w:rPr>
                      <w:sz w:val="18"/>
                      <w:szCs w:val="18"/>
                      <w:lang w:eastAsia="ar-SA"/>
                    </w:rPr>
                  </w:pPr>
                </w:p>
              </w:tc>
            </w:tr>
            <w:tr w:rsidR="0052260D" w:rsidRPr="0077301A" w14:paraId="6A2305A1" w14:textId="77777777" w:rsidTr="001C36CC">
              <w:trPr>
                <w:cantSplit/>
                <w:trHeight w:val="218"/>
              </w:trPr>
              <w:tc>
                <w:tcPr>
                  <w:tcW w:w="758" w:type="dxa"/>
                  <w:vMerge w:val="restart"/>
                  <w:tcBorders>
                    <w:top w:val="single" w:sz="4" w:space="0" w:color="000000"/>
                    <w:left w:val="single" w:sz="4" w:space="0" w:color="000000"/>
                    <w:bottom w:val="single" w:sz="4" w:space="0" w:color="000000"/>
                  </w:tcBorders>
                  <w:shd w:val="clear" w:color="auto" w:fill="auto"/>
                  <w:vAlign w:val="center"/>
                </w:tcPr>
                <w:p w14:paraId="60D4F6D9" w14:textId="77777777" w:rsidR="0052260D" w:rsidRPr="0077301A" w:rsidRDefault="0052260D" w:rsidP="0052260D">
                  <w:pPr>
                    <w:suppressAutoHyphens/>
                    <w:snapToGrid w:val="0"/>
                    <w:jc w:val="center"/>
                    <w:rPr>
                      <w:sz w:val="20"/>
                      <w:lang w:eastAsia="ar-SA"/>
                    </w:rPr>
                  </w:pPr>
                </w:p>
              </w:tc>
              <w:tc>
                <w:tcPr>
                  <w:tcW w:w="886" w:type="dxa"/>
                  <w:vMerge w:val="restart"/>
                  <w:tcBorders>
                    <w:top w:val="single" w:sz="4" w:space="0" w:color="000000"/>
                    <w:left w:val="single" w:sz="4" w:space="0" w:color="000000"/>
                    <w:bottom w:val="single" w:sz="4" w:space="0" w:color="000000"/>
                  </w:tcBorders>
                  <w:shd w:val="clear" w:color="auto" w:fill="auto"/>
                  <w:vAlign w:val="center"/>
                </w:tcPr>
                <w:p w14:paraId="650EC3DD" w14:textId="77777777" w:rsidR="0052260D" w:rsidRPr="0077301A" w:rsidRDefault="0052260D" w:rsidP="0052260D">
                  <w:pPr>
                    <w:suppressAutoHyphens/>
                    <w:snapToGrid w:val="0"/>
                    <w:jc w:val="center"/>
                    <w:rPr>
                      <w:sz w:val="20"/>
                      <w:lang w:eastAsia="ar-SA"/>
                    </w:rPr>
                  </w:pPr>
                </w:p>
              </w:tc>
              <w:tc>
                <w:tcPr>
                  <w:tcW w:w="1028" w:type="dxa"/>
                  <w:vMerge w:val="restart"/>
                  <w:tcBorders>
                    <w:top w:val="single" w:sz="4" w:space="0" w:color="000000"/>
                    <w:left w:val="single" w:sz="4" w:space="0" w:color="000000"/>
                    <w:bottom w:val="single" w:sz="4" w:space="0" w:color="000000"/>
                  </w:tcBorders>
                  <w:shd w:val="clear" w:color="auto" w:fill="auto"/>
                  <w:vAlign w:val="center"/>
                </w:tcPr>
                <w:p w14:paraId="027CD7BF" w14:textId="77777777" w:rsidR="0052260D" w:rsidRPr="0077301A" w:rsidRDefault="0052260D" w:rsidP="0052260D">
                  <w:pPr>
                    <w:suppressAutoHyphens/>
                    <w:snapToGrid w:val="0"/>
                    <w:jc w:val="center"/>
                    <w:rPr>
                      <w:sz w:val="20"/>
                      <w:lang w:eastAsia="ar-SA"/>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0A6D616E" w14:textId="77777777" w:rsidR="0052260D" w:rsidRPr="0077301A" w:rsidRDefault="0052260D" w:rsidP="0052260D">
                  <w:pPr>
                    <w:suppressAutoHyphens/>
                    <w:snapToGrid w:val="0"/>
                    <w:jc w:val="center"/>
                    <w:rPr>
                      <w:sz w:val="20"/>
                      <w:lang w:eastAsia="ar-SA"/>
                    </w:rPr>
                  </w:pPr>
                </w:p>
              </w:tc>
              <w:tc>
                <w:tcPr>
                  <w:tcW w:w="850" w:type="dxa"/>
                  <w:vMerge w:val="restart"/>
                  <w:tcBorders>
                    <w:top w:val="single" w:sz="4" w:space="0" w:color="000000"/>
                    <w:left w:val="single" w:sz="4" w:space="0" w:color="000000"/>
                    <w:bottom w:val="single" w:sz="4" w:space="0" w:color="000000"/>
                  </w:tcBorders>
                  <w:shd w:val="clear" w:color="auto" w:fill="auto"/>
                  <w:vAlign w:val="center"/>
                </w:tcPr>
                <w:p w14:paraId="213F5E6E" w14:textId="77777777" w:rsidR="0052260D" w:rsidRPr="0077301A" w:rsidRDefault="0052260D" w:rsidP="0052260D">
                  <w:pPr>
                    <w:suppressAutoHyphens/>
                    <w:snapToGrid w:val="0"/>
                    <w:jc w:val="center"/>
                    <w:rPr>
                      <w:sz w:val="20"/>
                      <w:lang w:eastAsia="ar-SA"/>
                    </w:rPr>
                  </w:pPr>
                </w:p>
              </w:tc>
              <w:tc>
                <w:tcPr>
                  <w:tcW w:w="1504" w:type="dxa"/>
                  <w:vMerge w:val="restart"/>
                  <w:tcBorders>
                    <w:top w:val="single" w:sz="4" w:space="0" w:color="000000"/>
                    <w:left w:val="single" w:sz="4" w:space="0" w:color="000000"/>
                    <w:bottom w:val="single" w:sz="4" w:space="0" w:color="000000"/>
                  </w:tcBorders>
                  <w:shd w:val="clear" w:color="auto" w:fill="auto"/>
                  <w:vAlign w:val="center"/>
                </w:tcPr>
                <w:p w14:paraId="1716658A" w14:textId="77777777" w:rsidR="0052260D" w:rsidRPr="0077301A" w:rsidRDefault="0052260D" w:rsidP="0052260D">
                  <w:pPr>
                    <w:suppressAutoHyphens/>
                    <w:snapToGrid w:val="0"/>
                    <w:jc w:val="center"/>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51422394" w14:textId="77777777" w:rsidR="0052260D" w:rsidRPr="0077301A" w:rsidRDefault="0052260D" w:rsidP="0052260D">
                  <w:pPr>
                    <w:suppressAutoHyphens/>
                    <w:snapToGrid w:val="0"/>
                    <w:jc w:val="center"/>
                    <w:rPr>
                      <w:sz w:val="20"/>
                      <w:lang w:eastAsia="ar-SA"/>
                    </w:rPr>
                  </w:pPr>
                </w:p>
              </w:tc>
              <w:tc>
                <w:tcPr>
                  <w:tcW w:w="21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5BCF0C" w14:textId="77777777" w:rsidR="0052260D" w:rsidRPr="0077301A" w:rsidRDefault="0052260D" w:rsidP="0052260D">
                  <w:pPr>
                    <w:suppressAutoHyphens/>
                    <w:snapToGrid w:val="0"/>
                    <w:jc w:val="center"/>
                    <w:rPr>
                      <w:sz w:val="20"/>
                      <w:lang w:eastAsia="ar-SA"/>
                    </w:rPr>
                  </w:pPr>
                </w:p>
              </w:tc>
            </w:tr>
            <w:tr w:rsidR="0052260D" w:rsidRPr="0077301A" w14:paraId="353E0439" w14:textId="77777777" w:rsidTr="001C36CC">
              <w:trPr>
                <w:cantSplit/>
                <w:trHeight w:val="217"/>
              </w:trPr>
              <w:tc>
                <w:tcPr>
                  <w:tcW w:w="758" w:type="dxa"/>
                  <w:vMerge/>
                  <w:tcBorders>
                    <w:top w:val="single" w:sz="4" w:space="0" w:color="000000"/>
                    <w:left w:val="single" w:sz="4" w:space="0" w:color="000000"/>
                    <w:bottom w:val="single" w:sz="4" w:space="0" w:color="000000"/>
                  </w:tcBorders>
                  <w:shd w:val="clear" w:color="auto" w:fill="auto"/>
                  <w:vAlign w:val="center"/>
                </w:tcPr>
                <w:p w14:paraId="5C9BDE82" w14:textId="77777777" w:rsidR="0052260D" w:rsidRPr="0077301A" w:rsidRDefault="0052260D" w:rsidP="0052260D">
                  <w:pPr>
                    <w:suppressAutoHyphens/>
                    <w:snapToGrid w:val="0"/>
                    <w:jc w:val="center"/>
                    <w:rPr>
                      <w:sz w:val="20"/>
                      <w:lang w:eastAsia="ar-SA"/>
                    </w:rPr>
                  </w:pPr>
                </w:p>
              </w:tc>
              <w:tc>
                <w:tcPr>
                  <w:tcW w:w="886" w:type="dxa"/>
                  <w:vMerge/>
                  <w:tcBorders>
                    <w:top w:val="single" w:sz="4" w:space="0" w:color="000000"/>
                    <w:left w:val="single" w:sz="4" w:space="0" w:color="000000"/>
                    <w:bottom w:val="single" w:sz="4" w:space="0" w:color="000000"/>
                  </w:tcBorders>
                  <w:shd w:val="clear" w:color="auto" w:fill="auto"/>
                  <w:vAlign w:val="center"/>
                </w:tcPr>
                <w:p w14:paraId="62B40614" w14:textId="77777777" w:rsidR="0052260D" w:rsidRPr="0077301A" w:rsidRDefault="0052260D" w:rsidP="0052260D">
                  <w:pPr>
                    <w:suppressAutoHyphens/>
                    <w:snapToGrid w:val="0"/>
                    <w:jc w:val="center"/>
                    <w:rPr>
                      <w:sz w:val="20"/>
                      <w:lang w:eastAsia="ar-SA"/>
                    </w:rPr>
                  </w:pPr>
                </w:p>
              </w:tc>
              <w:tc>
                <w:tcPr>
                  <w:tcW w:w="1028" w:type="dxa"/>
                  <w:vMerge/>
                  <w:tcBorders>
                    <w:top w:val="single" w:sz="4" w:space="0" w:color="000000"/>
                    <w:left w:val="single" w:sz="4" w:space="0" w:color="000000"/>
                    <w:bottom w:val="single" w:sz="4" w:space="0" w:color="000000"/>
                  </w:tcBorders>
                  <w:shd w:val="clear" w:color="auto" w:fill="auto"/>
                  <w:vAlign w:val="center"/>
                </w:tcPr>
                <w:p w14:paraId="2F5A19D7" w14:textId="77777777" w:rsidR="0052260D" w:rsidRPr="0077301A" w:rsidRDefault="0052260D" w:rsidP="0052260D">
                  <w:pPr>
                    <w:suppressAutoHyphens/>
                    <w:snapToGrid w:val="0"/>
                    <w:jc w:val="center"/>
                    <w:rPr>
                      <w:sz w:val="20"/>
                      <w:lang w:eastAsia="ar-SA"/>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2E9E0826" w14:textId="77777777" w:rsidR="0052260D" w:rsidRPr="0077301A" w:rsidRDefault="0052260D" w:rsidP="0052260D">
                  <w:pPr>
                    <w:suppressAutoHyphens/>
                    <w:snapToGrid w:val="0"/>
                    <w:jc w:val="center"/>
                    <w:rPr>
                      <w:sz w:val="20"/>
                      <w:lang w:eastAsia="ar-SA"/>
                    </w:rPr>
                  </w:pPr>
                </w:p>
              </w:tc>
              <w:tc>
                <w:tcPr>
                  <w:tcW w:w="850" w:type="dxa"/>
                  <w:vMerge/>
                  <w:tcBorders>
                    <w:top w:val="single" w:sz="4" w:space="0" w:color="000000"/>
                    <w:left w:val="single" w:sz="4" w:space="0" w:color="000000"/>
                    <w:bottom w:val="single" w:sz="4" w:space="0" w:color="000000"/>
                  </w:tcBorders>
                  <w:shd w:val="clear" w:color="auto" w:fill="auto"/>
                  <w:vAlign w:val="center"/>
                </w:tcPr>
                <w:p w14:paraId="7FAB78BC" w14:textId="77777777" w:rsidR="0052260D" w:rsidRPr="0077301A" w:rsidRDefault="0052260D" w:rsidP="0052260D">
                  <w:pPr>
                    <w:suppressAutoHyphens/>
                    <w:snapToGrid w:val="0"/>
                    <w:jc w:val="center"/>
                    <w:rPr>
                      <w:sz w:val="20"/>
                      <w:lang w:eastAsia="ar-SA"/>
                    </w:rPr>
                  </w:pPr>
                </w:p>
              </w:tc>
              <w:tc>
                <w:tcPr>
                  <w:tcW w:w="1504" w:type="dxa"/>
                  <w:vMerge/>
                  <w:tcBorders>
                    <w:top w:val="single" w:sz="4" w:space="0" w:color="000000"/>
                    <w:left w:val="single" w:sz="4" w:space="0" w:color="000000"/>
                    <w:bottom w:val="single" w:sz="4" w:space="0" w:color="000000"/>
                  </w:tcBorders>
                  <w:shd w:val="clear" w:color="auto" w:fill="auto"/>
                  <w:vAlign w:val="center"/>
                </w:tcPr>
                <w:p w14:paraId="7043C9D1" w14:textId="77777777" w:rsidR="0052260D" w:rsidRPr="0077301A" w:rsidRDefault="0052260D" w:rsidP="0052260D">
                  <w:pPr>
                    <w:suppressAutoHyphens/>
                    <w:snapToGrid w:val="0"/>
                    <w:jc w:val="center"/>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73A24B23" w14:textId="77777777" w:rsidR="0052260D" w:rsidRPr="0077301A" w:rsidRDefault="0052260D" w:rsidP="0052260D">
                  <w:pPr>
                    <w:suppressAutoHyphens/>
                    <w:snapToGrid w:val="0"/>
                    <w:jc w:val="center"/>
                    <w:rPr>
                      <w:sz w:val="20"/>
                      <w:lang w:eastAsia="ar-SA"/>
                    </w:rPr>
                  </w:pPr>
                </w:p>
              </w:tc>
              <w:tc>
                <w:tcPr>
                  <w:tcW w:w="21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29736E" w14:textId="77777777" w:rsidR="0052260D" w:rsidRPr="0077301A" w:rsidRDefault="0052260D" w:rsidP="0052260D">
                  <w:pPr>
                    <w:suppressAutoHyphens/>
                    <w:snapToGrid w:val="0"/>
                    <w:jc w:val="center"/>
                    <w:rPr>
                      <w:sz w:val="20"/>
                      <w:lang w:eastAsia="ar-SA"/>
                    </w:rPr>
                  </w:pPr>
                </w:p>
              </w:tc>
            </w:tr>
            <w:tr w:rsidR="0052260D" w:rsidRPr="0077301A" w14:paraId="187D20EB" w14:textId="77777777" w:rsidTr="001C36CC">
              <w:trPr>
                <w:cantSplit/>
                <w:trHeight w:val="240"/>
              </w:trPr>
              <w:tc>
                <w:tcPr>
                  <w:tcW w:w="758" w:type="dxa"/>
                  <w:vMerge w:val="restart"/>
                  <w:tcBorders>
                    <w:top w:val="single" w:sz="4" w:space="0" w:color="000000"/>
                    <w:left w:val="single" w:sz="4" w:space="0" w:color="000000"/>
                    <w:bottom w:val="single" w:sz="4" w:space="0" w:color="000000"/>
                  </w:tcBorders>
                  <w:shd w:val="clear" w:color="auto" w:fill="auto"/>
                  <w:vAlign w:val="center"/>
                </w:tcPr>
                <w:p w14:paraId="2734E091" w14:textId="77777777" w:rsidR="0052260D" w:rsidRPr="0077301A" w:rsidRDefault="0052260D" w:rsidP="0052260D">
                  <w:pPr>
                    <w:suppressAutoHyphens/>
                    <w:snapToGrid w:val="0"/>
                    <w:jc w:val="center"/>
                    <w:rPr>
                      <w:sz w:val="20"/>
                      <w:lang w:eastAsia="ar-SA"/>
                    </w:rPr>
                  </w:pPr>
                </w:p>
              </w:tc>
              <w:tc>
                <w:tcPr>
                  <w:tcW w:w="886" w:type="dxa"/>
                  <w:vMerge w:val="restart"/>
                  <w:tcBorders>
                    <w:top w:val="single" w:sz="4" w:space="0" w:color="000000"/>
                    <w:left w:val="single" w:sz="4" w:space="0" w:color="000000"/>
                    <w:bottom w:val="single" w:sz="4" w:space="0" w:color="000000"/>
                  </w:tcBorders>
                  <w:shd w:val="clear" w:color="auto" w:fill="auto"/>
                  <w:vAlign w:val="center"/>
                </w:tcPr>
                <w:p w14:paraId="3297D6B2" w14:textId="77777777" w:rsidR="0052260D" w:rsidRPr="0077301A" w:rsidRDefault="0052260D" w:rsidP="0052260D">
                  <w:pPr>
                    <w:suppressAutoHyphens/>
                    <w:snapToGrid w:val="0"/>
                    <w:jc w:val="center"/>
                    <w:rPr>
                      <w:sz w:val="20"/>
                      <w:lang w:eastAsia="ar-SA"/>
                    </w:rPr>
                  </w:pPr>
                </w:p>
              </w:tc>
              <w:tc>
                <w:tcPr>
                  <w:tcW w:w="1028" w:type="dxa"/>
                  <w:vMerge w:val="restart"/>
                  <w:tcBorders>
                    <w:top w:val="single" w:sz="4" w:space="0" w:color="000000"/>
                    <w:left w:val="single" w:sz="4" w:space="0" w:color="000000"/>
                    <w:bottom w:val="single" w:sz="4" w:space="0" w:color="000000"/>
                  </w:tcBorders>
                  <w:shd w:val="clear" w:color="auto" w:fill="auto"/>
                  <w:vAlign w:val="center"/>
                </w:tcPr>
                <w:p w14:paraId="0614311A" w14:textId="77777777" w:rsidR="0052260D" w:rsidRPr="0077301A" w:rsidRDefault="0052260D" w:rsidP="0052260D">
                  <w:pPr>
                    <w:suppressAutoHyphens/>
                    <w:snapToGrid w:val="0"/>
                    <w:jc w:val="center"/>
                    <w:rPr>
                      <w:sz w:val="20"/>
                      <w:lang w:eastAsia="ar-SA"/>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4FAC5C08" w14:textId="77777777" w:rsidR="0052260D" w:rsidRPr="0077301A" w:rsidRDefault="0052260D" w:rsidP="0052260D">
                  <w:pPr>
                    <w:suppressAutoHyphens/>
                    <w:snapToGrid w:val="0"/>
                    <w:jc w:val="center"/>
                    <w:rPr>
                      <w:sz w:val="20"/>
                      <w:lang w:eastAsia="ar-SA"/>
                    </w:rPr>
                  </w:pPr>
                </w:p>
              </w:tc>
              <w:tc>
                <w:tcPr>
                  <w:tcW w:w="850" w:type="dxa"/>
                  <w:vMerge w:val="restart"/>
                  <w:tcBorders>
                    <w:top w:val="single" w:sz="4" w:space="0" w:color="000000"/>
                    <w:left w:val="single" w:sz="4" w:space="0" w:color="000000"/>
                    <w:bottom w:val="single" w:sz="4" w:space="0" w:color="000000"/>
                  </w:tcBorders>
                  <w:shd w:val="clear" w:color="auto" w:fill="auto"/>
                  <w:vAlign w:val="center"/>
                </w:tcPr>
                <w:p w14:paraId="2253717B" w14:textId="77777777" w:rsidR="0052260D" w:rsidRPr="0077301A" w:rsidRDefault="0052260D" w:rsidP="0052260D">
                  <w:pPr>
                    <w:suppressAutoHyphens/>
                    <w:snapToGrid w:val="0"/>
                    <w:jc w:val="center"/>
                    <w:rPr>
                      <w:sz w:val="20"/>
                      <w:lang w:eastAsia="ar-SA"/>
                    </w:rPr>
                  </w:pPr>
                </w:p>
              </w:tc>
              <w:tc>
                <w:tcPr>
                  <w:tcW w:w="1504" w:type="dxa"/>
                  <w:vMerge w:val="restart"/>
                  <w:tcBorders>
                    <w:top w:val="single" w:sz="4" w:space="0" w:color="000000"/>
                    <w:left w:val="single" w:sz="4" w:space="0" w:color="000000"/>
                    <w:bottom w:val="single" w:sz="4" w:space="0" w:color="000000"/>
                  </w:tcBorders>
                  <w:shd w:val="clear" w:color="auto" w:fill="auto"/>
                  <w:vAlign w:val="center"/>
                </w:tcPr>
                <w:p w14:paraId="7635359A" w14:textId="77777777" w:rsidR="0052260D" w:rsidRPr="0077301A" w:rsidRDefault="0052260D" w:rsidP="0052260D">
                  <w:pPr>
                    <w:suppressAutoHyphens/>
                    <w:snapToGrid w:val="0"/>
                    <w:jc w:val="center"/>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72563E71" w14:textId="77777777" w:rsidR="0052260D" w:rsidRPr="0077301A" w:rsidRDefault="0052260D" w:rsidP="0052260D">
                  <w:pPr>
                    <w:suppressAutoHyphens/>
                    <w:snapToGrid w:val="0"/>
                    <w:jc w:val="center"/>
                    <w:rPr>
                      <w:sz w:val="20"/>
                      <w:lang w:eastAsia="ar-SA"/>
                    </w:rPr>
                  </w:pPr>
                </w:p>
              </w:tc>
              <w:tc>
                <w:tcPr>
                  <w:tcW w:w="21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A66BA9" w14:textId="77777777" w:rsidR="0052260D" w:rsidRPr="0077301A" w:rsidRDefault="0052260D" w:rsidP="0052260D">
                  <w:pPr>
                    <w:suppressAutoHyphens/>
                    <w:snapToGrid w:val="0"/>
                    <w:jc w:val="center"/>
                    <w:rPr>
                      <w:sz w:val="20"/>
                      <w:lang w:eastAsia="ar-SA"/>
                    </w:rPr>
                  </w:pPr>
                </w:p>
              </w:tc>
            </w:tr>
            <w:tr w:rsidR="0052260D" w:rsidRPr="0077301A" w14:paraId="0FE71AC5" w14:textId="77777777" w:rsidTr="001C36CC">
              <w:trPr>
                <w:cantSplit/>
                <w:trHeight w:val="240"/>
              </w:trPr>
              <w:tc>
                <w:tcPr>
                  <w:tcW w:w="758" w:type="dxa"/>
                  <w:vMerge/>
                  <w:tcBorders>
                    <w:top w:val="single" w:sz="4" w:space="0" w:color="000000"/>
                    <w:left w:val="single" w:sz="4" w:space="0" w:color="000000"/>
                    <w:bottom w:val="single" w:sz="4" w:space="0" w:color="000000"/>
                  </w:tcBorders>
                  <w:shd w:val="clear" w:color="auto" w:fill="auto"/>
                  <w:vAlign w:val="center"/>
                </w:tcPr>
                <w:p w14:paraId="136487DA" w14:textId="77777777" w:rsidR="0052260D" w:rsidRPr="0077301A" w:rsidRDefault="0052260D" w:rsidP="0052260D">
                  <w:pPr>
                    <w:suppressAutoHyphens/>
                    <w:snapToGrid w:val="0"/>
                    <w:jc w:val="center"/>
                    <w:rPr>
                      <w:sz w:val="20"/>
                      <w:lang w:eastAsia="ar-SA"/>
                    </w:rPr>
                  </w:pPr>
                </w:p>
              </w:tc>
              <w:tc>
                <w:tcPr>
                  <w:tcW w:w="886" w:type="dxa"/>
                  <w:vMerge/>
                  <w:tcBorders>
                    <w:top w:val="single" w:sz="4" w:space="0" w:color="000000"/>
                    <w:left w:val="single" w:sz="4" w:space="0" w:color="000000"/>
                    <w:bottom w:val="single" w:sz="4" w:space="0" w:color="000000"/>
                  </w:tcBorders>
                  <w:shd w:val="clear" w:color="auto" w:fill="auto"/>
                  <w:vAlign w:val="center"/>
                </w:tcPr>
                <w:p w14:paraId="12BC7DAE" w14:textId="77777777" w:rsidR="0052260D" w:rsidRPr="0077301A" w:rsidRDefault="0052260D" w:rsidP="0052260D">
                  <w:pPr>
                    <w:suppressAutoHyphens/>
                    <w:snapToGrid w:val="0"/>
                    <w:jc w:val="center"/>
                    <w:rPr>
                      <w:sz w:val="20"/>
                      <w:lang w:eastAsia="ar-SA"/>
                    </w:rPr>
                  </w:pPr>
                </w:p>
              </w:tc>
              <w:tc>
                <w:tcPr>
                  <w:tcW w:w="1028" w:type="dxa"/>
                  <w:vMerge/>
                  <w:tcBorders>
                    <w:top w:val="single" w:sz="4" w:space="0" w:color="000000"/>
                    <w:left w:val="single" w:sz="4" w:space="0" w:color="000000"/>
                    <w:bottom w:val="single" w:sz="4" w:space="0" w:color="000000"/>
                  </w:tcBorders>
                  <w:shd w:val="clear" w:color="auto" w:fill="auto"/>
                  <w:vAlign w:val="center"/>
                </w:tcPr>
                <w:p w14:paraId="642E3AA0" w14:textId="77777777" w:rsidR="0052260D" w:rsidRPr="0077301A" w:rsidRDefault="0052260D" w:rsidP="0052260D">
                  <w:pPr>
                    <w:suppressAutoHyphens/>
                    <w:snapToGrid w:val="0"/>
                    <w:jc w:val="center"/>
                    <w:rPr>
                      <w:sz w:val="20"/>
                      <w:lang w:eastAsia="ar-SA"/>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5C8BF1BA" w14:textId="77777777" w:rsidR="0052260D" w:rsidRPr="0077301A" w:rsidRDefault="0052260D" w:rsidP="0052260D">
                  <w:pPr>
                    <w:suppressAutoHyphens/>
                    <w:snapToGrid w:val="0"/>
                    <w:jc w:val="center"/>
                    <w:rPr>
                      <w:sz w:val="20"/>
                      <w:lang w:eastAsia="ar-SA"/>
                    </w:rPr>
                  </w:pPr>
                </w:p>
              </w:tc>
              <w:tc>
                <w:tcPr>
                  <w:tcW w:w="850" w:type="dxa"/>
                  <w:vMerge/>
                  <w:tcBorders>
                    <w:top w:val="single" w:sz="4" w:space="0" w:color="000000"/>
                    <w:left w:val="single" w:sz="4" w:space="0" w:color="000000"/>
                    <w:bottom w:val="single" w:sz="4" w:space="0" w:color="000000"/>
                  </w:tcBorders>
                  <w:shd w:val="clear" w:color="auto" w:fill="auto"/>
                  <w:vAlign w:val="center"/>
                </w:tcPr>
                <w:p w14:paraId="7FC55218" w14:textId="77777777" w:rsidR="0052260D" w:rsidRPr="0077301A" w:rsidRDefault="0052260D" w:rsidP="0052260D">
                  <w:pPr>
                    <w:suppressAutoHyphens/>
                    <w:snapToGrid w:val="0"/>
                    <w:jc w:val="center"/>
                    <w:rPr>
                      <w:sz w:val="20"/>
                      <w:lang w:eastAsia="ar-SA"/>
                    </w:rPr>
                  </w:pPr>
                </w:p>
              </w:tc>
              <w:tc>
                <w:tcPr>
                  <w:tcW w:w="1504" w:type="dxa"/>
                  <w:vMerge/>
                  <w:tcBorders>
                    <w:top w:val="single" w:sz="4" w:space="0" w:color="000000"/>
                    <w:left w:val="single" w:sz="4" w:space="0" w:color="000000"/>
                    <w:bottom w:val="single" w:sz="4" w:space="0" w:color="000000"/>
                  </w:tcBorders>
                  <w:shd w:val="clear" w:color="auto" w:fill="auto"/>
                  <w:vAlign w:val="center"/>
                </w:tcPr>
                <w:p w14:paraId="4FEB67A4" w14:textId="77777777" w:rsidR="0052260D" w:rsidRPr="0077301A" w:rsidRDefault="0052260D" w:rsidP="0052260D">
                  <w:pPr>
                    <w:suppressAutoHyphens/>
                    <w:snapToGrid w:val="0"/>
                    <w:jc w:val="center"/>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14F3E169" w14:textId="77777777" w:rsidR="0052260D" w:rsidRPr="0077301A" w:rsidRDefault="0052260D" w:rsidP="0052260D">
                  <w:pPr>
                    <w:suppressAutoHyphens/>
                    <w:snapToGrid w:val="0"/>
                    <w:jc w:val="center"/>
                    <w:rPr>
                      <w:sz w:val="20"/>
                      <w:lang w:eastAsia="ar-SA"/>
                    </w:rPr>
                  </w:pPr>
                </w:p>
              </w:tc>
              <w:tc>
                <w:tcPr>
                  <w:tcW w:w="21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1B4306" w14:textId="77777777" w:rsidR="0052260D" w:rsidRPr="0077301A" w:rsidRDefault="0052260D" w:rsidP="0052260D">
                  <w:pPr>
                    <w:suppressAutoHyphens/>
                    <w:snapToGrid w:val="0"/>
                    <w:jc w:val="center"/>
                    <w:rPr>
                      <w:sz w:val="20"/>
                      <w:lang w:eastAsia="ar-SA"/>
                    </w:rPr>
                  </w:pPr>
                </w:p>
              </w:tc>
            </w:tr>
            <w:tr w:rsidR="0052260D" w:rsidRPr="0077301A" w14:paraId="2C230E6D" w14:textId="77777777" w:rsidTr="001C36CC">
              <w:trPr>
                <w:cantSplit/>
                <w:trHeight w:val="240"/>
              </w:trPr>
              <w:tc>
                <w:tcPr>
                  <w:tcW w:w="758" w:type="dxa"/>
                  <w:vMerge w:val="restart"/>
                  <w:tcBorders>
                    <w:top w:val="single" w:sz="4" w:space="0" w:color="000000"/>
                    <w:left w:val="single" w:sz="4" w:space="0" w:color="000000"/>
                    <w:bottom w:val="single" w:sz="4" w:space="0" w:color="000000"/>
                  </w:tcBorders>
                  <w:shd w:val="clear" w:color="auto" w:fill="auto"/>
                  <w:vAlign w:val="center"/>
                </w:tcPr>
                <w:p w14:paraId="2FFAA619" w14:textId="77777777" w:rsidR="0052260D" w:rsidRPr="0077301A" w:rsidRDefault="0052260D" w:rsidP="0052260D">
                  <w:pPr>
                    <w:suppressAutoHyphens/>
                    <w:snapToGrid w:val="0"/>
                    <w:jc w:val="center"/>
                    <w:rPr>
                      <w:sz w:val="20"/>
                      <w:lang w:eastAsia="ar-SA"/>
                    </w:rPr>
                  </w:pPr>
                </w:p>
              </w:tc>
              <w:tc>
                <w:tcPr>
                  <w:tcW w:w="886" w:type="dxa"/>
                  <w:vMerge w:val="restart"/>
                  <w:tcBorders>
                    <w:top w:val="single" w:sz="4" w:space="0" w:color="000000"/>
                    <w:left w:val="single" w:sz="4" w:space="0" w:color="000000"/>
                    <w:bottom w:val="single" w:sz="4" w:space="0" w:color="000000"/>
                  </w:tcBorders>
                  <w:shd w:val="clear" w:color="auto" w:fill="auto"/>
                  <w:vAlign w:val="center"/>
                </w:tcPr>
                <w:p w14:paraId="3DC2DF34" w14:textId="77777777" w:rsidR="0052260D" w:rsidRPr="0077301A" w:rsidRDefault="0052260D" w:rsidP="0052260D">
                  <w:pPr>
                    <w:suppressAutoHyphens/>
                    <w:snapToGrid w:val="0"/>
                    <w:jc w:val="center"/>
                    <w:rPr>
                      <w:sz w:val="20"/>
                      <w:lang w:eastAsia="ar-SA"/>
                    </w:rPr>
                  </w:pPr>
                </w:p>
              </w:tc>
              <w:tc>
                <w:tcPr>
                  <w:tcW w:w="1028" w:type="dxa"/>
                  <w:vMerge w:val="restart"/>
                  <w:tcBorders>
                    <w:top w:val="single" w:sz="4" w:space="0" w:color="000000"/>
                    <w:left w:val="single" w:sz="4" w:space="0" w:color="000000"/>
                    <w:bottom w:val="single" w:sz="4" w:space="0" w:color="000000"/>
                  </w:tcBorders>
                  <w:shd w:val="clear" w:color="auto" w:fill="auto"/>
                  <w:vAlign w:val="center"/>
                </w:tcPr>
                <w:p w14:paraId="77F9AAB9" w14:textId="77777777" w:rsidR="0052260D" w:rsidRPr="0077301A" w:rsidRDefault="0052260D" w:rsidP="0052260D">
                  <w:pPr>
                    <w:suppressAutoHyphens/>
                    <w:snapToGrid w:val="0"/>
                    <w:jc w:val="center"/>
                    <w:rPr>
                      <w:sz w:val="20"/>
                      <w:lang w:eastAsia="ar-SA"/>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40177D6F" w14:textId="77777777" w:rsidR="0052260D" w:rsidRPr="0077301A" w:rsidRDefault="0052260D" w:rsidP="0052260D">
                  <w:pPr>
                    <w:suppressAutoHyphens/>
                    <w:snapToGrid w:val="0"/>
                    <w:jc w:val="center"/>
                    <w:rPr>
                      <w:sz w:val="20"/>
                      <w:lang w:eastAsia="ar-SA"/>
                    </w:rPr>
                  </w:pPr>
                </w:p>
              </w:tc>
              <w:tc>
                <w:tcPr>
                  <w:tcW w:w="850" w:type="dxa"/>
                  <w:vMerge w:val="restart"/>
                  <w:tcBorders>
                    <w:top w:val="single" w:sz="4" w:space="0" w:color="000000"/>
                    <w:left w:val="single" w:sz="4" w:space="0" w:color="000000"/>
                    <w:bottom w:val="single" w:sz="4" w:space="0" w:color="000000"/>
                  </w:tcBorders>
                  <w:shd w:val="clear" w:color="auto" w:fill="auto"/>
                  <w:vAlign w:val="center"/>
                </w:tcPr>
                <w:p w14:paraId="6033D979" w14:textId="77777777" w:rsidR="0052260D" w:rsidRPr="0077301A" w:rsidRDefault="0052260D" w:rsidP="0052260D">
                  <w:pPr>
                    <w:suppressAutoHyphens/>
                    <w:snapToGrid w:val="0"/>
                    <w:jc w:val="center"/>
                    <w:rPr>
                      <w:sz w:val="20"/>
                      <w:lang w:eastAsia="ar-SA"/>
                    </w:rPr>
                  </w:pPr>
                </w:p>
              </w:tc>
              <w:tc>
                <w:tcPr>
                  <w:tcW w:w="1504" w:type="dxa"/>
                  <w:vMerge w:val="restart"/>
                  <w:tcBorders>
                    <w:top w:val="single" w:sz="4" w:space="0" w:color="000000"/>
                    <w:left w:val="single" w:sz="4" w:space="0" w:color="000000"/>
                    <w:bottom w:val="single" w:sz="4" w:space="0" w:color="000000"/>
                  </w:tcBorders>
                  <w:shd w:val="clear" w:color="auto" w:fill="auto"/>
                  <w:vAlign w:val="center"/>
                </w:tcPr>
                <w:p w14:paraId="402AE21B" w14:textId="77777777" w:rsidR="0052260D" w:rsidRPr="0077301A" w:rsidRDefault="0052260D" w:rsidP="0052260D">
                  <w:pPr>
                    <w:suppressAutoHyphens/>
                    <w:snapToGrid w:val="0"/>
                    <w:jc w:val="center"/>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4830F5E8" w14:textId="77777777" w:rsidR="0052260D" w:rsidRPr="0077301A" w:rsidRDefault="0052260D" w:rsidP="0052260D">
                  <w:pPr>
                    <w:suppressAutoHyphens/>
                    <w:snapToGrid w:val="0"/>
                    <w:jc w:val="center"/>
                    <w:rPr>
                      <w:sz w:val="20"/>
                      <w:lang w:eastAsia="ar-SA"/>
                    </w:rPr>
                  </w:pPr>
                </w:p>
              </w:tc>
              <w:tc>
                <w:tcPr>
                  <w:tcW w:w="21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56A5CB" w14:textId="77777777" w:rsidR="0052260D" w:rsidRPr="0077301A" w:rsidRDefault="0052260D" w:rsidP="0052260D">
                  <w:pPr>
                    <w:suppressAutoHyphens/>
                    <w:snapToGrid w:val="0"/>
                    <w:jc w:val="center"/>
                    <w:rPr>
                      <w:sz w:val="20"/>
                      <w:lang w:eastAsia="ar-SA"/>
                    </w:rPr>
                  </w:pPr>
                </w:p>
              </w:tc>
            </w:tr>
            <w:tr w:rsidR="0052260D" w:rsidRPr="0077301A" w14:paraId="3E76ED2C" w14:textId="77777777" w:rsidTr="001C36CC">
              <w:trPr>
                <w:cantSplit/>
                <w:trHeight w:val="240"/>
              </w:trPr>
              <w:tc>
                <w:tcPr>
                  <w:tcW w:w="758" w:type="dxa"/>
                  <w:vMerge/>
                  <w:tcBorders>
                    <w:top w:val="single" w:sz="4" w:space="0" w:color="000000"/>
                    <w:left w:val="single" w:sz="4" w:space="0" w:color="000000"/>
                    <w:bottom w:val="single" w:sz="4" w:space="0" w:color="000000"/>
                  </w:tcBorders>
                  <w:shd w:val="clear" w:color="auto" w:fill="auto"/>
                  <w:vAlign w:val="center"/>
                </w:tcPr>
                <w:p w14:paraId="57ED2F7B" w14:textId="77777777" w:rsidR="0052260D" w:rsidRPr="0077301A" w:rsidRDefault="0052260D" w:rsidP="0052260D">
                  <w:pPr>
                    <w:suppressAutoHyphens/>
                    <w:snapToGrid w:val="0"/>
                    <w:jc w:val="center"/>
                    <w:rPr>
                      <w:sz w:val="20"/>
                      <w:lang w:eastAsia="ar-SA"/>
                    </w:rPr>
                  </w:pPr>
                </w:p>
              </w:tc>
              <w:tc>
                <w:tcPr>
                  <w:tcW w:w="886" w:type="dxa"/>
                  <w:vMerge/>
                  <w:tcBorders>
                    <w:top w:val="single" w:sz="4" w:space="0" w:color="000000"/>
                    <w:left w:val="single" w:sz="4" w:space="0" w:color="000000"/>
                    <w:bottom w:val="single" w:sz="4" w:space="0" w:color="000000"/>
                  </w:tcBorders>
                  <w:shd w:val="clear" w:color="auto" w:fill="auto"/>
                  <w:vAlign w:val="center"/>
                </w:tcPr>
                <w:p w14:paraId="41437141" w14:textId="77777777" w:rsidR="0052260D" w:rsidRPr="0077301A" w:rsidRDefault="0052260D" w:rsidP="0052260D">
                  <w:pPr>
                    <w:suppressAutoHyphens/>
                    <w:snapToGrid w:val="0"/>
                    <w:jc w:val="center"/>
                    <w:rPr>
                      <w:sz w:val="20"/>
                      <w:lang w:eastAsia="ar-SA"/>
                    </w:rPr>
                  </w:pPr>
                </w:p>
              </w:tc>
              <w:tc>
                <w:tcPr>
                  <w:tcW w:w="1028" w:type="dxa"/>
                  <w:vMerge/>
                  <w:tcBorders>
                    <w:top w:val="single" w:sz="4" w:space="0" w:color="000000"/>
                    <w:left w:val="single" w:sz="4" w:space="0" w:color="000000"/>
                    <w:bottom w:val="single" w:sz="4" w:space="0" w:color="000000"/>
                  </w:tcBorders>
                  <w:shd w:val="clear" w:color="auto" w:fill="auto"/>
                  <w:vAlign w:val="center"/>
                </w:tcPr>
                <w:p w14:paraId="535C8FD9" w14:textId="77777777" w:rsidR="0052260D" w:rsidRPr="0077301A" w:rsidRDefault="0052260D" w:rsidP="0052260D">
                  <w:pPr>
                    <w:suppressAutoHyphens/>
                    <w:snapToGrid w:val="0"/>
                    <w:jc w:val="center"/>
                    <w:rPr>
                      <w:sz w:val="20"/>
                      <w:lang w:eastAsia="ar-SA"/>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21074B61" w14:textId="77777777" w:rsidR="0052260D" w:rsidRPr="0077301A" w:rsidRDefault="0052260D" w:rsidP="0052260D">
                  <w:pPr>
                    <w:suppressAutoHyphens/>
                    <w:snapToGrid w:val="0"/>
                    <w:jc w:val="center"/>
                    <w:rPr>
                      <w:sz w:val="20"/>
                      <w:lang w:eastAsia="ar-SA"/>
                    </w:rPr>
                  </w:pPr>
                </w:p>
              </w:tc>
              <w:tc>
                <w:tcPr>
                  <w:tcW w:w="850" w:type="dxa"/>
                  <w:vMerge/>
                  <w:tcBorders>
                    <w:top w:val="single" w:sz="4" w:space="0" w:color="000000"/>
                    <w:left w:val="single" w:sz="4" w:space="0" w:color="000000"/>
                    <w:bottom w:val="single" w:sz="4" w:space="0" w:color="000000"/>
                  </w:tcBorders>
                  <w:shd w:val="clear" w:color="auto" w:fill="auto"/>
                  <w:vAlign w:val="center"/>
                </w:tcPr>
                <w:p w14:paraId="2FE39005" w14:textId="77777777" w:rsidR="0052260D" w:rsidRPr="0077301A" w:rsidRDefault="0052260D" w:rsidP="0052260D">
                  <w:pPr>
                    <w:suppressAutoHyphens/>
                    <w:snapToGrid w:val="0"/>
                    <w:jc w:val="center"/>
                    <w:rPr>
                      <w:sz w:val="20"/>
                      <w:lang w:eastAsia="ar-SA"/>
                    </w:rPr>
                  </w:pPr>
                </w:p>
              </w:tc>
              <w:tc>
                <w:tcPr>
                  <w:tcW w:w="1504" w:type="dxa"/>
                  <w:vMerge/>
                  <w:tcBorders>
                    <w:top w:val="single" w:sz="4" w:space="0" w:color="000000"/>
                    <w:left w:val="single" w:sz="4" w:space="0" w:color="000000"/>
                    <w:bottom w:val="single" w:sz="4" w:space="0" w:color="000000"/>
                  </w:tcBorders>
                  <w:shd w:val="clear" w:color="auto" w:fill="auto"/>
                  <w:vAlign w:val="center"/>
                </w:tcPr>
                <w:p w14:paraId="4818EA1B" w14:textId="77777777" w:rsidR="0052260D" w:rsidRPr="0077301A" w:rsidRDefault="0052260D" w:rsidP="0052260D">
                  <w:pPr>
                    <w:suppressAutoHyphens/>
                    <w:snapToGrid w:val="0"/>
                    <w:jc w:val="center"/>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7ED9E2EC" w14:textId="77777777" w:rsidR="0052260D" w:rsidRPr="0077301A" w:rsidRDefault="0052260D" w:rsidP="0052260D">
                  <w:pPr>
                    <w:suppressAutoHyphens/>
                    <w:snapToGrid w:val="0"/>
                    <w:jc w:val="center"/>
                    <w:rPr>
                      <w:sz w:val="20"/>
                      <w:lang w:eastAsia="ar-SA"/>
                    </w:rPr>
                  </w:pPr>
                </w:p>
              </w:tc>
              <w:tc>
                <w:tcPr>
                  <w:tcW w:w="21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E38521" w14:textId="77777777" w:rsidR="0052260D" w:rsidRPr="0077301A" w:rsidRDefault="0052260D" w:rsidP="0052260D">
                  <w:pPr>
                    <w:suppressAutoHyphens/>
                    <w:snapToGrid w:val="0"/>
                    <w:jc w:val="center"/>
                    <w:rPr>
                      <w:sz w:val="20"/>
                      <w:lang w:eastAsia="ar-SA"/>
                    </w:rPr>
                  </w:pPr>
                </w:p>
              </w:tc>
            </w:tr>
            <w:tr w:rsidR="0052260D" w:rsidRPr="0077301A" w14:paraId="1AE9A56F" w14:textId="77777777" w:rsidTr="001C36CC">
              <w:trPr>
                <w:cantSplit/>
                <w:trHeight w:val="240"/>
              </w:trPr>
              <w:tc>
                <w:tcPr>
                  <w:tcW w:w="758" w:type="dxa"/>
                  <w:vMerge w:val="restart"/>
                  <w:tcBorders>
                    <w:top w:val="single" w:sz="4" w:space="0" w:color="000000"/>
                    <w:left w:val="single" w:sz="4" w:space="0" w:color="000000"/>
                    <w:bottom w:val="single" w:sz="4" w:space="0" w:color="000000"/>
                  </w:tcBorders>
                  <w:shd w:val="clear" w:color="auto" w:fill="auto"/>
                  <w:vAlign w:val="center"/>
                </w:tcPr>
                <w:p w14:paraId="737594F0" w14:textId="77777777" w:rsidR="0052260D" w:rsidRPr="0077301A" w:rsidRDefault="0052260D" w:rsidP="0052260D">
                  <w:pPr>
                    <w:suppressAutoHyphens/>
                    <w:snapToGrid w:val="0"/>
                    <w:jc w:val="center"/>
                    <w:rPr>
                      <w:sz w:val="20"/>
                      <w:lang w:eastAsia="ar-SA"/>
                    </w:rPr>
                  </w:pPr>
                </w:p>
              </w:tc>
              <w:tc>
                <w:tcPr>
                  <w:tcW w:w="886" w:type="dxa"/>
                  <w:vMerge w:val="restart"/>
                  <w:tcBorders>
                    <w:top w:val="single" w:sz="4" w:space="0" w:color="000000"/>
                    <w:left w:val="single" w:sz="4" w:space="0" w:color="000000"/>
                    <w:bottom w:val="single" w:sz="4" w:space="0" w:color="000000"/>
                  </w:tcBorders>
                  <w:shd w:val="clear" w:color="auto" w:fill="auto"/>
                  <w:vAlign w:val="center"/>
                </w:tcPr>
                <w:p w14:paraId="00DFA0DF" w14:textId="77777777" w:rsidR="0052260D" w:rsidRPr="0077301A" w:rsidRDefault="0052260D" w:rsidP="0052260D">
                  <w:pPr>
                    <w:suppressAutoHyphens/>
                    <w:snapToGrid w:val="0"/>
                    <w:jc w:val="center"/>
                    <w:rPr>
                      <w:sz w:val="20"/>
                      <w:lang w:eastAsia="ar-SA"/>
                    </w:rPr>
                  </w:pPr>
                </w:p>
              </w:tc>
              <w:tc>
                <w:tcPr>
                  <w:tcW w:w="1028" w:type="dxa"/>
                  <w:vMerge w:val="restart"/>
                  <w:tcBorders>
                    <w:top w:val="single" w:sz="4" w:space="0" w:color="000000"/>
                    <w:left w:val="single" w:sz="4" w:space="0" w:color="000000"/>
                    <w:bottom w:val="single" w:sz="4" w:space="0" w:color="000000"/>
                  </w:tcBorders>
                  <w:shd w:val="clear" w:color="auto" w:fill="auto"/>
                  <w:vAlign w:val="center"/>
                </w:tcPr>
                <w:p w14:paraId="1E2B2ADC" w14:textId="77777777" w:rsidR="0052260D" w:rsidRPr="0077301A" w:rsidRDefault="0052260D" w:rsidP="0052260D">
                  <w:pPr>
                    <w:suppressAutoHyphens/>
                    <w:snapToGrid w:val="0"/>
                    <w:jc w:val="center"/>
                    <w:rPr>
                      <w:sz w:val="20"/>
                      <w:lang w:eastAsia="ar-SA"/>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7917F4F7" w14:textId="77777777" w:rsidR="0052260D" w:rsidRPr="0077301A" w:rsidRDefault="0052260D" w:rsidP="0052260D">
                  <w:pPr>
                    <w:suppressAutoHyphens/>
                    <w:snapToGrid w:val="0"/>
                    <w:jc w:val="center"/>
                    <w:rPr>
                      <w:sz w:val="20"/>
                      <w:lang w:eastAsia="ar-SA"/>
                    </w:rPr>
                  </w:pPr>
                </w:p>
              </w:tc>
              <w:tc>
                <w:tcPr>
                  <w:tcW w:w="850" w:type="dxa"/>
                  <w:vMerge w:val="restart"/>
                  <w:tcBorders>
                    <w:top w:val="single" w:sz="4" w:space="0" w:color="000000"/>
                    <w:left w:val="single" w:sz="4" w:space="0" w:color="000000"/>
                    <w:bottom w:val="single" w:sz="4" w:space="0" w:color="000000"/>
                  </w:tcBorders>
                  <w:shd w:val="clear" w:color="auto" w:fill="auto"/>
                  <w:vAlign w:val="center"/>
                </w:tcPr>
                <w:p w14:paraId="271D922B" w14:textId="77777777" w:rsidR="0052260D" w:rsidRPr="0077301A" w:rsidRDefault="0052260D" w:rsidP="0052260D">
                  <w:pPr>
                    <w:suppressAutoHyphens/>
                    <w:snapToGrid w:val="0"/>
                    <w:jc w:val="center"/>
                    <w:rPr>
                      <w:sz w:val="20"/>
                      <w:lang w:eastAsia="ar-SA"/>
                    </w:rPr>
                  </w:pPr>
                </w:p>
              </w:tc>
              <w:tc>
                <w:tcPr>
                  <w:tcW w:w="1504" w:type="dxa"/>
                  <w:vMerge w:val="restart"/>
                  <w:tcBorders>
                    <w:top w:val="single" w:sz="4" w:space="0" w:color="000000"/>
                    <w:left w:val="single" w:sz="4" w:space="0" w:color="000000"/>
                    <w:bottom w:val="single" w:sz="4" w:space="0" w:color="000000"/>
                  </w:tcBorders>
                  <w:shd w:val="clear" w:color="auto" w:fill="auto"/>
                  <w:vAlign w:val="center"/>
                </w:tcPr>
                <w:p w14:paraId="347D432E" w14:textId="77777777" w:rsidR="0052260D" w:rsidRPr="0077301A" w:rsidRDefault="0052260D" w:rsidP="0052260D">
                  <w:pPr>
                    <w:suppressAutoHyphens/>
                    <w:snapToGrid w:val="0"/>
                    <w:jc w:val="center"/>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44870118" w14:textId="77777777" w:rsidR="0052260D" w:rsidRPr="0077301A" w:rsidRDefault="0052260D" w:rsidP="0052260D">
                  <w:pPr>
                    <w:suppressAutoHyphens/>
                    <w:snapToGrid w:val="0"/>
                    <w:jc w:val="center"/>
                    <w:rPr>
                      <w:sz w:val="20"/>
                      <w:lang w:eastAsia="ar-SA"/>
                    </w:rPr>
                  </w:pPr>
                </w:p>
              </w:tc>
              <w:tc>
                <w:tcPr>
                  <w:tcW w:w="21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41D734" w14:textId="77777777" w:rsidR="0052260D" w:rsidRPr="0077301A" w:rsidRDefault="0052260D" w:rsidP="0052260D">
                  <w:pPr>
                    <w:suppressAutoHyphens/>
                    <w:snapToGrid w:val="0"/>
                    <w:jc w:val="center"/>
                    <w:rPr>
                      <w:sz w:val="20"/>
                      <w:lang w:eastAsia="ar-SA"/>
                    </w:rPr>
                  </w:pPr>
                </w:p>
              </w:tc>
            </w:tr>
            <w:tr w:rsidR="0052260D" w:rsidRPr="0077301A" w14:paraId="0F965A36" w14:textId="77777777" w:rsidTr="001C36CC">
              <w:trPr>
                <w:cantSplit/>
                <w:trHeight w:val="240"/>
              </w:trPr>
              <w:tc>
                <w:tcPr>
                  <w:tcW w:w="758" w:type="dxa"/>
                  <w:vMerge/>
                  <w:tcBorders>
                    <w:top w:val="single" w:sz="4" w:space="0" w:color="000000"/>
                    <w:left w:val="single" w:sz="4" w:space="0" w:color="000000"/>
                    <w:bottom w:val="single" w:sz="4" w:space="0" w:color="000000"/>
                  </w:tcBorders>
                  <w:shd w:val="clear" w:color="auto" w:fill="auto"/>
                  <w:vAlign w:val="center"/>
                </w:tcPr>
                <w:p w14:paraId="107C4801" w14:textId="77777777" w:rsidR="0052260D" w:rsidRPr="0077301A" w:rsidRDefault="0052260D" w:rsidP="0052260D">
                  <w:pPr>
                    <w:suppressAutoHyphens/>
                    <w:snapToGrid w:val="0"/>
                    <w:jc w:val="center"/>
                    <w:rPr>
                      <w:sz w:val="20"/>
                      <w:lang w:eastAsia="ar-SA"/>
                    </w:rPr>
                  </w:pPr>
                </w:p>
              </w:tc>
              <w:tc>
                <w:tcPr>
                  <w:tcW w:w="886" w:type="dxa"/>
                  <w:vMerge/>
                  <w:tcBorders>
                    <w:top w:val="single" w:sz="4" w:space="0" w:color="000000"/>
                    <w:left w:val="single" w:sz="4" w:space="0" w:color="000000"/>
                    <w:bottom w:val="single" w:sz="4" w:space="0" w:color="000000"/>
                  </w:tcBorders>
                  <w:shd w:val="clear" w:color="auto" w:fill="auto"/>
                  <w:vAlign w:val="center"/>
                </w:tcPr>
                <w:p w14:paraId="0AE2F614" w14:textId="77777777" w:rsidR="0052260D" w:rsidRPr="0077301A" w:rsidRDefault="0052260D" w:rsidP="0052260D">
                  <w:pPr>
                    <w:suppressAutoHyphens/>
                    <w:snapToGrid w:val="0"/>
                    <w:jc w:val="center"/>
                    <w:rPr>
                      <w:sz w:val="20"/>
                      <w:lang w:eastAsia="ar-SA"/>
                    </w:rPr>
                  </w:pPr>
                </w:p>
              </w:tc>
              <w:tc>
                <w:tcPr>
                  <w:tcW w:w="1028" w:type="dxa"/>
                  <w:vMerge/>
                  <w:tcBorders>
                    <w:top w:val="single" w:sz="4" w:space="0" w:color="000000"/>
                    <w:left w:val="single" w:sz="4" w:space="0" w:color="000000"/>
                    <w:bottom w:val="single" w:sz="4" w:space="0" w:color="000000"/>
                  </w:tcBorders>
                  <w:shd w:val="clear" w:color="auto" w:fill="auto"/>
                  <w:vAlign w:val="center"/>
                </w:tcPr>
                <w:p w14:paraId="40071B15" w14:textId="77777777" w:rsidR="0052260D" w:rsidRPr="0077301A" w:rsidRDefault="0052260D" w:rsidP="0052260D">
                  <w:pPr>
                    <w:suppressAutoHyphens/>
                    <w:snapToGrid w:val="0"/>
                    <w:jc w:val="center"/>
                    <w:rPr>
                      <w:sz w:val="20"/>
                      <w:lang w:eastAsia="ar-SA"/>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6BA6C8D9" w14:textId="77777777" w:rsidR="0052260D" w:rsidRPr="0077301A" w:rsidRDefault="0052260D" w:rsidP="0052260D">
                  <w:pPr>
                    <w:suppressAutoHyphens/>
                    <w:snapToGrid w:val="0"/>
                    <w:jc w:val="center"/>
                    <w:rPr>
                      <w:sz w:val="20"/>
                      <w:lang w:eastAsia="ar-SA"/>
                    </w:rPr>
                  </w:pPr>
                </w:p>
              </w:tc>
              <w:tc>
                <w:tcPr>
                  <w:tcW w:w="850" w:type="dxa"/>
                  <w:vMerge/>
                  <w:tcBorders>
                    <w:top w:val="single" w:sz="4" w:space="0" w:color="000000"/>
                    <w:left w:val="single" w:sz="4" w:space="0" w:color="000000"/>
                    <w:bottom w:val="single" w:sz="4" w:space="0" w:color="000000"/>
                  </w:tcBorders>
                  <w:shd w:val="clear" w:color="auto" w:fill="auto"/>
                  <w:vAlign w:val="center"/>
                </w:tcPr>
                <w:p w14:paraId="78740CF6" w14:textId="77777777" w:rsidR="0052260D" w:rsidRPr="0077301A" w:rsidRDefault="0052260D" w:rsidP="0052260D">
                  <w:pPr>
                    <w:suppressAutoHyphens/>
                    <w:snapToGrid w:val="0"/>
                    <w:jc w:val="center"/>
                    <w:rPr>
                      <w:sz w:val="20"/>
                      <w:lang w:eastAsia="ar-SA"/>
                    </w:rPr>
                  </w:pPr>
                </w:p>
              </w:tc>
              <w:tc>
                <w:tcPr>
                  <w:tcW w:w="1504" w:type="dxa"/>
                  <w:vMerge/>
                  <w:tcBorders>
                    <w:top w:val="single" w:sz="4" w:space="0" w:color="000000"/>
                    <w:left w:val="single" w:sz="4" w:space="0" w:color="000000"/>
                    <w:bottom w:val="single" w:sz="4" w:space="0" w:color="000000"/>
                  </w:tcBorders>
                  <w:shd w:val="clear" w:color="auto" w:fill="auto"/>
                  <w:vAlign w:val="center"/>
                </w:tcPr>
                <w:p w14:paraId="17223B5F" w14:textId="77777777" w:rsidR="0052260D" w:rsidRPr="0077301A" w:rsidRDefault="0052260D" w:rsidP="0052260D">
                  <w:pPr>
                    <w:suppressAutoHyphens/>
                    <w:snapToGrid w:val="0"/>
                    <w:jc w:val="center"/>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174C64AF" w14:textId="77777777" w:rsidR="0052260D" w:rsidRPr="0077301A" w:rsidRDefault="0052260D" w:rsidP="0052260D">
                  <w:pPr>
                    <w:suppressAutoHyphens/>
                    <w:snapToGrid w:val="0"/>
                    <w:jc w:val="center"/>
                    <w:rPr>
                      <w:sz w:val="20"/>
                      <w:lang w:eastAsia="ar-SA"/>
                    </w:rPr>
                  </w:pPr>
                </w:p>
              </w:tc>
              <w:tc>
                <w:tcPr>
                  <w:tcW w:w="21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BF57C0" w14:textId="77777777" w:rsidR="0052260D" w:rsidRPr="0077301A" w:rsidRDefault="0052260D" w:rsidP="0052260D">
                  <w:pPr>
                    <w:suppressAutoHyphens/>
                    <w:snapToGrid w:val="0"/>
                    <w:jc w:val="center"/>
                    <w:rPr>
                      <w:sz w:val="20"/>
                      <w:lang w:eastAsia="ar-SA"/>
                    </w:rPr>
                  </w:pPr>
                </w:p>
              </w:tc>
            </w:tr>
            <w:tr w:rsidR="0052260D" w:rsidRPr="0077301A" w14:paraId="45B7CF3F" w14:textId="77777777" w:rsidTr="001C36CC">
              <w:trPr>
                <w:cantSplit/>
                <w:trHeight w:val="240"/>
              </w:trPr>
              <w:tc>
                <w:tcPr>
                  <w:tcW w:w="758" w:type="dxa"/>
                  <w:vMerge w:val="restart"/>
                  <w:tcBorders>
                    <w:top w:val="single" w:sz="4" w:space="0" w:color="000000"/>
                    <w:left w:val="single" w:sz="4" w:space="0" w:color="000000"/>
                    <w:bottom w:val="single" w:sz="4" w:space="0" w:color="000000"/>
                  </w:tcBorders>
                  <w:shd w:val="clear" w:color="auto" w:fill="auto"/>
                  <w:vAlign w:val="center"/>
                </w:tcPr>
                <w:p w14:paraId="160F8DF4" w14:textId="77777777" w:rsidR="0052260D" w:rsidRPr="0077301A" w:rsidRDefault="0052260D" w:rsidP="0052260D">
                  <w:pPr>
                    <w:suppressAutoHyphens/>
                    <w:snapToGrid w:val="0"/>
                    <w:jc w:val="center"/>
                    <w:rPr>
                      <w:sz w:val="20"/>
                      <w:lang w:eastAsia="ar-SA"/>
                    </w:rPr>
                  </w:pPr>
                </w:p>
              </w:tc>
              <w:tc>
                <w:tcPr>
                  <w:tcW w:w="886" w:type="dxa"/>
                  <w:vMerge w:val="restart"/>
                  <w:tcBorders>
                    <w:top w:val="single" w:sz="4" w:space="0" w:color="000000"/>
                    <w:left w:val="single" w:sz="4" w:space="0" w:color="000000"/>
                    <w:bottom w:val="single" w:sz="4" w:space="0" w:color="000000"/>
                  </w:tcBorders>
                  <w:shd w:val="clear" w:color="auto" w:fill="auto"/>
                  <w:vAlign w:val="center"/>
                </w:tcPr>
                <w:p w14:paraId="6DC5964A" w14:textId="77777777" w:rsidR="0052260D" w:rsidRPr="0077301A" w:rsidRDefault="0052260D" w:rsidP="0052260D">
                  <w:pPr>
                    <w:suppressAutoHyphens/>
                    <w:snapToGrid w:val="0"/>
                    <w:jc w:val="center"/>
                    <w:rPr>
                      <w:sz w:val="20"/>
                      <w:lang w:eastAsia="ar-SA"/>
                    </w:rPr>
                  </w:pPr>
                </w:p>
              </w:tc>
              <w:tc>
                <w:tcPr>
                  <w:tcW w:w="1028" w:type="dxa"/>
                  <w:vMerge w:val="restart"/>
                  <w:tcBorders>
                    <w:top w:val="single" w:sz="4" w:space="0" w:color="000000"/>
                    <w:left w:val="single" w:sz="4" w:space="0" w:color="000000"/>
                    <w:bottom w:val="single" w:sz="4" w:space="0" w:color="000000"/>
                  </w:tcBorders>
                  <w:shd w:val="clear" w:color="auto" w:fill="auto"/>
                  <w:vAlign w:val="center"/>
                </w:tcPr>
                <w:p w14:paraId="50238E1E" w14:textId="77777777" w:rsidR="0052260D" w:rsidRPr="0077301A" w:rsidRDefault="0052260D" w:rsidP="0052260D">
                  <w:pPr>
                    <w:suppressAutoHyphens/>
                    <w:snapToGrid w:val="0"/>
                    <w:jc w:val="center"/>
                    <w:rPr>
                      <w:sz w:val="20"/>
                      <w:lang w:eastAsia="ar-SA"/>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7F0FEAD6" w14:textId="77777777" w:rsidR="0052260D" w:rsidRPr="0077301A" w:rsidRDefault="0052260D" w:rsidP="0052260D">
                  <w:pPr>
                    <w:suppressAutoHyphens/>
                    <w:snapToGrid w:val="0"/>
                    <w:jc w:val="center"/>
                    <w:rPr>
                      <w:sz w:val="20"/>
                      <w:lang w:eastAsia="ar-SA"/>
                    </w:rPr>
                  </w:pPr>
                </w:p>
              </w:tc>
              <w:tc>
                <w:tcPr>
                  <w:tcW w:w="850" w:type="dxa"/>
                  <w:vMerge w:val="restart"/>
                  <w:tcBorders>
                    <w:top w:val="single" w:sz="4" w:space="0" w:color="000000"/>
                    <w:left w:val="single" w:sz="4" w:space="0" w:color="000000"/>
                    <w:bottom w:val="single" w:sz="4" w:space="0" w:color="000000"/>
                  </w:tcBorders>
                  <w:shd w:val="clear" w:color="auto" w:fill="auto"/>
                  <w:vAlign w:val="center"/>
                </w:tcPr>
                <w:p w14:paraId="20B1210F" w14:textId="77777777" w:rsidR="0052260D" w:rsidRPr="0077301A" w:rsidRDefault="0052260D" w:rsidP="0052260D">
                  <w:pPr>
                    <w:suppressAutoHyphens/>
                    <w:snapToGrid w:val="0"/>
                    <w:jc w:val="center"/>
                    <w:rPr>
                      <w:sz w:val="20"/>
                      <w:lang w:eastAsia="ar-SA"/>
                    </w:rPr>
                  </w:pPr>
                </w:p>
              </w:tc>
              <w:tc>
                <w:tcPr>
                  <w:tcW w:w="1504" w:type="dxa"/>
                  <w:vMerge w:val="restart"/>
                  <w:tcBorders>
                    <w:top w:val="single" w:sz="4" w:space="0" w:color="000000"/>
                    <w:left w:val="single" w:sz="4" w:space="0" w:color="000000"/>
                    <w:bottom w:val="single" w:sz="4" w:space="0" w:color="000000"/>
                  </w:tcBorders>
                  <w:shd w:val="clear" w:color="auto" w:fill="auto"/>
                  <w:vAlign w:val="center"/>
                </w:tcPr>
                <w:p w14:paraId="464E061B" w14:textId="77777777" w:rsidR="0052260D" w:rsidRPr="0077301A" w:rsidRDefault="0052260D" w:rsidP="0052260D">
                  <w:pPr>
                    <w:suppressAutoHyphens/>
                    <w:snapToGrid w:val="0"/>
                    <w:jc w:val="center"/>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3A4D027D" w14:textId="77777777" w:rsidR="0052260D" w:rsidRPr="0077301A" w:rsidRDefault="0052260D" w:rsidP="0052260D">
                  <w:pPr>
                    <w:suppressAutoHyphens/>
                    <w:snapToGrid w:val="0"/>
                    <w:jc w:val="center"/>
                    <w:rPr>
                      <w:sz w:val="20"/>
                      <w:lang w:eastAsia="ar-SA"/>
                    </w:rPr>
                  </w:pPr>
                </w:p>
              </w:tc>
              <w:tc>
                <w:tcPr>
                  <w:tcW w:w="21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655698" w14:textId="77777777" w:rsidR="0052260D" w:rsidRPr="0077301A" w:rsidRDefault="0052260D" w:rsidP="0052260D">
                  <w:pPr>
                    <w:suppressAutoHyphens/>
                    <w:snapToGrid w:val="0"/>
                    <w:jc w:val="center"/>
                    <w:rPr>
                      <w:sz w:val="20"/>
                      <w:lang w:eastAsia="ar-SA"/>
                    </w:rPr>
                  </w:pPr>
                </w:p>
              </w:tc>
            </w:tr>
            <w:tr w:rsidR="0052260D" w:rsidRPr="0077301A" w14:paraId="0F129EB1" w14:textId="77777777" w:rsidTr="001C36CC">
              <w:trPr>
                <w:cantSplit/>
                <w:trHeight w:val="240"/>
              </w:trPr>
              <w:tc>
                <w:tcPr>
                  <w:tcW w:w="758" w:type="dxa"/>
                  <w:vMerge/>
                  <w:tcBorders>
                    <w:top w:val="single" w:sz="4" w:space="0" w:color="000000"/>
                    <w:left w:val="single" w:sz="4" w:space="0" w:color="000000"/>
                    <w:bottom w:val="single" w:sz="4" w:space="0" w:color="000000"/>
                  </w:tcBorders>
                  <w:shd w:val="clear" w:color="auto" w:fill="auto"/>
                  <w:vAlign w:val="center"/>
                </w:tcPr>
                <w:p w14:paraId="37968F69" w14:textId="77777777" w:rsidR="0052260D" w:rsidRPr="0077301A" w:rsidRDefault="0052260D" w:rsidP="0052260D">
                  <w:pPr>
                    <w:suppressAutoHyphens/>
                    <w:snapToGrid w:val="0"/>
                    <w:jc w:val="center"/>
                    <w:rPr>
                      <w:sz w:val="20"/>
                      <w:lang w:eastAsia="ar-SA"/>
                    </w:rPr>
                  </w:pPr>
                </w:p>
              </w:tc>
              <w:tc>
                <w:tcPr>
                  <w:tcW w:w="886" w:type="dxa"/>
                  <w:vMerge/>
                  <w:tcBorders>
                    <w:top w:val="single" w:sz="4" w:space="0" w:color="000000"/>
                    <w:left w:val="single" w:sz="4" w:space="0" w:color="000000"/>
                    <w:bottom w:val="single" w:sz="4" w:space="0" w:color="000000"/>
                  </w:tcBorders>
                  <w:shd w:val="clear" w:color="auto" w:fill="auto"/>
                  <w:vAlign w:val="center"/>
                </w:tcPr>
                <w:p w14:paraId="26087BB9" w14:textId="77777777" w:rsidR="0052260D" w:rsidRPr="0077301A" w:rsidRDefault="0052260D" w:rsidP="0052260D">
                  <w:pPr>
                    <w:suppressAutoHyphens/>
                    <w:snapToGrid w:val="0"/>
                    <w:jc w:val="center"/>
                    <w:rPr>
                      <w:sz w:val="20"/>
                      <w:lang w:eastAsia="ar-SA"/>
                    </w:rPr>
                  </w:pPr>
                </w:p>
              </w:tc>
              <w:tc>
                <w:tcPr>
                  <w:tcW w:w="1028" w:type="dxa"/>
                  <w:vMerge/>
                  <w:tcBorders>
                    <w:top w:val="single" w:sz="4" w:space="0" w:color="000000"/>
                    <w:left w:val="single" w:sz="4" w:space="0" w:color="000000"/>
                    <w:bottom w:val="single" w:sz="4" w:space="0" w:color="000000"/>
                  </w:tcBorders>
                  <w:shd w:val="clear" w:color="auto" w:fill="auto"/>
                  <w:vAlign w:val="center"/>
                </w:tcPr>
                <w:p w14:paraId="2E7F341C" w14:textId="77777777" w:rsidR="0052260D" w:rsidRPr="0077301A" w:rsidRDefault="0052260D" w:rsidP="0052260D">
                  <w:pPr>
                    <w:suppressAutoHyphens/>
                    <w:snapToGrid w:val="0"/>
                    <w:jc w:val="center"/>
                    <w:rPr>
                      <w:sz w:val="20"/>
                      <w:lang w:eastAsia="ar-SA"/>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60FEF016" w14:textId="77777777" w:rsidR="0052260D" w:rsidRPr="0077301A" w:rsidRDefault="0052260D" w:rsidP="0052260D">
                  <w:pPr>
                    <w:suppressAutoHyphens/>
                    <w:snapToGrid w:val="0"/>
                    <w:jc w:val="center"/>
                    <w:rPr>
                      <w:sz w:val="20"/>
                      <w:lang w:eastAsia="ar-SA"/>
                    </w:rPr>
                  </w:pPr>
                </w:p>
              </w:tc>
              <w:tc>
                <w:tcPr>
                  <w:tcW w:w="850" w:type="dxa"/>
                  <w:vMerge/>
                  <w:tcBorders>
                    <w:top w:val="single" w:sz="4" w:space="0" w:color="000000"/>
                    <w:left w:val="single" w:sz="4" w:space="0" w:color="000000"/>
                    <w:bottom w:val="single" w:sz="4" w:space="0" w:color="000000"/>
                  </w:tcBorders>
                  <w:shd w:val="clear" w:color="auto" w:fill="auto"/>
                  <w:vAlign w:val="center"/>
                </w:tcPr>
                <w:p w14:paraId="2F4D54A2" w14:textId="77777777" w:rsidR="0052260D" w:rsidRPr="0077301A" w:rsidRDefault="0052260D" w:rsidP="0052260D">
                  <w:pPr>
                    <w:suppressAutoHyphens/>
                    <w:snapToGrid w:val="0"/>
                    <w:jc w:val="center"/>
                    <w:rPr>
                      <w:sz w:val="20"/>
                      <w:lang w:eastAsia="ar-SA"/>
                    </w:rPr>
                  </w:pPr>
                </w:p>
              </w:tc>
              <w:tc>
                <w:tcPr>
                  <w:tcW w:w="1504" w:type="dxa"/>
                  <w:vMerge/>
                  <w:tcBorders>
                    <w:top w:val="single" w:sz="4" w:space="0" w:color="000000"/>
                    <w:left w:val="single" w:sz="4" w:space="0" w:color="000000"/>
                    <w:bottom w:val="single" w:sz="4" w:space="0" w:color="000000"/>
                  </w:tcBorders>
                  <w:shd w:val="clear" w:color="auto" w:fill="auto"/>
                  <w:vAlign w:val="center"/>
                </w:tcPr>
                <w:p w14:paraId="44B4A01F" w14:textId="77777777" w:rsidR="0052260D" w:rsidRPr="0077301A" w:rsidRDefault="0052260D" w:rsidP="0052260D">
                  <w:pPr>
                    <w:suppressAutoHyphens/>
                    <w:snapToGrid w:val="0"/>
                    <w:jc w:val="center"/>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606F93DC" w14:textId="77777777" w:rsidR="0052260D" w:rsidRPr="0077301A" w:rsidRDefault="0052260D" w:rsidP="0052260D">
                  <w:pPr>
                    <w:suppressAutoHyphens/>
                    <w:snapToGrid w:val="0"/>
                    <w:jc w:val="center"/>
                    <w:rPr>
                      <w:sz w:val="20"/>
                      <w:lang w:eastAsia="ar-SA"/>
                    </w:rPr>
                  </w:pPr>
                </w:p>
              </w:tc>
              <w:tc>
                <w:tcPr>
                  <w:tcW w:w="21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884D84" w14:textId="77777777" w:rsidR="0052260D" w:rsidRPr="0077301A" w:rsidRDefault="0052260D" w:rsidP="0052260D">
                  <w:pPr>
                    <w:suppressAutoHyphens/>
                    <w:snapToGrid w:val="0"/>
                    <w:jc w:val="center"/>
                    <w:rPr>
                      <w:sz w:val="20"/>
                      <w:lang w:eastAsia="ar-SA"/>
                    </w:rPr>
                  </w:pPr>
                </w:p>
              </w:tc>
            </w:tr>
            <w:tr w:rsidR="0052260D" w:rsidRPr="0077301A" w14:paraId="33EB858A" w14:textId="77777777" w:rsidTr="001C36CC">
              <w:trPr>
                <w:cantSplit/>
                <w:trHeight w:val="240"/>
              </w:trPr>
              <w:tc>
                <w:tcPr>
                  <w:tcW w:w="758" w:type="dxa"/>
                  <w:vMerge w:val="restart"/>
                  <w:tcBorders>
                    <w:top w:val="single" w:sz="4" w:space="0" w:color="000000"/>
                    <w:left w:val="single" w:sz="4" w:space="0" w:color="000000"/>
                    <w:bottom w:val="single" w:sz="4" w:space="0" w:color="000000"/>
                  </w:tcBorders>
                  <w:shd w:val="clear" w:color="auto" w:fill="auto"/>
                  <w:vAlign w:val="center"/>
                </w:tcPr>
                <w:p w14:paraId="585EA8B1" w14:textId="77777777" w:rsidR="0052260D" w:rsidRPr="0077301A" w:rsidRDefault="0052260D" w:rsidP="0052260D">
                  <w:pPr>
                    <w:suppressAutoHyphens/>
                    <w:snapToGrid w:val="0"/>
                    <w:jc w:val="center"/>
                    <w:rPr>
                      <w:sz w:val="20"/>
                      <w:lang w:eastAsia="ar-SA"/>
                    </w:rPr>
                  </w:pPr>
                </w:p>
              </w:tc>
              <w:tc>
                <w:tcPr>
                  <w:tcW w:w="886" w:type="dxa"/>
                  <w:vMerge w:val="restart"/>
                  <w:tcBorders>
                    <w:top w:val="single" w:sz="4" w:space="0" w:color="000000"/>
                    <w:left w:val="single" w:sz="4" w:space="0" w:color="000000"/>
                    <w:bottom w:val="single" w:sz="4" w:space="0" w:color="000000"/>
                  </w:tcBorders>
                  <w:shd w:val="clear" w:color="auto" w:fill="auto"/>
                  <w:vAlign w:val="center"/>
                </w:tcPr>
                <w:p w14:paraId="427A7793" w14:textId="77777777" w:rsidR="0052260D" w:rsidRPr="0077301A" w:rsidRDefault="0052260D" w:rsidP="0052260D">
                  <w:pPr>
                    <w:suppressAutoHyphens/>
                    <w:snapToGrid w:val="0"/>
                    <w:jc w:val="center"/>
                    <w:rPr>
                      <w:sz w:val="20"/>
                      <w:lang w:eastAsia="ar-SA"/>
                    </w:rPr>
                  </w:pPr>
                </w:p>
              </w:tc>
              <w:tc>
                <w:tcPr>
                  <w:tcW w:w="1028" w:type="dxa"/>
                  <w:vMerge w:val="restart"/>
                  <w:tcBorders>
                    <w:top w:val="single" w:sz="4" w:space="0" w:color="000000"/>
                    <w:left w:val="single" w:sz="4" w:space="0" w:color="000000"/>
                    <w:bottom w:val="single" w:sz="4" w:space="0" w:color="000000"/>
                  </w:tcBorders>
                  <w:shd w:val="clear" w:color="auto" w:fill="auto"/>
                  <w:vAlign w:val="center"/>
                </w:tcPr>
                <w:p w14:paraId="6F4A241B" w14:textId="77777777" w:rsidR="0052260D" w:rsidRPr="0077301A" w:rsidRDefault="0052260D" w:rsidP="0052260D">
                  <w:pPr>
                    <w:suppressAutoHyphens/>
                    <w:snapToGrid w:val="0"/>
                    <w:jc w:val="center"/>
                    <w:rPr>
                      <w:sz w:val="20"/>
                      <w:lang w:eastAsia="ar-SA"/>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0A581A9F" w14:textId="77777777" w:rsidR="0052260D" w:rsidRPr="0077301A" w:rsidRDefault="0052260D" w:rsidP="0052260D">
                  <w:pPr>
                    <w:suppressAutoHyphens/>
                    <w:snapToGrid w:val="0"/>
                    <w:jc w:val="center"/>
                    <w:rPr>
                      <w:sz w:val="20"/>
                      <w:lang w:eastAsia="ar-SA"/>
                    </w:rPr>
                  </w:pPr>
                </w:p>
              </w:tc>
              <w:tc>
                <w:tcPr>
                  <w:tcW w:w="850" w:type="dxa"/>
                  <w:vMerge w:val="restart"/>
                  <w:tcBorders>
                    <w:top w:val="single" w:sz="4" w:space="0" w:color="000000"/>
                    <w:left w:val="single" w:sz="4" w:space="0" w:color="000000"/>
                    <w:bottom w:val="single" w:sz="4" w:space="0" w:color="000000"/>
                  </w:tcBorders>
                  <w:shd w:val="clear" w:color="auto" w:fill="auto"/>
                  <w:vAlign w:val="center"/>
                </w:tcPr>
                <w:p w14:paraId="7101EE25" w14:textId="77777777" w:rsidR="0052260D" w:rsidRPr="0077301A" w:rsidRDefault="0052260D" w:rsidP="0052260D">
                  <w:pPr>
                    <w:suppressAutoHyphens/>
                    <w:snapToGrid w:val="0"/>
                    <w:jc w:val="center"/>
                    <w:rPr>
                      <w:sz w:val="20"/>
                      <w:lang w:eastAsia="ar-SA"/>
                    </w:rPr>
                  </w:pPr>
                </w:p>
              </w:tc>
              <w:tc>
                <w:tcPr>
                  <w:tcW w:w="1504" w:type="dxa"/>
                  <w:vMerge w:val="restart"/>
                  <w:tcBorders>
                    <w:top w:val="single" w:sz="4" w:space="0" w:color="000000"/>
                    <w:left w:val="single" w:sz="4" w:space="0" w:color="000000"/>
                    <w:bottom w:val="single" w:sz="4" w:space="0" w:color="000000"/>
                  </w:tcBorders>
                  <w:shd w:val="clear" w:color="auto" w:fill="auto"/>
                  <w:vAlign w:val="center"/>
                </w:tcPr>
                <w:p w14:paraId="7219FDF8" w14:textId="77777777" w:rsidR="0052260D" w:rsidRPr="0077301A" w:rsidRDefault="0052260D" w:rsidP="0052260D">
                  <w:pPr>
                    <w:suppressAutoHyphens/>
                    <w:snapToGrid w:val="0"/>
                    <w:jc w:val="center"/>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6A310F19" w14:textId="77777777" w:rsidR="0052260D" w:rsidRPr="0077301A" w:rsidRDefault="0052260D" w:rsidP="0052260D">
                  <w:pPr>
                    <w:suppressAutoHyphens/>
                    <w:snapToGrid w:val="0"/>
                    <w:jc w:val="center"/>
                    <w:rPr>
                      <w:sz w:val="20"/>
                      <w:lang w:eastAsia="ar-SA"/>
                    </w:rPr>
                  </w:pPr>
                </w:p>
              </w:tc>
              <w:tc>
                <w:tcPr>
                  <w:tcW w:w="21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1D2398" w14:textId="77777777" w:rsidR="0052260D" w:rsidRPr="0077301A" w:rsidRDefault="0052260D" w:rsidP="0052260D">
                  <w:pPr>
                    <w:suppressAutoHyphens/>
                    <w:snapToGrid w:val="0"/>
                    <w:jc w:val="center"/>
                    <w:rPr>
                      <w:sz w:val="20"/>
                      <w:lang w:eastAsia="ar-SA"/>
                    </w:rPr>
                  </w:pPr>
                </w:p>
              </w:tc>
            </w:tr>
            <w:tr w:rsidR="0052260D" w:rsidRPr="0077301A" w14:paraId="1E6A8BB4" w14:textId="77777777" w:rsidTr="001C36CC">
              <w:trPr>
                <w:cantSplit/>
                <w:trHeight w:val="240"/>
              </w:trPr>
              <w:tc>
                <w:tcPr>
                  <w:tcW w:w="758" w:type="dxa"/>
                  <w:vMerge/>
                  <w:tcBorders>
                    <w:top w:val="single" w:sz="4" w:space="0" w:color="000000"/>
                    <w:left w:val="single" w:sz="4" w:space="0" w:color="000000"/>
                    <w:bottom w:val="single" w:sz="4" w:space="0" w:color="000000"/>
                  </w:tcBorders>
                  <w:shd w:val="clear" w:color="auto" w:fill="auto"/>
                  <w:vAlign w:val="center"/>
                </w:tcPr>
                <w:p w14:paraId="6D6EDAC5" w14:textId="77777777" w:rsidR="0052260D" w:rsidRPr="0077301A" w:rsidRDefault="0052260D" w:rsidP="0052260D">
                  <w:pPr>
                    <w:suppressAutoHyphens/>
                    <w:snapToGrid w:val="0"/>
                    <w:jc w:val="center"/>
                    <w:rPr>
                      <w:sz w:val="20"/>
                      <w:lang w:eastAsia="ar-SA"/>
                    </w:rPr>
                  </w:pPr>
                </w:p>
              </w:tc>
              <w:tc>
                <w:tcPr>
                  <w:tcW w:w="886" w:type="dxa"/>
                  <w:vMerge/>
                  <w:tcBorders>
                    <w:top w:val="single" w:sz="4" w:space="0" w:color="000000"/>
                    <w:left w:val="single" w:sz="4" w:space="0" w:color="000000"/>
                    <w:bottom w:val="single" w:sz="4" w:space="0" w:color="000000"/>
                  </w:tcBorders>
                  <w:shd w:val="clear" w:color="auto" w:fill="auto"/>
                  <w:vAlign w:val="center"/>
                </w:tcPr>
                <w:p w14:paraId="50CB9706" w14:textId="77777777" w:rsidR="0052260D" w:rsidRPr="0077301A" w:rsidRDefault="0052260D" w:rsidP="0052260D">
                  <w:pPr>
                    <w:suppressAutoHyphens/>
                    <w:snapToGrid w:val="0"/>
                    <w:jc w:val="center"/>
                    <w:rPr>
                      <w:sz w:val="20"/>
                      <w:lang w:eastAsia="ar-SA"/>
                    </w:rPr>
                  </w:pPr>
                </w:p>
              </w:tc>
              <w:tc>
                <w:tcPr>
                  <w:tcW w:w="1028" w:type="dxa"/>
                  <w:vMerge/>
                  <w:tcBorders>
                    <w:top w:val="single" w:sz="4" w:space="0" w:color="000000"/>
                    <w:left w:val="single" w:sz="4" w:space="0" w:color="000000"/>
                    <w:bottom w:val="single" w:sz="4" w:space="0" w:color="000000"/>
                  </w:tcBorders>
                  <w:shd w:val="clear" w:color="auto" w:fill="auto"/>
                  <w:vAlign w:val="center"/>
                </w:tcPr>
                <w:p w14:paraId="2D6DAAE8" w14:textId="77777777" w:rsidR="0052260D" w:rsidRPr="0077301A" w:rsidRDefault="0052260D" w:rsidP="0052260D">
                  <w:pPr>
                    <w:suppressAutoHyphens/>
                    <w:snapToGrid w:val="0"/>
                    <w:jc w:val="center"/>
                    <w:rPr>
                      <w:sz w:val="20"/>
                      <w:lang w:eastAsia="ar-SA"/>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63424512" w14:textId="77777777" w:rsidR="0052260D" w:rsidRPr="0077301A" w:rsidRDefault="0052260D" w:rsidP="0052260D">
                  <w:pPr>
                    <w:suppressAutoHyphens/>
                    <w:snapToGrid w:val="0"/>
                    <w:jc w:val="center"/>
                    <w:rPr>
                      <w:sz w:val="20"/>
                      <w:lang w:eastAsia="ar-SA"/>
                    </w:rPr>
                  </w:pPr>
                </w:p>
              </w:tc>
              <w:tc>
                <w:tcPr>
                  <w:tcW w:w="850" w:type="dxa"/>
                  <w:vMerge/>
                  <w:tcBorders>
                    <w:top w:val="single" w:sz="4" w:space="0" w:color="000000"/>
                    <w:left w:val="single" w:sz="4" w:space="0" w:color="000000"/>
                    <w:bottom w:val="single" w:sz="4" w:space="0" w:color="000000"/>
                  </w:tcBorders>
                  <w:shd w:val="clear" w:color="auto" w:fill="auto"/>
                  <w:vAlign w:val="center"/>
                </w:tcPr>
                <w:p w14:paraId="0060A5A0" w14:textId="77777777" w:rsidR="0052260D" w:rsidRPr="0077301A" w:rsidRDefault="0052260D" w:rsidP="0052260D">
                  <w:pPr>
                    <w:suppressAutoHyphens/>
                    <w:snapToGrid w:val="0"/>
                    <w:jc w:val="center"/>
                    <w:rPr>
                      <w:sz w:val="20"/>
                      <w:lang w:eastAsia="ar-SA"/>
                    </w:rPr>
                  </w:pPr>
                </w:p>
              </w:tc>
              <w:tc>
                <w:tcPr>
                  <w:tcW w:w="1504" w:type="dxa"/>
                  <w:vMerge/>
                  <w:tcBorders>
                    <w:top w:val="single" w:sz="4" w:space="0" w:color="000000"/>
                    <w:left w:val="single" w:sz="4" w:space="0" w:color="000000"/>
                    <w:bottom w:val="single" w:sz="4" w:space="0" w:color="000000"/>
                  </w:tcBorders>
                  <w:shd w:val="clear" w:color="auto" w:fill="auto"/>
                  <w:vAlign w:val="center"/>
                </w:tcPr>
                <w:p w14:paraId="16BE95B0" w14:textId="77777777" w:rsidR="0052260D" w:rsidRPr="0077301A" w:rsidRDefault="0052260D" w:rsidP="0052260D">
                  <w:pPr>
                    <w:suppressAutoHyphens/>
                    <w:snapToGrid w:val="0"/>
                    <w:jc w:val="center"/>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28813B03" w14:textId="77777777" w:rsidR="0052260D" w:rsidRPr="0077301A" w:rsidRDefault="0052260D" w:rsidP="0052260D">
                  <w:pPr>
                    <w:suppressAutoHyphens/>
                    <w:snapToGrid w:val="0"/>
                    <w:jc w:val="center"/>
                    <w:rPr>
                      <w:sz w:val="20"/>
                      <w:lang w:eastAsia="ar-SA"/>
                    </w:rPr>
                  </w:pPr>
                </w:p>
              </w:tc>
              <w:tc>
                <w:tcPr>
                  <w:tcW w:w="21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C19B2C" w14:textId="77777777" w:rsidR="0052260D" w:rsidRPr="0077301A" w:rsidRDefault="0052260D" w:rsidP="0052260D">
                  <w:pPr>
                    <w:suppressAutoHyphens/>
                    <w:snapToGrid w:val="0"/>
                    <w:jc w:val="center"/>
                    <w:rPr>
                      <w:sz w:val="20"/>
                      <w:lang w:eastAsia="ar-SA"/>
                    </w:rPr>
                  </w:pPr>
                </w:p>
              </w:tc>
            </w:tr>
            <w:tr w:rsidR="0052260D" w:rsidRPr="0077301A" w14:paraId="6E52C080" w14:textId="77777777" w:rsidTr="001C36CC">
              <w:trPr>
                <w:cantSplit/>
                <w:trHeight w:val="240"/>
              </w:trPr>
              <w:tc>
                <w:tcPr>
                  <w:tcW w:w="758" w:type="dxa"/>
                  <w:vMerge w:val="restart"/>
                  <w:tcBorders>
                    <w:top w:val="single" w:sz="4" w:space="0" w:color="000000"/>
                    <w:left w:val="single" w:sz="4" w:space="0" w:color="000000"/>
                    <w:bottom w:val="single" w:sz="4" w:space="0" w:color="000000"/>
                  </w:tcBorders>
                  <w:shd w:val="clear" w:color="auto" w:fill="auto"/>
                  <w:vAlign w:val="center"/>
                </w:tcPr>
                <w:p w14:paraId="787E2C04" w14:textId="77777777" w:rsidR="0052260D" w:rsidRPr="0077301A" w:rsidRDefault="0052260D" w:rsidP="0052260D">
                  <w:pPr>
                    <w:suppressAutoHyphens/>
                    <w:snapToGrid w:val="0"/>
                    <w:jc w:val="center"/>
                    <w:rPr>
                      <w:sz w:val="20"/>
                      <w:lang w:eastAsia="ar-SA"/>
                    </w:rPr>
                  </w:pPr>
                </w:p>
              </w:tc>
              <w:tc>
                <w:tcPr>
                  <w:tcW w:w="886" w:type="dxa"/>
                  <w:vMerge w:val="restart"/>
                  <w:tcBorders>
                    <w:top w:val="single" w:sz="4" w:space="0" w:color="000000"/>
                    <w:left w:val="single" w:sz="4" w:space="0" w:color="000000"/>
                    <w:bottom w:val="single" w:sz="4" w:space="0" w:color="000000"/>
                  </w:tcBorders>
                  <w:shd w:val="clear" w:color="auto" w:fill="auto"/>
                  <w:vAlign w:val="center"/>
                </w:tcPr>
                <w:p w14:paraId="1B6B8091" w14:textId="77777777" w:rsidR="0052260D" w:rsidRPr="0077301A" w:rsidRDefault="0052260D" w:rsidP="0052260D">
                  <w:pPr>
                    <w:suppressAutoHyphens/>
                    <w:snapToGrid w:val="0"/>
                    <w:jc w:val="center"/>
                    <w:rPr>
                      <w:sz w:val="20"/>
                      <w:lang w:eastAsia="ar-SA"/>
                    </w:rPr>
                  </w:pPr>
                </w:p>
              </w:tc>
              <w:tc>
                <w:tcPr>
                  <w:tcW w:w="1028" w:type="dxa"/>
                  <w:vMerge w:val="restart"/>
                  <w:tcBorders>
                    <w:top w:val="single" w:sz="4" w:space="0" w:color="000000"/>
                    <w:left w:val="single" w:sz="4" w:space="0" w:color="000000"/>
                    <w:bottom w:val="single" w:sz="4" w:space="0" w:color="000000"/>
                  </w:tcBorders>
                  <w:shd w:val="clear" w:color="auto" w:fill="auto"/>
                  <w:vAlign w:val="center"/>
                </w:tcPr>
                <w:p w14:paraId="062FF426" w14:textId="77777777" w:rsidR="0052260D" w:rsidRPr="0077301A" w:rsidRDefault="0052260D" w:rsidP="0052260D">
                  <w:pPr>
                    <w:suppressAutoHyphens/>
                    <w:snapToGrid w:val="0"/>
                    <w:jc w:val="center"/>
                    <w:rPr>
                      <w:sz w:val="20"/>
                      <w:lang w:eastAsia="ar-SA"/>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78B6157E" w14:textId="77777777" w:rsidR="0052260D" w:rsidRPr="0077301A" w:rsidRDefault="0052260D" w:rsidP="0052260D">
                  <w:pPr>
                    <w:suppressAutoHyphens/>
                    <w:snapToGrid w:val="0"/>
                    <w:jc w:val="center"/>
                    <w:rPr>
                      <w:sz w:val="20"/>
                      <w:lang w:eastAsia="ar-SA"/>
                    </w:rPr>
                  </w:pPr>
                </w:p>
              </w:tc>
              <w:tc>
                <w:tcPr>
                  <w:tcW w:w="850" w:type="dxa"/>
                  <w:vMerge w:val="restart"/>
                  <w:tcBorders>
                    <w:top w:val="single" w:sz="4" w:space="0" w:color="000000"/>
                    <w:left w:val="single" w:sz="4" w:space="0" w:color="000000"/>
                    <w:bottom w:val="single" w:sz="4" w:space="0" w:color="000000"/>
                  </w:tcBorders>
                  <w:shd w:val="clear" w:color="auto" w:fill="auto"/>
                  <w:vAlign w:val="center"/>
                </w:tcPr>
                <w:p w14:paraId="7C636BBF" w14:textId="77777777" w:rsidR="0052260D" w:rsidRPr="0077301A" w:rsidRDefault="0052260D" w:rsidP="0052260D">
                  <w:pPr>
                    <w:suppressAutoHyphens/>
                    <w:snapToGrid w:val="0"/>
                    <w:jc w:val="center"/>
                    <w:rPr>
                      <w:sz w:val="20"/>
                      <w:lang w:eastAsia="ar-SA"/>
                    </w:rPr>
                  </w:pPr>
                </w:p>
              </w:tc>
              <w:tc>
                <w:tcPr>
                  <w:tcW w:w="1504" w:type="dxa"/>
                  <w:vMerge w:val="restart"/>
                  <w:tcBorders>
                    <w:top w:val="single" w:sz="4" w:space="0" w:color="000000"/>
                    <w:left w:val="single" w:sz="4" w:space="0" w:color="000000"/>
                    <w:bottom w:val="single" w:sz="4" w:space="0" w:color="000000"/>
                  </w:tcBorders>
                  <w:shd w:val="clear" w:color="auto" w:fill="auto"/>
                  <w:vAlign w:val="center"/>
                </w:tcPr>
                <w:p w14:paraId="0D296AA9" w14:textId="77777777" w:rsidR="0052260D" w:rsidRPr="0077301A" w:rsidRDefault="0052260D" w:rsidP="0052260D">
                  <w:pPr>
                    <w:suppressAutoHyphens/>
                    <w:snapToGrid w:val="0"/>
                    <w:jc w:val="center"/>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08ED9B02" w14:textId="77777777" w:rsidR="0052260D" w:rsidRPr="0077301A" w:rsidRDefault="0052260D" w:rsidP="0052260D">
                  <w:pPr>
                    <w:suppressAutoHyphens/>
                    <w:snapToGrid w:val="0"/>
                    <w:jc w:val="center"/>
                    <w:rPr>
                      <w:sz w:val="20"/>
                      <w:lang w:eastAsia="ar-SA"/>
                    </w:rPr>
                  </w:pPr>
                </w:p>
              </w:tc>
              <w:tc>
                <w:tcPr>
                  <w:tcW w:w="21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604564" w14:textId="77777777" w:rsidR="0052260D" w:rsidRPr="0077301A" w:rsidRDefault="0052260D" w:rsidP="0052260D">
                  <w:pPr>
                    <w:suppressAutoHyphens/>
                    <w:snapToGrid w:val="0"/>
                    <w:jc w:val="center"/>
                    <w:rPr>
                      <w:sz w:val="20"/>
                      <w:lang w:eastAsia="ar-SA"/>
                    </w:rPr>
                  </w:pPr>
                </w:p>
              </w:tc>
            </w:tr>
            <w:tr w:rsidR="0052260D" w:rsidRPr="0077301A" w14:paraId="721FB15C" w14:textId="77777777" w:rsidTr="001C36CC">
              <w:trPr>
                <w:cantSplit/>
                <w:trHeight w:val="240"/>
              </w:trPr>
              <w:tc>
                <w:tcPr>
                  <w:tcW w:w="758" w:type="dxa"/>
                  <w:vMerge/>
                  <w:tcBorders>
                    <w:top w:val="single" w:sz="4" w:space="0" w:color="000000"/>
                    <w:left w:val="single" w:sz="4" w:space="0" w:color="000000"/>
                    <w:bottom w:val="single" w:sz="4" w:space="0" w:color="000000"/>
                  </w:tcBorders>
                  <w:shd w:val="clear" w:color="auto" w:fill="auto"/>
                  <w:vAlign w:val="center"/>
                </w:tcPr>
                <w:p w14:paraId="77AFF106" w14:textId="77777777" w:rsidR="0052260D" w:rsidRPr="0077301A" w:rsidRDefault="0052260D" w:rsidP="0052260D">
                  <w:pPr>
                    <w:suppressAutoHyphens/>
                    <w:snapToGrid w:val="0"/>
                    <w:jc w:val="center"/>
                    <w:rPr>
                      <w:sz w:val="20"/>
                      <w:lang w:eastAsia="ar-SA"/>
                    </w:rPr>
                  </w:pPr>
                </w:p>
              </w:tc>
              <w:tc>
                <w:tcPr>
                  <w:tcW w:w="886" w:type="dxa"/>
                  <w:vMerge/>
                  <w:tcBorders>
                    <w:top w:val="single" w:sz="4" w:space="0" w:color="000000"/>
                    <w:left w:val="single" w:sz="4" w:space="0" w:color="000000"/>
                    <w:bottom w:val="single" w:sz="4" w:space="0" w:color="000000"/>
                  </w:tcBorders>
                  <w:shd w:val="clear" w:color="auto" w:fill="auto"/>
                  <w:vAlign w:val="center"/>
                </w:tcPr>
                <w:p w14:paraId="33BE5D34" w14:textId="77777777" w:rsidR="0052260D" w:rsidRPr="0077301A" w:rsidRDefault="0052260D" w:rsidP="0052260D">
                  <w:pPr>
                    <w:suppressAutoHyphens/>
                    <w:snapToGrid w:val="0"/>
                    <w:jc w:val="center"/>
                    <w:rPr>
                      <w:sz w:val="20"/>
                      <w:lang w:eastAsia="ar-SA"/>
                    </w:rPr>
                  </w:pPr>
                </w:p>
              </w:tc>
              <w:tc>
                <w:tcPr>
                  <w:tcW w:w="1028" w:type="dxa"/>
                  <w:vMerge/>
                  <w:tcBorders>
                    <w:top w:val="single" w:sz="4" w:space="0" w:color="000000"/>
                    <w:left w:val="single" w:sz="4" w:space="0" w:color="000000"/>
                    <w:bottom w:val="single" w:sz="4" w:space="0" w:color="000000"/>
                  </w:tcBorders>
                  <w:shd w:val="clear" w:color="auto" w:fill="auto"/>
                  <w:vAlign w:val="center"/>
                </w:tcPr>
                <w:p w14:paraId="290A6EA1" w14:textId="77777777" w:rsidR="0052260D" w:rsidRPr="0077301A" w:rsidRDefault="0052260D" w:rsidP="0052260D">
                  <w:pPr>
                    <w:suppressAutoHyphens/>
                    <w:snapToGrid w:val="0"/>
                    <w:jc w:val="center"/>
                    <w:rPr>
                      <w:sz w:val="20"/>
                      <w:lang w:eastAsia="ar-SA"/>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1042EF0F" w14:textId="77777777" w:rsidR="0052260D" w:rsidRPr="0077301A" w:rsidRDefault="0052260D" w:rsidP="0052260D">
                  <w:pPr>
                    <w:suppressAutoHyphens/>
                    <w:snapToGrid w:val="0"/>
                    <w:jc w:val="center"/>
                    <w:rPr>
                      <w:sz w:val="20"/>
                      <w:lang w:eastAsia="ar-SA"/>
                    </w:rPr>
                  </w:pPr>
                </w:p>
              </w:tc>
              <w:tc>
                <w:tcPr>
                  <w:tcW w:w="850" w:type="dxa"/>
                  <w:vMerge/>
                  <w:tcBorders>
                    <w:top w:val="single" w:sz="4" w:space="0" w:color="000000"/>
                    <w:left w:val="single" w:sz="4" w:space="0" w:color="000000"/>
                    <w:bottom w:val="single" w:sz="4" w:space="0" w:color="000000"/>
                  </w:tcBorders>
                  <w:shd w:val="clear" w:color="auto" w:fill="auto"/>
                  <w:vAlign w:val="center"/>
                </w:tcPr>
                <w:p w14:paraId="72D9BA62" w14:textId="77777777" w:rsidR="0052260D" w:rsidRPr="0077301A" w:rsidRDefault="0052260D" w:rsidP="0052260D">
                  <w:pPr>
                    <w:suppressAutoHyphens/>
                    <w:snapToGrid w:val="0"/>
                    <w:jc w:val="center"/>
                    <w:rPr>
                      <w:sz w:val="20"/>
                      <w:lang w:eastAsia="ar-SA"/>
                    </w:rPr>
                  </w:pPr>
                </w:p>
              </w:tc>
              <w:tc>
                <w:tcPr>
                  <w:tcW w:w="1504" w:type="dxa"/>
                  <w:vMerge/>
                  <w:tcBorders>
                    <w:top w:val="single" w:sz="4" w:space="0" w:color="000000"/>
                    <w:left w:val="single" w:sz="4" w:space="0" w:color="000000"/>
                    <w:bottom w:val="single" w:sz="4" w:space="0" w:color="000000"/>
                  </w:tcBorders>
                  <w:shd w:val="clear" w:color="auto" w:fill="auto"/>
                  <w:vAlign w:val="center"/>
                </w:tcPr>
                <w:p w14:paraId="25D03AB0" w14:textId="77777777" w:rsidR="0052260D" w:rsidRPr="0077301A" w:rsidRDefault="0052260D" w:rsidP="0052260D">
                  <w:pPr>
                    <w:suppressAutoHyphens/>
                    <w:snapToGrid w:val="0"/>
                    <w:jc w:val="center"/>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406839CB" w14:textId="77777777" w:rsidR="0052260D" w:rsidRPr="0077301A" w:rsidRDefault="0052260D" w:rsidP="0052260D">
                  <w:pPr>
                    <w:suppressAutoHyphens/>
                    <w:snapToGrid w:val="0"/>
                    <w:jc w:val="center"/>
                    <w:rPr>
                      <w:sz w:val="20"/>
                      <w:lang w:eastAsia="ar-SA"/>
                    </w:rPr>
                  </w:pPr>
                </w:p>
              </w:tc>
              <w:tc>
                <w:tcPr>
                  <w:tcW w:w="21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7E0200" w14:textId="77777777" w:rsidR="0052260D" w:rsidRPr="0077301A" w:rsidRDefault="0052260D" w:rsidP="0052260D">
                  <w:pPr>
                    <w:suppressAutoHyphens/>
                    <w:snapToGrid w:val="0"/>
                    <w:jc w:val="center"/>
                    <w:rPr>
                      <w:sz w:val="20"/>
                      <w:lang w:eastAsia="ar-SA"/>
                    </w:rPr>
                  </w:pPr>
                </w:p>
              </w:tc>
            </w:tr>
            <w:tr w:rsidR="0052260D" w:rsidRPr="0077301A" w14:paraId="558372B0" w14:textId="77777777" w:rsidTr="001C36CC">
              <w:trPr>
                <w:cantSplit/>
                <w:trHeight w:val="240"/>
              </w:trPr>
              <w:tc>
                <w:tcPr>
                  <w:tcW w:w="758" w:type="dxa"/>
                  <w:vMerge w:val="restart"/>
                  <w:tcBorders>
                    <w:top w:val="single" w:sz="4" w:space="0" w:color="000000"/>
                    <w:left w:val="single" w:sz="4" w:space="0" w:color="000000"/>
                    <w:bottom w:val="single" w:sz="4" w:space="0" w:color="000000"/>
                  </w:tcBorders>
                  <w:shd w:val="clear" w:color="auto" w:fill="auto"/>
                  <w:vAlign w:val="center"/>
                </w:tcPr>
                <w:p w14:paraId="44E3FDE6" w14:textId="77777777" w:rsidR="0052260D" w:rsidRPr="0077301A" w:rsidRDefault="0052260D" w:rsidP="0052260D">
                  <w:pPr>
                    <w:suppressAutoHyphens/>
                    <w:snapToGrid w:val="0"/>
                    <w:rPr>
                      <w:sz w:val="20"/>
                      <w:lang w:eastAsia="ar-SA"/>
                    </w:rPr>
                  </w:pPr>
                </w:p>
              </w:tc>
              <w:tc>
                <w:tcPr>
                  <w:tcW w:w="886" w:type="dxa"/>
                  <w:vMerge w:val="restart"/>
                  <w:tcBorders>
                    <w:top w:val="single" w:sz="4" w:space="0" w:color="000000"/>
                    <w:left w:val="single" w:sz="4" w:space="0" w:color="000000"/>
                    <w:bottom w:val="single" w:sz="4" w:space="0" w:color="000000"/>
                  </w:tcBorders>
                  <w:shd w:val="clear" w:color="auto" w:fill="auto"/>
                  <w:vAlign w:val="center"/>
                </w:tcPr>
                <w:p w14:paraId="7990348C" w14:textId="77777777" w:rsidR="0052260D" w:rsidRPr="0077301A" w:rsidRDefault="0052260D" w:rsidP="0052260D">
                  <w:pPr>
                    <w:suppressAutoHyphens/>
                    <w:snapToGrid w:val="0"/>
                    <w:rPr>
                      <w:sz w:val="20"/>
                      <w:lang w:eastAsia="ar-SA"/>
                    </w:rPr>
                  </w:pPr>
                </w:p>
              </w:tc>
              <w:tc>
                <w:tcPr>
                  <w:tcW w:w="1028" w:type="dxa"/>
                  <w:vMerge w:val="restart"/>
                  <w:tcBorders>
                    <w:top w:val="single" w:sz="4" w:space="0" w:color="000000"/>
                    <w:left w:val="single" w:sz="4" w:space="0" w:color="000000"/>
                    <w:bottom w:val="single" w:sz="4" w:space="0" w:color="000000"/>
                  </w:tcBorders>
                  <w:shd w:val="clear" w:color="auto" w:fill="auto"/>
                  <w:vAlign w:val="center"/>
                </w:tcPr>
                <w:p w14:paraId="2C3CD074" w14:textId="77777777" w:rsidR="0052260D" w:rsidRPr="0077301A" w:rsidRDefault="0052260D" w:rsidP="0052260D">
                  <w:pPr>
                    <w:suppressAutoHyphens/>
                    <w:snapToGrid w:val="0"/>
                    <w:rPr>
                      <w:sz w:val="20"/>
                      <w:lang w:eastAsia="ar-SA"/>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3415B3B4" w14:textId="77777777" w:rsidR="0052260D" w:rsidRPr="0077301A" w:rsidRDefault="0052260D" w:rsidP="0052260D">
                  <w:pPr>
                    <w:suppressAutoHyphens/>
                    <w:snapToGrid w:val="0"/>
                    <w:rPr>
                      <w:sz w:val="20"/>
                      <w:lang w:eastAsia="ar-SA"/>
                    </w:rPr>
                  </w:pPr>
                </w:p>
              </w:tc>
              <w:tc>
                <w:tcPr>
                  <w:tcW w:w="850" w:type="dxa"/>
                  <w:vMerge w:val="restart"/>
                  <w:tcBorders>
                    <w:top w:val="single" w:sz="4" w:space="0" w:color="000000"/>
                    <w:left w:val="single" w:sz="4" w:space="0" w:color="000000"/>
                    <w:bottom w:val="single" w:sz="4" w:space="0" w:color="000000"/>
                  </w:tcBorders>
                  <w:shd w:val="clear" w:color="auto" w:fill="auto"/>
                  <w:vAlign w:val="center"/>
                </w:tcPr>
                <w:p w14:paraId="3F9BD7C2" w14:textId="77777777" w:rsidR="0052260D" w:rsidRPr="0077301A" w:rsidRDefault="0052260D" w:rsidP="0052260D">
                  <w:pPr>
                    <w:suppressAutoHyphens/>
                    <w:snapToGrid w:val="0"/>
                    <w:rPr>
                      <w:sz w:val="20"/>
                      <w:lang w:eastAsia="ar-SA"/>
                    </w:rPr>
                  </w:pPr>
                </w:p>
              </w:tc>
              <w:tc>
                <w:tcPr>
                  <w:tcW w:w="1504" w:type="dxa"/>
                  <w:vMerge w:val="restart"/>
                  <w:tcBorders>
                    <w:top w:val="single" w:sz="4" w:space="0" w:color="000000"/>
                    <w:left w:val="single" w:sz="4" w:space="0" w:color="000000"/>
                    <w:bottom w:val="single" w:sz="4" w:space="0" w:color="000000"/>
                  </w:tcBorders>
                  <w:shd w:val="clear" w:color="auto" w:fill="auto"/>
                  <w:vAlign w:val="center"/>
                </w:tcPr>
                <w:p w14:paraId="58B0FF5F" w14:textId="77777777" w:rsidR="0052260D" w:rsidRPr="0077301A" w:rsidRDefault="0052260D" w:rsidP="0052260D">
                  <w:pPr>
                    <w:suppressAutoHyphens/>
                    <w:snapToGrid w:val="0"/>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1941CDCF" w14:textId="77777777" w:rsidR="0052260D" w:rsidRPr="0077301A" w:rsidRDefault="0052260D" w:rsidP="0052260D">
                  <w:pPr>
                    <w:suppressAutoHyphens/>
                    <w:snapToGrid w:val="0"/>
                    <w:rPr>
                      <w:sz w:val="20"/>
                      <w:lang w:eastAsia="ar-SA"/>
                    </w:rPr>
                  </w:pPr>
                </w:p>
              </w:tc>
              <w:tc>
                <w:tcPr>
                  <w:tcW w:w="21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814011" w14:textId="77777777" w:rsidR="0052260D" w:rsidRPr="0077301A" w:rsidRDefault="0052260D" w:rsidP="0052260D">
                  <w:pPr>
                    <w:suppressAutoHyphens/>
                    <w:snapToGrid w:val="0"/>
                    <w:rPr>
                      <w:sz w:val="20"/>
                      <w:lang w:eastAsia="ar-SA"/>
                    </w:rPr>
                  </w:pPr>
                </w:p>
              </w:tc>
            </w:tr>
            <w:tr w:rsidR="0052260D" w:rsidRPr="0077301A" w14:paraId="3002A2F9" w14:textId="77777777" w:rsidTr="001C36CC">
              <w:trPr>
                <w:cantSplit/>
                <w:trHeight w:val="240"/>
              </w:trPr>
              <w:tc>
                <w:tcPr>
                  <w:tcW w:w="758" w:type="dxa"/>
                  <w:vMerge/>
                  <w:tcBorders>
                    <w:top w:val="single" w:sz="4" w:space="0" w:color="000000"/>
                    <w:left w:val="single" w:sz="4" w:space="0" w:color="000000"/>
                    <w:bottom w:val="single" w:sz="4" w:space="0" w:color="000000"/>
                  </w:tcBorders>
                  <w:shd w:val="clear" w:color="auto" w:fill="auto"/>
                  <w:vAlign w:val="center"/>
                </w:tcPr>
                <w:p w14:paraId="2ED3B1B7" w14:textId="77777777" w:rsidR="0052260D" w:rsidRPr="0077301A" w:rsidRDefault="0052260D" w:rsidP="0052260D">
                  <w:pPr>
                    <w:suppressAutoHyphens/>
                    <w:snapToGrid w:val="0"/>
                    <w:rPr>
                      <w:sz w:val="20"/>
                      <w:lang w:eastAsia="ar-SA"/>
                    </w:rPr>
                  </w:pPr>
                </w:p>
              </w:tc>
              <w:tc>
                <w:tcPr>
                  <w:tcW w:w="886" w:type="dxa"/>
                  <w:vMerge/>
                  <w:tcBorders>
                    <w:top w:val="single" w:sz="4" w:space="0" w:color="000000"/>
                    <w:left w:val="single" w:sz="4" w:space="0" w:color="000000"/>
                    <w:bottom w:val="single" w:sz="4" w:space="0" w:color="000000"/>
                  </w:tcBorders>
                  <w:shd w:val="clear" w:color="auto" w:fill="auto"/>
                  <w:vAlign w:val="center"/>
                </w:tcPr>
                <w:p w14:paraId="0A5582EA" w14:textId="77777777" w:rsidR="0052260D" w:rsidRPr="0077301A" w:rsidRDefault="0052260D" w:rsidP="0052260D">
                  <w:pPr>
                    <w:suppressAutoHyphens/>
                    <w:snapToGrid w:val="0"/>
                    <w:rPr>
                      <w:sz w:val="20"/>
                      <w:lang w:eastAsia="ar-SA"/>
                    </w:rPr>
                  </w:pPr>
                </w:p>
              </w:tc>
              <w:tc>
                <w:tcPr>
                  <w:tcW w:w="1028" w:type="dxa"/>
                  <w:vMerge/>
                  <w:tcBorders>
                    <w:top w:val="single" w:sz="4" w:space="0" w:color="000000"/>
                    <w:left w:val="single" w:sz="4" w:space="0" w:color="000000"/>
                    <w:bottom w:val="single" w:sz="4" w:space="0" w:color="000000"/>
                  </w:tcBorders>
                  <w:shd w:val="clear" w:color="auto" w:fill="auto"/>
                  <w:vAlign w:val="center"/>
                </w:tcPr>
                <w:p w14:paraId="0D8BFEC9" w14:textId="77777777" w:rsidR="0052260D" w:rsidRPr="0077301A" w:rsidRDefault="0052260D" w:rsidP="0052260D">
                  <w:pPr>
                    <w:suppressAutoHyphens/>
                    <w:snapToGrid w:val="0"/>
                    <w:rPr>
                      <w:sz w:val="20"/>
                      <w:lang w:eastAsia="ar-SA"/>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4EBA2C33" w14:textId="77777777" w:rsidR="0052260D" w:rsidRPr="0077301A" w:rsidRDefault="0052260D" w:rsidP="0052260D">
                  <w:pPr>
                    <w:suppressAutoHyphens/>
                    <w:snapToGrid w:val="0"/>
                    <w:rPr>
                      <w:sz w:val="20"/>
                      <w:lang w:eastAsia="ar-SA"/>
                    </w:rPr>
                  </w:pPr>
                </w:p>
              </w:tc>
              <w:tc>
                <w:tcPr>
                  <w:tcW w:w="850" w:type="dxa"/>
                  <w:vMerge/>
                  <w:tcBorders>
                    <w:top w:val="single" w:sz="4" w:space="0" w:color="000000"/>
                    <w:left w:val="single" w:sz="4" w:space="0" w:color="000000"/>
                    <w:bottom w:val="single" w:sz="4" w:space="0" w:color="000000"/>
                  </w:tcBorders>
                  <w:shd w:val="clear" w:color="auto" w:fill="auto"/>
                  <w:vAlign w:val="center"/>
                </w:tcPr>
                <w:p w14:paraId="573E8FCB" w14:textId="77777777" w:rsidR="0052260D" w:rsidRPr="0077301A" w:rsidRDefault="0052260D" w:rsidP="0052260D">
                  <w:pPr>
                    <w:suppressAutoHyphens/>
                    <w:snapToGrid w:val="0"/>
                    <w:rPr>
                      <w:sz w:val="20"/>
                      <w:lang w:eastAsia="ar-SA"/>
                    </w:rPr>
                  </w:pPr>
                </w:p>
              </w:tc>
              <w:tc>
                <w:tcPr>
                  <w:tcW w:w="1504" w:type="dxa"/>
                  <w:vMerge/>
                  <w:tcBorders>
                    <w:top w:val="single" w:sz="4" w:space="0" w:color="000000"/>
                    <w:left w:val="single" w:sz="4" w:space="0" w:color="000000"/>
                    <w:bottom w:val="single" w:sz="4" w:space="0" w:color="000000"/>
                  </w:tcBorders>
                  <w:shd w:val="clear" w:color="auto" w:fill="auto"/>
                  <w:vAlign w:val="center"/>
                </w:tcPr>
                <w:p w14:paraId="161F54D6" w14:textId="77777777" w:rsidR="0052260D" w:rsidRPr="0077301A" w:rsidRDefault="0052260D" w:rsidP="0052260D">
                  <w:pPr>
                    <w:suppressAutoHyphens/>
                    <w:snapToGrid w:val="0"/>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4B065368" w14:textId="77777777" w:rsidR="0052260D" w:rsidRPr="0077301A" w:rsidRDefault="0052260D" w:rsidP="0052260D">
                  <w:pPr>
                    <w:suppressAutoHyphens/>
                    <w:snapToGrid w:val="0"/>
                    <w:rPr>
                      <w:sz w:val="20"/>
                      <w:lang w:eastAsia="ar-SA"/>
                    </w:rPr>
                  </w:pPr>
                </w:p>
              </w:tc>
              <w:tc>
                <w:tcPr>
                  <w:tcW w:w="21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BAA96D" w14:textId="77777777" w:rsidR="0052260D" w:rsidRPr="0077301A" w:rsidRDefault="0052260D" w:rsidP="0052260D">
                  <w:pPr>
                    <w:suppressAutoHyphens/>
                    <w:snapToGrid w:val="0"/>
                    <w:rPr>
                      <w:sz w:val="20"/>
                      <w:lang w:eastAsia="ar-SA"/>
                    </w:rPr>
                  </w:pPr>
                </w:p>
              </w:tc>
            </w:tr>
            <w:tr w:rsidR="0052260D" w:rsidRPr="0077301A" w14:paraId="3C5F46A8" w14:textId="77777777" w:rsidTr="001C36CC">
              <w:trPr>
                <w:cantSplit/>
                <w:trHeight w:val="240"/>
              </w:trPr>
              <w:tc>
                <w:tcPr>
                  <w:tcW w:w="758" w:type="dxa"/>
                  <w:vMerge w:val="restart"/>
                  <w:tcBorders>
                    <w:top w:val="single" w:sz="4" w:space="0" w:color="000000"/>
                    <w:left w:val="single" w:sz="4" w:space="0" w:color="000000"/>
                    <w:bottom w:val="single" w:sz="4" w:space="0" w:color="000000"/>
                  </w:tcBorders>
                  <w:shd w:val="clear" w:color="auto" w:fill="auto"/>
                  <w:vAlign w:val="center"/>
                </w:tcPr>
                <w:p w14:paraId="70330544" w14:textId="77777777" w:rsidR="0052260D" w:rsidRPr="0077301A" w:rsidRDefault="0052260D" w:rsidP="0052260D">
                  <w:pPr>
                    <w:suppressAutoHyphens/>
                    <w:snapToGrid w:val="0"/>
                    <w:rPr>
                      <w:sz w:val="20"/>
                      <w:lang w:eastAsia="ar-SA"/>
                    </w:rPr>
                  </w:pPr>
                </w:p>
              </w:tc>
              <w:tc>
                <w:tcPr>
                  <w:tcW w:w="886" w:type="dxa"/>
                  <w:vMerge w:val="restart"/>
                  <w:tcBorders>
                    <w:top w:val="single" w:sz="4" w:space="0" w:color="000000"/>
                    <w:left w:val="single" w:sz="4" w:space="0" w:color="000000"/>
                    <w:bottom w:val="single" w:sz="4" w:space="0" w:color="000000"/>
                  </w:tcBorders>
                  <w:shd w:val="clear" w:color="auto" w:fill="auto"/>
                  <w:vAlign w:val="center"/>
                </w:tcPr>
                <w:p w14:paraId="705E0799" w14:textId="77777777" w:rsidR="0052260D" w:rsidRPr="0077301A" w:rsidRDefault="0052260D" w:rsidP="0052260D">
                  <w:pPr>
                    <w:suppressAutoHyphens/>
                    <w:snapToGrid w:val="0"/>
                    <w:rPr>
                      <w:sz w:val="20"/>
                      <w:lang w:eastAsia="ar-SA"/>
                    </w:rPr>
                  </w:pPr>
                </w:p>
              </w:tc>
              <w:tc>
                <w:tcPr>
                  <w:tcW w:w="1028" w:type="dxa"/>
                  <w:vMerge w:val="restart"/>
                  <w:tcBorders>
                    <w:top w:val="single" w:sz="4" w:space="0" w:color="000000"/>
                    <w:left w:val="single" w:sz="4" w:space="0" w:color="000000"/>
                    <w:bottom w:val="single" w:sz="4" w:space="0" w:color="000000"/>
                  </w:tcBorders>
                  <w:shd w:val="clear" w:color="auto" w:fill="auto"/>
                  <w:vAlign w:val="center"/>
                </w:tcPr>
                <w:p w14:paraId="62566933" w14:textId="77777777" w:rsidR="0052260D" w:rsidRPr="0077301A" w:rsidRDefault="0052260D" w:rsidP="0052260D">
                  <w:pPr>
                    <w:suppressAutoHyphens/>
                    <w:snapToGrid w:val="0"/>
                    <w:rPr>
                      <w:sz w:val="20"/>
                      <w:lang w:eastAsia="ar-SA"/>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280EA3AB" w14:textId="77777777" w:rsidR="0052260D" w:rsidRPr="0077301A" w:rsidRDefault="0052260D" w:rsidP="0052260D">
                  <w:pPr>
                    <w:suppressAutoHyphens/>
                    <w:snapToGrid w:val="0"/>
                    <w:rPr>
                      <w:sz w:val="20"/>
                      <w:lang w:eastAsia="ar-SA"/>
                    </w:rPr>
                  </w:pPr>
                </w:p>
              </w:tc>
              <w:tc>
                <w:tcPr>
                  <w:tcW w:w="850" w:type="dxa"/>
                  <w:vMerge w:val="restart"/>
                  <w:tcBorders>
                    <w:top w:val="single" w:sz="4" w:space="0" w:color="000000"/>
                    <w:left w:val="single" w:sz="4" w:space="0" w:color="000000"/>
                    <w:bottom w:val="single" w:sz="4" w:space="0" w:color="000000"/>
                  </w:tcBorders>
                  <w:shd w:val="clear" w:color="auto" w:fill="auto"/>
                  <w:vAlign w:val="center"/>
                </w:tcPr>
                <w:p w14:paraId="54A99E4D" w14:textId="77777777" w:rsidR="0052260D" w:rsidRPr="0077301A" w:rsidRDefault="0052260D" w:rsidP="0052260D">
                  <w:pPr>
                    <w:suppressAutoHyphens/>
                    <w:snapToGrid w:val="0"/>
                    <w:rPr>
                      <w:sz w:val="20"/>
                      <w:lang w:eastAsia="ar-SA"/>
                    </w:rPr>
                  </w:pPr>
                </w:p>
              </w:tc>
              <w:tc>
                <w:tcPr>
                  <w:tcW w:w="1504" w:type="dxa"/>
                  <w:vMerge w:val="restart"/>
                  <w:tcBorders>
                    <w:top w:val="single" w:sz="4" w:space="0" w:color="000000"/>
                    <w:left w:val="single" w:sz="4" w:space="0" w:color="000000"/>
                    <w:bottom w:val="single" w:sz="4" w:space="0" w:color="000000"/>
                  </w:tcBorders>
                  <w:shd w:val="clear" w:color="auto" w:fill="auto"/>
                  <w:vAlign w:val="center"/>
                </w:tcPr>
                <w:p w14:paraId="0A2ADF3F" w14:textId="77777777" w:rsidR="0052260D" w:rsidRPr="0077301A" w:rsidRDefault="0052260D" w:rsidP="0052260D">
                  <w:pPr>
                    <w:suppressAutoHyphens/>
                    <w:snapToGrid w:val="0"/>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29C31D40" w14:textId="77777777" w:rsidR="0052260D" w:rsidRPr="0077301A" w:rsidRDefault="0052260D" w:rsidP="0052260D">
                  <w:pPr>
                    <w:suppressAutoHyphens/>
                    <w:snapToGrid w:val="0"/>
                    <w:rPr>
                      <w:sz w:val="20"/>
                      <w:lang w:eastAsia="ar-SA"/>
                    </w:rPr>
                  </w:pPr>
                </w:p>
              </w:tc>
              <w:tc>
                <w:tcPr>
                  <w:tcW w:w="21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45DDEB" w14:textId="77777777" w:rsidR="0052260D" w:rsidRPr="0077301A" w:rsidRDefault="0052260D" w:rsidP="0052260D">
                  <w:pPr>
                    <w:suppressAutoHyphens/>
                    <w:snapToGrid w:val="0"/>
                    <w:rPr>
                      <w:sz w:val="20"/>
                      <w:lang w:eastAsia="ar-SA"/>
                    </w:rPr>
                  </w:pPr>
                </w:p>
              </w:tc>
            </w:tr>
            <w:tr w:rsidR="0052260D" w:rsidRPr="0077301A" w14:paraId="378D9300" w14:textId="77777777" w:rsidTr="001C36CC">
              <w:trPr>
                <w:cantSplit/>
                <w:trHeight w:val="240"/>
              </w:trPr>
              <w:tc>
                <w:tcPr>
                  <w:tcW w:w="758" w:type="dxa"/>
                  <w:vMerge/>
                  <w:tcBorders>
                    <w:top w:val="single" w:sz="4" w:space="0" w:color="000000"/>
                    <w:left w:val="single" w:sz="4" w:space="0" w:color="000000"/>
                    <w:bottom w:val="single" w:sz="4" w:space="0" w:color="000000"/>
                  </w:tcBorders>
                  <w:shd w:val="clear" w:color="auto" w:fill="auto"/>
                  <w:vAlign w:val="center"/>
                </w:tcPr>
                <w:p w14:paraId="2E265D0B" w14:textId="77777777" w:rsidR="0052260D" w:rsidRPr="0077301A" w:rsidRDefault="0052260D" w:rsidP="0052260D">
                  <w:pPr>
                    <w:suppressAutoHyphens/>
                    <w:snapToGrid w:val="0"/>
                    <w:rPr>
                      <w:sz w:val="20"/>
                      <w:lang w:eastAsia="ar-SA"/>
                    </w:rPr>
                  </w:pPr>
                </w:p>
              </w:tc>
              <w:tc>
                <w:tcPr>
                  <w:tcW w:w="886" w:type="dxa"/>
                  <w:vMerge/>
                  <w:tcBorders>
                    <w:top w:val="single" w:sz="4" w:space="0" w:color="000000"/>
                    <w:left w:val="single" w:sz="4" w:space="0" w:color="000000"/>
                    <w:bottom w:val="single" w:sz="4" w:space="0" w:color="000000"/>
                  </w:tcBorders>
                  <w:shd w:val="clear" w:color="auto" w:fill="auto"/>
                  <w:vAlign w:val="center"/>
                </w:tcPr>
                <w:p w14:paraId="10CC49D0" w14:textId="77777777" w:rsidR="0052260D" w:rsidRPr="0077301A" w:rsidRDefault="0052260D" w:rsidP="0052260D">
                  <w:pPr>
                    <w:suppressAutoHyphens/>
                    <w:snapToGrid w:val="0"/>
                    <w:rPr>
                      <w:sz w:val="20"/>
                      <w:lang w:eastAsia="ar-SA"/>
                    </w:rPr>
                  </w:pPr>
                </w:p>
              </w:tc>
              <w:tc>
                <w:tcPr>
                  <w:tcW w:w="1028" w:type="dxa"/>
                  <w:vMerge/>
                  <w:tcBorders>
                    <w:top w:val="single" w:sz="4" w:space="0" w:color="000000"/>
                    <w:left w:val="single" w:sz="4" w:space="0" w:color="000000"/>
                    <w:bottom w:val="single" w:sz="4" w:space="0" w:color="000000"/>
                  </w:tcBorders>
                  <w:shd w:val="clear" w:color="auto" w:fill="auto"/>
                  <w:vAlign w:val="center"/>
                </w:tcPr>
                <w:p w14:paraId="083869BD" w14:textId="77777777" w:rsidR="0052260D" w:rsidRPr="0077301A" w:rsidRDefault="0052260D" w:rsidP="0052260D">
                  <w:pPr>
                    <w:suppressAutoHyphens/>
                    <w:snapToGrid w:val="0"/>
                    <w:rPr>
                      <w:sz w:val="20"/>
                      <w:lang w:eastAsia="ar-SA"/>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773D1B79" w14:textId="77777777" w:rsidR="0052260D" w:rsidRPr="0077301A" w:rsidRDefault="0052260D" w:rsidP="0052260D">
                  <w:pPr>
                    <w:suppressAutoHyphens/>
                    <w:snapToGrid w:val="0"/>
                    <w:rPr>
                      <w:sz w:val="20"/>
                      <w:lang w:eastAsia="ar-SA"/>
                    </w:rPr>
                  </w:pPr>
                </w:p>
              </w:tc>
              <w:tc>
                <w:tcPr>
                  <w:tcW w:w="850" w:type="dxa"/>
                  <w:vMerge/>
                  <w:tcBorders>
                    <w:top w:val="single" w:sz="4" w:space="0" w:color="000000"/>
                    <w:left w:val="single" w:sz="4" w:space="0" w:color="000000"/>
                    <w:bottom w:val="single" w:sz="4" w:space="0" w:color="000000"/>
                  </w:tcBorders>
                  <w:shd w:val="clear" w:color="auto" w:fill="auto"/>
                  <w:vAlign w:val="center"/>
                </w:tcPr>
                <w:p w14:paraId="7E53EA6A" w14:textId="77777777" w:rsidR="0052260D" w:rsidRPr="0077301A" w:rsidRDefault="0052260D" w:rsidP="0052260D">
                  <w:pPr>
                    <w:suppressAutoHyphens/>
                    <w:snapToGrid w:val="0"/>
                    <w:rPr>
                      <w:sz w:val="20"/>
                      <w:lang w:eastAsia="ar-SA"/>
                    </w:rPr>
                  </w:pPr>
                </w:p>
              </w:tc>
              <w:tc>
                <w:tcPr>
                  <w:tcW w:w="1504" w:type="dxa"/>
                  <w:vMerge/>
                  <w:tcBorders>
                    <w:top w:val="single" w:sz="4" w:space="0" w:color="000000"/>
                    <w:left w:val="single" w:sz="4" w:space="0" w:color="000000"/>
                    <w:bottom w:val="single" w:sz="4" w:space="0" w:color="000000"/>
                  </w:tcBorders>
                  <w:shd w:val="clear" w:color="auto" w:fill="auto"/>
                  <w:vAlign w:val="center"/>
                </w:tcPr>
                <w:p w14:paraId="7454CF47" w14:textId="77777777" w:rsidR="0052260D" w:rsidRPr="0077301A" w:rsidRDefault="0052260D" w:rsidP="0052260D">
                  <w:pPr>
                    <w:suppressAutoHyphens/>
                    <w:snapToGrid w:val="0"/>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74A0D0D9" w14:textId="77777777" w:rsidR="0052260D" w:rsidRPr="0077301A" w:rsidRDefault="0052260D" w:rsidP="0052260D">
                  <w:pPr>
                    <w:suppressAutoHyphens/>
                    <w:snapToGrid w:val="0"/>
                    <w:rPr>
                      <w:sz w:val="20"/>
                      <w:lang w:eastAsia="ar-SA"/>
                    </w:rPr>
                  </w:pPr>
                </w:p>
              </w:tc>
              <w:tc>
                <w:tcPr>
                  <w:tcW w:w="21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7910FD" w14:textId="77777777" w:rsidR="0052260D" w:rsidRPr="0077301A" w:rsidRDefault="0052260D" w:rsidP="0052260D">
                  <w:pPr>
                    <w:suppressAutoHyphens/>
                    <w:snapToGrid w:val="0"/>
                    <w:rPr>
                      <w:sz w:val="20"/>
                      <w:lang w:eastAsia="ar-SA"/>
                    </w:rPr>
                  </w:pPr>
                </w:p>
              </w:tc>
            </w:tr>
            <w:tr w:rsidR="0052260D" w:rsidRPr="0077301A" w14:paraId="60A37CAC" w14:textId="77777777" w:rsidTr="001C36CC">
              <w:trPr>
                <w:cantSplit/>
                <w:trHeight w:val="218"/>
              </w:trPr>
              <w:tc>
                <w:tcPr>
                  <w:tcW w:w="758" w:type="dxa"/>
                  <w:vMerge w:val="restart"/>
                  <w:tcBorders>
                    <w:top w:val="single" w:sz="4" w:space="0" w:color="000000"/>
                    <w:left w:val="single" w:sz="4" w:space="0" w:color="000000"/>
                    <w:bottom w:val="single" w:sz="4" w:space="0" w:color="000000"/>
                  </w:tcBorders>
                  <w:shd w:val="clear" w:color="auto" w:fill="auto"/>
                  <w:vAlign w:val="center"/>
                </w:tcPr>
                <w:p w14:paraId="4D4D3FB7" w14:textId="77777777" w:rsidR="0052260D" w:rsidRPr="0077301A" w:rsidRDefault="0052260D" w:rsidP="0052260D">
                  <w:pPr>
                    <w:suppressAutoHyphens/>
                    <w:snapToGrid w:val="0"/>
                    <w:rPr>
                      <w:sz w:val="20"/>
                      <w:lang w:eastAsia="ar-SA"/>
                    </w:rPr>
                  </w:pPr>
                </w:p>
              </w:tc>
              <w:tc>
                <w:tcPr>
                  <w:tcW w:w="886" w:type="dxa"/>
                  <w:vMerge w:val="restart"/>
                  <w:tcBorders>
                    <w:top w:val="single" w:sz="4" w:space="0" w:color="000000"/>
                    <w:left w:val="single" w:sz="4" w:space="0" w:color="000000"/>
                    <w:bottom w:val="single" w:sz="4" w:space="0" w:color="000000"/>
                  </w:tcBorders>
                  <w:shd w:val="clear" w:color="auto" w:fill="auto"/>
                  <w:vAlign w:val="center"/>
                </w:tcPr>
                <w:p w14:paraId="27922BB8" w14:textId="77777777" w:rsidR="0052260D" w:rsidRPr="0077301A" w:rsidRDefault="0052260D" w:rsidP="0052260D">
                  <w:pPr>
                    <w:suppressAutoHyphens/>
                    <w:snapToGrid w:val="0"/>
                    <w:rPr>
                      <w:sz w:val="20"/>
                      <w:lang w:eastAsia="ar-SA"/>
                    </w:rPr>
                  </w:pPr>
                </w:p>
              </w:tc>
              <w:tc>
                <w:tcPr>
                  <w:tcW w:w="1028" w:type="dxa"/>
                  <w:vMerge w:val="restart"/>
                  <w:tcBorders>
                    <w:top w:val="single" w:sz="4" w:space="0" w:color="000000"/>
                    <w:left w:val="single" w:sz="4" w:space="0" w:color="000000"/>
                    <w:bottom w:val="single" w:sz="4" w:space="0" w:color="000000"/>
                  </w:tcBorders>
                  <w:shd w:val="clear" w:color="auto" w:fill="auto"/>
                  <w:vAlign w:val="center"/>
                </w:tcPr>
                <w:p w14:paraId="2DA3FC53" w14:textId="77777777" w:rsidR="0052260D" w:rsidRPr="0077301A" w:rsidRDefault="0052260D" w:rsidP="0052260D">
                  <w:pPr>
                    <w:suppressAutoHyphens/>
                    <w:snapToGrid w:val="0"/>
                    <w:rPr>
                      <w:sz w:val="20"/>
                      <w:lang w:eastAsia="ar-SA"/>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0713C4C3" w14:textId="77777777" w:rsidR="0052260D" w:rsidRPr="0077301A" w:rsidRDefault="0052260D" w:rsidP="0052260D">
                  <w:pPr>
                    <w:suppressAutoHyphens/>
                    <w:snapToGrid w:val="0"/>
                    <w:rPr>
                      <w:sz w:val="20"/>
                      <w:lang w:eastAsia="ar-SA"/>
                    </w:rPr>
                  </w:pPr>
                </w:p>
              </w:tc>
              <w:tc>
                <w:tcPr>
                  <w:tcW w:w="850" w:type="dxa"/>
                  <w:vMerge w:val="restart"/>
                  <w:tcBorders>
                    <w:top w:val="single" w:sz="4" w:space="0" w:color="000000"/>
                    <w:left w:val="single" w:sz="4" w:space="0" w:color="000000"/>
                    <w:bottom w:val="single" w:sz="4" w:space="0" w:color="000000"/>
                  </w:tcBorders>
                  <w:shd w:val="clear" w:color="auto" w:fill="auto"/>
                  <w:vAlign w:val="center"/>
                </w:tcPr>
                <w:p w14:paraId="1C7020B1" w14:textId="77777777" w:rsidR="0052260D" w:rsidRPr="0077301A" w:rsidRDefault="0052260D" w:rsidP="0052260D">
                  <w:pPr>
                    <w:suppressAutoHyphens/>
                    <w:snapToGrid w:val="0"/>
                    <w:rPr>
                      <w:sz w:val="20"/>
                      <w:lang w:eastAsia="ar-SA"/>
                    </w:rPr>
                  </w:pPr>
                </w:p>
              </w:tc>
              <w:tc>
                <w:tcPr>
                  <w:tcW w:w="1504" w:type="dxa"/>
                  <w:vMerge w:val="restart"/>
                  <w:tcBorders>
                    <w:top w:val="single" w:sz="4" w:space="0" w:color="000000"/>
                    <w:left w:val="single" w:sz="4" w:space="0" w:color="000000"/>
                    <w:bottom w:val="single" w:sz="4" w:space="0" w:color="000000"/>
                  </w:tcBorders>
                  <w:shd w:val="clear" w:color="auto" w:fill="auto"/>
                  <w:vAlign w:val="center"/>
                </w:tcPr>
                <w:p w14:paraId="14A2F474" w14:textId="77777777" w:rsidR="0052260D" w:rsidRPr="0077301A" w:rsidRDefault="0052260D" w:rsidP="0052260D">
                  <w:pPr>
                    <w:suppressAutoHyphens/>
                    <w:snapToGrid w:val="0"/>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4A88CAED" w14:textId="77777777" w:rsidR="0052260D" w:rsidRPr="0077301A" w:rsidRDefault="0052260D" w:rsidP="0052260D">
                  <w:pPr>
                    <w:suppressAutoHyphens/>
                    <w:snapToGrid w:val="0"/>
                    <w:rPr>
                      <w:sz w:val="20"/>
                      <w:lang w:eastAsia="ar-SA"/>
                    </w:rPr>
                  </w:pPr>
                </w:p>
              </w:tc>
              <w:tc>
                <w:tcPr>
                  <w:tcW w:w="21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DDB631" w14:textId="77777777" w:rsidR="0052260D" w:rsidRPr="0077301A" w:rsidRDefault="0052260D" w:rsidP="0052260D">
                  <w:pPr>
                    <w:suppressAutoHyphens/>
                    <w:snapToGrid w:val="0"/>
                    <w:rPr>
                      <w:sz w:val="20"/>
                      <w:lang w:eastAsia="ar-SA"/>
                    </w:rPr>
                  </w:pPr>
                </w:p>
              </w:tc>
            </w:tr>
            <w:tr w:rsidR="0052260D" w:rsidRPr="0077301A" w14:paraId="28AA71FD" w14:textId="77777777" w:rsidTr="001C36CC">
              <w:trPr>
                <w:cantSplit/>
                <w:trHeight w:val="217"/>
              </w:trPr>
              <w:tc>
                <w:tcPr>
                  <w:tcW w:w="758" w:type="dxa"/>
                  <w:vMerge/>
                  <w:tcBorders>
                    <w:top w:val="single" w:sz="4" w:space="0" w:color="000000"/>
                    <w:left w:val="single" w:sz="4" w:space="0" w:color="000000"/>
                    <w:bottom w:val="single" w:sz="4" w:space="0" w:color="000000"/>
                  </w:tcBorders>
                  <w:shd w:val="clear" w:color="auto" w:fill="auto"/>
                  <w:vAlign w:val="center"/>
                </w:tcPr>
                <w:p w14:paraId="7AF2AA86" w14:textId="77777777" w:rsidR="0052260D" w:rsidRPr="0077301A" w:rsidRDefault="0052260D" w:rsidP="0052260D">
                  <w:pPr>
                    <w:suppressAutoHyphens/>
                    <w:snapToGrid w:val="0"/>
                    <w:rPr>
                      <w:sz w:val="20"/>
                      <w:lang w:eastAsia="ar-SA"/>
                    </w:rPr>
                  </w:pPr>
                </w:p>
              </w:tc>
              <w:tc>
                <w:tcPr>
                  <w:tcW w:w="886" w:type="dxa"/>
                  <w:vMerge/>
                  <w:tcBorders>
                    <w:top w:val="single" w:sz="4" w:space="0" w:color="000000"/>
                    <w:left w:val="single" w:sz="4" w:space="0" w:color="000000"/>
                    <w:bottom w:val="single" w:sz="4" w:space="0" w:color="000000"/>
                  </w:tcBorders>
                  <w:shd w:val="clear" w:color="auto" w:fill="auto"/>
                  <w:vAlign w:val="center"/>
                </w:tcPr>
                <w:p w14:paraId="4A84C0ED" w14:textId="77777777" w:rsidR="0052260D" w:rsidRPr="0077301A" w:rsidRDefault="0052260D" w:rsidP="0052260D">
                  <w:pPr>
                    <w:suppressAutoHyphens/>
                    <w:snapToGrid w:val="0"/>
                    <w:rPr>
                      <w:sz w:val="20"/>
                      <w:lang w:eastAsia="ar-SA"/>
                    </w:rPr>
                  </w:pPr>
                </w:p>
              </w:tc>
              <w:tc>
                <w:tcPr>
                  <w:tcW w:w="1028" w:type="dxa"/>
                  <w:vMerge/>
                  <w:tcBorders>
                    <w:top w:val="single" w:sz="4" w:space="0" w:color="000000"/>
                    <w:left w:val="single" w:sz="4" w:space="0" w:color="000000"/>
                    <w:bottom w:val="single" w:sz="4" w:space="0" w:color="000000"/>
                  </w:tcBorders>
                  <w:shd w:val="clear" w:color="auto" w:fill="auto"/>
                  <w:vAlign w:val="center"/>
                </w:tcPr>
                <w:p w14:paraId="61EA33D0" w14:textId="77777777" w:rsidR="0052260D" w:rsidRPr="0077301A" w:rsidRDefault="0052260D" w:rsidP="0052260D">
                  <w:pPr>
                    <w:suppressAutoHyphens/>
                    <w:snapToGrid w:val="0"/>
                    <w:rPr>
                      <w:sz w:val="20"/>
                      <w:lang w:eastAsia="ar-SA"/>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70D2AC18" w14:textId="77777777" w:rsidR="0052260D" w:rsidRPr="0077301A" w:rsidRDefault="0052260D" w:rsidP="0052260D">
                  <w:pPr>
                    <w:suppressAutoHyphens/>
                    <w:snapToGrid w:val="0"/>
                    <w:rPr>
                      <w:sz w:val="20"/>
                      <w:lang w:eastAsia="ar-SA"/>
                    </w:rPr>
                  </w:pPr>
                </w:p>
              </w:tc>
              <w:tc>
                <w:tcPr>
                  <w:tcW w:w="850" w:type="dxa"/>
                  <w:vMerge/>
                  <w:tcBorders>
                    <w:top w:val="single" w:sz="4" w:space="0" w:color="000000"/>
                    <w:left w:val="single" w:sz="4" w:space="0" w:color="000000"/>
                    <w:bottom w:val="single" w:sz="4" w:space="0" w:color="000000"/>
                  </w:tcBorders>
                  <w:shd w:val="clear" w:color="auto" w:fill="auto"/>
                  <w:vAlign w:val="center"/>
                </w:tcPr>
                <w:p w14:paraId="5D210662" w14:textId="77777777" w:rsidR="0052260D" w:rsidRPr="0077301A" w:rsidRDefault="0052260D" w:rsidP="0052260D">
                  <w:pPr>
                    <w:suppressAutoHyphens/>
                    <w:snapToGrid w:val="0"/>
                    <w:rPr>
                      <w:sz w:val="20"/>
                      <w:lang w:eastAsia="ar-SA"/>
                    </w:rPr>
                  </w:pPr>
                </w:p>
              </w:tc>
              <w:tc>
                <w:tcPr>
                  <w:tcW w:w="1504" w:type="dxa"/>
                  <w:vMerge/>
                  <w:tcBorders>
                    <w:top w:val="single" w:sz="4" w:space="0" w:color="000000"/>
                    <w:left w:val="single" w:sz="4" w:space="0" w:color="000000"/>
                    <w:bottom w:val="single" w:sz="4" w:space="0" w:color="000000"/>
                  </w:tcBorders>
                  <w:shd w:val="clear" w:color="auto" w:fill="auto"/>
                  <w:vAlign w:val="center"/>
                </w:tcPr>
                <w:p w14:paraId="56FECC92" w14:textId="77777777" w:rsidR="0052260D" w:rsidRPr="0077301A" w:rsidRDefault="0052260D" w:rsidP="0052260D">
                  <w:pPr>
                    <w:suppressAutoHyphens/>
                    <w:snapToGrid w:val="0"/>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07FAD742" w14:textId="77777777" w:rsidR="0052260D" w:rsidRPr="0077301A" w:rsidRDefault="0052260D" w:rsidP="0052260D">
                  <w:pPr>
                    <w:suppressAutoHyphens/>
                    <w:snapToGrid w:val="0"/>
                    <w:rPr>
                      <w:sz w:val="20"/>
                      <w:lang w:eastAsia="ar-SA"/>
                    </w:rPr>
                  </w:pPr>
                </w:p>
              </w:tc>
              <w:tc>
                <w:tcPr>
                  <w:tcW w:w="21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20A6C4" w14:textId="77777777" w:rsidR="0052260D" w:rsidRPr="0077301A" w:rsidRDefault="0052260D" w:rsidP="0052260D">
                  <w:pPr>
                    <w:suppressAutoHyphens/>
                    <w:snapToGrid w:val="0"/>
                    <w:rPr>
                      <w:sz w:val="20"/>
                      <w:lang w:eastAsia="ar-SA"/>
                    </w:rPr>
                  </w:pPr>
                </w:p>
              </w:tc>
            </w:tr>
            <w:tr w:rsidR="0052260D" w:rsidRPr="0077301A" w14:paraId="76065B74" w14:textId="77777777" w:rsidTr="001C36CC">
              <w:trPr>
                <w:cantSplit/>
                <w:trHeight w:val="240"/>
              </w:trPr>
              <w:tc>
                <w:tcPr>
                  <w:tcW w:w="758" w:type="dxa"/>
                  <w:vMerge w:val="restart"/>
                  <w:tcBorders>
                    <w:top w:val="single" w:sz="4" w:space="0" w:color="000000"/>
                    <w:left w:val="single" w:sz="4" w:space="0" w:color="000000"/>
                    <w:bottom w:val="single" w:sz="4" w:space="0" w:color="000000"/>
                  </w:tcBorders>
                  <w:shd w:val="clear" w:color="auto" w:fill="auto"/>
                  <w:vAlign w:val="center"/>
                </w:tcPr>
                <w:p w14:paraId="2DE3C703" w14:textId="77777777" w:rsidR="0052260D" w:rsidRPr="0077301A" w:rsidRDefault="0052260D" w:rsidP="0052260D">
                  <w:pPr>
                    <w:suppressAutoHyphens/>
                    <w:snapToGrid w:val="0"/>
                    <w:rPr>
                      <w:sz w:val="20"/>
                      <w:lang w:eastAsia="ar-SA"/>
                    </w:rPr>
                  </w:pPr>
                </w:p>
              </w:tc>
              <w:tc>
                <w:tcPr>
                  <w:tcW w:w="886" w:type="dxa"/>
                  <w:vMerge w:val="restart"/>
                  <w:tcBorders>
                    <w:top w:val="single" w:sz="4" w:space="0" w:color="000000"/>
                    <w:left w:val="single" w:sz="4" w:space="0" w:color="000000"/>
                    <w:bottom w:val="single" w:sz="4" w:space="0" w:color="000000"/>
                  </w:tcBorders>
                  <w:shd w:val="clear" w:color="auto" w:fill="auto"/>
                  <w:vAlign w:val="center"/>
                </w:tcPr>
                <w:p w14:paraId="1656783D" w14:textId="77777777" w:rsidR="0052260D" w:rsidRPr="0077301A" w:rsidRDefault="0052260D" w:rsidP="0052260D">
                  <w:pPr>
                    <w:suppressAutoHyphens/>
                    <w:snapToGrid w:val="0"/>
                    <w:rPr>
                      <w:sz w:val="20"/>
                      <w:lang w:eastAsia="ar-SA"/>
                    </w:rPr>
                  </w:pPr>
                </w:p>
              </w:tc>
              <w:tc>
                <w:tcPr>
                  <w:tcW w:w="1028" w:type="dxa"/>
                  <w:vMerge w:val="restart"/>
                  <w:tcBorders>
                    <w:top w:val="single" w:sz="4" w:space="0" w:color="000000"/>
                    <w:left w:val="single" w:sz="4" w:space="0" w:color="000000"/>
                    <w:bottom w:val="single" w:sz="4" w:space="0" w:color="000000"/>
                  </w:tcBorders>
                  <w:shd w:val="clear" w:color="auto" w:fill="auto"/>
                  <w:vAlign w:val="center"/>
                </w:tcPr>
                <w:p w14:paraId="0E4F6DD7" w14:textId="77777777" w:rsidR="0052260D" w:rsidRPr="0077301A" w:rsidRDefault="0052260D" w:rsidP="0052260D">
                  <w:pPr>
                    <w:suppressAutoHyphens/>
                    <w:snapToGrid w:val="0"/>
                    <w:rPr>
                      <w:sz w:val="20"/>
                      <w:lang w:eastAsia="ar-SA"/>
                    </w:rPr>
                  </w:pPr>
                </w:p>
              </w:tc>
              <w:tc>
                <w:tcPr>
                  <w:tcW w:w="993" w:type="dxa"/>
                  <w:vMerge w:val="restart"/>
                  <w:tcBorders>
                    <w:top w:val="single" w:sz="4" w:space="0" w:color="000000"/>
                    <w:left w:val="single" w:sz="4" w:space="0" w:color="000000"/>
                    <w:bottom w:val="single" w:sz="4" w:space="0" w:color="000000"/>
                  </w:tcBorders>
                  <w:shd w:val="clear" w:color="auto" w:fill="auto"/>
                  <w:vAlign w:val="center"/>
                </w:tcPr>
                <w:p w14:paraId="183594FE" w14:textId="77777777" w:rsidR="0052260D" w:rsidRPr="0077301A" w:rsidRDefault="0052260D" w:rsidP="0052260D">
                  <w:pPr>
                    <w:suppressAutoHyphens/>
                    <w:snapToGrid w:val="0"/>
                    <w:rPr>
                      <w:sz w:val="20"/>
                      <w:lang w:eastAsia="ar-SA"/>
                    </w:rPr>
                  </w:pPr>
                </w:p>
              </w:tc>
              <w:tc>
                <w:tcPr>
                  <w:tcW w:w="850" w:type="dxa"/>
                  <w:vMerge w:val="restart"/>
                  <w:tcBorders>
                    <w:top w:val="single" w:sz="4" w:space="0" w:color="000000"/>
                    <w:left w:val="single" w:sz="4" w:space="0" w:color="000000"/>
                    <w:bottom w:val="single" w:sz="4" w:space="0" w:color="000000"/>
                  </w:tcBorders>
                  <w:shd w:val="clear" w:color="auto" w:fill="auto"/>
                  <w:vAlign w:val="center"/>
                </w:tcPr>
                <w:p w14:paraId="5AA19D7A" w14:textId="77777777" w:rsidR="0052260D" w:rsidRPr="0077301A" w:rsidRDefault="0052260D" w:rsidP="0052260D">
                  <w:pPr>
                    <w:suppressAutoHyphens/>
                    <w:snapToGrid w:val="0"/>
                    <w:rPr>
                      <w:sz w:val="20"/>
                      <w:lang w:eastAsia="ar-SA"/>
                    </w:rPr>
                  </w:pPr>
                </w:p>
              </w:tc>
              <w:tc>
                <w:tcPr>
                  <w:tcW w:w="1504" w:type="dxa"/>
                  <w:vMerge w:val="restart"/>
                  <w:tcBorders>
                    <w:top w:val="single" w:sz="4" w:space="0" w:color="000000"/>
                    <w:left w:val="single" w:sz="4" w:space="0" w:color="000000"/>
                    <w:bottom w:val="single" w:sz="4" w:space="0" w:color="000000"/>
                  </w:tcBorders>
                  <w:shd w:val="clear" w:color="auto" w:fill="auto"/>
                  <w:vAlign w:val="center"/>
                </w:tcPr>
                <w:p w14:paraId="05233CEC" w14:textId="77777777" w:rsidR="0052260D" w:rsidRPr="0077301A" w:rsidRDefault="0052260D" w:rsidP="0052260D">
                  <w:pPr>
                    <w:suppressAutoHyphens/>
                    <w:snapToGrid w:val="0"/>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33E4D6EB" w14:textId="77777777" w:rsidR="0052260D" w:rsidRPr="0077301A" w:rsidRDefault="0052260D" w:rsidP="0052260D">
                  <w:pPr>
                    <w:suppressAutoHyphens/>
                    <w:snapToGrid w:val="0"/>
                    <w:rPr>
                      <w:sz w:val="20"/>
                      <w:lang w:eastAsia="ar-SA"/>
                    </w:rPr>
                  </w:pPr>
                </w:p>
              </w:tc>
              <w:tc>
                <w:tcPr>
                  <w:tcW w:w="21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15BD26" w14:textId="77777777" w:rsidR="0052260D" w:rsidRPr="0077301A" w:rsidRDefault="0052260D" w:rsidP="0052260D">
                  <w:pPr>
                    <w:suppressAutoHyphens/>
                    <w:snapToGrid w:val="0"/>
                    <w:rPr>
                      <w:sz w:val="20"/>
                      <w:lang w:eastAsia="ar-SA"/>
                    </w:rPr>
                  </w:pPr>
                </w:p>
              </w:tc>
            </w:tr>
            <w:tr w:rsidR="0052260D" w:rsidRPr="0077301A" w14:paraId="6782F240" w14:textId="77777777" w:rsidTr="001C36CC">
              <w:trPr>
                <w:cantSplit/>
                <w:trHeight w:val="240"/>
              </w:trPr>
              <w:tc>
                <w:tcPr>
                  <w:tcW w:w="758" w:type="dxa"/>
                  <w:vMerge/>
                  <w:tcBorders>
                    <w:top w:val="single" w:sz="4" w:space="0" w:color="000000"/>
                    <w:left w:val="single" w:sz="4" w:space="0" w:color="000000"/>
                    <w:bottom w:val="single" w:sz="4" w:space="0" w:color="000000"/>
                  </w:tcBorders>
                  <w:shd w:val="clear" w:color="auto" w:fill="auto"/>
                  <w:vAlign w:val="center"/>
                </w:tcPr>
                <w:p w14:paraId="6CEF6CB2" w14:textId="77777777" w:rsidR="0052260D" w:rsidRPr="0077301A" w:rsidRDefault="0052260D" w:rsidP="0052260D">
                  <w:pPr>
                    <w:suppressAutoHyphens/>
                    <w:snapToGrid w:val="0"/>
                    <w:rPr>
                      <w:sz w:val="20"/>
                      <w:lang w:eastAsia="ar-SA"/>
                    </w:rPr>
                  </w:pPr>
                </w:p>
              </w:tc>
              <w:tc>
                <w:tcPr>
                  <w:tcW w:w="886" w:type="dxa"/>
                  <w:vMerge/>
                  <w:tcBorders>
                    <w:top w:val="single" w:sz="4" w:space="0" w:color="000000"/>
                    <w:left w:val="single" w:sz="4" w:space="0" w:color="000000"/>
                    <w:bottom w:val="single" w:sz="4" w:space="0" w:color="000000"/>
                  </w:tcBorders>
                  <w:shd w:val="clear" w:color="auto" w:fill="auto"/>
                  <w:vAlign w:val="center"/>
                </w:tcPr>
                <w:p w14:paraId="3829D6BC" w14:textId="77777777" w:rsidR="0052260D" w:rsidRPr="0077301A" w:rsidRDefault="0052260D" w:rsidP="0052260D">
                  <w:pPr>
                    <w:suppressAutoHyphens/>
                    <w:snapToGrid w:val="0"/>
                    <w:rPr>
                      <w:sz w:val="20"/>
                      <w:lang w:eastAsia="ar-SA"/>
                    </w:rPr>
                  </w:pPr>
                </w:p>
              </w:tc>
              <w:tc>
                <w:tcPr>
                  <w:tcW w:w="1028" w:type="dxa"/>
                  <w:vMerge/>
                  <w:tcBorders>
                    <w:top w:val="single" w:sz="4" w:space="0" w:color="000000"/>
                    <w:left w:val="single" w:sz="4" w:space="0" w:color="000000"/>
                    <w:bottom w:val="single" w:sz="4" w:space="0" w:color="000000"/>
                  </w:tcBorders>
                  <w:shd w:val="clear" w:color="auto" w:fill="auto"/>
                  <w:vAlign w:val="center"/>
                </w:tcPr>
                <w:p w14:paraId="381FBDB1" w14:textId="77777777" w:rsidR="0052260D" w:rsidRPr="0077301A" w:rsidRDefault="0052260D" w:rsidP="0052260D">
                  <w:pPr>
                    <w:suppressAutoHyphens/>
                    <w:snapToGrid w:val="0"/>
                    <w:rPr>
                      <w:sz w:val="20"/>
                      <w:lang w:eastAsia="ar-SA"/>
                    </w:rPr>
                  </w:pPr>
                </w:p>
              </w:tc>
              <w:tc>
                <w:tcPr>
                  <w:tcW w:w="993" w:type="dxa"/>
                  <w:vMerge/>
                  <w:tcBorders>
                    <w:top w:val="single" w:sz="4" w:space="0" w:color="000000"/>
                    <w:left w:val="single" w:sz="4" w:space="0" w:color="000000"/>
                    <w:bottom w:val="single" w:sz="4" w:space="0" w:color="000000"/>
                  </w:tcBorders>
                  <w:shd w:val="clear" w:color="auto" w:fill="auto"/>
                  <w:vAlign w:val="center"/>
                </w:tcPr>
                <w:p w14:paraId="34BD0F82" w14:textId="77777777" w:rsidR="0052260D" w:rsidRPr="0077301A" w:rsidRDefault="0052260D" w:rsidP="0052260D">
                  <w:pPr>
                    <w:suppressAutoHyphens/>
                    <w:snapToGrid w:val="0"/>
                    <w:rPr>
                      <w:sz w:val="20"/>
                      <w:lang w:eastAsia="ar-SA"/>
                    </w:rPr>
                  </w:pPr>
                </w:p>
              </w:tc>
              <w:tc>
                <w:tcPr>
                  <w:tcW w:w="850" w:type="dxa"/>
                  <w:vMerge/>
                  <w:tcBorders>
                    <w:top w:val="single" w:sz="4" w:space="0" w:color="000000"/>
                    <w:left w:val="single" w:sz="4" w:space="0" w:color="000000"/>
                    <w:bottom w:val="single" w:sz="4" w:space="0" w:color="000000"/>
                  </w:tcBorders>
                  <w:shd w:val="clear" w:color="auto" w:fill="auto"/>
                  <w:vAlign w:val="center"/>
                </w:tcPr>
                <w:p w14:paraId="5408D0C2" w14:textId="77777777" w:rsidR="0052260D" w:rsidRPr="0077301A" w:rsidRDefault="0052260D" w:rsidP="0052260D">
                  <w:pPr>
                    <w:suppressAutoHyphens/>
                    <w:snapToGrid w:val="0"/>
                    <w:rPr>
                      <w:sz w:val="20"/>
                      <w:lang w:eastAsia="ar-SA"/>
                    </w:rPr>
                  </w:pPr>
                </w:p>
              </w:tc>
              <w:tc>
                <w:tcPr>
                  <w:tcW w:w="1504" w:type="dxa"/>
                  <w:vMerge/>
                  <w:tcBorders>
                    <w:top w:val="single" w:sz="4" w:space="0" w:color="000000"/>
                    <w:left w:val="single" w:sz="4" w:space="0" w:color="000000"/>
                    <w:bottom w:val="single" w:sz="4" w:space="0" w:color="000000"/>
                  </w:tcBorders>
                  <w:shd w:val="clear" w:color="auto" w:fill="auto"/>
                  <w:vAlign w:val="center"/>
                </w:tcPr>
                <w:p w14:paraId="713D76D8" w14:textId="77777777" w:rsidR="0052260D" w:rsidRPr="0077301A" w:rsidRDefault="0052260D" w:rsidP="0052260D">
                  <w:pPr>
                    <w:suppressAutoHyphens/>
                    <w:snapToGrid w:val="0"/>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5E052A89" w14:textId="77777777" w:rsidR="0052260D" w:rsidRPr="0077301A" w:rsidRDefault="0052260D" w:rsidP="0052260D">
                  <w:pPr>
                    <w:suppressAutoHyphens/>
                    <w:snapToGrid w:val="0"/>
                    <w:rPr>
                      <w:sz w:val="20"/>
                      <w:lang w:eastAsia="ar-SA"/>
                    </w:rPr>
                  </w:pPr>
                </w:p>
              </w:tc>
              <w:tc>
                <w:tcPr>
                  <w:tcW w:w="21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3DC388" w14:textId="77777777" w:rsidR="0052260D" w:rsidRPr="0077301A" w:rsidRDefault="0052260D" w:rsidP="0052260D">
                  <w:pPr>
                    <w:suppressAutoHyphens/>
                    <w:snapToGrid w:val="0"/>
                    <w:rPr>
                      <w:sz w:val="20"/>
                      <w:lang w:eastAsia="ar-SA"/>
                    </w:rPr>
                  </w:pPr>
                </w:p>
              </w:tc>
            </w:tr>
            <w:tr w:rsidR="0052260D" w:rsidRPr="0077301A" w14:paraId="3FA10840" w14:textId="77777777" w:rsidTr="001C36CC">
              <w:trPr>
                <w:cantSplit/>
                <w:trHeight w:val="240"/>
              </w:trPr>
              <w:tc>
                <w:tcPr>
                  <w:tcW w:w="948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59463C8" w14:textId="77777777" w:rsidR="0052260D" w:rsidRPr="0077301A" w:rsidRDefault="0052260D" w:rsidP="0052260D">
                  <w:pPr>
                    <w:suppressAutoHyphens/>
                    <w:snapToGrid w:val="0"/>
                    <w:rPr>
                      <w:sz w:val="16"/>
                      <w:szCs w:val="16"/>
                      <w:vertAlign w:val="superscript"/>
                      <w:lang w:eastAsia="ar-SA"/>
                    </w:rPr>
                  </w:pPr>
                  <w:r w:rsidRPr="0077301A">
                    <w:rPr>
                      <w:sz w:val="16"/>
                      <w:szCs w:val="16"/>
                      <w:vertAlign w:val="superscript"/>
                      <w:lang w:eastAsia="ar-SA"/>
                    </w:rPr>
                    <w:t xml:space="preserve">1 </w:t>
                  </w:r>
                  <w:r w:rsidRPr="0077301A">
                    <w:rPr>
                      <w:sz w:val="16"/>
                      <w:szCs w:val="16"/>
                      <w:lang w:eastAsia="ar-SA"/>
                    </w:rPr>
                    <w:t>da riportare anche nella Planimetria B22</w:t>
                  </w:r>
                </w:p>
                <w:p w14:paraId="48C4C406" w14:textId="77777777" w:rsidR="0052260D" w:rsidRPr="0077301A" w:rsidRDefault="0052260D" w:rsidP="0052260D">
                  <w:pPr>
                    <w:suppressAutoHyphens/>
                    <w:snapToGrid w:val="0"/>
                    <w:rPr>
                      <w:lang w:eastAsia="ar-SA"/>
                    </w:rPr>
                  </w:pPr>
                </w:p>
              </w:tc>
            </w:tr>
          </w:tbl>
          <w:p w14:paraId="1FC65293" w14:textId="77777777" w:rsidR="0052260D" w:rsidRPr="0077301A" w:rsidRDefault="0052260D" w:rsidP="0052260D">
            <w:pPr>
              <w:suppressAutoHyphens/>
              <w:rPr>
                <w:b/>
                <w:bCs/>
                <w:iCs/>
                <w:lang w:eastAsia="ar-SA"/>
              </w:rPr>
            </w:pPr>
          </w:p>
        </w:tc>
      </w:tr>
    </w:tbl>
    <w:p w14:paraId="29917E72" w14:textId="77777777" w:rsidR="0052260D" w:rsidRPr="0077301A" w:rsidRDefault="0052260D" w:rsidP="0052260D">
      <w:pPr>
        <w:suppressAutoHyphens/>
        <w:rPr>
          <w:rFonts w:ascii="Arial" w:hAnsi="Arial" w:cs="Arial"/>
          <w:b/>
          <w:bCs/>
          <w:iCs/>
          <w:sz w:val="20"/>
          <w:lang w:eastAsia="ar-SA"/>
        </w:rPr>
      </w:pPr>
    </w:p>
    <w:p w14:paraId="4DACAF68" w14:textId="77777777" w:rsidR="0052260D" w:rsidRPr="0077301A" w:rsidRDefault="0052260D" w:rsidP="0052260D">
      <w:pPr>
        <w:suppressAutoHyphens/>
        <w:rPr>
          <w:rFonts w:ascii="Arial" w:hAnsi="Arial" w:cs="Arial"/>
          <w:b/>
          <w:bCs/>
          <w:iCs/>
          <w:sz w:val="20"/>
          <w:lang w:eastAsia="ar-SA"/>
        </w:rPr>
      </w:pPr>
    </w:p>
    <w:p w14:paraId="74D21A5F" w14:textId="77777777" w:rsidR="0052260D" w:rsidRPr="0077301A" w:rsidRDefault="0052260D" w:rsidP="0052260D">
      <w:pPr>
        <w:pageBreakBefore/>
        <w:suppressAutoHyphens/>
        <w:rPr>
          <w:rFonts w:ascii="Arial" w:hAnsi="Arial" w:cs="Arial"/>
          <w:sz w:val="20"/>
          <w:lang w:eastAsia="ar-SA"/>
        </w:rPr>
      </w:pPr>
    </w:p>
    <w:tbl>
      <w:tblPr>
        <w:tblW w:w="0" w:type="auto"/>
        <w:tblInd w:w="153" w:type="dxa"/>
        <w:tblLayout w:type="fixed"/>
        <w:tblCellMar>
          <w:left w:w="70" w:type="dxa"/>
          <w:right w:w="70" w:type="dxa"/>
        </w:tblCellMar>
        <w:tblLook w:val="0000" w:firstRow="0" w:lastRow="0" w:firstColumn="0" w:lastColumn="0" w:noHBand="0" w:noVBand="0"/>
      </w:tblPr>
      <w:tblGrid>
        <w:gridCol w:w="9855"/>
      </w:tblGrid>
      <w:tr w:rsidR="0052260D" w:rsidRPr="0077301A" w14:paraId="377A1E21" w14:textId="77777777" w:rsidTr="001C36CC">
        <w:trPr>
          <w:cantSplit/>
          <w:trHeight w:val="397"/>
        </w:trPr>
        <w:tc>
          <w:tcPr>
            <w:tcW w:w="9855"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B4A9670" w14:textId="77777777" w:rsidR="0052260D" w:rsidRPr="0077301A" w:rsidRDefault="0052260D" w:rsidP="00BC52C9">
            <w:pPr>
              <w:keepNext/>
              <w:suppressAutoHyphens/>
              <w:spacing w:before="120" w:after="120"/>
              <w:ind w:left="21"/>
              <w:jc w:val="left"/>
              <w:outlineLvl w:val="0"/>
              <w:rPr>
                <w:rFonts w:cs="Arial"/>
                <w:b/>
                <w:bCs/>
                <w:kern w:val="1"/>
                <w:szCs w:val="32"/>
                <w:lang w:eastAsia="ar-SA"/>
              </w:rPr>
            </w:pPr>
            <w:bookmarkStart w:id="33" w:name="_Toc171685852"/>
            <w:r w:rsidRPr="0077301A">
              <w:rPr>
                <w:rFonts w:cs="Arial"/>
                <w:b/>
                <w:bCs/>
                <w:kern w:val="1"/>
                <w:szCs w:val="32"/>
                <w:lang w:eastAsia="ar-SA"/>
              </w:rPr>
              <w:t>B.13 Aree di stoccaggio di materie prime, prodotti, intermedi, EoW</w:t>
            </w:r>
            <w:bookmarkEnd w:id="33"/>
          </w:p>
        </w:tc>
      </w:tr>
      <w:tr w:rsidR="0052260D" w:rsidRPr="0077301A" w14:paraId="6061FCFA" w14:textId="77777777" w:rsidTr="001C36CC">
        <w:tblPrEx>
          <w:tblCellMar>
            <w:top w:w="113" w:type="dxa"/>
          </w:tblCellMar>
        </w:tblPrEx>
        <w:trPr>
          <w:cantSplit/>
          <w:trHeight w:val="11816"/>
        </w:trPr>
        <w:tc>
          <w:tcPr>
            <w:tcW w:w="9855" w:type="dxa"/>
            <w:tcBorders>
              <w:top w:val="single" w:sz="4" w:space="0" w:color="000000"/>
              <w:left w:val="single" w:sz="4" w:space="0" w:color="000000"/>
              <w:bottom w:val="single" w:sz="4" w:space="0" w:color="000000"/>
              <w:right w:val="single" w:sz="4" w:space="0" w:color="000000"/>
            </w:tcBorders>
            <w:shd w:val="clear" w:color="auto" w:fill="auto"/>
          </w:tcPr>
          <w:p w14:paraId="62E2B0DA" w14:textId="77777777" w:rsidR="0052260D" w:rsidRPr="0077301A" w:rsidRDefault="0052260D" w:rsidP="0052260D">
            <w:pPr>
              <w:suppressAutoHyphens/>
              <w:snapToGrid w:val="0"/>
              <w:spacing w:line="240" w:lineRule="auto"/>
              <w:rPr>
                <w:sz w:val="20"/>
                <w:lang w:eastAsia="ar-SA"/>
              </w:rPr>
            </w:pPr>
          </w:p>
          <w:tbl>
            <w:tblPr>
              <w:tblW w:w="0" w:type="auto"/>
              <w:tblInd w:w="43" w:type="dxa"/>
              <w:tblLayout w:type="fixed"/>
              <w:tblCellMar>
                <w:left w:w="70" w:type="dxa"/>
                <w:right w:w="70" w:type="dxa"/>
              </w:tblCellMar>
              <w:tblLook w:val="0000" w:firstRow="0" w:lastRow="0" w:firstColumn="0" w:lastColumn="0" w:noHBand="0" w:noVBand="0"/>
            </w:tblPr>
            <w:tblGrid>
              <w:gridCol w:w="810"/>
              <w:gridCol w:w="831"/>
              <w:gridCol w:w="1152"/>
              <w:gridCol w:w="1116"/>
              <w:gridCol w:w="1116"/>
              <w:gridCol w:w="1435"/>
              <w:gridCol w:w="1276"/>
              <w:gridCol w:w="1400"/>
            </w:tblGrid>
            <w:tr w:rsidR="0052260D" w:rsidRPr="0077301A" w14:paraId="7557A728" w14:textId="77777777" w:rsidTr="001C36CC">
              <w:trPr>
                <w:cantSplit/>
                <w:trHeight w:val="969"/>
              </w:trPr>
              <w:tc>
                <w:tcPr>
                  <w:tcW w:w="810" w:type="dxa"/>
                  <w:tcBorders>
                    <w:top w:val="single" w:sz="4" w:space="0" w:color="000000"/>
                    <w:left w:val="single" w:sz="4" w:space="0" w:color="000000"/>
                    <w:bottom w:val="single" w:sz="4" w:space="0" w:color="000000"/>
                  </w:tcBorders>
                  <w:shd w:val="clear" w:color="auto" w:fill="auto"/>
                  <w:vAlign w:val="center"/>
                </w:tcPr>
                <w:p w14:paraId="2DA7855F" w14:textId="77777777" w:rsidR="0052260D" w:rsidRPr="0077301A" w:rsidRDefault="0052260D" w:rsidP="0052260D">
                  <w:pPr>
                    <w:suppressAutoHyphens/>
                    <w:spacing w:line="240" w:lineRule="auto"/>
                    <w:jc w:val="center"/>
                    <w:rPr>
                      <w:b/>
                      <w:bCs/>
                      <w:sz w:val="16"/>
                      <w:szCs w:val="16"/>
                      <w:lang w:eastAsia="ar-SA"/>
                    </w:rPr>
                  </w:pPr>
                  <w:r w:rsidRPr="0077301A">
                    <w:rPr>
                      <w:b/>
                      <w:bCs/>
                      <w:sz w:val="16"/>
                      <w:szCs w:val="16"/>
                      <w:lang w:eastAsia="ar-SA"/>
                    </w:rPr>
                    <w:t>N° progressivo area</w:t>
                  </w:r>
                </w:p>
              </w:tc>
              <w:tc>
                <w:tcPr>
                  <w:tcW w:w="831" w:type="dxa"/>
                  <w:tcBorders>
                    <w:top w:val="single" w:sz="4" w:space="0" w:color="000000"/>
                    <w:left w:val="single" w:sz="4" w:space="0" w:color="000000"/>
                    <w:bottom w:val="single" w:sz="4" w:space="0" w:color="000000"/>
                  </w:tcBorders>
                  <w:shd w:val="clear" w:color="auto" w:fill="auto"/>
                  <w:vAlign w:val="center"/>
                </w:tcPr>
                <w:p w14:paraId="0EB44FC0" w14:textId="77777777" w:rsidR="0052260D" w:rsidRPr="0077301A" w:rsidRDefault="0052260D" w:rsidP="0052260D">
                  <w:pPr>
                    <w:suppressAutoHyphens/>
                    <w:spacing w:line="240" w:lineRule="auto"/>
                    <w:jc w:val="center"/>
                    <w:rPr>
                      <w:b/>
                      <w:sz w:val="16"/>
                      <w:szCs w:val="16"/>
                      <w:lang w:eastAsia="ar-SA"/>
                    </w:rPr>
                  </w:pPr>
                  <w:r w:rsidRPr="0077301A">
                    <w:rPr>
                      <w:b/>
                      <w:bCs/>
                      <w:sz w:val="16"/>
                      <w:szCs w:val="16"/>
                      <w:lang w:eastAsia="ar-SA"/>
                    </w:rPr>
                    <w:t>Nome identificativo area</w:t>
                  </w:r>
                </w:p>
              </w:tc>
              <w:tc>
                <w:tcPr>
                  <w:tcW w:w="1152" w:type="dxa"/>
                  <w:tcBorders>
                    <w:top w:val="single" w:sz="4" w:space="0" w:color="000000"/>
                    <w:left w:val="single" w:sz="4" w:space="0" w:color="000000"/>
                    <w:bottom w:val="single" w:sz="4" w:space="0" w:color="000000"/>
                  </w:tcBorders>
                  <w:shd w:val="clear" w:color="auto" w:fill="auto"/>
                  <w:vAlign w:val="center"/>
                </w:tcPr>
                <w:p w14:paraId="3664421B" w14:textId="77777777" w:rsidR="0052260D" w:rsidRPr="0077301A" w:rsidRDefault="0052260D" w:rsidP="0052260D">
                  <w:pPr>
                    <w:suppressAutoHyphens/>
                    <w:spacing w:line="240" w:lineRule="auto"/>
                    <w:jc w:val="center"/>
                    <w:rPr>
                      <w:b/>
                      <w:bCs/>
                      <w:sz w:val="16"/>
                      <w:szCs w:val="16"/>
                      <w:lang w:eastAsia="ar-SA"/>
                    </w:rPr>
                  </w:pPr>
                  <w:r w:rsidRPr="0077301A">
                    <w:rPr>
                      <w:b/>
                      <w:sz w:val="16"/>
                      <w:szCs w:val="16"/>
                      <w:lang w:eastAsia="ar-SA"/>
                    </w:rPr>
                    <w:t>Georeferenziazione (tipo di coordinate)</w:t>
                  </w:r>
                  <w:r w:rsidRPr="0077301A">
                    <w:rPr>
                      <w:b/>
                      <w:sz w:val="16"/>
                      <w:szCs w:val="16"/>
                      <w:vertAlign w:val="superscript"/>
                      <w:lang w:eastAsia="ar-SA"/>
                    </w:rPr>
                    <w:t>1</w:t>
                  </w:r>
                </w:p>
              </w:tc>
              <w:tc>
                <w:tcPr>
                  <w:tcW w:w="1116" w:type="dxa"/>
                  <w:tcBorders>
                    <w:top w:val="single" w:sz="4" w:space="0" w:color="000000"/>
                    <w:left w:val="single" w:sz="4" w:space="0" w:color="000000"/>
                    <w:bottom w:val="single" w:sz="4" w:space="0" w:color="000000"/>
                  </w:tcBorders>
                  <w:shd w:val="clear" w:color="auto" w:fill="auto"/>
                  <w:vAlign w:val="center"/>
                </w:tcPr>
                <w:p w14:paraId="3F48D8FB" w14:textId="77777777" w:rsidR="0052260D" w:rsidRPr="0077301A" w:rsidRDefault="0052260D" w:rsidP="0052260D">
                  <w:pPr>
                    <w:suppressAutoHyphens/>
                    <w:spacing w:line="240" w:lineRule="auto"/>
                    <w:jc w:val="center"/>
                    <w:rPr>
                      <w:b/>
                      <w:bCs/>
                      <w:sz w:val="16"/>
                      <w:szCs w:val="16"/>
                      <w:lang w:eastAsia="ar-SA"/>
                    </w:rPr>
                  </w:pPr>
                  <w:r w:rsidRPr="0077301A">
                    <w:rPr>
                      <w:b/>
                      <w:bCs/>
                      <w:sz w:val="16"/>
                      <w:szCs w:val="16"/>
                      <w:lang w:eastAsia="ar-SA"/>
                    </w:rPr>
                    <w:t>Capacità di stoccaggio (Mg e m</w:t>
                  </w:r>
                  <w:r w:rsidRPr="0077301A">
                    <w:rPr>
                      <w:b/>
                      <w:bCs/>
                      <w:sz w:val="16"/>
                      <w:szCs w:val="16"/>
                      <w:vertAlign w:val="superscript"/>
                      <w:lang w:eastAsia="ar-SA"/>
                    </w:rPr>
                    <w:t>3</w:t>
                  </w:r>
                  <w:r w:rsidRPr="0077301A">
                    <w:rPr>
                      <w:b/>
                      <w:bCs/>
                      <w:sz w:val="16"/>
                      <w:szCs w:val="16"/>
                      <w:lang w:eastAsia="ar-SA"/>
                    </w:rPr>
                    <w:t>)</w:t>
                  </w:r>
                </w:p>
              </w:tc>
              <w:tc>
                <w:tcPr>
                  <w:tcW w:w="1116" w:type="dxa"/>
                  <w:tcBorders>
                    <w:top w:val="single" w:sz="4" w:space="0" w:color="000000"/>
                    <w:left w:val="single" w:sz="4" w:space="0" w:color="000000"/>
                    <w:bottom w:val="single" w:sz="4" w:space="0" w:color="000000"/>
                  </w:tcBorders>
                  <w:shd w:val="clear" w:color="auto" w:fill="auto"/>
                  <w:vAlign w:val="center"/>
                </w:tcPr>
                <w:p w14:paraId="68B8E07C" w14:textId="77777777" w:rsidR="0052260D" w:rsidRPr="0077301A" w:rsidRDefault="0052260D" w:rsidP="0052260D">
                  <w:pPr>
                    <w:suppressAutoHyphens/>
                    <w:spacing w:line="240" w:lineRule="auto"/>
                    <w:jc w:val="center"/>
                    <w:rPr>
                      <w:b/>
                      <w:bCs/>
                      <w:sz w:val="16"/>
                      <w:szCs w:val="16"/>
                      <w:lang w:eastAsia="ar-SA"/>
                    </w:rPr>
                  </w:pPr>
                  <w:r w:rsidRPr="0077301A">
                    <w:rPr>
                      <w:b/>
                      <w:bCs/>
                      <w:sz w:val="16"/>
                      <w:szCs w:val="16"/>
                      <w:lang w:eastAsia="ar-SA"/>
                    </w:rPr>
                    <w:t>Superficie (m</w:t>
                  </w:r>
                  <w:r w:rsidRPr="0077301A">
                    <w:rPr>
                      <w:b/>
                      <w:bCs/>
                      <w:sz w:val="16"/>
                      <w:szCs w:val="16"/>
                      <w:vertAlign w:val="superscript"/>
                      <w:lang w:eastAsia="ar-SA"/>
                    </w:rPr>
                    <w:t>2</w:t>
                  </w:r>
                  <w:r w:rsidRPr="0077301A">
                    <w:rPr>
                      <w:b/>
                      <w:bCs/>
                      <w:sz w:val="16"/>
                      <w:szCs w:val="16"/>
                      <w:lang w:eastAsia="ar-SA"/>
                    </w:rPr>
                    <w:t>)</w:t>
                  </w:r>
                </w:p>
              </w:tc>
              <w:tc>
                <w:tcPr>
                  <w:tcW w:w="1435" w:type="dxa"/>
                  <w:tcBorders>
                    <w:top w:val="single" w:sz="4" w:space="0" w:color="000000"/>
                    <w:left w:val="single" w:sz="4" w:space="0" w:color="000000"/>
                    <w:bottom w:val="single" w:sz="4" w:space="0" w:color="000000"/>
                  </w:tcBorders>
                  <w:shd w:val="clear" w:color="auto" w:fill="auto"/>
                  <w:vAlign w:val="center"/>
                </w:tcPr>
                <w:p w14:paraId="1788E3F2" w14:textId="77777777" w:rsidR="0052260D" w:rsidRPr="0077301A" w:rsidRDefault="0052260D" w:rsidP="0052260D">
                  <w:pPr>
                    <w:suppressAutoHyphens/>
                    <w:spacing w:line="240" w:lineRule="auto"/>
                    <w:jc w:val="center"/>
                    <w:rPr>
                      <w:b/>
                      <w:bCs/>
                      <w:sz w:val="16"/>
                      <w:szCs w:val="16"/>
                      <w:lang w:eastAsia="ar-SA"/>
                    </w:rPr>
                  </w:pPr>
                  <w:r w:rsidRPr="0077301A">
                    <w:rPr>
                      <w:b/>
                      <w:bCs/>
                      <w:sz w:val="16"/>
                      <w:szCs w:val="16"/>
                      <w:lang w:eastAsia="ar-SA"/>
                    </w:rPr>
                    <w:t xml:space="preserve">Caratteristiche </w:t>
                  </w:r>
                  <w:r w:rsidRPr="0077301A">
                    <w:rPr>
                      <w:bCs/>
                      <w:i/>
                      <w:sz w:val="14"/>
                      <w:szCs w:val="14"/>
                      <w:lang w:eastAsia="ar-SA"/>
                    </w:rPr>
                    <w:t>(Pavimentazione, copertura, recinzione, ecc.)</w:t>
                  </w:r>
                </w:p>
              </w:tc>
              <w:tc>
                <w:tcPr>
                  <w:tcW w:w="1276" w:type="dxa"/>
                  <w:tcBorders>
                    <w:top w:val="single" w:sz="4" w:space="0" w:color="000000"/>
                    <w:left w:val="single" w:sz="4" w:space="0" w:color="000000"/>
                    <w:bottom w:val="single" w:sz="4" w:space="0" w:color="000000"/>
                  </w:tcBorders>
                  <w:shd w:val="clear" w:color="auto" w:fill="auto"/>
                  <w:vAlign w:val="center"/>
                </w:tcPr>
                <w:p w14:paraId="799D67CB" w14:textId="77777777" w:rsidR="0052260D" w:rsidRPr="0077301A" w:rsidRDefault="0052260D" w:rsidP="0052260D">
                  <w:pPr>
                    <w:suppressAutoHyphens/>
                    <w:jc w:val="center"/>
                    <w:rPr>
                      <w:b/>
                      <w:bCs/>
                      <w:sz w:val="16"/>
                      <w:szCs w:val="16"/>
                      <w:lang w:eastAsia="ar-SA"/>
                    </w:rPr>
                  </w:pPr>
                  <w:r w:rsidRPr="0077301A">
                    <w:rPr>
                      <w:b/>
                      <w:bCs/>
                      <w:sz w:val="16"/>
                      <w:szCs w:val="16"/>
                      <w:lang w:eastAsia="ar-SA"/>
                    </w:rPr>
                    <w:t>Materiale stoccato</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3CF62" w14:textId="77777777" w:rsidR="0052260D" w:rsidRPr="0077301A" w:rsidRDefault="0052260D" w:rsidP="0052260D">
                  <w:pPr>
                    <w:suppressAutoHyphens/>
                    <w:spacing w:line="240" w:lineRule="auto"/>
                    <w:jc w:val="center"/>
                    <w:rPr>
                      <w:lang w:eastAsia="ar-SA"/>
                    </w:rPr>
                  </w:pPr>
                  <w:r w:rsidRPr="0077301A">
                    <w:rPr>
                      <w:b/>
                      <w:bCs/>
                      <w:sz w:val="16"/>
                      <w:szCs w:val="16"/>
                      <w:lang w:eastAsia="ar-SA"/>
                    </w:rPr>
                    <w:t>Modalità di stoccaggio</w:t>
                  </w:r>
                </w:p>
              </w:tc>
            </w:tr>
            <w:tr w:rsidR="0052260D" w:rsidRPr="0077301A" w14:paraId="76BBF2AE" w14:textId="77777777" w:rsidTr="001C36CC">
              <w:trPr>
                <w:cantSplit/>
                <w:trHeight w:val="555"/>
              </w:trPr>
              <w:tc>
                <w:tcPr>
                  <w:tcW w:w="810" w:type="dxa"/>
                  <w:tcBorders>
                    <w:top w:val="single" w:sz="4" w:space="0" w:color="000000"/>
                    <w:left w:val="single" w:sz="4" w:space="0" w:color="000000"/>
                    <w:bottom w:val="single" w:sz="4" w:space="0" w:color="000000"/>
                  </w:tcBorders>
                  <w:shd w:val="clear" w:color="auto" w:fill="auto"/>
                  <w:vAlign w:val="center"/>
                </w:tcPr>
                <w:p w14:paraId="3EB4B174" w14:textId="77777777" w:rsidR="0052260D" w:rsidRPr="0077301A" w:rsidRDefault="0052260D" w:rsidP="0052260D">
                  <w:pPr>
                    <w:suppressAutoHyphens/>
                    <w:snapToGrid w:val="0"/>
                    <w:spacing w:line="240" w:lineRule="auto"/>
                    <w:jc w:val="center"/>
                    <w:rPr>
                      <w:sz w:val="20"/>
                      <w:lang w:eastAsia="ar-SA"/>
                    </w:rPr>
                  </w:pPr>
                </w:p>
              </w:tc>
              <w:tc>
                <w:tcPr>
                  <w:tcW w:w="831" w:type="dxa"/>
                  <w:tcBorders>
                    <w:top w:val="single" w:sz="4" w:space="0" w:color="000000"/>
                    <w:left w:val="single" w:sz="4" w:space="0" w:color="000000"/>
                    <w:bottom w:val="single" w:sz="4" w:space="0" w:color="000000"/>
                  </w:tcBorders>
                  <w:shd w:val="clear" w:color="auto" w:fill="auto"/>
                  <w:vAlign w:val="center"/>
                </w:tcPr>
                <w:p w14:paraId="350875CD" w14:textId="77777777" w:rsidR="0052260D" w:rsidRPr="0077301A" w:rsidRDefault="0052260D" w:rsidP="0052260D">
                  <w:pPr>
                    <w:suppressAutoHyphens/>
                    <w:snapToGrid w:val="0"/>
                    <w:spacing w:line="240" w:lineRule="auto"/>
                    <w:jc w:val="center"/>
                    <w:rPr>
                      <w:sz w:val="20"/>
                      <w:lang w:eastAsia="ar-SA"/>
                    </w:rPr>
                  </w:pPr>
                </w:p>
              </w:tc>
              <w:tc>
                <w:tcPr>
                  <w:tcW w:w="1152" w:type="dxa"/>
                  <w:tcBorders>
                    <w:top w:val="single" w:sz="4" w:space="0" w:color="000000"/>
                    <w:left w:val="single" w:sz="4" w:space="0" w:color="000000"/>
                    <w:bottom w:val="single" w:sz="4" w:space="0" w:color="000000"/>
                  </w:tcBorders>
                  <w:shd w:val="clear" w:color="auto" w:fill="auto"/>
                  <w:vAlign w:val="center"/>
                </w:tcPr>
                <w:p w14:paraId="209BF7F7"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1A8484F1"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68ECCC98" w14:textId="77777777" w:rsidR="0052260D" w:rsidRPr="0077301A" w:rsidRDefault="0052260D" w:rsidP="0052260D">
                  <w:pPr>
                    <w:suppressAutoHyphens/>
                    <w:snapToGrid w:val="0"/>
                    <w:spacing w:line="240" w:lineRule="auto"/>
                    <w:jc w:val="center"/>
                    <w:rPr>
                      <w:sz w:val="20"/>
                      <w:lang w:eastAsia="ar-SA"/>
                    </w:rPr>
                  </w:pPr>
                </w:p>
              </w:tc>
              <w:tc>
                <w:tcPr>
                  <w:tcW w:w="1435" w:type="dxa"/>
                  <w:tcBorders>
                    <w:top w:val="single" w:sz="4" w:space="0" w:color="000000"/>
                    <w:left w:val="single" w:sz="4" w:space="0" w:color="000000"/>
                  </w:tcBorders>
                  <w:shd w:val="clear" w:color="auto" w:fill="auto"/>
                  <w:vAlign w:val="center"/>
                </w:tcPr>
                <w:p w14:paraId="5F71C227" w14:textId="77777777" w:rsidR="0052260D" w:rsidRPr="0077301A" w:rsidRDefault="0052260D" w:rsidP="0052260D">
                  <w:pPr>
                    <w:suppressAutoHyphens/>
                    <w:snapToGrid w:val="0"/>
                    <w:spacing w:line="240" w:lineRule="auto"/>
                    <w:jc w:val="center"/>
                    <w:rPr>
                      <w:sz w:val="20"/>
                      <w:lang w:eastAsia="ar-SA"/>
                    </w:rPr>
                  </w:pPr>
                </w:p>
              </w:tc>
              <w:tc>
                <w:tcPr>
                  <w:tcW w:w="1276" w:type="dxa"/>
                  <w:tcBorders>
                    <w:top w:val="single" w:sz="4" w:space="0" w:color="000000"/>
                    <w:left w:val="single" w:sz="4" w:space="0" w:color="000000"/>
                  </w:tcBorders>
                  <w:shd w:val="clear" w:color="auto" w:fill="auto"/>
                  <w:vAlign w:val="center"/>
                </w:tcPr>
                <w:p w14:paraId="2A323154" w14:textId="77777777" w:rsidR="0052260D" w:rsidRPr="0077301A" w:rsidRDefault="0052260D" w:rsidP="0052260D">
                  <w:pPr>
                    <w:suppressAutoHyphens/>
                    <w:snapToGrid w:val="0"/>
                    <w:spacing w:line="240" w:lineRule="auto"/>
                    <w:jc w:val="center"/>
                    <w:rPr>
                      <w:sz w:val="20"/>
                      <w:lang w:eastAsia="ar-SA"/>
                    </w:rPr>
                  </w:pPr>
                </w:p>
              </w:tc>
              <w:tc>
                <w:tcPr>
                  <w:tcW w:w="1400" w:type="dxa"/>
                  <w:tcBorders>
                    <w:top w:val="single" w:sz="4" w:space="0" w:color="000000"/>
                    <w:left w:val="single" w:sz="4" w:space="0" w:color="000000"/>
                    <w:right w:val="single" w:sz="4" w:space="0" w:color="000000"/>
                  </w:tcBorders>
                  <w:shd w:val="clear" w:color="auto" w:fill="auto"/>
                  <w:vAlign w:val="center"/>
                </w:tcPr>
                <w:p w14:paraId="629B3137" w14:textId="77777777" w:rsidR="0052260D" w:rsidRPr="0077301A" w:rsidRDefault="0052260D" w:rsidP="0052260D">
                  <w:pPr>
                    <w:suppressAutoHyphens/>
                    <w:snapToGrid w:val="0"/>
                    <w:spacing w:line="240" w:lineRule="auto"/>
                    <w:jc w:val="center"/>
                    <w:rPr>
                      <w:sz w:val="20"/>
                      <w:lang w:eastAsia="ar-SA"/>
                    </w:rPr>
                  </w:pPr>
                </w:p>
              </w:tc>
            </w:tr>
            <w:tr w:rsidR="0052260D" w:rsidRPr="0077301A" w14:paraId="0F6C99FC" w14:textId="77777777" w:rsidTr="001C36CC">
              <w:trPr>
                <w:cantSplit/>
                <w:trHeight w:val="1116"/>
              </w:trPr>
              <w:tc>
                <w:tcPr>
                  <w:tcW w:w="810" w:type="dxa"/>
                  <w:tcBorders>
                    <w:top w:val="single" w:sz="4" w:space="0" w:color="000000"/>
                    <w:left w:val="single" w:sz="4" w:space="0" w:color="000000"/>
                    <w:bottom w:val="single" w:sz="4" w:space="0" w:color="000000"/>
                  </w:tcBorders>
                  <w:shd w:val="clear" w:color="auto" w:fill="auto"/>
                  <w:vAlign w:val="center"/>
                </w:tcPr>
                <w:p w14:paraId="2359E60A" w14:textId="77777777" w:rsidR="0052260D" w:rsidRPr="0077301A" w:rsidRDefault="0052260D" w:rsidP="0052260D">
                  <w:pPr>
                    <w:suppressAutoHyphens/>
                    <w:snapToGrid w:val="0"/>
                    <w:spacing w:line="240" w:lineRule="auto"/>
                    <w:jc w:val="center"/>
                    <w:rPr>
                      <w:sz w:val="20"/>
                      <w:lang w:eastAsia="ar-SA"/>
                    </w:rPr>
                  </w:pPr>
                </w:p>
              </w:tc>
              <w:tc>
                <w:tcPr>
                  <w:tcW w:w="831" w:type="dxa"/>
                  <w:tcBorders>
                    <w:top w:val="single" w:sz="4" w:space="0" w:color="000000"/>
                    <w:left w:val="single" w:sz="4" w:space="0" w:color="000000"/>
                    <w:bottom w:val="single" w:sz="4" w:space="0" w:color="000000"/>
                  </w:tcBorders>
                  <w:shd w:val="clear" w:color="auto" w:fill="auto"/>
                  <w:vAlign w:val="center"/>
                </w:tcPr>
                <w:p w14:paraId="4ADAC59B" w14:textId="77777777" w:rsidR="0052260D" w:rsidRPr="0077301A" w:rsidRDefault="0052260D" w:rsidP="0052260D">
                  <w:pPr>
                    <w:suppressAutoHyphens/>
                    <w:snapToGrid w:val="0"/>
                    <w:spacing w:line="240" w:lineRule="auto"/>
                    <w:jc w:val="center"/>
                    <w:rPr>
                      <w:sz w:val="20"/>
                      <w:lang w:eastAsia="ar-SA"/>
                    </w:rPr>
                  </w:pPr>
                </w:p>
              </w:tc>
              <w:tc>
                <w:tcPr>
                  <w:tcW w:w="1152" w:type="dxa"/>
                  <w:tcBorders>
                    <w:top w:val="single" w:sz="4" w:space="0" w:color="000000"/>
                    <w:left w:val="single" w:sz="4" w:space="0" w:color="000000"/>
                    <w:bottom w:val="single" w:sz="4" w:space="0" w:color="000000"/>
                  </w:tcBorders>
                  <w:shd w:val="clear" w:color="auto" w:fill="auto"/>
                  <w:vAlign w:val="center"/>
                </w:tcPr>
                <w:p w14:paraId="45DB9916"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148CA94D"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7347AD4F" w14:textId="77777777" w:rsidR="0052260D" w:rsidRPr="0077301A" w:rsidRDefault="0052260D" w:rsidP="0052260D">
                  <w:pPr>
                    <w:suppressAutoHyphens/>
                    <w:snapToGrid w:val="0"/>
                    <w:spacing w:line="240" w:lineRule="auto"/>
                    <w:jc w:val="center"/>
                    <w:rPr>
                      <w:sz w:val="20"/>
                      <w:lang w:eastAsia="ar-SA"/>
                    </w:rPr>
                  </w:pPr>
                </w:p>
              </w:tc>
              <w:tc>
                <w:tcPr>
                  <w:tcW w:w="1435" w:type="dxa"/>
                  <w:tcBorders>
                    <w:top w:val="single" w:sz="4" w:space="0" w:color="000000"/>
                    <w:left w:val="single" w:sz="4" w:space="0" w:color="000000"/>
                  </w:tcBorders>
                  <w:shd w:val="clear" w:color="auto" w:fill="auto"/>
                  <w:vAlign w:val="center"/>
                </w:tcPr>
                <w:p w14:paraId="1FD0B4B3" w14:textId="77777777" w:rsidR="0052260D" w:rsidRPr="0077301A" w:rsidRDefault="0052260D" w:rsidP="0052260D">
                  <w:pPr>
                    <w:suppressAutoHyphens/>
                    <w:snapToGrid w:val="0"/>
                    <w:spacing w:line="240" w:lineRule="auto"/>
                    <w:jc w:val="center"/>
                    <w:rPr>
                      <w:sz w:val="20"/>
                      <w:lang w:eastAsia="ar-SA"/>
                    </w:rPr>
                  </w:pPr>
                </w:p>
              </w:tc>
              <w:tc>
                <w:tcPr>
                  <w:tcW w:w="1276" w:type="dxa"/>
                  <w:tcBorders>
                    <w:top w:val="single" w:sz="4" w:space="0" w:color="000000"/>
                    <w:left w:val="single" w:sz="4" w:space="0" w:color="000000"/>
                  </w:tcBorders>
                  <w:shd w:val="clear" w:color="auto" w:fill="auto"/>
                  <w:vAlign w:val="center"/>
                </w:tcPr>
                <w:p w14:paraId="24B0FA64" w14:textId="77777777" w:rsidR="0052260D" w:rsidRPr="0077301A" w:rsidRDefault="0052260D" w:rsidP="0052260D">
                  <w:pPr>
                    <w:suppressAutoHyphens/>
                    <w:snapToGrid w:val="0"/>
                    <w:spacing w:line="240" w:lineRule="auto"/>
                    <w:jc w:val="center"/>
                    <w:rPr>
                      <w:sz w:val="20"/>
                      <w:lang w:eastAsia="ar-SA"/>
                    </w:rPr>
                  </w:pPr>
                </w:p>
              </w:tc>
              <w:tc>
                <w:tcPr>
                  <w:tcW w:w="1400" w:type="dxa"/>
                  <w:tcBorders>
                    <w:top w:val="single" w:sz="4" w:space="0" w:color="000000"/>
                    <w:left w:val="single" w:sz="4" w:space="0" w:color="000000"/>
                    <w:right w:val="single" w:sz="4" w:space="0" w:color="000000"/>
                  </w:tcBorders>
                  <w:shd w:val="clear" w:color="auto" w:fill="auto"/>
                  <w:vAlign w:val="center"/>
                </w:tcPr>
                <w:p w14:paraId="34828D1E" w14:textId="77777777" w:rsidR="0052260D" w:rsidRPr="0077301A" w:rsidRDefault="0052260D" w:rsidP="0052260D">
                  <w:pPr>
                    <w:suppressAutoHyphens/>
                    <w:snapToGrid w:val="0"/>
                    <w:spacing w:line="240" w:lineRule="auto"/>
                    <w:jc w:val="center"/>
                    <w:rPr>
                      <w:sz w:val="20"/>
                      <w:lang w:eastAsia="ar-SA"/>
                    </w:rPr>
                  </w:pPr>
                </w:p>
              </w:tc>
            </w:tr>
            <w:tr w:rsidR="0052260D" w:rsidRPr="0077301A" w14:paraId="3AFA9242" w14:textId="77777777" w:rsidTr="001C36CC">
              <w:trPr>
                <w:cantSplit/>
                <w:trHeight w:val="333"/>
              </w:trPr>
              <w:tc>
                <w:tcPr>
                  <w:tcW w:w="810" w:type="dxa"/>
                  <w:tcBorders>
                    <w:top w:val="single" w:sz="4" w:space="0" w:color="000000"/>
                    <w:left w:val="single" w:sz="4" w:space="0" w:color="000000"/>
                    <w:bottom w:val="single" w:sz="4" w:space="0" w:color="000000"/>
                  </w:tcBorders>
                  <w:shd w:val="clear" w:color="auto" w:fill="auto"/>
                  <w:vAlign w:val="center"/>
                </w:tcPr>
                <w:p w14:paraId="545C031B" w14:textId="77777777" w:rsidR="0052260D" w:rsidRPr="0077301A" w:rsidRDefault="0052260D" w:rsidP="0052260D">
                  <w:pPr>
                    <w:suppressAutoHyphens/>
                    <w:snapToGrid w:val="0"/>
                    <w:spacing w:line="240" w:lineRule="auto"/>
                    <w:jc w:val="center"/>
                    <w:rPr>
                      <w:sz w:val="20"/>
                      <w:lang w:eastAsia="ar-SA"/>
                    </w:rPr>
                  </w:pPr>
                </w:p>
              </w:tc>
              <w:tc>
                <w:tcPr>
                  <w:tcW w:w="831" w:type="dxa"/>
                  <w:tcBorders>
                    <w:top w:val="single" w:sz="4" w:space="0" w:color="000000"/>
                    <w:left w:val="single" w:sz="4" w:space="0" w:color="000000"/>
                    <w:bottom w:val="single" w:sz="4" w:space="0" w:color="000000"/>
                  </w:tcBorders>
                  <w:shd w:val="clear" w:color="auto" w:fill="auto"/>
                  <w:vAlign w:val="center"/>
                </w:tcPr>
                <w:p w14:paraId="68F0033D" w14:textId="77777777" w:rsidR="0052260D" w:rsidRPr="0077301A" w:rsidRDefault="0052260D" w:rsidP="0052260D">
                  <w:pPr>
                    <w:suppressAutoHyphens/>
                    <w:snapToGrid w:val="0"/>
                    <w:spacing w:line="240" w:lineRule="auto"/>
                    <w:jc w:val="center"/>
                    <w:rPr>
                      <w:sz w:val="20"/>
                      <w:lang w:eastAsia="ar-SA"/>
                    </w:rPr>
                  </w:pPr>
                </w:p>
              </w:tc>
              <w:tc>
                <w:tcPr>
                  <w:tcW w:w="1152" w:type="dxa"/>
                  <w:tcBorders>
                    <w:top w:val="single" w:sz="4" w:space="0" w:color="000000"/>
                    <w:left w:val="single" w:sz="4" w:space="0" w:color="000000"/>
                    <w:bottom w:val="single" w:sz="4" w:space="0" w:color="000000"/>
                  </w:tcBorders>
                  <w:shd w:val="clear" w:color="auto" w:fill="auto"/>
                  <w:vAlign w:val="center"/>
                </w:tcPr>
                <w:p w14:paraId="5AB93298"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0DD6DF97"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074C6CB1" w14:textId="77777777" w:rsidR="0052260D" w:rsidRPr="0077301A" w:rsidRDefault="0052260D" w:rsidP="0052260D">
                  <w:pPr>
                    <w:suppressAutoHyphens/>
                    <w:snapToGrid w:val="0"/>
                    <w:spacing w:line="240" w:lineRule="auto"/>
                    <w:jc w:val="center"/>
                    <w:rPr>
                      <w:sz w:val="20"/>
                      <w:lang w:eastAsia="ar-SA"/>
                    </w:rPr>
                  </w:pPr>
                </w:p>
              </w:tc>
              <w:tc>
                <w:tcPr>
                  <w:tcW w:w="1435" w:type="dxa"/>
                  <w:tcBorders>
                    <w:top w:val="single" w:sz="4" w:space="0" w:color="000000"/>
                    <w:left w:val="single" w:sz="4" w:space="0" w:color="000000"/>
                  </w:tcBorders>
                  <w:shd w:val="clear" w:color="auto" w:fill="auto"/>
                  <w:vAlign w:val="center"/>
                </w:tcPr>
                <w:p w14:paraId="19F264B2" w14:textId="77777777" w:rsidR="0052260D" w:rsidRPr="0077301A" w:rsidRDefault="0052260D" w:rsidP="0052260D">
                  <w:pPr>
                    <w:suppressAutoHyphens/>
                    <w:snapToGrid w:val="0"/>
                    <w:spacing w:line="240" w:lineRule="auto"/>
                    <w:jc w:val="center"/>
                    <w:rPr>
                      <w:sz w:val="20"/>
                      <w:lang w:eastAsia="ar-SA"/>
                    </w:rPr>
                  </w:pPr>
                </w:p>
              </w:tc>
              <w:tc>
                <w:tcPr>
                  <w:tcW w:w="1276" w:type="dxa"/>
                  <w:tcBorders>
                    <w:top w:val="single" w:sz="4" w:space="0" w:color="000000"/>
                    <w:left w:val="single" w:sz="4" w:space="0" w:color="000000"/>
                  </w:tcBorders>
                  <w:shd w:val="clear" w:color="auto" w:fill="auto"/>
                  <w:vAlign w:val="center"/>
                </w:tcPr>
                <w:p w14:paraId="030DC275" w14:textId="77777777" w:rsidR="0052260D" w:rsidRPr="0077301A" w:rsidRDefault="0052260D" w:rsidP="0052260D">
                  <w:pPr>
                    <w:suppressAutoHyphens/>
                    <w:snapToGrid w:val="0"/>
                    <w:spacing w:line="240" w:lineRule="auto"/>
                    <w:jc w:val="center"/>
                    <w:rPr>
                      <w:sz w:val="20"/>
                      <w:lang w:eastAsia="ar-SA"/>
                    </w:rPr>
                  </w:pPr>
                </w:p>
              </w:tc>
              <w:tc>
                <w:tcPr>
                  <w:tcW w:w="1400" w:type="dxa"/>
                  <w:tcBorders>
                    <w:top w:val="single" w:sz="4" w:space="0" w:color="000000"/>
                    <w:left w:val="single" w:sz="4" w:space="0" w:color="000000"/>
                    <w:right w:val="single" w:sz="4" w:space="0" w:color="000000"/>
                  </w:tcBorders>
                  <w:shd w:val="clear" w:color="auto" w:fill="auto"/>
                  <w:vAlign w:val="center"/>
                </w:tcPr>
                <w:p w14:paraId="41E9A20D" w14:textId="77777777" w:rsidR="0052260D" w:rsidRPr="0077301A" w:rsidRDefault="0052260D" w:rsidP="0052260D">
                  <w:pPr>
                    <w:suppressAutoHyphens/>
                    <w:snapToGrid w:val="0"/>
                    <w:spacing w:line="240" w:lineRule="auto"/>
                    <w:jc w:val="center"/>
                    <w:rPr>
                      <w:sz w:val="20"/>
                      <w:lang w:eastAsia="ar-SA"/>
                    </w:rPr>
                  </w:pPr>
                </w:p>
              </w:tc>
            </w:tr>
            <w:tr w:rsidR="0052260D" w:rsidRPr="0077301A" w14:paraId="33514816" w14:textId="77777777" w:rsidTr="001C36CC">
              <w:trPr>
                <w:cantSplit/>
                <w:trHeight w:val="564"/>
              </w:trPr>
              <w:tc>
                <w:tcPr>
                  <w:tcW w:w="810" w:type="dxa"/>
                  <w:tcBorders>
                    <w:top w:val="single" w:sz="4" w:space="0" w:color="000000"/>
                    <w:left w:val="single" w:sz="4" w:space="0" w:color="000000"/>
                    <w:bottom w:val="single" w:sz="4" w:space="0" w:color="000000"/>
                  </w:tcBorders>
                  <w:shd w:val="clear" w:color="auto" w:fill="auto"/>
                  <w:vAlign w:val="center"/>
                </w:tcPr>
                <w:p w14:paraId="39C9CE09" w14:textId="77777777" w:rsidR="0052260D" w:rsidRPr="0077301A" w:rsidRDefault="0052260D" w:rsidP="0052260D">
                  <w:pPr>
                    <w:suppressAutoHyphens/>
                    <w:snapToGrid w:val="0"/>
                    <w:spacing w:line="240" w:lineRule="auto"/>
                    <w:jc w:val="center"/>
                    <w:rPr>
                      <w:sz w:val="20"/>
                      <w:lang w:eastAsia="ar-SA"/>
                    </w:rPr>
                  </w:pPr>
                </w:p>
              </w:tc>
              <w:tc>
                <w:tcPr>
                  <w:tcW w:w="831" w:type="dxa"/>
                  <w:tcBorders>
                    <w:top w:val="single" w:sz="4" w:space="0" w:color="000000"/>
                    <w:left w:val="single" w:sz="4" w:space="0" w:color="000000"/>
                    <w:bottom w:val="single" w:sz="4" w:space="0" w:color="000000"/>
                  </w:tcBorders>
                  <w:shd w:val="clear" w:color="auto" w:fill="auto"/>
                  <w:vAlign w:val="center"/>
                </w:tcPr>
                <w:p w14:paraId="0DF203DE" w14:textId="77777777" w:rsidR="0052260D" w:rsidRPr="0077301A" w:rsidRDefault="0052260D" w:rsidP="0052260D">
                  <w:pPr>
                    <w:suppressAutoHyphens/>
                    <w:snapToGrid w:val="0"/>
                    <w:spacing w:line="240" w:lineRule="auto"/>
                    <w:jc w:val="center"/>
                    <w:rPr>
                      <w:sz w:val="20"/>
                      <w:lang w:eastAsia="ar-SA"/>
                    </w:rPr>
                  </w:pPr>
                </w:p>
              </w:tc>
              <w:tc>
                <w:tcPr>
                  <w:tcW w:w="1152" w:type="dxa"/>
                  <w:tcBorders>
                    <w:top w:val="single" w:sz="4" w:space="0" w:color="000000"/>
                    <w:left w:val="single" w:sz="4" w:space="0" w:color="000000"/>
                    <w:bottom w:val="single" w:sz="4" w:space="0" w:color="000000"/>
                  </w:tcBorders>
                  <w:shd w:val="clear" w:color="auto" w:fill="auto"/>
                  <w:vAlign w:val="center"/>
                </w:tcPr>
                <w:p w14:paraId="188B11E6"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2A3A6B83"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1E3B5AF5" w14:textId="77777777" w:rsidR="0052260D" w:rsidRPr="0077301A" w:rsidRDefault="0052260D" w:rsidP="0052260D">
                  <w:pPr>
                    <w:suppressAutoHyphens/>
                    <w:snapToGrid w:val="0"/>
                    <w:spacing w:line="240" w:lineRule="auto"/>
                    <w:jc w:val="center"/>
                    <w:rPr>
                      <w:sz w:val="20"/>
                      <w:lang w:eastAsia="ar-SA"/>
                    </w:rPr>
                  </w:pPr>
                </w:p>
              </w:tc>
              <w:tc>
                <w:tcPr>
                  <w:tcW w:w="1435" w:type="dxa"/>
                  <w:tcBorders>
                    <w:top w:val="single" w:sz="4" w:space="0" w:color="000000"/>
                    <w:left w:val="single" w:sz="4" w:space="0" w:color="000000"/>
                  </w:tcBorders>
                  <w:shd w:val="clear" w:color="auto" w:fill="auto"/>
                  <w:vAlign w:val="center"/>
                </w:tcPr>
                <w:p w14:paraId="661D1EBA" w14:textId="77777777" w:rsidR="0052260D" w:rsidRPr="0077301A" w:rsidRDefault="0052260D" w:rsidP="0052260D">
                  <w:pPr>
                    <w:suppressAutoHyphens/>
                    <w:snapToGrid w:val="0"/>
                    <w:spacing w:line="240" w:lineRule="auto"/>
                    <w:jc w:val="center"/>
                    <w:rPr>
                      <w:sz w:val="20"/>
                      <w:lang w:eastAsia="ar-SA"/>
                    </w:rPr>
                  </w:pPr>
                </w:p>
              </w:tc>
              <w:tc>
                <w:tcPr>
                  <w:tcW w:w="1276" w:type="dxa"/>
                  <w:tcBorders>
                    <w:top w:val="single" w:sz="4" w:space="0" w:color="000000"/>
                    <w:left w:val="single" w:sz="4" w:space="0" w:color="000000"/>
                  </w:tcBorders>
                  <w:shd w:val="clear" w:color="auto" w:fill="auto"/>
                  <w:vAlign w:val="center"/>
                </w:tcPr>
                <w:p w14:paraId="0630A87B" w14:textId="77777777" w:rsidR="0052260D" w:rsidRPr="0077301A" w:rsidRDefault="0052260D" w:rsidP="0052260D">
                  <w:pPr>
                    <w:suppressAutoHyphens/>
                    <w:snapToGrid w:val="0"/>
                    <w:spacing w:line="240" w:lineRule="auto"/>
                    <w:jc w:val="center"/>
                    <w:rPr>
                      <w:sz w:val="20"/>
                      <w:lang w:eastAsia="ar-SA"/>
                    </w:rPr>
                  </w:pPr>
                </w:p>
              </w:tc>
              <w:tc>
                <w:tcPr>
                  <w:tcW w:w="1400" w:type="dxa"/>
                  <w:tcBorders>
                    <w:top w:val="single" w:sz="4" w:space="0" w:color="000000"/>
                    <w:left w:val="single" w:sz="4" w:space="0" w:color="000000"/>
                    <w:right w:val="single" w:sz="4" w:space="0" w:color="000000"/>
                  </w:tcBorders>
                  <w:shd w:val="clear" w:color="auto" w:fill="auto"/>
                  <w:vAlign w:val="center"/>
                </w:tcPr>
                <w:p w14:paraId="13BC212C" w14:textId="77777777" w:rsidR="0052260D" w:rsidRPr="0077301A" w:rsidRDefault="0052260D" w:rsidP="0052260D">
                  <w:pPr>
                    <w:suppressAutoHyphens/>
                    <w:snapToGrid w:val="0"/>
                    <w:spacing w:line="240" w:lineRule="auto"/>
                    <w:jc w:val="center"/>
                    <w:rPr>
                      <w:sz w:val="20"/>
                      <w:lang w:eastAsia="ar-SA"/>
                    </w:rPr>
                  </w:pPr>
                </w:p>
              </w:tc>
            </w:tr>
            <w:tr w:rsidR="0052260D" w:rsidRPr="0077301A" w14:paraId="0B68181F" w14:textId="77777777" w:rsidTr="001C36CC">
              <w:trPr>
                <w:cantSplit/>
                <w:trHeight w:val="276"/>
              </w:trPr>
              <w:tc>
                <w:tcPr>
                  <w:tcW w:w="810" w:type="dxa"/>
                  <w:tcBorders>
                    <w:top w:val="single" w:sz="4" w:space="0" w:color="000000"/>
                    <w:left w:val="single" w:sz="4" w:space="0" w:color="000000"/>
                    <w:bottom w:val="single" w:sz="4" w:space="0" w:color="000000"/>
                  </w:tcBorders>
                  <w:shd w:val="clear" w:color="auto" w:fill="auto"/>
                  <w:vAlign w:val="center"/>
                </w:tcPr>
                <w:p w14:paraId="5047492F" w14:textId="77777777" w:rsidR="0052260D" w:rsidRPr="0077301A" w:rsidRDefault="0052260D" w:rsidP="0052260D">
                  <w:pPr>
                    <w:suppressAutoHyphens/>
                    <w:snapToGrid w:val="0"/>
                    <w:spacing w:line="240" w:lineRule="auto"/>
                    <w:jc w:val="center"/>
                    <w:rPr>
                      <w:sz w:val="20"/>
                      <w:lang w:eastAsia="ar-SA"/>
                    </w:rPr>
                  </w:pPr>
                </w:p>
              </w:tc>
              <w:tc>
                <w:tcPr>
                  <w:tcW w:w="831" w:type="dxa"/>
                  <w:tcBorders>
                    <w:top w:val="single" w:sz="4" w:space="0" w:color="000000"/>
                    <w:left w:val="single" w:sz="4" w:space="0" w:color="000000"/>
                    <w:bottom w:val="single" w:sz="4" w:space="0" w:color="000000"/>
                  </w:tcBorders>
                  <w:shd w:val="clear" w:color="auto" w:fill="auto"/>
                  <w:vAlign w:val="center"/>
                </w:tcPr>
                <w:p w14:paraId="59CF7E11" w14:textId="77777777" w:rsidR="0052260D" w:rsidRPr="0077301A" w:rsidRDefault="0052260D" w:rsidP="0052260D">
                  <w:pPr>
                    <w:suppressAutoHyphens/>
                    <w:snapToGrid w:val="0"/>
                    <w:spacing w:line="240" w:lineRule="auto"/>
                    <w:jc w:val="center"/>
                    <w:rPr>
                      <w:sz w:val="20"/>
                      <w:lang w:eastAsia="ar-SA"/>
                    </w:rPr>
                  </w:pPr>
                </w:p>
              </w:tc>
              <w:tc>
                <w:tcPr>
                  <w:tcW w:w="1152" w:type="dxa"/>
                  <w:tcBorders>
                    <w:top w:val="single" w:sz="4" w:space="0" w:color="000000"/>
                    <w:left w:val="single" w:sz="4" w:space="0" w:color="000000"/>
                    <w:bottom w:val="single" w:sz="4" w:space="0" w:color="000000"/>
                  </w:tcBorders>
                  <w:shd w:val="clear" w:color="auto" w:fill="auto"/>
                  <w:vAlign w:val="center"/>
                </w:tcPr>
                <w:p w14:paraId="082444E5"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7273BC30"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5D0763B7" w14:textId="77777777" w:rsidR="0052260D" w:rsidRPr="0077301A" w:rsidRDefault="0052260D" w:rsidP="0052260D">
                  <w:pPr>
                    <w:suppressAutoHyphens/>
                    <w:snapToGrid w:val="0"/>
                    <w:spacing w:line="240" w:lineRule="auto"/>
                    <w:jc w:val="center"/>
                    <w:rPr>
                      <w:sz w:val="20"/>
                      <w:lang w:eastAsia="ar-SA"/>
                    </w:rPr>
                  </w:pPr>
                </w:p>
              </w:tc>
              <w:tc>
                <w:tcPr>
                  <w:tcW w:w="1435" w:type="dxa"/>
                  <w:tcBorders>
                    <w:top w:val="single" w:sz="4" w:space="0" w:color="000000"/>
                    <w:left w:val="single" w:sz="4" w:space="0" w:color="000000"/>
                    <w:bottom w:val="single" w:sz="4" w:space="0" w:color="000000"/>
                  </w:tcBorders>
                  <w:shd w:val="clear" w:color="auto" w:fill="auto"/>
                  <w:vAlign w:val="center"/>
                </w:tcPr>
                <w:p w14:paraId="7F893B11" w14:textId="77777777" w:rsidR="0052260D" w:rsidRPr="0077301A" w:rsidRDefault="0052260D" w:rsidP="0052260D">
                  <w:pPr>
                    <w:suppressAutoHyphens/>
                    <w:snapToGrid w:val="0"/>
                    <w:spacing w:line="240" w:lineRule="auto"/>
                    <w:jc w:val="center"/>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4EAC0857" w14:textId="77777777" w:rsidR="0052260D" w:rsidRPr="0077301A" w:rsidRDefault="0052260D" w:rsidP="0052260D">
                  <w:pPr>
                    <w:suppressAutoHyphens/>
                    <w:snapToGrid w:val="0"/>
                    <w:spacing w:line="240" w:lineRule="auto"/>
                    <w:jc w:val="center"/>
                    <w:rPr>
                      <w:sz w:val="20"/>
                      <w:lang w:eastAsia="ar-SA"/>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8D38A" w14:textId="77777777" w:rsidR="0052260D" w:rsidRPr="0077301A" w:rsidRDefault="0052260D" w:rsidP="0052260D">
                  <w:pPr>
                    <w:suppressAutoHyphens/>
                    <w:snapToGrid w:val="0"/>
                    <w:spacing w:line="240" w:lineRule="auto"/>
                    <w:jc w:val="center"/>
                    <w:rPr>
                      <w:sz w:val="20"/>
                      <w:lang w:eastAsia="ar-SA"/>
                    </w:rPr>
                  </w:pPr>
                </w:p>
              </w:tc>
            </w:tr>
            <w:tr w:rsidR="0052260D" w:rsidRPr="0077301A" w14:paraId="13757F43" w14:textId="77777777" w:rsidTr="001C36CC">
              <w:trPr>
                <w:cantSplit/>
                <w:trHeight w:val="276"/>
              </w:trPr>
              <w:tc>
                <w:tcPr>
                  <w:tcW w:w="810" w:type="dxa"/>
                  <w:tcBorders>
                    <w:top w:val="single" w:sz="4" w:space="0" w:color="000000"/>
                    <w:left w:val="single" w:sz="4" w:space="0" w:color="000000"/>
                    <w:bottom w:val="single" w:sz="4" w:space="0" w:color="000000"/>
                  </w:tcBorders>
                  <w:shd w:val="clear" w:color="auto" w:fill="auto"/>
                  <w:vAlign w:val="center"/>
                </w:tcPr>
                <w:p w14:paraId="33721F93" w14:textId="77777777" w:rsidR="0052260D" w:rsidRPr="0077301A" w:rsidRDefault="0052260D" w:rsidP="0052260D">
                  <w:pPr>
                    <w:suppressAutoHyphens/>
                    <w:snapToGrid w:val="0"/>
                    <w:spacing w:line="240" w:lineRule="auto"/>
                    <w:jc w:val="center"/>
                    <w:rPr>
                      <w:sz w:val="20"/>
                      <w:lang w:eastAsia="ar-SA"/>
                    </w:rPr>
                  </w:pPr>
                </w:p>
              </w:tc>
              <w:tc>
                <w:tcPr>
                  <w:tcW w:w="831" w:type="dxa"/>
                  <w:tcBorders>
                    <w:top w:val="single" w:sz="4" w:space="0" w:color="000000"/>
                    <w:left w:val="single" w:sz="4" w:space="0" w:color="000000"/>
                    <w:bottom w:val="single" w:sz="4" w:space="0" w:color="000000"/>
                  </w:tcBorders>
                  <w:shd w:val="clear" w:color="auto" w:fill="auto"/>
                  <w:vAlign w:val="center"/>
                </w:tcPr>
                <w:p w14:paraId="3C321ABA" w14:textId="77777777" w:rsidR="0052260D" w:rsidRPr="0077301A" w:rsidRDefault="0052260D" w:rsidP="0052260D">
                  <w:pPr>
                    <w:suppressAutoHyphens/>
                    <w:snapToGrid w:val="0"/>
                    <w:spacing w:line="240" w:lineRule="auto"/>
                    <w:jc w:val="center"/>
                    <w:rPr>
                      <w:sz w:val="20"/>
                      <w:lang w:eastAsia="ar-SA"/>
                    </w:rPr>
                  </w:pPr>
                </w:p>
              </w:tc>
              <w:tc>
                <w:tcPr>
                  <w:tcW w:w="1152" w:type="dxa"/>
                  <w:tcBorders>
                    <w:top w:val="single" w:sz="4" w:space="0" w:color="000000"/>
                    <w:left w:val="single" w:sz="4" w:space="0" w:color="000000"/>
                    <w:bottom w:val="single" w:sz="4" w:space="0" w:color="000000"/>
                  </w:tcBorders>
                  <w:shd w:val="clear" w:color="auto" w:fill="auto"/>
                  <w:vAlign w:val="center"/>
                </w:tcPr>
                <w:p w14:paraId="6938209E"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29483F71"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53B6970F" w14:textId="77777777" w:rsidR="0052260D" w:rsidRPr="0077301A" w:rsidRDefault="0052260D" w:rsidP="0052260D">
                  <w:pPr>
                    <w:suppressAutoHyphens/>
                    <w:snapToGrid w:val="0"/>
                    <w:spacing w:line="240" w:lineRule="auto"/>
                    <w:jc w:val="center"/>
                    <w:rPr>
                      <w:sz w:val="20"/>
                      <w:lang w:eastAsia="ar-SA"/>
                    </w:rPr>
                  </w:pPr>
                </w:p>
              </w:tc>
              <w:tc>
                <w:tcPr>
                  <w:tcW w:w="1435" w:type="dxa"/>
                  <w:tcBorders>
                    <w:top w:val="single" w:sz="4" w:space="0" w:color="000000"/>
                    <w:left w:val="single" w:sz="4" w:space="0" w:color="000000"/>
                    <w:bottom w:val="single" w:sz="4" w:space="0" w:color="000000"/>
                  </w:tcBorders>
                  <w:shd w:val="clear" w:color="auto" w:fill="auto"/>
                  <w:vAlign w:val="center"/>
                </w:tcPr>
                <w:p w14:paraId="1ECDFF74" w14:textId="77777777" w:rsidR="0052260D" w:rsidRPr="0077301A" w:rsidRDefault="0052260D" w:rsidP="0052260D">
                  <w:pPr>
                    <w:suppressAutoHyphens/>
                    <w:snapToGrid w:val="0"/>
                    <w:spacing w:line="240" w:lineRule="auto"/>
                    <w:jc w:val="center"/>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5FCDD949" w14:textId="77777777" w:rsidR="0052260D" w:rsidRPr="0077301A" w:rsidRDefault="0052260D" w:rsidP="0052260D">
                  <w:pPr>
                    <w:suppressAutoHyphens/>
                    <w:snapToGrid w:val="0"/>
                    <w:spacing w:line="240" w:lineRule="auto"/>
                    <w:jc w:val="center"/>
                    <w:rPr>
                      <w:sz w:val="20"/>
                      <w:lang w:eastAsia="ar-SA"/>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59EAE" w14:textId="77777777" w:rsidR="0052260D" w:rsidRPr="0077301A" w:rsidRDefault="0052260D" w:rsidP="0052260D">
                  <w:pPr>
                    <w:suppressAutoHyphens/>
                    <w:snapToGrid w:val="0"/>
                    <w:spacing w:line="240" w:lineRule="auto"/>
                    <w:jc w:val="center"/>
                    <w:rPr>
                      <w:sz w:val="20"/>
                      <w:lang w:eastAsia="ar-SA"/>
                    </w:rPr>
                  </w:pPr>
                </w:p>
              </w:tc>
            </w:tr>
            <w:tr w:rsidR="0052260D" w:rsidRPr="0077301A" w14:paraId="62366F0D" w14:textId="77777777" w:rsidTr="001C36CC">
              <w:trPr>
                <w:cantSplit/>
                <w:trHeight w:val="276"/>
              </w:trPr>
              <w:tc>
                <w:tcPr>
                  <w:tcW w:w="810" w:type="dxa"/>
                  <w:tcBorders>
                    <w:top w:val="single" w:sz="4" w:space="0" w:color="000000"/>
                    <w:left w:val="single" w:sz="4" w:space="0" w:color="000000"/>
                    <w:bottom w:val="single" w:sz="4" w:space="0" w:color="000000"/>
                  </w:tcBorders>
                  <w:shd w:val="clear" w:color="auto" w:fill="auto"/>
                  <w:vAlign w:val="center"/>
                </w:tcPr>
                <w:p w14:paraId="1D9FDF2B" w14:textId="77777777" w:rsidR="0052260D" w:rsidRPr="0077301A" w:rsidRDefault="0052260D" w:rsidP="0052260D">
                  <w:pPr>
                    <w:suppressAutoHyphens/>
                    <w:snapToGrid w:val="0"/>
                    <w:spacing w:line="240" w:lineRule="auto"/>
                    <w:jc w:val="center"/>
                    <w:rPr>
                      <w:sz w:val="20"/>
                      <w:lang w:eastAsia="ar-SA"/>
                    </w:rPr>
                  </w:pPr>
                </w:p>
              </w:tc>
              <w:tc>
                <w:tcPr>
                  <w:tcW w:w="831" w:type="dxa"/>
                  <w:tcBorders>
                    <w:top w:val="single" w:sz="4" w:space="0" w:color="000000"/>
                    <w:left w:val="single" w:sz="4" w:space="0" w:color="000000"/>
                    <w:bottom w:val="single" w:sz="4" w:space="0" w:color="000000"/>
                  </w:tcBorders>
                  <w:shd w:val="clear" w:color="auto" w:fill="auto"/>
                  <w:vAlign w:val="center"/>
                </w:tcPr>
                <w:p w14:paraId="19414672" w14:textId="77777777" w:rsidR="0052260D" w:rsidRPr="0077301A" w:rsidRDefault="0052260D" w:rsidP="0052260D">
                  <w:pPr>
                    <w:suppressAutoHyphens/>
                    <w:snapToGrid w:val="0"/>
                    <w:spacing w:line="240" w:lineRule="auto"/>
                    <w:jc w:val="center"/>
                    <w:rPr>
                      <w:sz w:val="20"/>
                      <w:lang w:eastAsia="ar-SA"/>
                    </w:rPr>
                  </w:pPr>
                </w:p>
              </w:tc>
              <w:tc>
                <w:tcPr>
                  <w:tcW w:w="1152" w:type="dxa"/>
                  <w:tcBorders>
                    <w:top w:val="single" w:sz="4" w:space="0" w:color="000000"/>
                    <w:left w:val="single" w:sz="4" w:space="0" w:color="000000"/>
                    <w:bottom w:val="single" w:sz="4" w:space="0" w:color="000000"/>
                  </w:tcBorders>
                  <w:shd w:val="clear" w:color="auto" w:fill="auto"/>
                  <w:vAlign w:val="center"/>
                </w:tcPr>
                <w:p w14:paraId="78384460"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21A40339"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2C1C6E5C" w14:textId="77777777" w:rsidR="0052260D" w:rsidRPr="0077301A" w:rsidRDefault="0052260D" w:rsidP="0052260D">
                  <w:pPr>
                    <w:suppressAutoHyphens/>
                    <w:snapToGrid w:val="0"/>
                    <w:spacing w:line="240" w:lineRule="auto"/>
                    <w:jc w:val="center"/>
                    <w:rPr>
                      <w:sz w:val="20"/>
                      <w:lang w:eastAsia="ar-SA"/>
                    </w:rPr>
                  </w:pPr>
                </w:p>
              </w:tc>
              <w:tc>
                <w:tcPr>
                  <w:tcW w:w="1435" w:type="dxa"/>
                  <w:tcBorders>
                    <w:top w:val="single" w:sz="4" w:space="0" w:color="000000"/>
                    <w:left w:val="single" w:sz="4" w:space="0" w:color="000000"/>
                    <w:bottom w:val="single" w:sz="4" w:space="0" w:color="000000"/>
                  </w:tcBorders>
                  <w:shd w:val="clear" w:color="auto" w:fill="auto"/>
                  <w:vAlign w:val="center"/>
                </w:tcPr>
                <w:p w14:paraId="59C2924B" w14:textId="77777777" w:rsidR="0052260D" w:rsidRPr="0077301A" w:rsidRDefault="0052260D" w:rsidP="0052260D">
                  <w:pPr>
                    <w:suppressAutoHyphens/>
                    <w:snapToGrid w:val="0"/>
                    <w:spacing w:line="240" w:lineRule="auto"/>
                    <w:jc w:val="center"/>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18731D0B" w14:textId="77777777" w:rsidR="0052260D" w:rsidRPr="0077301A" w:rsidRDefault="0052260D" w:rsidP="0052260D">
                  <w:pPr>
                    <w:suppressAutoHyphens/>
                    <w:snapToGrid w:val="0"/>
                    <w:spacing w:line="240" w:lineRule="auto"/>
                    <w:jc w:val="center"/>
                    <w:rPr>
                      <w:sz w:val="20"/>
                      <w:lang w:eastAsia="ar-SA"/>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DE1A7" w14:textId="77777777" w:rsidR="0052260D" w:rsidRPr="0077301A" w:rsidRDefault="0052260D" w:rsidP="0052260D">
                  <w:pPr>
                    <w:suppressAutoHyphens/>
                    <w:snapToGrid w:val="0"/>
                    <w:spacing w:line="240" w:lineRule="auto"/>
                    <w:jc w:val="center"/>
                    <w:rPr>
                      <w:sz w:val="20"/>
                      <w:lang w:eastAsia="ar-SA"/>
                    </w:rPr>
                  </w:pPr>
                </w:p>
              </w:tc>
            </w:tr>
            <w:tr w:rsidR="0052260D" w:rsidRPr="0077301A" w14:paraId="10113667" w14:textId="77777777" w:rsidTr="001C36CC">
              <w:trPr>
                <w:cantSplit/>
                <w:trHeight w:val="276"/>
              </w:trPr>
              <w:tc>
                <w:tcPr>
                  <w:tcW w:w="810" w:type="dxa"/>
                  <w:tcBorders>
                    <w:top w:val="single" w:sz="4" w:space="0" w:color="000000"/>
                    <w:left w:val="single" w:sz="4" w:space="0" w:color="000000"/>
                    <w:bottom w:val="single" w:sz="4" w:space="0" w:color="000000"/>
                  </w:tcBorders>
                  <w:shd w:val="clear" w:color="auto" w:fill="auto"/>
                  <w:vAlign w:val="center"/>
                </w:tcPr>
                <w:p w14:paraId="5D4F2614" w14:textId="77777777" w:rsidR="0052260D" w:rsidRPr="0077301A" w:rsidRDefault="0052260D" w:rsidP="0052260D">
                  <w:pPr>
                    <w:suppressAutoHyphens/>
                    <w:snapToGrid w:val="0"/>
                    <w:spacing w:line="240" w:lineRule="auto"/>
                    <w:jc w:val="center"/>
                    <w:rPr>
                      <w:sz w:val="20"/>
                      <w:lang w:eastAsia="ar-SA"/>
                    </w:rPr>
                  </w:pPr>
                </w:p>
              </w:tc>
              <w:tc>
                <w:tcPr>
                  <w:tcW w:w="831" w:type="dxa"/>
                  <w:tcBorders>
                    <w:top w:val="single" w:sz="4" w:space="0" w:color="000000"/>
                    <w:left w:val="single" w:sz="4" w:space="0" w:color="000000"/>
                    <w:bottom w:val="single" w:sz="4" w:space="0" w:color="000000"/>
                  </w:tcBorders>
                  <w:shd w:val="clear" w:color="auto" w:fill="auto"/>
                  <w:vAlign w:val="center"/>
                </w:tcPr>
                <w:p w14:paraId="4074BDBC" w14:textId="77777777" w:rsidR="0052260D" w:rsidRPr="0077301A" w:rsidRDefault="0052260D" w:rsidP="0052260D">
                  <w:pPr>
                    <w:suppressAutoHyphens/>
                    <w:snapToGrid w:val="0"/>
                    <w:spacing w:line="240" w:lineRule="auto"/>
                    <w:jc w:val="center"/>
                    <w:rPr>
                      <w:sz w:val="20"/>
                      <w:lang w:eastAsia="ar-SA"/>
                    </w:rPr>
                  </w:pPr>
                </w:p>
              </w:tc>
              <w:tc>
                <w:tcPr>
                  <w:tcW w:w="1152" w:type="dxa"/>
                  <w:tcBorders>
                    <w:top w:val="single" w:sz="4" w:space="0" w:color="000000"/>
                    <w:left w:val="single" w:sz="4" w:space="0" w:color="000000"/>
                    <w:bottom w:val="single" w:sz="4" w:space="0" w:color="000000"/>
                  </w:tcBorders>
                  <w:shd w:val="clear" w:color="auto" w:fill="auto"/>
                  <w:vAlign w:val="center"/>
                </w:tcPr>
                <w:p w14:paraId="599FA16C"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5C009B0D"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1E49345E" w14:textId="77777777" w:rsidR="0052260D" w:rsidRPr="0077301A" w:rsidRDefault="0052260D" w:rsidP="0052260D">
                  <w:pPr>
                    <w:suppressAutoHyphens/>
                    <w:snapToGrid w:val="0"/>
                    <w:spacing w:line="240" w:lineRule="auto"/>
                    <w:jc w:val="center"/>
                    <w:rPr>
                      <w:sz w:val="20"/>
                      <w:lang w:eastAsia="ar-SA"/>
                    </w:rPr>
                  </w:pPr>
                </w:p>
              </w:tc>
              <w:tc>
                <w:tcPr>
                  <w:tcW w:w="1435" w:type="dxa"/>
                  <w:tcBorders>
                    <w:top w:val="single" w:sz="4" w:space="0" w:color="000000"/>
                    <w:left w:val="single" w:sz="4" w:space="0" w:color="000000"/>
                    <w:bottom w:val="single" w:sz="4" w:space="0" w:color="000000"/>
                  </w:tcBorders>
                  <w:shd w:val="clear" w:color="auto" w:fill="auto"/>
                  <w:vAlign w:val="center"/>
                </w:tcPr>
                <w:p w14:paraId="796AAA2D" w14:textId="77777777" w:rsidR="0052260D" w:rsidRPr="0077301A" w:rsidRDefault="0052260D" w:rsidP="0052260D">
                  <w:pPr>
                    <w:suppressAutoHyphens/>
                    <w:snapToGrid w:val="0"/>
                    <w:spacing w:line="240" w:lineRule="auto"/>
                    <w:jc w:val="center"/>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0C0F6AC0" w14:textId="77777777" w:rsidR="0052260D" w:rsidRPr="0077301A" w:rsidRDefault="0052260D" w:rsidP="0052260D">
                  <w:pPr>
                    <w:suppressAutoHyphens/>
                    <w:snapToGrid w:val="0"/>
                    <w:spacing w:line="240" w:lineRule="auto"/>
                    <w:jc w:val="center"/>
                    <w:rPr>
                      <w:sz w:val="20"/>
                      <w:lang w:eastAsia="ar-SA"/>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EF887" w14:textId="77777777" w:rsidR="0052260D" w:rsidRPr="0077301A" w:rsidRDefault="0052260D" w:rsidP="0052260D">
                  <w:pPr>
                    <w:suppressAutoHyphens/>
                    <w:snapToGrid w:val="0"/>
                    <w:spacing w:line="240" w:lineRule="auto"/>
                    <w:jc w:val="center"/>
                    <w:rPr>
                      <w:sz w:val="20"/>
                      <w:lang w:eastAsia="ar-SA"/>
                    </w:rPr>
                  </w:pPr>
                </w:p>
              </w:tc>
            </w:tr>
            <w:tr w:rsidR="0052260D" w:rsidRPr="0077301A" w14:paraId="6C67DF67" w14:textId="77777777" w:rsidTr="001C36CC">
              <w:trPr>
                <w:cantSplit/>
                <w:trHeight w:val="276"/>
              </w:trPr>
              <w:tc>
                <w:tcPr>
                  <w:tcW w:w="810" w:type="dxa"/>
                  <w:tcBorders>
                    <w:top w:val="single" w:sz="4" w:space="0" w:color="000000"/>
                    <w:left w:val="single" w:sz="4" w:space="0" w:color="000000"/>
                    <w:bottom w:val="single" w:sz="4" w:space="0" w:color="000000"/>
                  </w:tcBorders>
                  <w:shd w:val="clear" w:color="auto" w:fill="auto"/>
                  <w:vAlign w:val="center"/>
                </w:tcPr>
                <w:p w14:paraId="7F60BB58" w14:textId="77777777" w:rsidR="0052260D" w:rsidRPr="0077301A" w:rsidRDefault="0052260D" w:rsidP="0052260D">
                  <w:pPr>
                    <w:suppressAutoHyphens/>
                    <w:snapToGrid w:val="0"/>
                    <w:spacing w:line="240" w:lineRule="auto"/>
                    <w:jc w:val="center"/>
                    <w:rPr>
                      <w:sz w:val="20"/>
                      <w:lang w:eastAsia="ar-SA"/>
                    </w:rPr>
                  </w:pPr>
                </w:p>
              </w:tc>
              <w:tc>
                <w:tcPr>
                  <w:tcW w:w="831" w:type="dxa"/>
                  <w:tcBorders>
                    <w:top w:val="single" w:sz="4" w:space="0" w:color="000000"/>
                    <w:left w:val="single" w:sz="4" w:space="0" w:color="000000"/>
                    <w:bottom w:val="single" w:sz="4" w:space="0" w:color="000000"/>
                  </w:tcBorders>
                  <w:shd w:val="clear" w:color="auto" w:fill="auto"/>
                  <w:vAlign w:val="center"/>
                </w:tcPr>
                <w:p w14:paraId="3D002C6F" w14:textId="77777777" w:rsidR="0052260D" w:rsidRPr="0077301A" w:rsidRDefault="0052260D" w:rsidP="0052260D">
                  <w:pPr>
                    <w:suppressAutoHyphens/>
                    <w:snapToGrid w:val="0"/>
                    <w:spacing w:line="240" w:lineRule="auto"/>
                    <w:jc w:val="center"/>
                    <w:rPr>
                      <w:sz w:val="20"/>
                      <w:lang w:eastAsia="ar-SA"/>
                    </w:rPr>
                  </w:pPr>
                </w:p>
              </w:tc>
              <w:tc>
                <w:tcPr>
                  <w:tcW w:w="1152" w:type="dxa"/>
                  <w:tcBorders>
                    <w:top w:val="single" w:sz="4" w:space="0" w:color="000000"/>
                    <w:left w:val="single" w:sz="4" w:space="0" w:color="000000"/>
                    <w:bottom w:val="single" w:sz="4" w:space="0" w:color="000000"/>
                  </w:tcBorders>
                  <w:shd w:val="clear" w:color="auto" w:fill="auto"/>
                  <w:vAlign w:val="center"/>
                </w:tcPr>
                <w:p w14:paraId="4AB575C4"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2E73B912"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288FAB5A" w14:textId="77777777" w:rsidR="0052260D" w:rsidRPr="0077301A" w:rsidRDefault="0052260D" w:rsidP="0052260D">
                  <w:pPr>
                    <w:suppressAutoHyphens/>
                    <w:snapToGrid w:val="0"/>
                    <w:spacing w:line="240" w:lineRule="auto"/>
                    <w:jc w:val="center"/>
                    <w:rPr>
                      <w:sz w:val="20"/>
                      <w:lang w:eastAsia="ar-SA"/>
                    </w:rPr>
                  </w:pPr>
                </w:p>
              </w:tc>
              <w:tc>
                <w:tcPr>
                  <w:tcW w:w="1435" w:type="dxa"/>
                  <w:tcBorders>
                    <w:top w:val="single" w:sz="4" w:space="0" w:color="000000"/>
                    <w:left w:val="single" w:sz="4" w:space="0" w:color="000000"/>
                    <w:bottom w:val="single" w:sz="4" w:space="0" w:color="000000"/>
                  </w:tcBorders>
                  <w:shd w:val="clear" w:color="auto" w:fill="auto"/>
                  <w:vAlign w:val="center"/>
                </w:tcPr>
                <w:p w14:paraId="2AAD5DEF" w14:textId="77777777" w:rsidR="0052260D" w:rsidRPr="0077301A" w:rsidRDefault="0052260D" w:rsidP="0052260D">
                  <w:pPr>
                    <w:suppressAutoHyphens/>
                    <w:snapToGrid w:val="0"/>
                    <w:spacing w:line="240" w:lineRule="auto"/>
                    <w:jc w:val="center"/>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57F9632E" w14:textId="77777777" w:rsidR="0052260D" w:rsidRPr="0077301A" w:rsidRDefault="0052260D" w:rsidP="0052260D">
                  <w:pPr>
                    <w:suppressAutoHyphens/>
                    <w:snapToGrid w:val="0"/>
                    <w:spacing w:line="240" w:lineRule="auto"/>
                    <w:jc w:val="center"/>
                    <w:rPr>
                      <w:sz w:val="20"/>
                      <w:lang w:eastAsia="ar-SA"/>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EAEE2" w14:textId="77777777" w:rsidR="0052260D" w:rsidRPr="0077301A" w:rsidRDefault="0052260D" w:rsidP="0052260D">
                  <w:pPr>
                    <w:suppressAutoHyphens/>
                    <w:snapToGrid w:val="0"/>
                    <w:spacing w:line="240" w:lineRule="auto"/>
                    <w:jc w:val="center"/>
                    <w:rPr>
                      <w:sz w:val="20"/>
                      <w:lang w:eastAsia="ar-SA"/>
                    </w:rPr>
                  </w:pPr>
                </w:p>
              </w:tc>
            </w:tr>
            <w:tr w:rsidR="0052260D" w:rsidRPr="0077301A" w14:paraId="7CAEA71F" w14:textId="77777777" w:rsidTr="001C36CC">
              <w:trPr>
                <w:cantSplit/>
                <w:trHeight w:val="276"/>
              </w:trPr>
              <w:tc>
                <w:tcPr>
                  <w:tcW w:w="810" w:type="dxa"/>
                  <w:tcBorders>
                    <w:top w:val="single" w:sz="4" w:space="0" w:color="000000"/>
                    <w:left w:val="single" w:sz="4" w:space="0" w:color="000000"/>
                    <w:bottom w:val="single" w:sz="4" w:space="0" w:color="000000"/>
                  </w:tcBorders>
                  <w:shd w:val="clear" w:color="auto" w:fill="auto"/>
                  <w:vAlign w:val="center"/>
                </w:tcPr>
                <w:p w14:paraId="67F2614F" w14:textId="77777777" w:rsidR="0052260D" w:rsidRPr="0077301A" w:rsidRDefault="0052260D" w:rsidP="0052260D">
                  <w:pPr>
                    <w:suppressAutoHyphens/>
                    <w:snapToGrid w:val="0"/>
                    <w:spacing w:line="240" w:lineRule="auto"/>
                    <w:jc w:val="center"/>
                    <w:rPr>
                      <w:sz w:val="20"/>
                      <w:lang w:eastAsia="ar-SA"/>
                    </w:rPr>
                  </w:pPr>
                </w:p>
              </w:tc>
              <w:tc>
                <w:tcPr>
                  <w:tcW w:w="831" w:type="dxa"/>
                  <w:tcBorders>
                    <w:top w:val="single" w:sz="4" w:space="0" w:color="000000"/>
                    <w:left w:val="single" w:sz="4" w:space="0" w:color="000000"/>
                    <w:bottom w:val="single" w:sz="4" w:space="0" w:color="000000"/>
                  </w:tcBorders>
                  <w:shd w:val="clear" w:color="auto" w:fill="auto"/>
                  <w:vAlign w:val="center"/>
                </w:tcPr>
                <w:p w14:paraId="588C0D4F" w14:textId="77777777" w:rsidR="0052260D" w:rsidRPr="0077301A" w:rsidRDefault="0052260D" w:rsidP="0052260D">
                  <w:pPr>
                    <w:suppressAutoHyphens/>
                    <w:snapToGrid w:val="0"/>
                    <w:spacing w:line="240" w:lineRule="auto"/>
                    <w:jc w:val="center"/>
                    <w:rPr>
                      <w:sz w:val="20"/>
                      <w:lang w:eastAsia="ar-SA"/>
                    </w:rPr>
                  </w:pPr>
                </w:p>
              </w:tc>
              <w:tc>
                <w:tcPr>
                  <w:tcW w:w="1152" w:type="dxa"/>
                  <w:tcBorders>
                    <w:top w:val="single" w:sz="4" w:space="0" w:color="000000"/>
                    <w:left w:val="single" w:sz="4" w:space="0" w:color="000000"/>
                    <w:bottom w:val="single" w:sz="4" w:space="0" w:color="000000"/>
                  </w:tcBorders>
                  <w:shd w:val="clear" w:color="auto" w:fill="auto"/>
                  <w:vAlign w:val="center"/>
                </w:tcPr>
                <w:p w14:paraId="0FE761F9"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3AA651DE"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199F8545" w14:textId="77777777" w:rsidR="0052260D" w:rsidRPr="0077301A" w:rsidRDefault="0052260D" w:rsidP="0052260D">
                  <w:pPr>
                    <w:suppressAutoHyphens/>
                    <w:snapToGrid w:val="0"/>
                    <w:spacing w:line="240" w:lineRule="auto"/>
                    <w:jc w:val="center"/>
                    <w:rPr>
                      <w:sz w:val="20"/>
                      <w:lang w:eastAsia="ar-SA"/>
                    </w:rPr>
                  </w:pPr>
                </w:p>
              </w:tc>
              <w:tc>
                <w:tcPr>
                  <w:tcW w:w="1435" w:type="dxa"/>
                  <w:tcBorders>
                    <w:top w:val="single" w:sz="4" w:space="0" w:color="000000"/>
                    <w:left w:val="single" w:sz="4" w:space="0" w:color="000000"/>
                    <w:bottom w:val="single" w:sz="4" w:space="0" w:color="000000"/>
                  </w:tcBorders>
                  <w:shd w:val="clear" w:color="auto" w:fill="auto"/>
                  <w:vAlign w:val="center"/>
                </w:tcPr>
                <w:p w14:paraId="17C876D2" w14:textId="77777777" w:rsidR="0052260D" w:rsidRPr="0077301A" w:rsidRDefault="0052260D" w:rsidP="0052260D">
                  <w:pPr>
                    <w:suppressAutoHyphens/>
                    <w:snapToGrid w:val="0"/>
                    <w:spacing w:line="240" w:lineRule="auto"/>
                    <w:jc w:val="center"/>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00830619" w14:textId="77777777" w:rsidR="0052260D" w:rsidRPr="0077301A" w:rsidRDefault="0052260D" w:rsidP="0052260D">
                  <w:pPr>
                    <w:suppressAutoHyphens/>
                    <w:snapToGrid w:val="0"/>
                    <w:spacing w:line="240" w:lineRule="auto"/>
                    <w:jc w:val="center"/>
                    <w:rPr>
                      <w:sz w:val="20"/>
                      <w:lang w:eastAsia="ar-SA"/>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D9C36" w14:textId="77777777" w:rsidR="0052260D" w:rsidRPr="0077301A" w:rsidRDefault="0052260D" w:rsidP="0052260D">
                  <w:pPr>
                    <w:suppressAutoHyphens/>
                    <w:snapToGrid w:val="0"/>
                    <w:spacing w:line="240" w:lineRule="auto"/>
                    <w:jc w:val="center"/>
                    <w:rPr>
                      <w:sz w:val="20"/>
                      <w:lang w:eastAsia="ar-SA"/>
                    </w:rPr>
                  </w:pPr>
                </w:p>
              </w:tc>
            </w:tr>
            <w:tr w:rsidR="0052260D" w:rsidRPr="0077301A" w14:paraId="57B99503" w14:textId="77777777" w:rsidTr="001C36CC">
              <w:trPr>
                <w:cantSplit/>
                <w:trHeight w:val="276"/>
              </w:trPr>
              <w:tc>
                <w:tcPr>
                  <w:tcW w:w="810" w:type="dxa"/>
                  <w:tcBorders>
                    <w:top w:val="single" w:sz="4" w:space="0" w:color="000000"/>
                    <w:left w:val="single" w:sz="4" w:space="0" w:color="000000"/>
                    <w:bottom w:val="single" w:sz="4" w:space="0" w:color="000000"/>
                  </w:tcBorders>
                  <w:shd w:val="clear" w:color="auto" w:fill="auto"/>
                  <w:vAlign w:val="center"/>
                </w:tcPr>
                <w:p w14:paraId="534E3DF5" w14:textId="77777777" w:rsidR="0052260D" w:rsidRPr="0077301A" w:rsidRDefault="0052260D" w:rsidP="0052260D">
                  <w:pPr>
                    <w:suppressAutoHyphens/>
                    <w:snapToGrid w:val="0"/>
                    <w:spacing w:line="240" w:lineRule="auto"/>
                    <w:jc w:val="center"/>
                    <w:rPr>
                      <w:sz w:val="20"/>
                      <w:lang w:eastAsia="ar-SA"/>
                    </w:rPr>
                  </w:pPr>
                </w:p>
              </w:tc>
              <w:tc>
                <w:tcPr>
                  <w:tcW w:w="831" w:type="dxa"/>
                  <w:tcBorders>
                    <w:top w:val="single" w:sz="4" w:space="0" w:color="000000"/>
                    <w:left w:val="single" w:sz="4" w:space="0" w:color="000000"/>
                    <w:bottom w:val="single" w:sz="4" w:space="0" w:color="000000"/>
                  </w:tcBorders>
                  <w:shd w:val="clear" w:color="auto" w:fill="auto"/>
                  <w:vAlign w:val="center"/>
                </w:tcPr>
                <w:p w14:paraId="7BABB6D8" w14:textId="77777777" w:rsidR="0052260D" w:rsidRPr="0077301A" w:rsidRDefault="0052260D" w:rsidP="0052260D">
                  <w:pPr>
                    <w:suppressAutoHyphens/>
                    <w:snapToGrid w:val="0"/>
                    <w:spacing w:line="240" w:lineRule="auto"/>
                    <w:jc w:val="center"/>
                    <w:rPr>
                      <w:sz w:val="20"/>
                      <w:lang w:eastAsia="ar-SA"/>
                    </w:rPr>
                  </w:pPr>
                </w:p>
              </w:tc>
              <w:tc>
                <w:tcPr>
                  <w:tcW w:w="1152" w:type="dxa"/>
                  <w:tcBorders>
                    <w:top w:val="single" w:sz="4" w:space="0" w:color="000000"/>
                    <w:left w:val="single" w:sz="4" w:space="0" w:color="000000"/>
                    <w:bottom w:val="single" w:sz="4" w:space="0" w:color="000000"/>
                  </w:tcBorders>
                  <w:shd w:val="clear" w:color="auto" w:fill="auto"/>
                  <w:vAlign w:val="center"/>
                </w:tcPr>
                <w:p w14:paraId="05926A51"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5D0563FD"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32D9D473" w14:textId="77777777" w:rsidR="0052260D" w:rsidRPr="0077301A" w:rsidRDefault="0052260D" w:rsidP="0052260D">
                  <w:pPr>
                    <w:suppressAutoHyphens/>
                    <w:snapToGrid w:val="0"/>
                    <w:spacing w:line="240" w:lineRule="auto"/>
                    <w:jc w:val="center"/>
                    <w:rPr>
                      <w:sz w:val="20"/>
                      <w:lang w:eastAsia="ar-SA"/>
                    </w:rPr>
                  </w:pPr>
                </w:p>
              </w:tc>
              <w:tc>
                <w:tcPr>
                  <w:tcW w:w="1435" w:type="dxa"/>
                  <w:tcBorders>
                    <w:top w:val="single" w:sz="4" w:space="0" w:color="000000"/>
                    <w:left w:val="single" w:sz="4" w:space="0" w:color="000000"/>
                    <w:bottom w:val="single" w:sz="4" w:space="0" w:color="000000"/>
                  </w:tcBorders>
                  <w:shd w:val="clear" w:color="auto" w:fill="auto"/>
                  <w:vAlign w:val="center"/>
                </w:tcPr>
                <w:p w14:paraId="69B81D10" w14:textId="77777777" w:rsidR="0052260D" w:rsidRPr="0077301A" w:rsidRDefault="0052260D" w:rsidP="0052260D">
                  <w:pPr>
                    <w:suppressAutoHyphens/>
                    <w:snapToGrid w:val="0"/>
                    <w:spacing w:line="240" w:lineRule="auto"/>
                    <w:jc w:val="center"/>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573FCE1F" w14:textId="77777777" w:rsidR="0052260D" w:rsidRPr="0077301A" w:rsidRDefault="0052260D" w:rsidP="0052260D">
                  <w:pPr>
                    <w:suppressAutoHyphens/>
                    <w:snapToGrid w:val="0"/>
                    <w:spacing w:line="240" w:lineRule="auto"/>
                    <w:jc w:val="center"/>
                    <w:rPr>
                      <w:sz w:val="20"/>
                      <w:lang w:eastAsia="ar-SA"/>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356E6" w14:textId="77777777" w:rsidR="0052260D" w:rsidRPr="0077301A" w:rsidRDefault="0052260D" w:rsidP="0052260D">
                  <w:pPr>
                    <w:suppressAutoHyphens/>
                    <w:snapToGrid w:val="0"/>
                    <w:spacing w:line="240" w:lineRule="auto"/>
                    <w:jc w:val="center"/>
                    <w:rPr>
                      <w:sz w:val="20"/>
                      <w:lang w:eastAsia="ar-SA"/>
                    </w:rPr>
                  </w:pPr>
                </w:p>
              </w:tc>
            </w:tr>
            <w:tr w:rsidR="0052260D" w:rsidRPr="0077301A" w14:paraId="335DDBB4" w14:textId="77777777" w:rsidTr="001C36CC">
              <w:trPr>
                <w:cantSplit/>
                <w:trHeight w:val="276"/>
              </w:trPr>
              <w:tc>
                <w:tcPr>
                  <w:tcW w:w="810" w:type="dxa"/>
                  <w:tcBorders>
                    <w:top w:val="single" w:sz="4" w:space="0" w:color="000000"/>
                    <w:left w:val="single" w:sz="4" w:space="0" w:color="000000"/>
                    <w:bottom w:val="single" w:sz="4" w:space="0" w:color="000000"/>
                  </w:tcBorders>
                  <w:shd w:val="clear" w:color="auto" w:fill="auto"/>
                  <w:vAlign w:val="center"/>
                </w:tcPr>
                <w:p w14:paraId="05967DAB" w14:textId="77777777" w:rsidR="0052260D" w:rsidRPr="0077301A" w:rsidRDefault="0052260D" w:rsidP="0052260D">
                  <w:pPr>
                    <w:suppressAutoHyphens/>
                    <w:snapToGrid w:val="0"/>
                    <w:spacing w:line="240" w:lineRule="auto"/>
                    <w:jc w:val="center"/>
                    <w:rPr>
                      <w:sz w:val="20"/>
                      <w:lang w:eastAsia="ar-SA"/>
                    </w:rPr>
                  </w:pPr>
                </w:p>
              </w:tc>
              <w:tc>
                <w:tcPr>
                  <w:tcW w:w="831" w:type="dxa"/>
                  <w:tcBorders>
                    <w:top w:val="single" w:sz="4" w:space="0" w:color="000000"/>
                    <w:left w:val="single" w:sz="4" w:space="0" w:color="000000"/>
                    <w:bottom w:val="single" w:sz="4" w:space="0" w:color="000000"/>
                  </w:tcBorders>
                  <w:shd w:val="clear" w:color="auto" w:fill="auto"/>
                  <w:vAlign w:val="center"/>
                </w:tcPr>
                <w:p w14:paraId="795FB9F9" w14:textId="77777777" w:rsidR="0052260D" w:rsidRPr="0077301A" w:rsidRDefault="0052260D" w:rsidP="0052260D">
                  <w:pPr>
                    <w:suppressAutoHyphens/>
                    <w:snapToGrid w:val="0"/>
                    <w:spacing w:line="240" w:lineRule="auto"/>
                    <w:jc w:val="center"/>
                    <w:rPr>
                      <w:sz w:val="20"/>
                      <w:lang w:eastAsia="ar-SA"/>
                    </w:rPr>
                  </w:pPr>
                </w:p>
              </w:tc>
              <w:tc>
                <w:tcPr>
                  <w:tcW w:w="1152" w:type="dxa"/>
                  <w:tcBorders>
                    <w:top w:val="single" w:sz="4" w:space="0" w:color="000000"/>
                    <w:left w:val="single" w:sz="4" w:space="0" w:color="000000"/>
                    <w:bottom w:val="single" w:sz="4" w:space="0" w:color="000000"/>
                  </w:tcBorders>
                  <w:shd w:val="clear" w:color="auto" w:fill="auto"/>
                  <w:vAlign w:val="center"/>
                </w:tcPr>
                <w:p w14:paraId="686E6FC7"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6FC31BE7"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2B125B5D" w14:textId="77777777" w:rsidR="0052260D" w:rsidRPr="0077301A" w:rsidRDefault="0052260D" w:rsidP="0052260D">
                  <w:pPr>
                    <w:suppressAutoHyphens/>
                    <w:snapToGrid w:val="0"/>
                    <w:spacing w:line="240" w:lineRule="auto"/>
                    <w:jc w:val="center"/>
                    <w:rPr>
                      <w:sz w:val="20"/>
                      <w:lang w:eastAsia="ar-SA"/>
                    </w:rPr>
                  </w:pPr>
                </w:p>
              </w:tc>
              <w:tc>
                <w:tcPr>
                  <w:tcW w:w="1435" w:type="dxa"/>
                  <w:tcBorders>
                    <w:top w:val="single" w:sz="4" w:space="0" w:color="000000"/>
                    <w:left w:val="single" w:sz="4" w:space="0" w:color="000000"/>
                    <w:bottom w:val="single" w:sz="4" w:space="0" w:color="000000"/>
                  </w:tcBorders>
                  <w:shd w:val="clear" w:color="auto" w:fill="auto"/>
                  <w:vAlign w:val="center"/>
                </w:tcPr>
                <w:p w14:paraId="7A47CEBB" w14:textId="77777777" w:rsidR="0052260D" w:rsidRPr="0077301A" w:rsidRDefault="0052260D" w:rsidP="0052260D">
                  <w:pPr>
                    <w:suppressAutoHyphens/>
                    <w:snapToGrid w:val="0"/>
                    <w:spacing w:line="240" w:lineRule="auto"/>
                    <w:jc w:val="center"/>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2FD2D4DF" w14:textId="77777777" w:rsidR="0052260D" w:rsidRPr="0077301A" w:rsidRDefault="0052260D" w:rsidP="0052260D">
                  <w:pPr>
                    <w:suppressAutoHyphens/>
                    <w:snapToGrid w:val="0"/>
                    <w:spacing w:line="240" w:lineRule="auto"/>
                    <w:jc w:val="center"/>
                    <w:rPr>
                      <w:sz w:val="20"/>
                      <w:lang w:eastAsia="ar-SA"/>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D2915" w14:textId="77777777" w:rsidR="0052260D" w:rsidRPr="0077301A" w:rsidRDefault="0052260D" w:rsidP="0052260D">
                  <w:pPr>
                    <w:suppressAutoHyphens/>
                    <w:snapToGrid w:val="0"/>
                    <w:spacing w:line="240" w:lineRule="auto"/>
                    <w:jc w:val="center"/>
                    <w:rPr>
                      <w:sz w:val="20"/>
                      <w:lang w:eastAsia="ar-SA"/>
                    </w:rPr>
                  </w:pPr>
                </w:p>
              </w:tc>
            </w:tr>
            <w:tr w:rsidR="0052260D" w:rsidRPr="0077301A" w14:paraId="0251AFA7" w14:textId="77777777" w:rsidTr="001C36CC">
              <w:trPr>
                <w:cantSplit/>
                <w:trHeight w:val="276"/>
              </w:trPr>
              <w:tc>
                <w:tcPr>
                  <w:tcW w:w="810" w:type="dxa"/>
                  <w:tcBorders>
                    <w:top w:val="single" w:sz="4" w:space="0" w:color="000000"/>
                    <w:left w:val="single" w:sz="4" w:space="0" w:color="000000"/>
                    <w:bottom w:val="single" w:sz="4" w:space="0" w:color="000000"/>
                  </w:tcBorders>
                  <w:shd w:val="clear" w:color="auto" w:fill="auto"/>
                  <w:vAlign w:val="center"/>
                </w:tcPr>
                <w:p w14:paraId="32C25066" w14:textId="77777777" w:rsidR="0052260D" w:rsidRPr="0077301A" w:rsidRDefault="0052260D" w:rsidP="0052260D">
                  <w:pPr>
                    <w:suppressAutoHyphens/>
                    <w:snapToGrid w:val="0"/>
                    <w:spacing w:line="240" w:lineRule="auto"/>
                    <w:jc w:val="center"/>
                    <w:rPr>
                      <w:sz w:val="20"/>
                      <w:lang w:eastAsia="ar-SA"/>
                    </w:rPr>
                  </w:pPr>
                </w:p>
              </w:tc>
              <w:tc>
                <w:tcPr>
                  <w:tcW w:w="831" w:type="dxa"/>
                  <w:tcBorders>
                    <w:top w:val="single" w:sz="4" w:space="0" w:color="000000"/>
                    <w:left w:val="single" w:sz="4" w:space="0" w:color="000000"/>
                    <w:bottom w:val="single" w:sz="4" w:space="0" w:color="000000"/>
                  </w:tcBorders>
                  <w:shd w:val="clear" w:color="auto" w:fill="auto"/>
                  <w:vAlign w:val="center"/>
                </w:tcPr>
                <w:p w14:paraId="639321E2" w14:textId="77777777" w:rsidR="0052260D" w:rsidRPr="0077301A" w:rsidRDefault="0052260D" w:rsidP="0052260D">
                  <w:pPr>
                    <w:suppressAutoHyphens/>
                    <w:snapToGrid w:val="0"/>
                    <w:spacing w:line="240" w:lineRule="auto"/>
                    <w:jc w:val="center"/>
                    <w:rPr>
                      <w:sz w:val="20"/>
                      <w:lang w:eastAsia="ar-SA"/>
                    </w:rPr>
                  </w:pPr>
                </w:p>
              </w:tc>
              <w:tc>
                <w:tcPr>
                  <w:tcW w:w="1152" w:type="dxa"/>
                  <w:tcBorders>
                    <w:top w:val="single" w:sz="4" w:space="0" w:color="000000"/>
                    <w:left w:val="single" w:sz="4" w:space="0" w:color="000000"/>
                    <w:bottom w:val="single" w:sz="4" w:space="0" w:color="000000"/>
                  </w:tcBorders>
                  <w:shd w:val="clear" w:color="auto" w:fill="auto"/>
                  <w:vAlign w:val="center"/>
                </w:tcPr>
                <w:p w14:paraId="1E87CA39"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5A65AE7E"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09E4040C" w14:textId="77777777" w:rsidR="0052260D" w:rsidRPr="0077301A" w:rsidRDefault="0052260D" w:rsidP="0052260D">
                  <w:pPr>
                    <w:suppressAutoHyphens/>
                    <w:snapToGrid w:val="0"/>
                    <w:spacing w:line="240" w:lineRule="auto"/>
                    <w:jc w:val="center"/>
                    <w:rPr>
                      <w:sz w:val="20"/>
                      <w:lang w:eastAsia="ar-SA"/>
                    </w:rPr>
                  </w:pPr>
                </w:p>
              </w:tc>
              <w:tc>
                <w:tcPr>
                  <w:tcW w:w="1435" w:type="dxa"/>
                  <w:tcBorders>
                    <w:top w:val="single" w:sz="4" w:space="0" w:color="000000"/>
                    <w:left w:val="single" w:sz="4" w:space="0" w:color="000000"/>
                    <w:bottom w:val="single" w:sz="4" w:space="0" w:color="000000"/>
                  </w:tcBorders>
                  <w:shd w:val="clear" w:color="auto" w:fill="auto"/>
                  <w:vAlign w:val="center"/>
                </w:tcPr>
                <w:p w14:paraId="0B7C05E5" w14:textId="77777777" w:rsidR="0052260D" w:rsidRPr="0077301A" w:rsidRDefault="0052260D" w:rsidP="0052260D">
                  <w:pPr>
                    <w:suppressAutoHyphens/>
                    <w:snapToGrid w:val="0"/>
                    <w:spacing w:line="240" w:lineRule="auto"/>
                    <w:jc w:val="center"/>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2FFAEB3F" w14:textId="77777777" w:rsidR="0052260D" w:rsidRPr="0077301A" w:rsidRDefault="0052260D" w:rsidP="0052260D">
                  <w:pPr>
                    <w:suppressAutoHyphens/>
                    <w:snapToGrid w:val="0"/>
                    <w:spacing w:line="240" w:lineRule="auto"/>
                    <w:jc w:val="center"/>
                    <w:rPr>
                      <w:sz w:val="20"/>
                      <w:lang w:eastAsia="ar-SA"/>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FAD8C" w14:textId="77777777" w:rsidR="0052260D" w:rsidRPr="0077301A" w:rsidRDefault="0052260D" w:rsidP="0052260D">
                  <w:pPr>
                    <w:suppressAutoHyphens/>
                    <w:snapToGrid w:val="0"/>
                    <w:spacing w:line="240" w:lineRule="auto"/>
                    <w:jc w:val="center"/>
                    <w:rPr>
                      <w:sz w:val="20"/>
                      <w:lang w:eastAsia="ar-SA"/>
                    </w:rPr>
                  </w:pPr>
                </w:p>
              </w:tc>
            </w:tr>
            <w:tr w:rsidR="0052260D" w:rsidRPr="0077301A" w14:paraId="2548A0DC" w14:textId="77777777" w:rsidTr="001C36CC">
              <w:trPr>
                <w:cantSplit/>
                <w:trHeight w:val="276"/>
              </w:trPr>
              <w:tc>
                <w:tcPr>
                  <w:tcW w:w="810" w:type="dxa"/>
                  <w:tcBorders>
                    <w:top w:val="single" w:sz="4" w:space="0" w:color="000000"/>
                    <w:left w:val="single" w:sz="4" w:space="0" w:color="000000"/>
                    <w:bottom w:val="single" w:sz="4" w:space="0" w:color="000000"/>
                  </w:tcBorders>
                  <w:shd w:val="clear" w:color="auto" w:fill="auto"/>
                  <w:vAlign w:val="center"/>
                </w:tcPr>
                <w:p w14:paraId="12CC3A57" w14:textId="77777777" w:rsidR="0052260D" w:rsidRPr="0077301A" w:rsidRDefault="0052260D" w:rsidP="0052260D">
                  <w:pPr>
                    <w:suppressAutoHyphens/>
                    <w:snapToGrid w:val="0"/>
                    <w:spacing w:line="240" w:lineRule="auto"/>
                    <w:jc w:val="center"/>
                    <w:rPr>
                      <w:sz w:val="20"/>
                      <w:lang w:eastAsia="ar-SA"/>
                    </w:rPr>
                  </w:pPr>
                </w:p>
              </w:tc>
              <w:tc>
                <w:tcPr>
                  <w:tcW w:w="831" w:type="dxa"/>
                  <w:tcBorders>
                    <w:top w:val="single" w:sz="4" w:space="0" w:color="000000"/>
                    <w:left w:val="single" w:sz="4" w:space="0" w:color="000000"/>
                    <w:bottom w:val="single" w:sz="4" w:space="0" w:color="000000"/>
                  </w:tcBorders>
                  <w:shd w:val="clear" w:color="auto" w:fill="auto"/>
                  <w:vAlign w:val="center"/>
                </w:tcPr>
                <w:p w14:paraId="3FE6D694" w14:textId="77777777" w:rsidR="0052260D" w:rsidRPr="0077301A" w:rsidRDefault="0052260D" w:rsidP="0052260D">
                  <w:pPr>
                    <w:suppressAutoHyphens/>
                    <w:snapToGrid w:val="0"/>
                    <w:spacing w:line="240" w:lineRule="auto"/>
                    <w:jc w:val="center"/>
                    <w:rPr>
                      <w:sz w:val="20"/>
                      <w:lang w:eastAsia="ar-SA"/>
                    </w:rPr>
                  </w:pPr>
                </w:p>
              </w:tc>
              <w:tc>
                <w:tcPr>
                  <w:tcW w:w="1152" w:type="dxa"/>
                  <w:tcBorders>
                    <w:top w:val="single" w:sz="4" w:space="0" w:color="000000"/>
                    <w:left w:val="single" w:sz="4" w:space="0" w:color="000000"/>
                    <w:bottom w:val="single" w:sz="4" w:space="0" w:color="000000"/>
                  </w:tcBorders>
                  <w:shd w:val="clear" w:color="auto" w:fill="auto"/>
                  <w:vAlign w:val="center"/>
                </w:tcPr>
                <w:p w14:paraId="15C2B460"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698E7AB9"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1A06FFB9" w14:textId="77777777" w:rsidR="0052260D" w:rsidRPr="0077301A" w:rsidRDefault="0052260D" w:rsidP="0052260D">
                  <w:pPr>
                    <w:suppressAutoHyphens/>
                    <w:snapToGrid w:val="0"/>
                    <w:spacing w:line="240" w:lineRule="auto"/>
                    <w:jc w:val="center"/>
                    <w:rPr>
                      <w:sz w:val="20"/>
                      <w:lang w:eastAsia="ar-SA"/>
                    </w:rPr>
                  </w:pPr>
                </w:p>
              </w:tc>
              <w:tc>
                <w:tcPr>
                  <w:tcW w:w="1435" w:type="dxa"/>
                  <w:tcBorders>
                    <w:top w:val="single" w:sz="4" w:space="0" w:color="000000"/>
                    <w:left w:val="single" w:sz="4" w:space="0" w:color="000000"/>
                    <w:bottom w:val="single" w:sz="4" w:space="0" w:color="000000"/>
                  </w:tcBorders>
                  <w:shd w:val="clear" w:color="auto" w:fill="auto"/>
                  <w:vAlign w:val="center"/>
                </w:tcPr>
                <w:p w14:paraId="198D20FE" w14:textId="77777777" w:rsidR="0052260D" w:rsidRPr="0077301A" w:rsidRDefault="0052260D" w:rsidP="0052260D">
                  <w:pPr>
                    <w:suppressAutoHyphens/>
                    <w:snapToGrid w:val="0"/>
                    <w:spacing w:line="240" w:lineRule="auto"/>
                    <w:jc w:val="center"/>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5637805F" w14:textId="77777777" w:rsidR="0052260D" w:rsidRPr="0077301A" w:rsidRDefault="0052260D" w:rsidP="0052260D">
                  <w:pPr>
                    <w:suppressAutoHyphens/>
                    <w:snapToGrid w:val="0"/>
                    <w:spacing w:line="240" w:lineRule="auto"/>
                    <w:jc w:val="center"/>
                    <w:rPr>
                      <w:sz w:val="20"/>
                      <w:lang w:eastAsia="ar-SA"/>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49D05" w14:textId="77777777" w:rsidR="0052260D" w:rsidRPr="0077301A" w:rsidRDefault="0052260D" w:rsidP="0052260D">
                  <w:pPr>
                    <w:suppressAutoHyphens/>
                    <w:snapToGrid w:val="0"/>
                    <w:spacing w:line="240" w:lineRule="auto"/>
                    <w:jc w:val="center"/>
                    <w:rPr>
                      <w:sz w:val="20"/>
                      <w:lang w:eastAsia="ar-SA"/>
                    </w:rPr>
                  </w:pPr>
                </w:p>
              </w:tc>
            </w:tr>
            <w:tr w:rsidR="0052260D" w:rsidRPr="0077301A" w14:paraId="04DB1575" w14:textId="77777777" w:rsidTr="001C36CC">
              <w:trPr>
                <w:cantSplit/>
                <w:trHeight w:val="276"/>
              </w:trPr>
              <w:tc>
                <w:tcPr>
                  <w:tcW w:w="810" w:type="dxa"/>
                  <w:tcBorders>
                    <w:top w:val="single" w:sz="4" w:space="0" w:color="000000"/>
                    <w:left w:val="single" w:sz="4" w:space="0" w:color="000000"/>
                    <w:bottom w:val="single" w:sz="4" w:space="0" w:color="000000"/>
                  </w:tcBorders>
                  <w:shd w:val="clear" w:color="auto" w:fill="auto"/>
                  <w:vAlign w:val="center"/>
                </w:tcPr>
                <w:p w14:paraId="6E4FDBCE" w14:textId="77777777" w:rsidR="0052260D" w:rsidRPr="0077301A" w:rsidRDefault="0052260D" w:rsidP="0052260D">
                  <w:pPr>
                    <w:suppressAutoHyphens/>
                    <w:snapToGrid w:val="0"/>
                    <w:spacing w:line="240" w:lineRule="auto"/>
                    <w:jc w:val="center"/>
                    <w:rPr>
                      <w:sz w:val="20"/>
                      <w:lang w:eastAsia="ar-SA"/>
                    </w:rPr>
                  </w:pPr>
                </w:p>
              </w:tc>
              <w:tc>
                <w:tcPr>
                  <w:tcW w:w="831" w:type="dxa"/>
                  <w:tcBorders>
                    <w:top w:val="single" w:sz="4" w:space="0" w:color="000000"/>
                    <w:left w:val="single" w:sz="4" w:space="0" w:color="000000"/>
                    <w:bottom w:val="single" w:sz="4" w:space="0" w:color="000000"/>
                  </w:tcBorders>
                  <w:shd w:val="clear" w:color="auto" w:fill="auto"/>
                  <w:vAlign w:val="center"/>
                </w:tcPr>
                <w:p w14:paraId="08B05D68" w14:textId="77777777" w:rsidR="0052260D" w:rsidRPr="0077301A" w:rsidRDefault="0052260D" w:rsidP="0052260D">
                  <w:pPr>
                    <w:suppressAutoHyphens/>
                    <w:snapToGrid w:val="0"/>
                    <w:spacing w:line="240" w:lineRule="auto"/>
                    <w:jc w:val="center"/>
                    <w:rPr>
                      <w:sz w:val="20"/>
                      <w:lang w:eastAsia="ar-SA"/>
                    </w:rPr>
                  </w:pPr>
                </w:p>
              </w:tc>
              <w:tc>
                <w:tcPr>
                  <w:tcW w:w="1152" w:type="dxa"/>
                  <w:tcBorders>
                    <w:top w:val="single" w:sz="4" w:space="0" w:color="000000"/>
                    <w:left w:val="single" w:sz="4" w:space="0" w:color="000000"/>
                    <w:bottom w:val="single" w:sz="4" w:space="0" w:color="000000"/>
                  </w:tcBorders>
                  <w:shd w:val="clear" w:color="auto" w:fill="auto"/>
                  <w:vAlign w:val="center"/>
                </w:tcPr>
                <w:p w14:paraId="70FC2416"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140160DF"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13EE0EAD" w14:textId="77777777" w:rsidR="0052260D" w:rsidRPr="0077301A" w:rsidRDefault="0052260D" w:rsidP="0052260D">
                  <w:pPr>
                    <w:suppressAutoHyphens/>
                    <w:snapToGrid w:val="0"/>
                    <w:spacing w:line="240" w:lineRule="auto"/>
                    <w:jc w:val="center"/>
                    <w:rPr>
                      <w:sz w:val="20"/>
                      <w:lang w:eastAsia="ar-SA"/>
                    </w:rPr>
                  </w:pPr>
                </w:p>
              </w:tc>
              <w:tc>
                <w:tcPr>
                  <w:tcW w:w="1435" w:type="dxa"/>
                  <w:tcBorders>
                    <w:top w:val="single" w:sz="4" w:space="0" w:color="000000"/>
                    <w:left w:val="single" w:sz="4" w:space="0" w:color="000000"/>
                    <w:bottom w:val="single" w:sz="4" w:space="0" w:color="000000"/>
                  </w:tcBorders>
                  <w:shd w:val="clear" w:color="auto" w:fill="auto"/>
                  <w:vAlign w:val="center"/>
                </w:tcPr>
                <w:p w14:paraId="2EB5B726" w14:textId="77777777" w:rsidR="0052260D" w:rsidRPr="0077301A" w:rsidRDefault="0052260D" w:rsidP="0052260D">
                  <w:pPr>
                    <w:suppressAutoHyphens/>
                    <w:snapToGrid w:val="0"/>
                    <w:spacing w:line="240" w:lineRule="auto"/>
                    <w:jc w:val="center"/>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0C3FFE68" w14:textId="77777777" w:rsidR="0052260D" w:rsidRPr="0077301A" w:rsidRDefault="0052260D" w:rsidP="0052260D">
                  <w:pPr>
                    <w:suppressAutoHyphens/>
                    <w:snapToGrid w:val="0"/>
                    <w:spacing w:line="240" w:lineRule="auto"/>
                    <w:jc w:val="center"/>
                    <w:rPr>
                      <w:sz w:val="20"/>
                      <w:lang w:eastAsia="ar-SA"/>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F87D8" w14:textId="77777777" w:rsidR="0052260D" w:rsidRPr="0077301A" w:rsidRDefault="0052260D" w:rsidP="0052260D">
                  <w:pPr>
                    <w:suppressAutoHyphens/>
                    <w:snapToGrid w:val="0"/>
                    <w:spacing w:line="240" w:lineRule="auto"/>
                    <w:jc w:val="center"/>
                    <w:rPr>
                      <w:sz w:val="20"/>
                      <w:lang w:eastAsia="ar-SA"/>
                    </w:rPr>
                  </w:pPr>
                </w:p>
              </w:tc>
            </w:tr>
            <w:tr w:rsidR="0052260D" w:rsidRPr="0077301A" w14:paraId="00F3A773" w14:textId="77777777" w:rsidTr="001C36CC">
              <w:trPr>
                <w:cantSplit/>
                <w:trHeight w:val="276"/>
              </w:trPr>
              <w:tc>
                <w:tcPr>
                  <w:tcW w:w="810" w:type="dxa"/>
                  <w:tcBorders>
                    <w:top w:val="single" w:sz="4" w:space="0" w:color="000000"/>
                    <w:left w:val="single" w:sz="4" w:space="0" w:color="000000"/>
                    <w:bottom w:val="single" w:sz="4" w:space="0" w:color="000000"/>
                  </w:tcBorders>
                  <w:shd w:val="clear" w:color="auto" w:fill="auto"/>
                  <w:vAlign w:val="center"/>
                </w:tcPr>
                <w:p w14:paraId="63D2CE84" w14:textId="77777777" w:rsidR="0052260D" w:rsidRPr="0077301A" w:rsidRDefault="0052260D" w:rsidP="0052260D">
                  <w:pPr>
                    <w:suppressAutoHyphens/>
                    <w:snapToGrid w:val="0"/>
                    <w:spacing w:line="240" w:lineRule="auto"/>
                    <w:jc w:val="center"/>
                    <w:rPr>
                      <w:sz w:val="20"/>
                      <w:lang w:eastAsia="ar-SA"/>
                    </w:rPr>
                  </w:pPr>
                </w:p>
              </w:tc>
              <w:tc>
                <w:tcPr>
                  <w:tcW w:w="831" w:type="dxa"/>
                  <w:tcBorders>
                    <w:top w:val="single" w:sz="4" w:space="0" w:color="000000"/>
                    <w:left w:val="single" w:sz="4" w:space="0" w:color="000000"/>
                    <w:bottom w:val="single" w:sz="4" w:space="0" w:color="000000"/>
                  </w:tcBorders>
                  <w:shd w:val="clear" w:color="auto" w:fill="auto"/>
                  <w:vAlign w:val="center"/>
                </w:tcPr>
                <w:p w14:paraId="294993D1" w14:textId="77777777" w:rsidR="0052260D" w:rsidRPr="0077301A" w:rsidRDefault="0052260D" w:rsidP="0052260D">
                  <w:pPr>
                    <w:suppressAutoHyphens/>
                    <w:snapToGrid w:val="0"/>
                    <w:spacing w:line="240" w:lineRule="auto"/>
                    <w:jc w:val="center"/>
                    <w:rPr>
                      <w:sz w:val="20"/>
                      <w:lang w:eastAsia="ar-SA"/>
                    </w:rPr>
                  </w:pPr>
                </w:p>
              </w:tc>
              <w:tc>
                <w:tcPr>
                  <w:tcW w:w="1152" w:type="dxa"/>
                  <w:tcBorders>
                    <w:top w:val="single" w:sz="4" w:space="0" w:color="000000"/>
                    <w:left w:val="single" w:sz="4" w:space="0" w:color="000000"/>
                    <w:bottom w:val="single" w:sz="4" w:space="0" w:color="000000"/>
                  </w:tcBorders>
                  <w:shd w:val="clear" w:color="auto" w:fill="auto"/>
                  <w:vAlign w:val="center"/>
                </w:tcPr>
                <w:p w14:paraId="06B8880E"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70482D5E" w14:textId="77777777" w:rsidR="0052260D" w:rsidRPr="0077301A" w:rsidRDefault="0052260D" w:rsidP="0052260D">
                  <w:pPr>
                    <w:suppressAutoHyphens/>
                    <w:snapToGrid w:val="0"/>
                    <w:spacing w:line="240" w:lineRule="auto"/>
                    <w:jc w:val="center"/>
                    <w:rPr>
                      <w:sz w:val="20"/>
                      <w:lang w:eastAsia="ar-SA"/>
                    </w:rPr>
                  </w:pPr>
                </w:p>
              </w:tc>
              <w:tc>
                <w:tcPr>
                  <w:tcW w:w="1116" w:type="dxa"/>
                  <w:tcBorders>
                    <w:top w:val="single" w:sz="4" w:space="0" w:color="000000"/>
                    <w:left w:val="single" w:sz="4" w:space="0" w:color="000000"/>
                    <w:bottom w:val="single" w:sz="4" w:space="0" w:color="000000"/>
                  </w:tcBorders>
                  <w:shd w:val="clear" w:color="auto" w:fill="auto"/>
                  <w:vAlign w:val="center"/>
                </w:tcPr>
                <w:p w14:paraId="1C015667" w14:textId="77777777" w:rsidR="0052260D" w:rsidRPr="0077301A" w:rsidRDefault="0052260D" w:rsidP="0052260D">
                  <w:pPr>
                    <w:suppressAutoHyphens/>
                    <w:snapToGrid w:val="0"/>
                    <w:spacing w:line="240" w:lineRule="auto"/>
                    <w:jc w:val="center"/>
                    <w:rPr>
                      <w:sz w:val="20"/>
                      <w:lang w:eastAsia="ar-SA"/>
                    </w:rPr>
                  </w:pPr>
                </w:p>
              </w:tc>
              <w:tc>
                <w:tcPr>
                  <w:tcW w:w="1435" w:type="dxa"/>
                  <w:tcBorders>
                    <w:top w:val="single" w:sz="4" w:space="0" w:color="000000"/>
                    <w:left w:val="single" w:sz="4" w:space="0" w:color="000000"/>
                    <w:bottom w:val="single" w:sz="4" w:space="0" w:color="000000"/>
                  </w:tcBorders>
                  <w:shd w:val="clear" w:color="auto" w:fill="auto"/>
                  <w:vAlign w:val="center"/>
                </w:tcPr>
                <w:p w14:paraId="7A5C6C94" w14:textId="77777777" w:rsidR="0052260D" w:rsidRPr="0077301A" w:rsidRDefault="0052260D" w:rsidP="0052260D">
                  <w:pPr>
                    <w:suppressAutoHyphens/>
                    <w:snapToGrid w:val="0"/>
                    <w:spacing w:line="240" w:lineRule="auto"/>
                    <w:jc w:val="center"/>
                    <w:rPr>
                      <w:sz w:val="20"/>
                      <w:lang w:eastAsia="ar-SA"/>
                    </w:rPr>
                  </w:pPr>
                </w:p>
              </w:tc>
              <w:tc>
                <w:tcPr>
                  <w:tcW w:w="1276" w:type="dxa"/>
                  <w:tcBorders>
                    <w:top w:val="single" w:sz="4" w:space="0" w:color="000000"/>
                    <w:left w:val="single" w:sz="4" w:space="0" w:color="000000"/>
                    <w:bottom w:val="single" w:sz="4" w:space="0" w:color="000000"/>
                  </w:tcBorders>
                  <w:shd w:val="clear" w:color="auto" w:fill="auto"/>
                  <w:vAlign w:val="center"/>
                </w:tcPr>
                <w:p w14:paraId="46BE6EB0" w14:textId="77777777" w:rsidR="0052260D" w:rsidRPr="0077301A" w:rsidRDefault="0052260D" w:rsidP="0052260D">
                  <w:pPr>
                    <w:suppressAutoHyphens/>
                    <w:snapToGrid w:val="0"/>
                    <w:spacing w:line="240" w:lineRule="auto"/>
                    <w:jc w:val="center"/>
                    <w:rPr>
                      <w:sz w:val="20"/>
                      <w:lang w:eastAsia="ar-SA"/>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938C5" w14:textId="77777777" w:rsidR="0052260D" w:rsidRPr="0077301A" w:rsidRDefault="0052260D" w:rsidP="0052260D">
                  <w:pPr>
                    <w:suppressAutoHyphens/>
                    <w:snapToGrid w:val="0"/>
                    <w:spacing w:line="240" w:lineRule="auto"/>
                    <w:jc w:val="center"/>
                    <w:rPr>
                      <w:sz w:val="20"/>
                      <w:lang w:eastAsia="ar-SA"/>
                    </w:rPr>
                  </w:pPr>
                </w:p>
              </w:tc>
            </w:tr>
            <w:tr w:rsidR="0052260D" w:rsidRPr="0077301A" w14:paraId="21993AD2" w14:textId="77777777" w:rsidTr="001C36CC">
              <w:trPr>
                <w:cantSplit/>
                <w:trHeight w:val="276"/>
              </w:trPr>
              <w:tc>
                <w:tcPr>
                  <w:tcW w:w="913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E6B9E00" w14:textId="77777777" w:rsidR="0052260D" w:rsidRPr="0077301A" w:rsidRDefault="0052260D" w:rsidP="0052260D">
                  <w:pPr>
                    <w:suppressAutoHyphens/>
                    <w:snapToGrid w:val="0"/>
                    <w:spacing w:line="240" w:lineRule="auto"/>
                    <w:jc w:val="left"/>
                    <w:rPr>
                      <w:sz w:val="20"/>
                      <w:lang w:eastAsia="ar-SA"/>
                    </w:rPr>
                  </w:pPr>
                  <w:r w:rsidRPr="0077301A">
                    <w:rPr>
                      <w:sz w:val="16"/>
                      <w:szCs w:val="16"/>
                      <w:vertAlign w:val="superscript"/>
                      <w:lang w:eastAsia="ar-SA"/>
                    </w:rPr>
                    <w:t xml:space="preserve">1 </w:t>
                  </w:r>
                  <w:r w:rsidRPr="0077301A">
                    <w:rPr>
                      <w:sz w:val="16"/>
                      <w:szCs w:val="16"/>
                      <w:lang w:eastAsia="ar-SA"/>
                    </w:rPr>
                    <w:t>da riportare anche nella Planimetria B22</w:t>
                  </w:r>
                </w:p>
              </w:tc>
            </w:tr>
            <w:tr w:rsidR="0052260D" w:rsidRPr="0077301A" w14:paraId="43AAA7AA" w14:textId="77777777" w:rsidTr="001C36CC">
              <w:trPr>
                <w:cantSplit/>
                <w:trHeight w:val="276"/>
              </w:trPr>
              <w:tc>
                <w:tcPr>
                  <w:tcW w:w="913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E7260F2" w14:textId="77777777" w:rsidR="0052260D" w:rsidRPr="0077301A" w:rsidRDefault="0052260D" w:rsidP="0052260D">
                  <w:pPr>
                    <w:suppressAutoHyphens/>
                    <w:snapToGrid w:val="0"/>
                    <w:spacing w:line="240" w:lineRule="auto"/>
                    <w:jc w:val="left"/>
                    <w:rPr>
                      <w:b/>
                      <w:sz w:val="20"/>
                      <w:szCs w:val="20"/>
                      <w:lang w:eastAsia="ar-SA"/>
                    </w:rPr>
                  </w:pPr>
                  <w:r w:rsidRPr="0077301A">
                    <w:rPr>
                      <w:b/>
                      <w:sz w:val="20"/>
                      <w:szCs w:val="20"/>
                      <w:u w:val="single"/>
                      <w:lang w:eastAsia="ar-SA"/>
                    </w:rPr>
                    <w:t>Note</w:t>
                  </w:r>
                </w:p>
                <w:p w14:paraId="54FDED28" w14:textId="77777777" w:rsidR="0052260D" w:rsidRPr="0077301A" w:rsidRDefault="0052260D" w:rsidP="0052260D">
                  <w:pPr>
                    <w:suppressAutoHyphens/>
                    <w:snapToGrid w:val="0"/>
                    <w:spacing w:line="240" w:lineRule="auto"/>
                    <w:jc w:val="left"/>
                    <w:rPr>
                      <w:sz w:val="16"/>
                      <w:szCs w:val="16"/>
                      <w:vertAlign w:val="superscript"/>
                      <w:lang w:eastAsia="ar-SA"/>
                    </w:rPr>
                  </w:pPr>
                </w:p>
                <w:p w14:paraId="2C7FF36F" w14:textId="77777777" w:rsidR="0052260D" w:rsidRPr="0077301A" w:rsidRDefault="0052260D" w:rsidP="0052260D">
                  <w:pPr>
                    <w:suppressAutoHyphens/>
                    <w:snapToGrid w:val="0"/>
                    <w:spacing w:line="240" w:lineRule="auto"/>
                    <w:jc w:val="left"/>
                    <w:rPr>
                      <w:sz w:val="16"/>
                      <w:szCs w:val="16"/>
                      <w:vertAlign w:val="superscript"/>
                      <w:lang w:eastAsia="ar-SA"/>
                    </w:rPr>
                  </w:pPr>
                </w:p>
              </w:tc>
            </w:tr>
          </w:tbl>
          <w:p w14:paraId="04EF0365" w14:textId="77777777" w:rsidR="0052260D" w:rsidRPr="0077301A" w:rsidRDefault="0052260D" w:rsidP="0052260D">
            <w:pPr>
              <w:suppressAutoHyphens/>
              <w:rPr>
                <w:lang w:eastAsia="ar-SA"/>
              </w:rPr>
            </w:pPr>
          </w:p>
        </w:tc>
      </w:tr>
    </w:tbl>
    <w:p w14:paraId="2A32E102" w14:textId="77777777" w:rsidR="0052260D" w:rsidRPr="0077301A" w:rsidRDefault="0052260D" w:rsidP="0052260D">
      <w:pPr>
        <w:suppressAutoHyphens/>
        <w:rPr>
          <w:lang w:eastAsia="ar-SA"/>
        </w:rPr>
        <w:sectPr w:rsidR="0052260D" w:rsidRPr="0077301A" w:rsidSect="001C36CC">
          <w:headerReference w:type="even" r:id="rId51"/>
          <w:headerReference w:type="default" r:id="rId52"/>
          <w:footerReference w:type="even" r:id="rId53"/>
          <w:footerReference w:type="default" r:id="rId54"/>
          <w:headerReference w:type="first" r:id="rId55"/>
          <w:footerReference w:type="first" r:id="rId56"/>
          <w:pgSz w:w="11906" w:h="16838"/>
          <w:pgMar w:top="1418" w:right="1134" w:bottom="1618" w:left="1134" w:header="720" w:footer="720" w:gutter="0"/>
          <w:cols w:space="720"/>
          <w:docGrid w:linePitch="600" w:charSpace="32768"/>
        </w:sectPr>
      </w:pPr>
    </w:p>
    <w:tbl>
      <w:tblPr>
        <w:tblW w:w="0" w:type="auto"/>
        <w:tblInd w:w="108" w:type="dxa"/>
        <w:tblLayout w:type="fixed"/>
        <w:tblLook w:val="0000" w:firstRow="0" w:lastRow="0" w:firstColumn="0" w:lastColumn="0" w:noHBand="0" w:noVBand="0"/>
      </w:tblPr>
      <w:tblGrid>
        <w:gridCol w:w="650"/>
        <w:gridCol w:w="684"/>
        <w:gridCol w:w="956"/>
        <w:gridCol w:w="957"/>
        <w:gridCol w:w="820"/>
        <w:gridCol w:w="956"/>
        <w:gridCol w:w="137"/>
        <w:gridCol w:w="547"/>
        <w:gridCol w:w="956"/>
        <w:gridCol w:w="547"/>
        <w:gridCol w:w="1230"/>
        <w:gridCol w:w="137"/>
        <w:gridCol w:w="272"/>
        <w:gridCol w:w="958"/>
        <w:gridCol w:w="546"/>
        <w:gridCol w:w="957"/>
        <w:gridCol w:w="1502"/>
        <w:gridCol w:w="1475"/>
      </w:tblGrid>
      <w:tr w:rsidR="0052260D" w:rsidRPr="0077301A" w14:paraId="6FB79039" w14:textId="77777777" w:rsidTr="001C36CC">
        <w:trPr>
          <w:trHeight w:val="280"/>
        </w:trPr>
        <w:tc>
          <w:tcPr>
            <w:tcW w:w="14287" w:type="dxa"/>
            <w:gridSpan w:val="18"/>
            <w:tcBorders>
              <w:top w:val="single" w:sz="4" w:space="0" w:color="000000"/>
              <w:left w:val="single" w:sz="4" w:space="0" w:color="000000"/>
              <w:bottom w:val="single" w:sz="4" w:space="0" w:color="000000"/>
              <w:right w:val="single" w:sz="4" w:space="0" w:color="000000"/>
            </w:tcBorders>
            <w:shd w:val="clear" w:color="auto" w:fill="E5E5E5"/>
          </w:tcPr>
          <w:p w14:paraId="7CEEC990" w14:textId="77777777" w:rsidR="0052260D" w:rsidRPr="0077301A" w:rsidRDefault="0052260D" w:rsidP="0052260D">
            <w:pPr>
              <w:keepNext/>
              <w:suppressAutoHyphens/>
              <w:spacing w:before="240" w:after="120"/>
              <w:outlineLvl w:val="1"/>
              <w:rPr>
                <w:rFonts w:ascii="Arial" w:hAnsi="Arial" w:cs="Arial"/>
                <w:b/>
                <w:bCs/>
                <w:iCs/>
                <w:sz w:val="20"/>
                <w:lang w:eastAsia="ar-SA"/>
              </w:rPr>
            </w:pPr>
            <w:bookmarkStart w:id="34" w:name="_Toc171685853"/>
            <w:r w:rsidRPr="0077301A">
              <w:rPr>
                <w:b/>
                <w:bCs/>
                <w:iCs/>
                <w:lang w:eastAsia="ar-SA"/>
              </w:rPr>
              <w:lastRenderedPageBreak/>
              <w:t>B.13.1  Parco serbatoi stoccaggio (idrocarburi liquidi o altre sostanze o rifiuti)</w:t>
            </w:r>
            <w:bookmarkEnd w:id="34"/>
          </w:p>
        </w:tc>
      </w:tr>
      <w:tr w:rsidR="0052260D" w:rsidRPr="0077301A" w14:paraId="4CB61F04" w14:textId="77777777" w:rsidTr="001C36CC">
        <w:trPr>
          <w:trHeight w:val="280"/>
        </w:trPr>
        <w:tc>
          <w:tcPr>
            <w:tcW w:w="14287" w:type="dxa"/>
            <w:gridSpan w:val="18"/>
            <w:tcBorders>
              <w:top w:val="single" w:sz="4" w:space="0" w:color="000000"/>
              <w:left w:val="single" w:sz="4" w:space="0" w:color="000000"/>
              <w:bottom w:val="single" w:sz="4" w:space="0" w:color="000000"/>
              <w:right w:val="single" w:sz="4" w:space="0" w:color="000000"/>
            </w:tcBorders>
            <w:shd w:val="clear" w:color="auto" w:fill="auto"/>
          </w:tcPr>
          <w:p w14:paraId="7024BEBC" w14:textId="77777777" w:rsidR="0052260D" w:rsidRPr="0077301A" w:rsidRDefault="0052260D" w:rsidP="0052260D">
            <w:pPr>
              <w:suppressAutoHyphens/>
              <w:rPr>
                <w:lang w:eastAsia="ar-SA"/>
              </w:rPr>
            </w:pPr>
            <w:r w:rsidRPr="0077301A">
              <w:rPr>
                <w:b/>
                <w:sz w:val="22"/>
                <w:szCs w:val="22"/>
                <w:lang w:eastAsia="ar-SA"/>
              </w:rPr>
              <w:t>Serbatoi in esercizio</w:t>
            </w:r>
          </w:p>
        </w:tc>
      </w:tr>
      <w:tr w:rsidR="0052260D" w:rsidRPr="0077301A" w14:paraId="62516BE7" w14:textId="77777777" w:rsidTr="001C36CC">
        <w:trPr>
          <w:trHeight w:val="286"/>
        </w:trPr>
        <w:tc>
          <w:tcPr>
            <w:tcW w:w="650" w:type="dxa"/>
            <w:vMerge w:val="restart"/>
            <w:tcBorders>
              <w:top w:val="single" w:sz="4" w:space="0" w:color="000000"/>
              <w:left w:val="single" w:sz="4" w:space="0" w:color="000000"/>
            </w:tcBorders>
            <w:shd w:val="clear" w:color="auto" w:fill="auto"/>
            <w:vAlign w:val="center"/>
          </w:tcPr>
          <w:p w14:paraId="01D0CBE0" w14:textId="77777777" w:rsidR="0052260D" w:rsidRPr="0077301A" w:rsidRDefault="0052260D" w:rsidP="0052260D">
            <w:pPr>
              <w:suppressAutoHyphens/>
              <w:snapToGrid w:val="0"/>
              <w:jc w:val="center"/>
              <w:rPr>
                <w:b/>
                <w:bCs/>
                <w:i/>
                <w:iCs/>
                <w:sz w:val="16"/>
                <w:szCs w:val="16"/>
                <w:lang w:eastAsia="ar-SA"/>
              </w:rPr>
            </w:pPr>
          </w:p>
          <w:p w14:paraId="422A07AC" w14:textId="77777777" w:rsidR="0052260D" w:rsidRPr="0077301A" w:rsidRDefault="0052260D" w:rsidP="0052260D">
            <w:pPr>
              <w:suppressAutoHyphens/>
              <w:jc w:val="center"/>
              <w:rPr>
                <w:b/>
                <w:sz w:val="16"/>
                <w:szCs w:val="16"/>
                <w:lang w:eastAsia="ar-SA"/>
              </w:rPr>
            </w:pPr>
            <w:r w:rsidRPr="0077301A">
              <w:rPr>
                <w:b/>
                <w:sz w:val="16"/>
                <w:szCs w:val="16"/>
                <w:lang w:eastAsia="ar-SA"/>
              </w:rPr>
              <w:t>Progressivo</w:t>
            </w:r>
          </w:p>
        </w:tc>
        <w:tc>
          <w:tcPr>
            <w:tcW w:w="684" w:type="dxa"/>
            <w:vMerge w:val="restart"/>
            <w:tcBorders>
              <w:top w:val="single" w:sz="4" w:space="0" w:color="000000"/>
              <w:left w:val="single" w:sz="4" w:space="0" w:color="000000"/>
            </w:tcBorders>
            <w:shd w:val="clear" w:color="auto" w:fill="auto"/>
            <w:vAlign w:val="center"/>
          </w:tcPr>
          <w:p w14:paraId="61752D46" w14:textId="77777777" w:rsidR="0052260D" w:rsidRPr="0077301A" w:rsidRDefault="0052260D" w:rsidP="0052260D">
            <w:pPr>
              <w:suppressAutoHyphens/>
              <w:jc w:val="center"/>
              <w:rPr>
                <w:b/>
                <w:sz w:val="16"/>
                <w:szCs w:val="16"/>
                <w:lang w:eastAsia="ar-SA"/>
              </w:rPr>
            </w:pPr>
            <w:r w:rsidRPr="0077301A">
              <w:rPr>
                <w:b/>
                <w:sz w:val="16"/>
                <w:szCs w:val="16"/>
                <w:lang w:eastAsia="ar-SA"/>
              </w:rPr>
              <w:t xml:space="preserve">Sigla </w:t>
            </w:r>
          </w:p>
        </w:tc>
        <w:tc>
          <w:tcPr>
            <w:tcW w:w="956" w:type="dxa"/>
            <w:vMerge w:val="restart"/>
            <w:tcBorders>
              <w:top w:val="single" w:sz="4" w:space="0" w:color="000000"/>
              <w:left w:val="single" w:sz="4" w:space="0" w:color="000000"/>
            </w:tcBorders>
            <w:shd w:val="clear" w:color="auto" w:fill="auto"/>
            <w:vAlign w:val="center"/>
          </w:tcPr>
          <w:p w14:paraId="6756B476" w14:textId="77777777" w:rsidR="0052260D" w:rsidRPr="0077301A" w:rsidRDefault="0052260D" w:rsidP="0052260D">
            <w:pPr>
              <w:suppressAutoHyphens/>
              <w:jc w:val="center"/>
              <w:rPr>
                <w:b/>
                <w:sz w:val="16"/>
                <w:szCs w:val="16"/>
                <w:lang w:eastAsia="ar-SA"/>
              </w:rPr>
            </w:pPr>
            <w:r w:rsidRPr="0077301A">
              <w:rPr>
                <w:b/>
                <w:sz w:val="16"/>
                <w:szCs w:val="16"/>
                <w:lang w:eastAsia="ar-SA"/>
              </w:rPr>
              <w:t>Posizione amministrativa</w:t>
            </w:r>
          </w:p>
        </w:tc>
        <w:tc>
          <w:tcPr>
            <w:tcW w:w="957" w:type="dxa"/>
            <w:vMerge w:val="restart"/>
            <w:tcBorders>
              <w:top w:val="single" w:sz="4" w:space="0" w:color="000000"/>
              <w:left w:val="single" w:sz="4" w:space="0" w:color="000000"/>
            </w:tcBorders>
            <w:shd w:val="clear" w:color="auto" w:fill="auto"/>
            <w:vAlign w:val="center"/>
          </w:tcPr>
          <w:p w14:paraId="04561180" w14:textId="77777777" w:rsidR="0052260D" w:rsidRPr="0077301A" w:rsidRDefault="0052260D" w:rsidP="0052260D">
            <w:pPr>
              <w:suppressAutoHyphens/>
              <w:jc w:val="center"/>
              <w:rPr>
                <w:b/>
                <w:sz w:val="16"/>
                <w:szCs w:val="16"/>
                <w:lang w:eastAsia="ar-SA"/>
              </w:rPr>
            </w:pPr>
            <w:r w:rsidRPr="0077301A">
              <w:rPr>
                <w:b/>
                <w:sz w:val="16"/>
                <w:szCs w:val="16"/>
                <w:lang w:eastAsia="ar-SA"/>
              </w:rPr>
              <w:t>Anno di messa in esercizio</w:t>
            </w:r>
          </w:p>
        </w:tc>
        <w:tc>
          <w:tcPr>
            <w:tcW w:w="820" w:type="dxa"/>
            <w:vMerge w:val="restart"/>
            <w:tcBorders>
              <w:top w:val="single" w:sz="4" w:space="0" w:color="000000"/>
              <w:left w:val="single" w:sz="4" w:space="0" w:color="000000"/>
            </w:tcBorders>
            <w:shd w:val="clear" w:color="auto" w:fill="auto"/>
            <w:vAlign w:val="center"/>
          </w:tcPr>
          <w:p w14:paraId="74EA0DED" w14:textId="77777777" w:rsidR="0052260D" w:rsidRPr="0077301A" w:rsidRDefault="0052260D" w:rsidP="0052260D">
            <w:pPr>
              <w:suppressAutoHyphens/>
              <w:jc w:val="center"/>
              <w:rPr>
                <w:b/>
                <w:sz w:val="16"/>
                <w:szCs w:val="16"/>
                <w:lang w:eastAsia="ar-SA"/>
              </w:rPr>
            </w:pPr>
            <w:r w:rsidRPr="0077301A">
              <w:rPr>
                <w:b/>
                <w:sz w:val="16"/>
                <w:szCs w:val="16"/>
                <w:lang w:eastAsia="ar-SA"/>
              </w:rPr>
              <w:t>Capacità (m3)</w:t>
            </w:r>
          </w:p>
        </w:tc>
        <w:tc>
          <w:tcPr>
            <w:tcW w:w="956" w:type="dxa"/>
            <w:vMerge w:val="restart"/>
            <w:tcBorders>
              <w:top w:val="single" w:sz="4" w:space="0" w:color="000000"/>
              <w:left w:val="single" w:sz="4" w:space="0" w:color="000000"/>
            </w:tcBorders>
            <w:shd w:val="clear" w:color="auto" w:fill="auto"/>
            <w:vAlign w:val="center"/>
          </w:tcPr>
          <w:p w14:paraId="5225204D" w14:textId="77777777" w:rsidR="0052260D" w:rsidRPr="0077301A" w:rsidRDefault="0052260D" w:rsidP="0052260D">
            <w:pPr>
              <w:suppressAutoHyphens/>
              <w:jc w:val="center"/>
              <w:rPr>
                <w:b/>
                <w:sz w:val="16"/>
                <w:szCs w:val="16"/>
                <w:lang w:eastAsia="ar-SA"/>
              </w:rPr>
            </w:pPr>
            <w:r w:rsidRPr="0077301A">
              <w:rPr>
                <w:b/>
                <w:sz w:val="16"/>
                <w:szCs w:val="16"/>
                <w:lang w:eastAsia="ar-SA"/>
              </w:rPr>
              <w:t>Destinazione d’uso</w:t>
            </w:r>
          </w:p>
          <w:p w14:paraId="755516B1" w14:textId="77777777" w:rsidR="0052260D" w:rsidRPr="0077301A" w:rsidRDefault="0052260D" w:rsidP="0052260D">
            <w:pPr>
              <w:suppressAutoHyphens/>
              <w:jc w:val="center"/>
              <w:rPr>
                <w:b/>
                <w:sz w:val="16"/>
                <w:szCs w:val="16"/>
                <w:lang w:eastAsia="ar-SA"/>
              </w:rPr>
            </w:pPr>
            <w:r w:rsidRPr="0077301A">
              <w:rPr>
                <w:b/>
                <w:sz w:val="16"/>
                <w:szCs w:val="16"/>
                <w:lang w:eastAsia="ar-SA"/>
              </w:rPr>
              <w:t>(sostanza contenuta)</w:t>
            </w:r>
          </w:p>
        </w:tc>
        <w:tc>
          <w:tcPr>
            <w:tcW w:w="1640" w:type="dxa"/>
            <w:gridSpan w:val="3"/>
            <w:tcBorders>
              <w:top w:val="single" w:sz="4" w:space="0" w:color="000000"/>
              <w:left w:val="single" w:sz="4" w:space="0" w:color="000000"/>
              <w:bottom w:val="single" w:sz="4" w:space="0" w:color="000000"/>
            </w:tcBorders>
            <w:shd w:val="clear" w:color="auto" w:fill="auto"/>
            <w:vAlign w:val="center"/>
          </w:tcPr>
          <w:p w14:paraId="5C5473A5" w14:textId="77777777" w:rsidR="0052260D" w:rsidRPr="0077301A" w:rsidRDefault="0052260D" w:rsidP="0052260D">
            <w:pPr>
              <w:suppressAutoHyphens/>
              <w:jc w:val="center"/>
              <w:rPr>
                <w:b/>
                <w:sz w:val="16"/>
                <w:szCs w:val="16"/>
                <w:lang w:eastAsia="ar-SA"/>
              </w:rPr>
            </w:pPr>
            <w:r w:rsidRPr="0077301A">
              <w:rPr>
                <w:b/>
                <w:sz w:val="16"/>
                <w:szCs w:val="16"/>
                <w:lang w:eastAsia="ar-SA"/>
              </w:rPr>
              <w:t>Tetto galleggiante</w:t>
            </w:r>
          </w:p>
        </w:tc>
        <w:tc>
          <w:tcPr>
            <w:tcW w:w="1777" w:type="dxa"/>
            <w:gridSpan w:val="2"/>
            <w:tcBorders>
              <w:top w:val="single" w:sz="4" w:space="0" w:color="000000"/>
              <w:left w:val="single" w:sz="4" w:space="0" w:color="000000"/>
              <w:bottom w:val="single" w:sz="4" w:space="0" w:color="000000"/>
            </w:tcBorders>
            <w:shd w:val="clear" w:color="auto" w:fill="auto"/>
            <w:vAlign w:val="center"/>
          </w:tcPr>
          <w:p w14:paraId="2EE557C9" w14:textId="77777777" w:rsidR="0052260D" w:rsidRPr="0077301A" w:rsidRDefault="0052260D" w:rsidP="0052260D">
            <w:pPr>
              <w:suppressAutoHyphens/>
              <w:jc w:val="center"/>
              <w:rPr>
                <w:b/>
                <w:sz w:val="16"/>
                <w:szCs w:val="16"/>
                <w:lang w:eastAsia="ar-SA"/>
              </w:rPr>
            </w:pPr>
            <w:r w:rsidRPr="0077301A">
              <w:rPr>
                <w:b/>
                <w:sz w:val="16"/>
                <w:szCs w:val="16"/>
                <w:lang w:eastAsia="ar-SA"/>
              </w:rPr>
              <w:t>Tetto fisso</w:t>
            </w:r>
          </w:p>
        </w:tc>
        <w:tc>
          <w:tcPr>
            <w:tcW w:w="1367" w:type="dxa"/>
            <w:gridSpan w:val="3"/>
            <w:vMerge w:val="restart"/>
            <w:tcBorders>
              <w:top w:val="single" w:sz="4" w:space="0" w:color="000000"/>
              <w:left w:val="single" w:sz="4" w:space="0" w:color="000000"/>
            </w:tcBorders>
            <w:shd w:val="clear" w:color="auto" w:fill="auto"/>
            <w:vAlign w:val="center"/>
          </w:tcPr>
          <w:p w14:paraId="2F658181" w14:textId="77777777" w:rsidR="0052260D" w:rsidRPr="0077301A" w:rsidRDefault="0052260D" w:rsidP="0052260D">
            <w:pPr>
              <w:suppressAutoHyphens/>
              <w:jc w:val="center"/>
              <w:rPr>
                <w:b/>
                <w:sz w:val="16"/>
                <w:szCs w:val="16"/>
                <w:lang w:eastAsia="ar-SA"/>
              </w:rPr>
            </w:pPr>
            <w:r w:rsidRPr="0077301A">
              <w:rPr>
                <w:b/>
                <w:sz w:val="16"/>
                <w:szCs w:val="16"/>
                <w:lang w:eastAsia="ar-SA"/>
              </w:rPr>
              <w:t>Impermeabilizzazione bacino</w:t>
            </w:r>
          </w:p>
        </w:tc>
        <w:tc>
          <w:tcPr>
            <w:tcW w:w="1503" w:type="dxa"/>
            <w:gridSpan w:val="2"/>
            <w:vMerge w:val="restart"/>
            <w:tcBorders>
              <w:top w:val="single" w:sz="4" w:space="0" w:color="000000"/>
              <w:left w:val="single" w:sz="4" w:space="0" w:color="000000"/>
            </w:tcBorders>
            <w:shd w:val="clear" w:color="auto" w:fill="auto"/>
            <w:vAlign w:val="center"/>
          </w:tcPr>
          <w:p w14:paraId="6425F047" w14:textId="77777777" w:rsidR="0052260D" w:rsidRPr="0077301A" w:rsidRDefault="0052260D" w:rsidP="0052260D">
            <w:pPr>
              <w:suppressAutoHyphens/>
              <w:jc w:val="center"/>
              <w:rPr>
                <w:b/>
                <w:sz w:val="16"/>
                <w:szCs w:val="16"/>
                <w:lang w:eastAsia="ar-SA"/>
              </w:rPr>
            </w:pPr>
            <w:r w:rsidRPr="0077301A">
              <w:rPr>
                <w:b/>
                <w:sz w:val="16"/>
                <w:szCs w:val="16"/>
                <w:lang w:eastAsia="ar-SA"/>
              </w:rPr>
              <w:t>Doppio fondo contenimento</w:t>
            </w:r>
          </w:p>
        </w:tc>
        <w:tc>
          <w:tcPr>
            <w:tcW w:w="1502" w:type="dxa"/>
            <w:vMerge w:val="restart"/>
            <w:tcBorders>
              <w:top w:val="single" w:sz="4" w:space="0" w:color="000000"/>
              <w:left w:val="single" w:sz="4" w:space="0" w:color="000000"/>
            </w:tcBorders>
            <w:shd w:val="clear" w:color="auto" w:fill="auto"/>
            <w:vAlign w:val="center"/>
          </w:tcPr>
          <w:p w14:paraId="1E7FB966" w14:textId="77777777" w:rsidR="0052260D" w:rsidRPr="0077301A" w:rsidRDefault="0052260D" w:rsidP="0052260D">
            <w:pPr>
              <w:suppressAutoHyphens/>
              <w:jc w:val="center"/>
              <w:rPr>
                <w:b/>
                <w:sz w:val="16"/>
                <w:szCs w:val="16"/>
                <w:lang w:eastAsia="ar-SA"/>
              </w:rPr>
            </w:pPr>
            <w:r w:rsidRPr="0077301A">
              <w:rPr>
                <w:b/>
                <w:sz w:val="16"/>
                <w:szCs w:val="16"/>
                <w:lang w:eastAsia="ar-SA"/>
              </w:rPr>
              <w:t>Tipologia di controllo / ispezioni</w:t>
            </w:r>
          </w:p>
        </w:tc>
        <w:tc>
          <w:tcPr>
            <w:tcW w:w="1475" w:type="dxa"/>
            <w:vMerge w:val="restart"/>
            <w:tcBorders>
              <w:top w:val="single" w:sz="4" w:space="0" w:color="000000"/>
              <w:left w:val="single" w:sz="4" w:space="0" w:color="000000"/>
              <w:right w:val="single" w:sz="4" w:space="0" w:color="000000"/>
            </w:tcBorders>
            <w:shd w:val="clear" w:color="auto" w:fill="auto"/>
            <w:vAlign w:val="center"/>
          </w:tcPr>
          <w:p w14:paraId="24F83D39" w14:textId="77777777" w:rsidR="0052260D" w:rsidRPr="0077301A" w:rsidRDefault="0052260D" w:rsidP="0052260D">
            <w:pPr>
              <w:suppressAutoHyphens/>
              <w:jc w:val="center"/>
              <w:rPr>
                <w:lang w:eastAsia="ar-SA"/>
              </w:rPr>
            </w:pPr>
            <w:r w:rsidRPr="0077301A">
              <w:rPr>
                <w:b/>
                <w:sz w:val="16"/>
                <w:szCs w:val="16"/>
                <w:lang w:eastAsia="ar-SA"/>
              </w:rPr>
              <w:t>Frequenza monitoraggio</w:t>
            </w:r>
          </w:p>
        </w:tc>
      </w:tr>
      <w:tr w:rsidR="0052260D" w:rsidRPr="0077301A" w14:paraId="1A3BCBE9" w14:textId="77777777" w:rsidTr="001C36CC">
        <w:trPr>
          <w:trHeight w:val="285"/>
        </w:trPr>
        <w:tc>
          <w:tcPr>
            <w:tcW w:w="650" w:type="dxa"/>
            <w:vMerge/>
            <w:tcBorders>
              <w:left w:val="single" w:sz="4" w:space="0" w:color="000000"/>
            </w:tcBorders>
            <w:shd w:val="clear" w:color="auto" w:fill="auto"/>
            <w:vAlign w:val="center"/>
          </w:tcPr>
          <w:p w14:paraId="68A55F99" w14:textId="77777777" w:rsidR="0052260D" w:rsidRPr="0077301A" w:rsidRDefault="0052260D" w:rsidP="0052260D">
            <w:pPr>
              <w:suppressAutoHyphens/>
              <w:snapToGrid w:val="0"/>
              <w:jc w:val="center"/>
              <w:rPr>
                <w:b/>
                <w:sz w:val="16"/>
                <w:szCs w:val="16"/>
                <w:lang w:eastAsia="ar-SA"/>
              </w:rPr>
            </w:pPr>
          </w:p>
        </w:tc>
        <w:tc>
          <w:tcPr>
            <w:tcW w:w="684" w:type="dxa"/>
            <w:vMerge/>
            <w:tcBorders>
              <w:left w:val="single" w:sz="4" w:space="0" w:color="000000"/>
            </w:tcBorders>
            <w:shd w:val="clear" w:color="auto" w:fill="auto"/>
            <w:vAlign w:val="center"/>
          </w:tcPr>
          <w:p w14:paraId="2B5152E4" w14:textId="77777777" w:rsidR="0052260D" w:rsidRPr="0077301A" w:rsidRDefault="0052260D" w:rsidP="0052260D">
            <w:pPr>
              <w:suppressAutoHyphens/>
              <w:snapToGrid w:val="0"/>
              <w:jc w:val="center"/>
              <w:rPr>
                <w:b/>
                <w:sz w:val="16"/>
                <w:szCs w:val="16"/>
                <w:lang w:eastAsia="ar-SA"/>
              </w:rPr>
            </w:pPr>
          </w:p>
        </w:tc>
        <w:tc>
          <w:tcPr>
            <w:tcW w:w="956" w:type="dxa"/>
            <w:vMerge/>
            <w:tcBorders>
              <w:left w:val="single" w:sz="4" w:space="0" w:color="000000"/>
            </w:tcBorders>
            <w:shd w:val="clear" w:color="auto" w:fill="auto"/>
            <w:vAlign w:val="center"/>
          </w:tcPr>
          <w:p w14:paraId="69E5B44A" w14:textId="77777777" w:rsidR="0052260D" w:rsidRPr="0077301A" w:rsidRDefault="0052260D" w:rsidP="0052260D">
            <w:pPr>
              <w:suppressAutoHyphens/>
              <w:snapToGrid w:val="0"/>
              <w:jc w:val="center"/>
              <w:rPr>
                <w:b/>
                <w:sz w:val="16"/>
                <w:szCs w:val="16"/>
                <w:lang w:eastAsia="ar-SA"/>
              </w:rPr>
            </w:pPr>
          </w:p>
        </w:tc>
        <w:tc>
          <w:tcPr>
            <w:tcW w:w="957" w:type="dxa"/>
            <w:vMerge/>
            <w:tcBorders>
              <w:left w:val="single" w:sz="4" w:space="0" w:color="000000"/>
            </w:tcBorders>
            <w:shd w:val="clear" w:color="auto" w:fill="auto"/>
            <w:vAlign w:val="center"/>
          </w:tcPr>
          <w:p w14:paraId="2C427551" w14:textId="77777777" w:rsidR="0052260D" w:rsidRPr="0077301A" w:rsidRDefault="0052260D" w:rsidP="0052260D">
            <w:pPr>
              <w:suppressAutoHyphens/>
              <w:snapToGrid w:val="0"/>
              <w:jc w:val="center"/>
              <w:rPr>
                <w:b/>
                <w:sz w:val="16"/>
                <w:szCs w:val="16"/>
                <w:lang w:eastAsia="ar-SA"/>
              </w:rPr>
            </w:pPr>
          </w:p>
        </w:tc>
        <w:tc>
          <w:tcPr>
            <w:tcW w:w="820" w:type="dxa"/>
            <w:vMerge/>
            <w:tcBorders>
              <w:left w:val="single" w:sz="4" w:space="0" w:color="000000"/>
            </w:tcBorders>
            <w:shd w:val="clear" w:color="auto" w:fill="auto"/>
            <w:vAlign w:val="center"/>
          </w:tcPr>
          <w:p w14:paraId="0C9B76A0" w14:textId="77777777" w:rsidR="0052260D" w:rsidRPr="0077301A" w:rsidRDefault="0052260D" w:rsidP="0052260D">
            <w:pPr>
              <w:suppressAutoHyphens/>
              <w:snapToGrid w:val="0"/>
              <w:jc w:val="center"/>
              <w:rPr>
                <w:b/>
                <w:sz w:val="16"/>
                <w:szCs w:val="16"/>
                <w:lang w:eastAsia="ar-SA"/>
              </w:rPr>
            </w:pPr>
          </w:p>
        </w:tc>
        <w:tc>
          <w:tcPr>
            <w:tcW w:w="956" w:type="dxa"/>
            <w:vMerge/>
            <w:tcBorders>
              <w:left w:val="single" w:sz="4" w:space="0" w:color="000000"/>
            </w:tcBorders>
            <w:shd w:val="clear" w:color="auto" w:fill="auto"/>
            <w:vAlign w:val="center"/>
          </w:tcPr>
          <w:p w14:paraId="43229591" w14:textId="77777777" w:rsidR="0052260D" w:rsidRPr="0077301A" w:rsidRDefault="0052260D" w:rsidP="0052260D">
            <w:pPr>
              <w:suppressAutoHyphens/>
              <w:snapToGrid w:val="0"/>
              <w:rPr>
                <w:b/>
                <w:sz w:val="16"/>
                <w:szCs w:val="16"/>
                <w:lang w:eastAsia="ar-SA"/>
              </w:rPr>
            </w:pPr>
          </w:p>
        </w:tc>
        <w:tc>
          <w:tcPr>
            <w:tcW w:w="1640" w:type="dxa"/>
            <w:gridSpan w:val="3"/>
            <w:tcBorders>
              <w:top w:val="single" w:sz="4" w:space="0" w:color="000000"/>
              <w:left w:val="single" w:sz="4" w:space="0" w:color="000000"/>
              <w:bottom w:val="single" w:sz="4" w:space="0" w:color="000000"/>
            </w:tcBorders>
            <w:shd w:val="clear" w:color="auto" w:fill="auto"/>
            <w:vAlign w:val="center"/>
          </w:tcPr>
          <w:p w14:paraId="20D0B36B" w14:textId="77777777" w:rsidR="0052260D" w:rsidRPr="0077301A" w:rsidRDefault="0052260D" w:rsidP="0052260D">
            <w:pPr>
              <w:suppressAutoHyphens/>
              <w:jc w:val="center"/>
              <w:rPr>
                <w:b/>
                <w:sz w:val="16"/>
                <w:szCs w:val="16"/>
                <w:lang w:eastAsia="ar-SA"/>
              </w:rPr>
            </w:pPr>
            <w:r w:rsidRPr="0077301A">
              <w:rPr>
                <w:b/>
                <w:sz w:val="16"/>
                <w:szCs w:val="16"/>
                <w:lang w:eastAsia="ar-SA"/>
              </w:rPr>
              <w:t>Sistema di tenuta ad elevata efficienza</w:t>
            </w:r>
          </w:p>
        </w:tc>
        <w:tc>
          <w:tcPr>
            <w:tcW w:w="1777" w:type="dxa"/>
            <w:gridSpan w:val="2"/>
            <w:tcBorders>
              <w:top w:val="single" w:sz="4" w:space="0" w:color="000000"/>
              <w:left w:val="single" w:sz="4" w:space="0" w:color="000000"/>
              <w:bottom w:val="single" w:sz="4" w:space="0" w:color="000000"/>
            </w:tcBorders>
            <w:shd w:val="clear" w:color="auto" w:fill="auto"/>
            <w:vAlign w:val="center"/>
          </w:tcPr>
          <w:p w14:paraId="017FDE40" w14:textId="77777777" w:rsidR="0052260D" w:rsidRPr="0077301A" w:rsidRDefault="0052260D" w:rsidP="0052260D">
            <w:pPr>
              <w:suppressAutoHyphens/>
              <w:jc w:val="center"/>
              <w:rPr>
                <w:b/>
                <w:sz w:val="16"/>
                <w:szCs w:val="16"/>
                <w:lang w:eastAsia="ar-SA"/>
              </w:rPr>
            </w:pPr>
            <w:r w:rsidRPr="0077301A">
              <w:rPr>
                <w:b/>
                <w:sz w:val="16"/>
                <w:szCs w:val="16"/>
                <w:lang w:eastAsia="ar-SA"/>
              </w:rPr>
              <w:t>Collegamento a sistema recupero vapori</w:t>
            </w:r>
          </w:p>
        </w:tc>
        <w:tc>
          <w:tcPr>
            <w:tcW w:w="1367" w:type="dxa"/>
            <w:gridSpan w:val="3"/>
            <w:vMerge/>
            <w:tcBorders>
              <w:left w:val="single" w:sz="4" w:space="0" w:color="000000"/>
              <w:bottom w:val="single" w:sz="4" w:space="0" w:color="000000"/>
            </w:tcBorders>
            <w:shd w:val="clear" w:color="auto" w:fill="auto"/>
            <w:vAlign w:val="center"/>
          </w:tcPr>
          <w:p w14:paraId="217DF094" w14:textId="77777777" w:rsidR="0052260D" w:rsidRPr="0077301A" w:rsidRDefault="0052260D" w:rsidP="0052260D">
            <w:pPr>
              <w:suppressAutoHyphens/>
              <w:snapToGrid w:val="0"/>
              <w:jc w:val="center"/>
              <w:rPr>
                <w:b/>
                <w:sz w:val="16"/>
                <w:szCs w:val="16"/>
                <w:lang w:eastAsia="ar-SA"/>
              </w:rPr>
            </w:pPr>
          </w:p>
        </w:tc>
        <w:tc>
          <w:tcPr>
            <w:tcW w:w="1503" w:type="dxa"/>
            <w:gridSpan w:val="2"/>
            <w:vMerge/>
            <w:tcBorders>
              <w:left w:val="single" w:sz="4" w:space="0" w:color="000000"/>
              <w:bottom w:val="single" w:sz="4" w:space="0" w:color="000000"/>
            </w:tcBorders>
            <w:shd w:val="clear" w:color="auto" w:fill="auto"/>
            <w:vAlign w:val="center"/>
          </w:tcPr>
          <w:p w14:paraId="77832180" w14:textId="77777777" w:rsidR="0052260D" w:rsidRPr="0077301A" w:rsidRDefault="0052260D" w:rsidP="0052260D">
            <w:pPr>
              <w:suppressAutoHyphens/>
              <w:snapToGrid w:val="0"/>
              <w:jc w:val="center"/>
              <w:rPr>
                <w:b/>
                <w:sz w:val="16"/>
                <w:szCs w:val="16"/>
                <w:lang w:eastAsia="ar-SA"/>
              </w:rPr>
            </w:pPr>
          </w:p>
        </w:tc>
        <w:tc>
          <w:tcPr>
            <w:tcW w:w="1502" w:type="dxa"/>
            <w:vMerge/>
            <w:tcBorders>
              <w:left w:val="single" w:sz="4" w:space="0" w:color="000000"/>
            </w:tcBorders>
            <w:shd w:val="clear" w:color="auto" w:fill="auto"/>
            <w:vAlign w:val="center"/>
          </w:tcPr>
          <w:p w14:paraId="7CA918A1" w14:textId="77777777" w:rsidR="0052260D" w:rsidRPr="0077301A" w:rsidRDefault="0052260D" w:rsidP="0052260D">
            <w:pPr>
              <w:suppressAutoHyphens/>
              <w:snapToGrid w:val="0"/>
              <w:jc w:val="center"/>
              <w:rPr>
                <w:b/>
                <w:sz w:val="16"/>
                <w:szCs w:val="16"/>
                <w:lang w:eastAsia="ar-SA"/>
              </w:rPr>
            </w:pPr>
          </w:p>
        </w:tc>
        <w:tc>
          <w:tcPr>
            <w:tcW w:w="1475" w:type="dxa"/>
            <w:vMerge/>
            <w:tcBorders>
              <w:left w:val="single" w:sz="4" w:space="0" w:color="000000"/>
              <w:right w:val="single" w:sz="4" w:space="0" w:color="000000"/>
            </w:tcBorders>
            <w:shd w:val="clear" w:color="auto" w:fill="auto"/>
            <w:vAlign w:val="center"/>
          </w:tcPr>
          <w:p w14:paraId="7E22DB16" w14:textId="77777777" w:rsidR="0052260D" w:rsidRPr="0077301A" w:rsidRDefault="0052260D" w:rsidP="0052260D">
            <w:pPr>
              <w:suppressAutoHyphens/>
              <w:snapToGrid w:val="0"/>
              <w:jc w:val="center"/>
              <w:rPr>
                <w:b/>
                <w:sz w:val="16"/>
                <w:szCs w:val="16"/>
                <w:lang w:eastAsia="ar-SA"/>
              </w:rPr>
            </w:pPr>
          </w:p>
        </w:tc>
      </w:tr>
      <w:tr w:rsidR="0052260D" w:rsidRPr="0077301A" w14:paraId="66BAF5C5" w14:textId="77777777" w:rsidTr="001C36CC">
        <w:trPr>
          <w:trHeight w:val="776"/>
        </w:trPr>
        <w:tc>
          <w:tcPr>
            <w:tcW w:w="650" w:type="dxa"/>
            <w:vMerge/>
            <w:tcBorders>
              <w:left w:val="single" w:sz="4" w:space="0" w:color="000000"/>
              <w:bottom w:val="single" w:sz="4" w:space="0" w:color="000000"/>
            </w:tcBorders>
            <w:shd w:val="clear" w:color="auto" w:fill="auto"/>
          </w:tcPr>
          <w:p w14:paraId="030A794C" w14:textId="77777777" w:rsidR="0052260D" w:rsidRPr="0077301A" w:rsidRDefault="0052260D" w:rsidP="0052260D">
            <w:pPr>
              <w:suppressAutoHyphens/>
              <w:snapToGrid w:val="0"/>
              <w:rPr>
                <w:sz w:val="16"/>
                <w:szCs w:val="16"/>
                <w:lang w:eastAsia="ar-SA"/>
              </w:rPr>
            </w:pPr>
          </w:p>
        </w:tc>
        <w:tc>
          <w:tcPr>
            <w:tcW w:w="684" w:type="dxa"/>
            <w:vMerge/>
            <w:tcBorders>
              <w:left w:val="single" w:sz="4" w:space="0" w:color="000000"/>
              <w:bottom w:val="single" w:sz="4" w:space="0" w:color="000000"/>
            </w:tcBorders>
            <w:shd w:val="clear" w:color="auto" w:fill="auto"/>
          </w:tcPr>
          <w:p w14:paraId="43DC0F4F" w14:textId="77777777" w:rsidR="0052260D" w:rsidRPr="0077301A" w:rsidRDefault="0052260D" w:rsidP="0052260D">
            <w:pPr>
              <w:suppressAutoHyphens/>
              <w:snapToGrid w:val="0"/>
              <w:rPr>
                <w:sz w:val="16"/>
                <w:szCs w:val="16"/>
                <w:lang w:eastAsia="ar-SA"/>
              </w:rPr>
            </w:pPr>
          </w:p>
        </w:tc>
        <w:tc>
          <w:tcPr>
            <w:tcW w:w="956" w:type="dxa"/>
            <w:vMerge/>
            <w:tcBorders>
              <w:left w:val="single" w:sz="4" w:space="0" w:color="000000"/>
              <w:bottom w:val="single" w:sz="4" w:space="0" w:color="000000"/>
            </w:tcBorders>
            <w:shd w:val="clear" w:color="auto" w:fill="auto"/>
          </w:tcPr>
          <w:p w14:paraId="6C44141A" w14:textId="77777777" w:rsidR="0052260D" w:rsidRPr="0077301A" w:rsidRDefault="0052260D" w:rsidP="0052260D">
            <w:pPr>
              <w:suppressAutoHyphens/>
              <w:snapToGrid w:val="0"/>
              <w:rPr>
                <w:sz w:val="16"/>
                <w:szCs w:val="16"/>
                <w:lang w:eastAsia="ar-SA"/>
              </w:rPr>
            </w:pPr>
          </w:p>
        </w:tc>
        <w:tc>
          <w:tcPr>
            <w:tcW w:w="957" w:type="dxa"/>
            <w:vMerge/>
            <w:tcBorders>
              <w:left w:val="single" w:sz="4" w:space="0" w:color="000000"/>
              <w:bottom w:val="single" w:sz="4" w:space="0" w:color="000000"/>
            </w:tcBorders>
            <w:shd w:val="clear" w:color="auto" w:fill="auto"/>
          </w:tcPr>
          <w:p w14:paraId="0AC42874" w14:textId="77777777" w:rsidR="0052260D" w:rsidRPr="0077301A" w:rsidRDefault="0052260D" w:rsidP="0052260D">
            <w:pPr>
              <w:suppressAutoHyphens/>
              <w:snapToGrid w:val="0"/>
              <w:rPr>
                <w:sz w:val="16"/>
                <w:szCs w:val="16"/>
                <w:lang w:eastAsia="ar-SA"/>
              </w:rPr>
            </w:pPr>
          </w:p>
        </w:tc>
        <w:tc>
          <w:tcPr>
            <w:tcW w:w="820" w:type="dxa"/>
            <w:vMerge/>
            <w:tcBorders>
              <w:left w:val="single" w:sz="4" w:space="0" w:color="000000"/>
              <w:bottom w:val="single" w:sz="4" w:space="0" w:color="000000"/>
            </w:tcBorders>
            <w:shd w:val="clear" w:color="auto" w:fill="auto"/>
          </w:tcPr>
          <w:p w14:paraId="2250991F" w14:textId="77777777" w:rsidR="0052260D" w:rsidRPr="0077301A" w:rsidRDefault="0052260D" w:rsidP="0052260D">
            <w:pPr>
              <w:suppressAutoHyphens/>
              <w:snapToGrid w:val="0"/>
              <w:rPr>
                <w:sz w:val="16"/>
                <w:szCs w:val="16"/>
                <w:shd w:val="clear" w:color="auto" w:fill="FFFF00"/>
                <w:lang w:eastAsia="ar-SA"/>
              </w:rPr>
            </w:pPr>
          </w:p>
        </w:tc>
        <w:tc>
          <w:tcPr>
            <w:tcW w:w="956" w:type="dxa"/>
            <w:vMerge/>
            <w:tcBorders>
              <w:left w:val="single" w:sz="4" w:space="0" w:color="000000"/>
              <w:bottom w:val="single" w:sz="4" w:space="0" w:color="000000"/>
            </w:tcBorders>
            <w:shd w:val="clear" w:color="auto" w:fill="auto"/>
          </w:tcPr>
          <w:p w14:paraId="090F0FD5" w14:textId="77777777" w:rsidR="0052260D" w:rsidRPr="0077301A" w:rsidRDefault="0052260D" w:rsidP="0052260D">
            <w:pPr>
              <w:suppressAutoHyphens/>
              <w:snapToGrid w:val="0"/>
              <w:rPr>
                <w:b/>
                <w:sz w:val="16"/>
                <w:szCs w:val="16"/>
                <w:shd w:val="clear" w:color="auto" w:fill="FFFF00"/>
                <w:lang w:eastAsia="ar-SA"/>
              </w:rPr>
            </w:pPr>
          </w:p>
        </w:tc>
        <w:tc>
          <w:tcPr>
            <w:tcW w:w="684" w:type="dxa"/>
            <w:gridSpan w:val="2"/>
            <w:tcBorders>
              <w:top w:val="single" w:sz="4" w:space="0" w:color="000000"/>
              <w:left w:val="single" w:sz="4" w:space="0" w:color="000000"/>
              <w:bottom w:val="single" w:sz="4" w:space="0" w:color="000000"/>
            </w:tcBorders>
            <w:shd w:val="clear" w:color="auto" w:fill="auto"/>
          </w:tcPr>
          <w:p w14:paraId="21DF227E" w14:textId="77777777" w:rsidR="0052260D" w:rsidRPr="0077301A" w:rsidRDefault="0052260D" w:rsidP="0052260D">
            <w:pPr>
              <w:suppressAutoHyphens/>
              <w:rPr>
                <w:b/>
                <w:sz w:val="14"/>
                <w:szCs w:val="14"/>
                <w:lang w:eastAsia="ar-SA"/>
              </w:rPr>
            </w:pPr>
            <w:r w:rsidRPr="0077301A">
              <w:rPr>
                <w:b/>
                <w:sz w:val="14"/>
                <w:szCs w:val="14"/>
                <w:lang w:eastAsia="ar-SA"/>
              </w:rPr>
              <w:t>SI</w:t>
            </w:r>
          </w:p>
        </w:tc>
        <w:tc>
          <w:tcPr>
            <w:tcW w:w="956" w:type="dxa"/>
            <w:tcBorders>
              <w:top w:val="single" w:sz="4" w:space="0" w:color="000000"/>
              <w:left w:val="single" w:sz="4" w:space="0" w:color="000000"/>
              <w:bottom w:val="single" w:sz="4" w:space="0" w:color="000000"/>
            </w:tcBorders>
            <w:shd w:val="clear" w:color="auto" w:fill="auto"/>
          </w:tcPr>
          <w:p w14:paraId="083AF386" w14:textId="77777777" w:rsidR="0052260D" w:rsidRPr="0077301A" w:rsidRDefault="0052260D" w:rsidP="0052260D">
            <w:pPr>
              <w:suppressAutoHyphens/>
              <w:rPr>
                <w:sz w:val="14"/>
                <w:szCs w:val="14"/>
                <w:lang w:eastAsia="ar-SA"/>
              </w:rPr>
            </w:pPr>
            <w:r w:rsidRPr="0077301A">
              <w:rPr>
                <w:b/>
                <w:sz w:val="14"/>
                <w:szCs w:val="14"/>
                <w:lang w:eastAsia="ar-SA"/>
              </w:rPr>
              <w:t>NO</w:t>
            </w:r>
          </w:p>
          <w:p w14:paraId="589D148D" w14:textId="77777777" w:rsidR="0052260D" w:rsidRPr="0077301A" w:rsidRDefault="0052260D" w:rsidP="0052260D">
            <w:pPr>
              <w:suppressAutoHyphens/>
              <w:rPr>
                <w:b/>
                <w:sz w:val="14"/>
                <w:szCs w:val="14"/>
                <w:lang w:eastAsia="ar-SA"/>
              </w:rPr>
            </w:pPr>
            <w:r w:rsidRPr="0077301A">
              <w:rPr>
                <w:sz w:val="14"/>
                <w:szCs w:val="14"/>
                <w:lang w:eastAsia="ar-SA"/>
              </w:rPr>
              <w:t>(se previsto, indicare data ultimazione)</w:t>
            </w:r>
          </w:p>
        </w:tc>
        <w:tc>
          <w:tcPr>
            <w:tcW w:w="547" w:type="dxa"/>
            <w:tcBorders>
              <w:top w:val="single" w:sz="4" w:space="0" w:color="000000"/>
              <w:left w:val="single" w:sz="4" w:space="0" w:color="000000"/>
              <w:bottom w:val="single" w:sz="4" w:space="0" w:color="000000"/>
            </w:tcBorders>
            <w:shd w:val="clear" w:color="auto" w:fill="auto"/>
          </w:tcPr>
          <w:p w14:paraId="1D2A39E5" w14:textId="77777777" w:rsidR="0052260D" w:rsidRPr="0077301A" w:rsidRDefault="0052260D" w:rsidP="0052260D">
            <w:pPr>
              <w:suppressAutoHyphens/>
              <w:rPr>
                <w:b/>
                <w:sz w:val="14"/>
                <w:szCs w:val="14"/>
                <w:lang w:eastAsia="ar-SA"/>
              </w:rPr>
            </w:pPr>
            <w:r w:rsidRPr="0077301A">
              <w:rPr>
                <w:b/>
                <w:sz w:val="14"/>
                <w:szCs w:val="14"/>
                <w:lang w:eastAsia="ar-SA"/>
              </w:rPr>
              <w:t xml:space="preserve">SI </w:t>
            </w:r>
          </w:p>
        </w:tc>
        <w:tc>
          <w:tcPr>
            <w:tcW w:w="1230" w:type="dxa"/>
            <w:tcBorders>
              <w:top w:val="single" w:sz="4" w:space="0" w:color="000000"/>
              <w:left w:val="single" w:sz="4" w:space="0" w:color="000000"/>
              <w:bottom w:val="single" w:sz="4" w:space="0" w:color="000000"/>
            </w:tcBorders>
            <w:shd w:val="clear" w:color="auto" w:fill="auto"/>
          </w:tcPr>
          <w:p w14:paraId="77FBC368" w14:textId="77777777" w:rsidR="0052260D" w:rsidRPr="0077301A" w:rsidRDefault="0052260D" w:rsidP="0052260D">
            <w:pPr>
              <w:suppressAutoHyphens/>
              <w:rPr>
                <w:sz w:val="14"/>
                <w:szCs w:val="14"/>
                <w:lang w:eastAsia="ar-SA"/>
              </w:rPr>
            </w:pPr>
            <w:r w:rsidRPr="0077301A">
              <w:rPr>
                <w:b/>
                <w:sz w:val="14"/>
                <w:szCs w:val="14"/>
                <w:lang w:eastAsia="ar-SA"/>
              </w:rPr>
              <w:t>NO</w:t>
            </w:r>
          </w:p>
          <w:p w14:paraId="108455FC" w14:textId="77777777" w:rsidR="0052260D" w:rsidRPr="0077301A" w:rsidRDefault="0052260D" w:rsidP="0052260D">
            <w:pPr>
              <w:suppressAutoHyphens/>
              <w:rPr>
                <w:b/>
                <w:sz w:val="14"/>
                <w:szCs w:val="14"/>
                <w:lang w:eastAsia="ar-SA"/>
              </w:rPr>
            </w:pPr>
            <w:r w:rsidRPr="0077301A">
              <w:rPr>
                <w:sz w:val="14"/>
                <w:szCs w:val="14"/>
                <w:lang w:eastAsia="ar-SA"/>
              </w:rPr>
              <w:t>(se previsto, indicare data ultimazione)</w:t>
            </w:r>
          </w:p>
        </w:tc>
        <w:tc>
          <w:tcPr>
            <w:tcW w:w="409" w:type="dxa"/>
            <w:gridSpan w:val="2"/>
            <w:tcBorders>
              <w:top w:val="single" w:sz="4" w:space="0" w:color="000000"/>
              <w:left w:val="single" w:sz="4" w:space="0" w:color="000000"/>
              <w:bottom w:val="single" w:sz="4" w:space="0" w:color="000000"/>
            </w:tcBorders>
            <w:shd w:val="clear" w:color="auto" w:fill="auto"/>
          </w:tcPr>
          <w:p w14:paraId="3FE358EC" w14:textId="77777777" w:rsidR="0052260D" w:rsidRPr="0077301A" w:rsidRDefault="0052260D" w:rsidP="0052260D">
            <w:pPr>
              <w:suppressAutoHyphens/>
              <w:rPr>
                <w:b/>
                <w:sz w:val="14"/>
                <w:szCs w:val="14"/>
                <w:lang w:eastAsia="ar-SA"/>
              </w:rPr>
            </w:pPr>
            <w:r w:rsidRPr="0077301A">
              <w:rPr>
                <w:b/>
                <w:sz w:val="14"/>
                <w:szCs w:val="14"/>
                <w:lang w:eastAsia="ar-SA"/>
              </w:rPr>
              <w:t>SI</w:t>
            </w:r>
          </w:p>
        </w:tc>
        <w:tc>
          <w:tcPr>
            <w:tcW w:w="958" w:type="dxa"/>
            <w:tcBorders>
              <w:top w:val="single" w:sz="4" w:space="0" w:color="000000"/>
              <w:left w:val="single" w:sz="4" w:space="0" w:color="000000"/>
              <w:bottom w:val="single" w:sz="4" w:space="0" w:color="000000"/>
            </w:tcBorders>
            <w:shd w:val="clear" w:color="auto" w:fill="auto"/>
          </w:tcPr>
          <w:p w14:paraId="0FD72E4E" w14:textId="77777777" w:rsidR="0052260D" w:rsidRPr="0077301A" w:rsidRDefault="0052260D" w:rsidP="0052260D">
            <w:pPr>
              <w:suppressAutoHyphens/>
              <w:rPr>
                <w:sz w:val="14"/>
                <w:szCs w:val="14"/>
                <w:lang w:eastAsia="ar-SA"/>
              </w:rPr>
            </w:pPr>
            <w:r w:rsidRPr="0077301A">
              <w:rPr>
                <w:b/>
                <w:sz w:val="14"/>
                <w:szCs w:val="14"/>
                <w:lang w:eastAsia="ar-SA"/>
              </w:rPr>
              <w:t>NO</w:t>
            </w:r>
          </w:p>
          <w:p w14:paraId="4D180E46" w14:textId="77777777" w:rsidR="0052260D" w:rsidRPr="0077301A" w:rsidRDefault="0052260D" w:rsidP="0052260D">
            <w:pPr>
              <w:suppressAutoHyphens/>
              <w:rPr>
                <w:b/>
                <w:sz w:val="14"/>
                <w:szCs w:val="14"/>
                <w:lang w:eastAsia="ar-SA"/>
              </w:rPr>
            </w:pPr>
            <w:r w:rsidRPr="0077301A">
              <w:rPr>
                <w:sz w:val="14"/>
                <w:szCs w:val="14"/>
                <w:lang w:eastAsia="ar-SA"/>
              </w:rPr>
              <w:t>(se prevista, indicare data ultimazione)</w:t>
            </w:r>
          </w:p>
        </w:tc>
        <w:tc>
          <w:tcPr>
            <w:tcW w:w="546" w:type="dxa"/>
            <w:tcBorders>
              <w:top w:val="single" w:sz="4" w:space="0" w:color="000000"/>
              <w:left w:val="single" w:sz="4" w:space="0" w:color="000000"/>
              <w:bottom w:val="single" w:sz="4" w:space="0" w:color="000000"/>
            </w:tcBorders>
            <w:shd w:val="clear" w:color="auto" w:fill="auto"/>
          </w:tcPr>
          <w:p w14:paraId="2EE86627" w14:textId="77777777" w:rsidR="0052260D" w:rsidRPr="0077301A" w:rsidRDefault="0052260D" w:rsidP="0052260D">
            <w:pPr>
              <w:suppressAutoHyphens/>
              <w:rPr>
                <w:b/>
                <w:sz w:val="14"/>
                <w:szCs w:val="14"/>
                <w:lang w:eastAsia="ar-SA"/>
              </w:rPr>
            </w:pPr>
            <w:r w:rsidRPr="0077301A">
              <w:rPr>
                <w:b/>
                <w:sz w:val="14"/>
                <w:szCs w:val="14"/>
                <w:lang w:eastAsia="ar-SA"/>
              </w:rPr>
              <w:t>SI</w:t>
            </w:r>
          </w:p>
        </w:tc>
        <w:tc>
          <w:tcPr>
            <w:tcW w:w="957" w:type="dxa"/>
            <w:tcBorders>
              <w:top w:val="single" w:sz="4" w:space="0" w:color="000000"/>
              <w:left w:val="single" w:sz="4" w:space="0" w:color="000000"/>
              <w:bottom w:val="single" w:sz="4" w:space="0" w:color="000000"/>
            </w:tcBorders>
            <w:shd w:val="clear" w:color="auto" w:fill="auto"/>
          </w:tcPr>
          <w:p w14:paraId="24A3AE07" w14:textId="77777777" w:rsidR="0052260D" w:rsidRPr="0077301A" w:rsidRDefault="0052260D" w:rsidP="0052260D">
            <w:pPr>
              <w:suppressAutoHyphens/>
              <w:rPr>
                <w:sz w:val="14"/>
                <w:szCs w:val="14"/>
                <w:lang w:eastAsia="ar-SA"/>
              </w:rPr>
            </w:pPr>
            <w:r w:rsidRPr="0077301A">
              <w:rPr>
                <w:b/>
                <w:sz w:val="14"/>
                <w:szCs w:val="14"/>
                <w:lang w:eastAsia="ar-SA"/>
              </w:rPr>
              <w:t>NO</w:t>
            </w:r>
          </w:p>
          <w:p w14:paraId="3657FD70" w14:textId="77777777" w:rsidR="0052260D" w:rsidRPr="0077301A" w:rsidRDefault="0052260D" w:rsidP="0052260D">
            <w:pPr>
              <w:suppressAutoHyphens/>
              <w:rPr>
                <w:sz w:val="16"/>
                <w:szCs w:val="16"/>
                <w:lang w:eastAsia="ar-SA"/>
              </w:rPr>
            </w:pPr>
            <w:r w:rsidRPr="0077301A">
              <w:rPr>
                <w:sz w:val="14"/>
                <w:szCs w:val="14"/>
                <w:lang w:eastAsia="ar-SA"/>
              </w:rPr>
              <w:t>(se previsto, indicare data ultimazione)</w:t>
            </w:r>
          </w:p>
        </w:tc>
        <w:tc>
          <w:tcPr>
            <w:tcW w:w="1502" w:type="dxa"/>
            <w:vMerge/>
            <w:tcBorders>
              <w:left w:val="single" w:sz="4" w:space="0" w:color="000000"/>
              <w:bottom w:val="single" w:sz="4" w:space="0" w:color="000000"/>
            </w:tcBorders>
            <w:shd w:val="clear" w:color="auto" w:fill="auto"/>
          </w:tcPr>
          <w:p w14:paraId="68A282AF" w14:textId="77777777" w:rsidR="0052260D" w:rsidRPr="0077301A" w:rsidRDefault="0052260D" w:rsidP="0052260D">
            <w:pPr>
              <w:suppressAutoHyphens/>
              <w:snapToGrid w:val="0"/>
              <w:rPr>
                <w:sz w:val="16"/>
                <w:szCs w:val="16"/>
                <w:lang w:eastAsia="ar-SA"/>
              </w:rPr>
            </w:pPr>
          </w:p>
        </w:tc>
        <w:tc>
          <w:tcPr>
            <w:tcW w:w="1475" w:type="dxa"/>
            <w:vMerge/>
            <w:tcBorders>
              <w:left w:val="single" w:sz="4" w:space="0" w:color="000000"/>
              <w:bottom w:val="single" w:sz="4" w:space="0" w:color="000000"/>
              <w:right w:val="single" w:sz="4" w:space="0" w:color="000000"/>
            </w:tcBorders>
            <w:shd w:val="clear" w:color="auto" w:fill="auto"/>
          </w:tcPr>
          <w:p w14:paraId="3D7C5AFA" w14:textId="77777777" w:rsidR="0052260D" w:rsidRPr="0077301A" w:rsidRDefault="0052260D" w:rsidP="0052260D">
            <w:pPr>
              <w:suppressAutoHyphens/>
              <w:snapToGrid w:val="0"/>
              <w:rPr>
                <w:b/>
                <w:sz w:val="16"/>
                <w:szCs w:val="16"/>
                <w:lang w:eastAsia="ar-SA"/>
              </w:rPr>
            </w:pPr>
          </w:p>
        </w:tc>
      </w:tr>
      <w:tr w:rsidR="0052260D" w:rsidRPr="0077301A" w14:paraId="3A0ED503" w14:textId="77777777" w:rsidTr="001C36CC">
        <w:trPr>
          <w:trHeight w:val="316"/>
        </w:trPr>
        <w:tc>
          <w:tcPr>
            <w:tcW w:w="650" w:type="dxa"/>
            <w:tcBorders>
              <w:top w:val="single" w:sz="4" w:space="0" w:color="000000"/>
              <w:left w:val="single" w:sz="4" w:space="0" w:color="000000"/>
              <w:bottom w:val="single" w:sz="4" w:space="0" w:color="000000"/>
            </w:tcBorders>
            <w:shd w:val="clear" w:color="auto" w:fill="auto"/>
          </w:tcPr>
          <w:p w14:paraId="2D737550" w14:textId="77777777" w:rsidR="0052260D" w:rsidRPr="0077301A" w:rsidRDefault="0052260D" w:rsidP="0052260D">
            <w:pPr>
              <w:suppressAutoHyphens/>
              <w:snapToGrid w:val="0"/>
              <w:rPr>
                <w:sz w:val="16"/>
                <w:szCs w:val="16"/>
                <w:lang w:eastAsia="ar-SA"/>
              </w:rPr>
            </w:pPr>
          </w:p>
        </w:tc>
        <w:tc>
          <w:tcPr>
            <w:tcW w:w="684" w:type="dxa"/>
            <w:tcBorders>
              <w:top w:val="single" w:sz="4" w:space="0" w:color="000000"/>
              <w:left w:val="single" w:sz="4" w:space="0" w:color="000000"/>
              <w:bottom w:val="single" w:sz="4" w:space="0" w:color="000000"/>
            </w:tcBorders>
            <w:shd w:val="clear" w:color="auto" w:fill="auto"/>
          </w:tcPr>
          <w:p w14:paraId="4168435F" w14:textId="77777777" w:rsidR="0052260D" w:rsidRPr="0077301A" w:rsidRDefault="0052260D" w:rsidP="0052260D">
            <w:pPr>
              <w:suppressAutoHyphens/>
              <w:snapToGrid w:val="0"/>
              <w:rPr>
                <w:sz w:val="16"/>
                <w:szCs w:val="16"/>
                <w:lang w:eastAsia="ar-SA"/>
              </w:rPr>
            </w:pPr>
          </w:p>
        </w:tc>
        <w:tc>
          <w:tcPr>
            <w:tcW w:w="956" w:type="dxa"/>
            <w:tcBorders>
              <w:top w:val="single" w:sz="4" w:space="0" w:color="000000"/>
              <w:left w:val="single" w:sz="4" w:space="0" w:color="000000"/>
              <w:bottom w:val="single" w:sz="4" w:space="0" w:color="000000"/>
            </w:tcBorders>
            <w:shd w:val="clear" w:color="auto" w:fill="auto"/>
          </w:tcPr>
          <w:p w14:paraId="57ED6E06" w14:textId="77777777" w:rsidR="0052260D" w:rsidRPr="0077301A" w:rsidRDefault="0052260D" w:rsidP="0052260D">
            <w:pPr>
              <w:suppressAutoHyphens/>
              <w:snapToGrid w:val="0"/>
              <w:rPr>
                <w:sz w:val="16"/>
                <w:szCs w:val="16"/>
                <w:lang w:eastAsia="ar-SA"/>
              </w:rPr>
            </w:pPr>
          </w:p>
        </w:tc>
        <w:tc>
          <w:tcPr>
            <w:tcW w:w="957" w:type="dxa"/>
            <w:tcBorders>
              <w:top w:val="single" w:sz="4" w:space="0" w:color="000000"/>
              <w:left w:val="single" w:sz="4" w:space="0" w:color="000000"/>
              <w:bottom w:val="single" w:sz="4" w:space="0" w:color="000000"/>
            </w:tcBorders>
            <w:shd w:val="clear" w:color="auto" w:fill="auto"/>
          </w:tcPr>
          <w:p w14:paraId="4AA2C634" w14:textId="77777777" w:rsidR="0052260D" w:rsidRPr="0077301A" w:rsidRDefault="0052260D" w:rsidP="0052260D">
            <w:pPr>
              <w:suppressAutoHyphens/>
              <w:snapToGrid w:val="0"/>
              <w:rPr>
                <w:sz w:val="16"/>
                <w:szCs w:val="16"/>
                <w:lang w:eastAsia="ar-SA"/>
              </w:rPr>
            </w:pPr>
          </w:p>
        </w:tc>
        <w:tc>
          <w:tcPr>
            <w:tcW w:w="820" w:type="dxa"/>
            <w:tcBorders>
              <w:top w:val="single" w:sz="4" w:space="0" w:color="000000"/>
              <w:left w:val="single" w:sz="4" w:space="0" w:color="000000"/>
              <w:bottom w:val="single" w:sz="4" w:space="0" w:color="000000"/>
            </w:tcBorders>
            <w:shd w:val="clear" w:color="auto" w:fill="auto"/>
          </w:tcPr>
          <w:p w14:paraId="619A938D" w14:textId="77777777" w:rsidR="0052260D" w:rsidRPr="0077301A" w:rsidRDefault="0052260D" w:rsidP="0052260D">
            <w:pPr>
              <w:suppressAutoHyphens/>
              <w:snapToGrid w:val="0"/>
              <w:rPr>
                <w:sz w:val="16"/>
                <w:szCs w:val="16"/>
                <w:shd w:val="clear" w:color="auto" w:fill="FFFF00"/>
                <w:lang w:eastAsia="ar-SA"/>
              </w:rPr>
            </w:pPr>
          </w:p>
        </w:tc>
        <w:tc>
          <w:tcPr>
            <w:tcW w:w="956" w:type="dxa"/>
            <w:tcBorders>
              <w:top w:val="single" w:sz="4" w:space="0" w:color="000000"/>
              <w:left w:val="single" w:sz="4" w:space="0" w:color="000000"/>
              <w:bottom w:val="single" w:sz="4" w:space="0" w:color="000000"/>
            </w:tcBorders>
            <w:shd w:val="clear" w:color="auto" w:fill="auto"/>
          </w:tcPr>
          <w:p w14:paraId="021B8030" w14:textId="77777777" w:rsidR="0052260D" w:rsidRPr="0077301A" w:rsidRDefault="0052260D" w:rsidP="0052260D">
            <w:pPr>
              <w:suppressAutoHyphens/>
              <w:snapToGrid w:val="0"/>
              <w:rPr>
                <w:sz w:val="16"/>
                <w:szCs w:val="16"/>
                <w:lang w:eastAsia="ar-SA"/>
              </w:rPr>
            </w:pPr>
          </w:p>
        </w:tc>
        <w:tc>
          <w:tcPr>
            <w:tcW w:w="684" w:type="dxa"/>
            <w:gridSpan w:val="2"/>
            <w:tcBorders>
              <w:top w:val="single" w:sz="4" w:space="0" w:color="000000"/>
              <w:left w:val="single" w:sz="4" w:space="0" w:color="000000"/>
              <w:bottom w:val="single" w:sz="4" w:space="0" w:color="000000"/>
            </w:tcBorders>
            <w:shd w:val="clear" w:color="auto" w:fill="auto"/>
          </w:tcPr>
          <w:p w14:paraId="74115D7E" w14:textId="77777777" w:rsidR="0052260D" w:rsidRPr="0077301A" w:rsidRDefault="0052260D" w:rsidP="0052260D">
            <w:pPr>
              <w:suppressAutoHyphens/>
              <w:snapToGrid w:val="0"/>
              <w:rPr>
                <w:sz w:val="16"/>
                <w:szCs w:val="16"/>
                <w:lang w:eastAsia="ar-SA"/>
              </w:rPr>
            </w:pPr>
          </w:p>
        </w:tc>
        <w:tc>
          <w:tcPr>
            <w:tcW w:w="956" w:type="dxa"/>
            <w:tcBorders>
              <w:top w:val="single" w:sz="4" w:space="0" w:color="000000"/>
              <w:left w:val="single" w:sz="4" w:space="0" w:color="000000"/>
              <w:bottom w:val="single" w:sz="4" w:space="0" w:color="000000"/>
            </w:tcBorders>
            <w:shd w:val="clear" w:color="auto" w:fill="auto"/>
          </w:tcPr>
          <w:p w14:paraId="593CA37C" w14:textId="77777777" w:rsidR="0052260D" w:rsidRPr="0077301A" w:rsidRDefault="0052260D" w:rsidP="0052260D">
            <w:pPr>
              <w:suppressAutoHyphens/>
              <w:snapToGrid w:val="0"/>
              <w:rPr>
                <w:sz w:val="16"/>
                <w:szCs w:val="16"/>
                <w:lang w:eastAsia="ar-SA"/>
              </w:rPr>
            </w:pPr>
          </w:p>
        </w:tc>
        <w:tc>
          <w:tcPr>
            <w:tcW w:w="547" w:type="dxa"/>
            <w:tcBorders>
              <w:top w:val="single" w:sz="4" w:space="0" w:color="000000"/>
              <w:left w:val="single" w:sz="4" w:space="0" w:color="000000"/>
              <w:bottom w:val="single" w:sz="4" w:space="0" w:color="000000"/>
            </w:tcBorders>
            <w:shd w:val="clear" w:color="auto" w:fill="auto"/>
          </w:tcPr>
          <w:p w14:paraId="0658AE6E" w14:textId="77777777" w:rsidR="0052260D" w:rsidRPr="0077301A" w:rsidRDefault="0052260D" w:rsidP="0052260D">
            <w:pPr>
              <w:suppressAutoHyphens/>
              <w:snapToGrid w:val="0"/>
              <w:rPr>
                <w:sz w:val="16"/>
                <w:szCs w:val="16"/>
                <w:lang w:eastAsia="ar-SA"/>
              </w:rPr>
            </w:pPr>
          </w:p>
        </w:tc>
        <w:tc>
          <w:tcPr>
            <w:tcW w:w="1230" w:type="dxa"/>
            <w:tcBorders>
              <w:top w:val="single" w:sz="4" w:space="0" w:color="000000"/>
              <w:left w:val="single" w:sz="4" w:space="0" w:color="000000"/>
              <w:bottom w:val="single" w:sz="4" w:space="0" w:color="000000"/>
            </w:tcBorders>
            <w:shd w:val="clear" w:color="auto" w:fill="auto"/>
          </w:tcPr>
          <w:p w14:paraId="13287866" w14:textId="77777777" w:rsidR="0052260D" w:rsidRPr="0077301A" w:rsidRDefault="0052260D" w:rsidP="0052260D">
            <w:pPr>
              <w:suppressAutoHyphens/>
              <w:snapToGrid w:val="0"/>
              <w:rPr>
                <w:sz w:val="16"/>
                <w:szCs w:val="16"/>
                <w:lang w:eastAsia="ar-SA"/>
              </w:rPr>
            </w:pPr>
          </w:p>
        </w:tc>
        <w:tc>
          <w:tcPr>
            <w:tcW w:w="409" w:type="dxa"/>
            <w:gridSpan w:val="2"/>
            <w:tcBorders>
              <w:top w:val="single" w:sz="4" w:space="0" w:color="000000"/>
              <w:left w:val="single" w:sz="4" w:space="0" w:color="000000"/>
              <w:bottom w:val="single" w:sz="4" w:space="0" w:color="000000"/>
            </w:tcBorders>
            <w:shd w:val="clear" w:color="auto" w:fill="auto"/>
          </w:tcPr>
          <w:p w14:paraId="129F8AA5" w14:textId="77777777" w:rsidR="0052260D" w:rsidRPr="0077301A" w:rsidRDefault="0052260D" w:rsidP="0052260D">
            <w:pPr>
              <w:suppressAutoHyphens/>
              <w:snapToGrid w:val="0"/>
              <w:rPr>
                <w:sz w:val="16"/>
                <w:szCs w:val="16"/>
                <w:lang w:eastAsia="ar-SA"/>
              </w:rPr>
            </w:pPr>
          </w:p>
        </w:tc>
        <w:tc>
          <w:tcPr>
            <w:tcW w:w="958" w:type="dxa"/>
            <w:tcBorders>
              <w:top w:val="single" w:sz="4" w:space="0" w:color="000000"/>
              <w:left w:val="single" w:sz="4" w:space="0" w:color="000000"/>
              <w:bottom w:val="single" w:sz="4" w:space="0" w:color="000000"/>
            </w:tcBorders>
            <w:shd w:val="clear" w:color="auto" w:fill="auto"/>
          </w:tcPr>
          <w:p w14:paraId="0D968827" w14:textId="77777777" w:rsidR="0052260D" w:rsidRPr="0077301A" w:rsidRDefault="0052260D" w:rsidP="0052260D">
            <w:pPr>
              <w:suppressAutoHyphens/>
              <w:snapToGrid w:val="0"/>
              <w:rPr>
                <w:sz w:val="16"/>
                <w:szCs w:val="16"/>
                <w:lang w:eastAsia="ar-SA"/>
              </w:rPr>
            </w:pPr>
          </w:p>
        </w:tc>
        <w:tc>
          <w:tcPr>
            <w:tcW w:w="546" w:type="dxa"/>
            <w:tcBorders>
              <w:top w:val="single" w:sz="4" w:space="0" w:color="000000"/>
              <w:left w:val="single" w:sz="4" w:space="0" w:color="000000"/>
              <w:bottom w:val="single" w:sz="4" w:space="0" w:color="000000"/>
            </w:tcBorders>
            <w:shd w:val="clear" w:color="auto" w:fill="auto"/>
          </w:tcPr>
          <w:p w14:paraId="62F1FA16" w14:textId="77777777" w:rsidR="0052260D" w:rsidRPr="0077301A" w:rsidRDefault="0052260D" w:rsidP="0052260D">
            <w:pPr>
              <w:suppressAutoHyphens/>
              <w:snapToGrid w:val="0"/>
              <w:rPr>
                <w:sz w:val="16"/>
                <w:szCs w:val="16"/>
                <w:lang w:eastAsia="ar-SA"/>
              </w:rPr>
            </w:pPr>
          </w:p>
        </w:tc>
        <w:tc>
          <w:tcPr>
            <w:tcW w:w="957" w:type="dxa"/>
            <w:tcBorders>
              <w:top w:val="single" w:sz="4" w:space="0" w:color="000000"/>
              <w:left w:val="single" w:sz="4" w:space="0" w:color="000000"/>
              <w:bottom w:val="single" w:sz="4" w:space="0" w:color="000000"/>
            </w:tcBorders>
            <w:shd w:val="clear" w:color="auto" w:fill="auto"/>
          </w:tcPr>
          <w:p w14:paraId="7814077D" w14:textId="77777777" w:rsidR="0052260D" w:rsidRPr="0077301A" w:rsidRDefault="0052260D" w:rsidP="0052260D">
            <w:pPr>
              <w:suppressAutoHyphens/>
              <w:snapToGrid w:val="0"/>
              <w:rPr>
                <w:sz w:val="16"/>
                <w:szCs w:val="16"/>
                <w:lang w:eastAsia="ar-SA"/>
              </w:rPr>
            </w:pPr>
          </w:p>
        </w:tc>
        <w:tc>
          <w:tcPr>
            <w:tcW w:w="1502" w:type="dxa"/>
            <w:tcBorders>
              <w:top w:val="single" w:sz="4" w:space="0" w:color="000000"/>
              <w:left w:val="single" w:sz="4" w:space="0" w:color="000000"/>
              <w:bottom w:val="single" w:sz="4" w:space="0" w:color="000000"/>
            </w:tcBorders>
            <w:shd w:val="clear" w:color="auto" w:fill="auto"/>
          </w:tcPr>
          <w:p w14:paraId="33703D06" w14:textId="77777777" w:rsidR="0052260D" w:rsidRPr="0077301A" w:rsidRDefault="0052260D" w:rsidP="0052260D">
            <w:pPr>
              <w:suppressAutoHyphens/>
              <w:snapToGrid w:val="0"/>
              <w:rPr>
                <w:sz w:val="16"/>
                <w:szCs w:val="16"/>
                <w:lang w:eastAsia="ar-SA"/>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73E1D755" w14:textId="77777777" w:rsidR="0052260D" w:rsidRPr="0077301A" w:rsidRDefault="0052260D" w:rsidP="0052260D">
            <w:pPr>
              <w:suppressAutoHyphens/>
              <w:snapToGrid w:val="0"/>
              <w:rPr>
                <w:b/>
                <w:sz w:val="16"/>
                <w:szCs w:val="16"/>
                <w:lang w:eastAsia="ar-SA"/>
              </w:rPr>
            </w:pPr>
          </w:p>
        </w:tc>
      </w:tr>
      <w:tr w:rsidR="0052260D" w:rsidRPr="0077301A" w14:paraId="74F0AE23" w14:textId="77777777" w:rsidTr="001C36CC">
        <w:trPr>
          <w:trHeight w:val="316"/>
        </w:trPr>
        <w:tc>
          <w:tcPr>
            <w:tcW w:w="650" w:type="dxa"/>
            <w:tcBorders>
              <w:top w:val="single" w:sz="4" w:space="0" w:color="000000"/>
              <w:left w:val="single" w:sz="4" w:space="0" w:color="000000"/>
              <w:bottom w:val="single" w:sz="4" w:space="0" w:color="000000"/>
            </w:tcBorders>
            <w:shd w:val="clear" w:color="auto" w:fill="auto"/>
          </w:tcPr>
          <w:p w14:paraId="660E94C0" w14:textId="77777777" w:rsidR="0052260D" w:rsidRPr="0077301A" w:rsidRDefault="0052260D" w:rsidP="0052260D">
            <w:pPr>
              <w:suppressAutoHyphens/>
              <w:snapToGrid w:val="0"/>
              <w:rPr>
                <w:sz w:val="16"/>
                <w:szCs w:val="16"/>
                <w:lang w:eastAsia="ar-SA"/>
              </w:rPr>
            </w:pPr>
          </w:p>
        </w:tc>
        <w:tc>
          <w:tcPr>
            <w:tcW w:w="684" w:type="dxa"/>
            <w:tcBorders>
              <w:top w:val="single" w:sz="4" w:space="0" w:color="000000"/>
              <w:left w:val="single" w:sz="4" w:space="0" w:color="000000"/>
              <w:bottom w:val="single" w:sz="4" w:space="0" w:color="000000"/>
            </w:tcBorders>
            <w:shd w:val="clear" w:color="auto" w:fill="auto"/>
          </w:tcPr>
          <w:p w14:paraId="586D8096" w14:textId="77777777" w:rsidR="0052260D" w:rsidRPr="0077301A" w:rsidRDefault="0052260D" w:rsidP="0052260D">
            <w:pPr>
              <w:suppressAutoHyphens/>
              <w:snapToGrid w:val="0"/>
              <w:rPr>
                <w:sz w:val="16"/>
                <w:szCs w:val="16"/>
                <w:lang w:eastAsia="ar-SA"/>
              </w:rPr>
            </w:pPr>
          </w:p>
        </w:tc>
        <w:tc>
          <w:tcPr>
            <w:tcW w:w="956" w:type="dxa"/>
            <w:tcBorders>
              <w:top w:val="single" w:sz="4" w:space="0" w:color="000000"/>
              <w:left w:val="single" w:sz="4" w:space="0" w:color="000000"/>
              <w:bottom w:val="single" w:sz="4" w:space="0" w:color="000000"/>
            </w:tcBorders>
            <w:shd w:val="clear" w:color="auto" w:fill="auto"/>
          </w:tcPr>
          <w:p w14:paraId="7BEAD77A" w14:textId="77777777" w:rsidR="0052260D" w:rsidRPr="0077301A" w:rsidRDefault="0052260D" w:rsidP="0052260D">
            <w:pPr>
              <w:suppressAutoHyphens/>
              <w:snapToGrid w:val="0"/>
              <w:rPr>
                <w:sz w:val="16"/>
                <w:szCs w:val="16"/>
                <w:lang w:eastAsia="ar-SA"/>
              </w:rPr>
            </w:pPr>
          </w:p>
        </w:tc>
        <w:tc>
          <w:tcPr>
            <w:tcW w:w="957" w:type="dxa"/>
            <w:tcBorders>
              <w:top w:val="single" w:sz="4" w:space="0" w:color="000000"/>
              <w:left w:val="single" w:sz="4" w:space="0" w:color="000000"/>
              <w:bottom w:val="single" w:sz="4" w:space="0" w:color="000000"/>
            </w:tcBorders>
            <w:shd w:val="clear" w:color="auto" w:fill="auto"/>
          </w:tcPr>
          <w:p w14:paraId="7B594D1E" w14:textId="77777777" w:rsidR="0052260D" w:rsidRPr="0077301A" w:rsidRDefault="0052260D" w:rsidP="0052260D">
            <w:pPr>
              <w:suppressAutoHyphens/>
              <w:snapToGrid w:val="0"/>
              <w:rPr>
                <w:sz w:val="16"/>
                <w:szCs w:val="16"/>
                <w:lang w:eastAsia="ar-SA"/>
              </w:rPr>
            </w:pPr>
          </w:p>
        </w:tc>
        <w:tc>
          <w:tcPr>
            <w:tcW w:w="820" w:type="dxa"/>
            <w:tcBorders>
              <w:top w:val="single" w:sz="4" w:space="0" w:color="000000"/>
              <w:left w:val="single" w:sz="4" w:space="0" w:color="000000"/>
              <w:bottom w:val="single" w:sz="4" w:space="0" w:color="000000"/>
            </w:tcBorders>
            <w:shd w:val="clear" w:color="auto" w:fill="auto"/>
          </w:tcPr>
          <w:p w14:paraId="2BF06406" w14:textId="77777777" w:rsidR="0052260D" w:rsidRPr="0077301A" w:rsidRDefault="0052260D" w:rsidP="0052260D">
            <w:pPr>
              <w:suppressAutoHyphens/>
              <w:snapToGrid w:val="0"/>
              <w:rPr>
                <w:sz w:val="16"/>
                <w:szCs w:val="16"/>
                <w:shd w:val="clear" w:color="auto" w:fill="FFFF00"/>
                <w:lang w:eastAsia="ar-SA"/>
              </w:rPr>
            </w:pPr>
          </w:p>
        </w:tc>
        <w:tc>
          <w:tcPr>
            <w:tcW w:w="956" w:type="dxa"/>
            <w:tcBorders>
              <w:top w:val="single" w:sz="4" w:space="0" w:color="000000"/>
              <w:left w:val="single" w:sz="4" w:space="0" w:color="000000"/>
              <w:bottom w:val="single" w:sz="4" w:space="0" w:color="000000"/>
            </w:tcBorders>
            <w:shd w:val="clear" w:color="auto" w:fill="auto"/>
          </w:tcPr>
          <w:p w14:paraId="4039F1DA" w14:textId="77777777" w:rsidR="0052260D" w:rsidRPr="0077301A" w:rsidRDefault="0052260D" w:rsidP="0052260D">
            <w:pPr>
              <w:suppressAutoHyphens/>
              <w:snapToGrid w:val="0"/>
              <w:rPr>
                <w:sz w:val="16"/>
                <w:szCs w:val="16"/>
                <w:lang w:eastAsia="ar-SA"/>
              </w:rPr>
            </w:pPr>
          </w:p>
        </w:tc>
        <w:tc>
          <w:tcPr>
            <w:tcW w:w="684" w:type="dxa"/>
            <w:gridSpan w:val="2"/>
            <w:tcBorders>
              <w:top w:val="single" w:sz="4" w:space="0" w:color="000000"/>
              <w:left w:val="single" w:sz="4" w:space="0" w:color="000000"/>
              <w:bottom w:val="single" w:sz="4" w:space="0" w:color="000000"/>
            </w:tcBorders>
            <w:shd w:val="clear" w:color="auto" w:fill="auto"/>
          </w:tcPr>
          <w:p w14:paraId="0A001077" w14:textId="77777777" w:rsidR="0052260D" w:rsidRPr="0077301A" w:rsidRDefault="0052260D" w:rsidP="0052260D">
            <w:pPr>
              <w:suppressAutoHyphens/>
              <w:snapToGrid w:val="0"/>
              <w:rPr>
                <w:sz w:val="16"/>
                <w:szCs w:val="16"/>
                <w:lang w:eastAsia="ar-SA"/>
              </w:rPr>
            </w:pPr>
          </w:p>
        </w:tc>
        <w:tc>
          <w:tcPr>
            <w:tcW w:w="956" w:type="dxa"/>
            <w:tcBorders>
              <w:top w:val="single" w:sz="4" w:space="0" w:color="000000"/>
              <w:left w:val="single" w:sz="4" w:space="0" w:color="000000"/>
              <w:bottom w:val="single" w:sz="4" w:space="0" w:color="000000"/>
            </w:tcBorders>
            <w:shd w:val="clear" w:color="auto" w:fill="auto"/>
          </w:tcPr>
          <w:p w14:paraId="3F8457A8" w14:textId="77777777" w:rsidR="0052260D" w:rsidRPr="0077301A" w:rsidRDefault="0052260D" w:rsidP="0052260D">
            <w:pPr>
              <w:suppressAutoHyphens/>
              <w:snapToGrid w:val="0"/>
              <w:rPr>
                <w:sz w:val="16"/>
                <w:szCs w:val="16"/>
                <w:lang w:eastAsia="ar-SA"/>
              </w:rPr>
            </w:pPr>
          </w:p>
        </w:tc>
        <w:tc>
          <w:tcPr>
            <w:tcW w:w="547" w:type="dxa"/>
            <w:tcBorders>
              <w:top w:val="single" w:sz="4" w:space="0" w:color="000000"/>
              <w:left w:val="single" w:sz="4" w:space="0" w:color="000000"/>
              <w:bottom w:val="single" w:sz="4" w:space="0" w:color="000000"/>
            </w:tcBorders>
            <w:shd w:val="clear" w:color="auto" w:fill="auto"/>
          </w:tcPr>
          <w:p w14:paraId="5323AB3C" w14:textId="77777777" w:rsidR="0052260D" w:rsidRPr="0077301A" w:rsidRDefault="0052260D" w:rsidP="0052260D">
            <w:pPr>
              <w:suppressAutoHyphens/>
              <w:snapToGrid w:val="0"/>
              <w:rPr>
                <w:sz w:val="16"/>
                <w:szCs w:val="16"/>
                <w:lang w:eastAsia="ar-SA"/>
              </w:rPr>
            </w:pPr>
          </w:p>
        </w:tc>
        <w:tc>
          <w:tcPr>
            <w:tcW w:w="1230" w:type="dxa"/>
            <w:tcBorders>
              <w:top w:val="single" w:sz="4" w:space="0" w:color="000000"/>
              <w:left w:val="single" w:sz="4" w:space="0" w:color="000000"/>
              <w:bottom w:val="single" w:sz="4" w:space="0" w:color="000000"/>
            </w:tcBorders>
            <w:shd w:val="clear" w:color="auto" w:fill="auto"/>
          </w:tcPr>
          <w:p w14:paraId="1A6D0985" w14:textId="77777777" w:rsidR="0052260D" w:rsidRPr="0077301A" w:rsidRDefault="0052260D" w:rsidP="0052260D">
            <w:pPr>
              <w:suppressAutoHyphens/>
              <w:snapToGrid w:val="0"/>
              <w:rPr>
                <w:sz w:val="16"/>
                <w:szCs w:val="16"/>
                <w:lang w:eastAsia="ar-SA"/>
              </w:rPr>
            </w:pPr>
          </w:p>
        </w:tc>
        <w:tc>
          <w:tcPr>
            <w:tcW w:w="409" w:type="dxa"/>
            <w:gridSpan w:val="2"/>
            <w:tcBorders>
              <w:top w:val="single" w:sz="4" w:space="0" w:color="000000"/>
              <w:left w:val="single" w:sz="4" w:space="0" w:color="000000"/>
              <w:bottom w:val="single" w:sz="4" w:space="0" w:color="000000"/>
            </w:tcBorders>
            <w:shd w:val="clear" w:color="auto" w:fill="auto"/>
          </w:tcPr>
          <w:p w14:paraId="6412FC4B" w14:textId="77777777" w:rsidR="0052260D" w:rsidRPr="0077301A" w:rsidRDefault="0052260D" w:rsidP="0052260D">
            <w:pPr>
              <w:suppressAutoHyphens/>
              <w:snapToGrid w:val="0"/>
              <w:rPr>
                <w:sz w:val="16"/>
                <w:szCs w:val="16"/>
                <w:lang w:eastAsia="ar-SA"/>
              </w:rPr>
            </w:pPr>
          </w:p>
        </w:tc>
        <w:tc>
          <w:tcPr>
            <w:tcW w:w="958" w:type="dxa"/>
            <w:tcBorders>
              <w:top w:val="single" w:sz="4" w:space="0" w:color="000000"/>
              <w:left w:val="single" w:sz="4" w:space="0" w:color="000000"/>
              <w:bottom w:val="single" w:sz="4" w:space="0" w:color="000000"/>
            </w:tcBorders>
            <w:shd w:val="clear" w:color="auto" w:fill="auto"/>
          </w:tcPr>
          <w:p w14:paraId="4765C64D" w14:textId="77777777" w:rsidR="0052260D" w:rsidRPr="0077301A" w:rsidRDefault="0052260D" w:rsidP="0052260D">
            <w:pPr>
              <w:suppressAutoHyphens/>
              <w:snapToGrid w:val="0"/>
              <w:rPr>
                <w:sz w:val="16"/>
                <w:szCs w:val="16"/>
                <w:lang w:eastAsia="ar-SA"/>
              </w:rPr>
            </w:pPr>
          </w:p>
        </w:tc>
        <w:tc>
          <w:tcPr>
            <w:tcW w:w="546" w:type="dxa"/>
            <w:tcBorders>
              <w:top w:val="single" w:sz="4" w:space="0" w:color="000000"/>
              <w:left w:val="single" w:sz="4" w:space="0" w:color="000000"/>
              <w:bottom w:val="single" w:sz="4" w:space="0" w:color="000000"/>
            </w:tcBorders>
            <w:shd w:val="clear" w:color="auto" w:fill="auto"/>
          </w:tcPr>
          <w:p w14:paraId="267557E2" w14:textId="77777777" w:rsidR="0052260D" w:rsidRPr="0077301A" w:rsidRDefault="0052260D" w:rsidP="0052260D">
            <w:pPr>
              <w:suppressAutoHyphens/>
              <w:snapToGrid w:val="0"/>
              <w:rPr>
                <w:sz w:val="16"/>
                <w:szCs w:val="16"/>
                <w:lang w:eastAsia="ar-SA"/>
              </w:rPr>
            </w:pPr>
          </w:p>
        </w:tc>
        <w:tc>
          <w:tcPr>
            <w:tcW w:w="957" w:type="dxa"/>
            <w:tcBorders>
              <w:top w:val="single" w:sz="4" w:space="0" w:color="000000"/>
              <w:left w:val="single" w:sz="4" w:space="0" w:color="000000"/>
              <w:bottom w:val="single" w:sz="4" w:space="0" w:color="000000"/>
            </w:tcBorders>
            <w:shd w:val="clear" w:color="auto" w:fill="auto"/>
          </w:tcPr>
          <w:p w14:paraId="7EB93FC1" w14:textId="77777777" w:rsidR="0052260D" w:rsidRPr="0077301A" w:rsidRDefault="0052260D" w:rsidP="0052260D">
            <w:pPr>
              <w:suppressAutoHyphens/>
              <w:snapToGrid w:val="0"/>
              <w:rPr>
                <w:sz w:val="16"/>
                <w:szCs w:val="16"/>
                <w:lang w:eastAsia="ar-SA"/>
              </w:rPr>
            </w:pPr>
          </w:p>
        </w:tc>
        <w:tc>
          <w:tcPr>
            <w:tcW w:w="1502" w:type="dxa"/>
            <w:tcBorders>
              <w:top w:val="single" w:sz="4" w:space="0" w:color="000000"/>
              <w:left w:val="single" w:sz="4" w:space="0" w:color="000000"/>
              <w:bottom w:val="single" w:sz="4" w:space="0" w:color="000000"/>
            </w:tcBorders>
            <w:shd w:val="clear" w:color="auto" w:fill="auto"/>
          </w:tcPr>
          <w:p w14:paraId="23CFDA55" w14:textId="77777777" w:rsidR="0052260D" w:rsidRPr="0077301A" w:rsidRDefault="0052260D" w:rsidP="0052260D">
            <w:pPr>
              <w:suppressAutoHyphens/>
              <w:snapToGrid w:val="0"/>
              <w:rPr>
                <w:sz w:val="16"/>
                <w:szCs w:val="16"/>
                <w:lang w:eastAsia="ar-SA"/>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77F7B53C" w14:textId="77777777" w:rsidR="0052260D" w:rsidRPr="0077301A" w:rsidRDefault="0052260D" w:rsidP="0052260D">
            <w:pPr>
              <w:suppressAutoHyphens/>
              <w:snapToGrid w:val="0"/>
              <w:rPr>
                <w:b/>
                <w:sz w:val="16"/>
                <w:szCs w:val="16"/>
                <w:lang w:eastAsia="ar-SA"/>
              </w:rPr>
            </w:pPr>
          </w:p>
        </w:tc>
      </w:tr>
      <w:tr w:rsidR="0052260D" w:rsidRPr="0077301A" w14:paraId="1033AFB0" w14:textId="77777777" w:rsidTr="001C36CC">
        <w:trPr>
          <w:trHeight w:val="316"/>
        </w:trPr>
        <w:tc>
          <w:tcPr>
            <w:tcW w:w="650" w:type="dxa"/>
            <w:tcBorders>
              <w:top w:val="single" w:sz="4" w:space="0" w:color="000000"/>
              <w:left w:val="single" w:sz="4" w:space="0" w:color="000000"/>
              <w:bottom w:val="single" w:sz="4" w:space="0" w:color="000000"/>
            </w:tcBorders>
            <w:shd w:val="clear" w:color="auto" w:fill="auto"/>
          </w:tcPr>
          <w:p w14:paraId="505571EB" w14:textId="77777777" w:rsidR="0052260D" w:rsidRPr="0077301A" w:rsidRDefault="0052260D" w:rsidP="0052260D">
            <w:pPr>
              <w:suppressAutoHyphens/>
              <w:snapToGrid w:val="0"/>
              <w:rPr>
                <w:sz w:val="16"/>
                <w:szCs w:val="16"/>
                <w:lang w:eastAsia="ar-SA"/>
              </w:rPr>
            </w:pPr>
          </w:p>
        </w:tc>
        <w:tc>
          <w:tcPr>
            <w:tcW w:w="684" w:type="dxa"/>
            <w:tcBorders>
              <w:top w:val="single" w:sz="4" w:space="0" w:color="000000"/>
              <w:left w:val="single" w:sz="4" w:space="0" w:color="000000"/>
              <w:bottom w:val="single" w:sz="4" w:space="0" w:color="000000"/>
            </w:tcBorders>
            <w:shd w:val="clear" w:color="auto" w:fill="auto"/>
          </w:tcPr>
          <w:p w14:paraId="7900324A" w14:textId="77777777" w:rsidR="0052260D" w:rsidRPr="0077301A" w:rsidRDefault="0052260D" w:rsidP="0052260D">
            <w:pPr>
              <w:suppressAutoHyphens/>
              <w:snapToGrid w:val="0"/>
              <w:rPr>
                <w:sz w:val="16"/>
                <w:szCs w:val="16"/>
                <w:lang w:eastAsia="ar-SA"/>
              </w:rPr>
            </w:pPr>
          </w:p>
        </w:tc>
        <w:tc>
          <w:tcPr>
            <w:tcW w:w="956" w:type="dxa"/>
            <w:tcBorders>
              <w:top w:val="single" w:sz="4" w:space="0" w:color="000000"/>
              <w:left w:val="single" w:sz="4" w:space="0" w:color="000000"/>
              <w:bottom w:val="single" w:sz="4" w:space="0" w:color="000000"/>
            </w:tcBorders>
            <w:shd w:val="clear" w:color="auto" w:fill="auto"/>
          </w:tcPr>
          <w:p w14:paraId="17962CA2" w14:textId="77777777" w:rsidR="0052260D" w:rsidRPr="0077301A" w:rsidRDefault="0052260D" w:rsidP="0052260D">
            <w:pPr>
              <w:suppressAutoHyphens/>
              <w:snapToGrid w:val="0"/>
              <w:rPr>
                <w:sz w:val="16"/>
                <w:szCs w:val="16"/>
                <w:lang w:eastAsia="ar-SA"/>
              </w:rPr>
            </w:pPr>
          </w:p>
        </w:tc>
        <w:tc>
          <w:tcPr>
            <w:tcW w:w="957" w:type="dxa"/>
            <w:tcBorders>
              <w:top w:val="single" w:sz="4" w:space="0" w:color="000000"/>
              <w:left w:val="single" w:sz="4" w:space="0" w:color="000000"/>
              <w:bottom w:val="single" w:sz="4" w:space="0" w:color="000000"/>
            </w:tcBorders>
            <w:shd w:val="clear" w:color="auto" w:fill="auto"/>
          </w:tcPr>
          <w:p w14:paraId="773AFE1E" w14:textId="77777777" w:rsidR="0052260D" w:rsidRPr="0077301A" w:rsidRDefault="0052260D" w:rsidP="0052260D">
            <w:pPr>
              <w:suppressAutoHyphens/>
              <w:snapToGrid w:val="0"/>
              <w:rPr>
                <w:sz w:val="16"/>
                <w:szCs w:val="16"/>
                <w:lang w:eastAsia="ar-SA"/>
              </w:rPr>
            </w:pPr>
          </w:p>
        </w:tc>
        <w:tc>
          <w:tcPr>
            <w:tcW w:w="820" w:type="dxa"/>
            <w:tcBorders>
              <w:top w:val="single" w:sz="4" w:space="0" w:color="000000"/>
              <w:left w:val="single" w:sz="4" w:space="0" w:color="000000"/>
              <w:bottom w:val="single" w:sz="4" w:space="0" w:color="000000"/>
            </w:tcBorders>
            <w:shd w:val="clear" w:color="auto" w:fill="auto"/>
          </w:tcPr>
          <w:p w14:paraId="2D33B8BD" w14:textId="77777777" w:rsidR="0052260D" w:rsidRPr="0077301A" w:rsidRDefault="0052260D" w:rsidP="0052260D">
            <w:pPr>
              <w:suppressAutoHyphens/>
              <w:snapToGrid w:val="0"/>
              <w:rPr>
                <w:sz w:val="16"/>
                <w:szCs w:val="16"/>
                <w:shd w:val="clear" w:color="auto" w:fill="FFFF00"/>
                <w:lang w:eastAsia="ar-SA"/>
              </w:rPr>
            </w:pPr>
          </w:p>
        </w:tc>
        <w:tc>
          <w:tcPr>
            <w:tcW w:w="956" w:type="dxa"/>
            <w:tcBorders>
              <w:top w:val="single" w:sz="4" w:space="0" w:color="000000"/>
              <w:left w:val="single" w:sz="4" w:space="0" w:color="000000"/>
              <w:bottom w:val="single" w:sz="4" w:space="0" w:color="000000"/>
            </w:tcBorders>
            <w:shd w:val="clear" w:color="auto" w:fill="auto"/>
          </w:tcPr>
          <w:p w14:paraId="3442FD9B" w14:textId="77777777" w:rsidR="0052260D" w:rsidRPr="0077301A" w:rsidRDefault="0052260D" w:rsidP="0052260D">
            <w:pPr>
              <w:suppressAutoHyphens/>
              <w:snapToGrid w:val="0"/>
              <w:rPr>
                <w:sz w:val="16"/>
                <w:szCs w:val="16"/>
                <w:lang w:eastAsia="ar-SA"/>
              </w:rPr>
            </w:pPr>
          </w:p>
        </w:tc>
        <w:tc>
          <w:tcPr>
            <w:tcW w:w="684" w:type="dxa"/>
            <w:gridSpan w:val="2"/>
            <w:tcBorders>
              <w:top w:val="single" w:sz="4" w:space="0" w:color="000000"/>
              <w:left w:val="single" w:sz="4" w:space="0" w:color="000000"/>
              <w:bottom w:val="single" w:sz="4" w:space="0" w:color="000000"/>
            </w:tcBorders>
            <w:shd w:val="clear" w:color="auto" w:fill="auto"/>
          </w:tcPr>
          <w:p w14:paraId="09080013" w14:textId="77777777" w:rsidR="0052260D" w:rsidRPr="0077301A" w:rsidRDefault="0052260D" w:rsidP="0052260D">
            <w:pPr>
              <w:suppressAutoHyphens/>
              <w:snapToGrid w:val="0"/>
              <w:rPr>
                <w:sz w:val="16"/>
                <w:szCs w:val="16"/>
                <w:lang w:eastAsia="ar-SA"/>
              </w:rPr>
            </w:pPr>
          </w:p>
        </w:tc>
        <w:tc>
          <w:tcPr>
            <w:tcW w:w="956" w:type="dxa"/>
            <w:tcBorders>
              <w:top w:val="single" w:sz="4" w:space="0" w:color="000000"/>
              <w:left w:val="single" w:sz="4" w:space="0" w:color="000000"/>
              <w:bottom w:val="single" w:sz="4" w:space="0" w:color="000000"/>
            </w:tcBorders>
            <w:shd w:val="clear" w:color="auto" w:fill="auto"/>
          </w:tcPr>
          <w:p w14:paraId="12F78770" w14:textId="77777777" w:rsidR="0052260D" w:rsidRPr="0077301A" w:rsidRDefault="0052260D" w:rsidP="0052260D">
            <w:pPr>
              <w:suppressAutoHyphens/>
              <w:snapToGrid w:val="0"/>
              <w:rPr>
                <w:sz w:val="16"/>
                <w:szCs w:val="16"/>
                <w:lang w:eastAsia="ar-SA"/>
              </w:rPr>
            </w:pPr>
          </w:p>
        </w:tc>
        <w:tc>
          <w:tcPr>
            <w:tcW w:w="547" w:type="dxa"/>
            <w:tcBorders>
              <w:top w:val="single" w:sz="4" w:space="0" w:color="000000"/>
              <w:left w:val="single" w:sz="4" w:space="0" w:color="000000"/>
              <w:bottom w:val="single" w:sz="4" w:space="0" w:color="000000"/>
            </w:tcBorders>
            <w:shd w:val="clear" w:color="auto" w:fill="auto"/>
          </w:tcPr>
          <w:p w14:paraId="3D137F72" w14:textId="77777777" w:rsidR="0052260D" w:rsidRPr="0077301A" w:rsidRDefault="0052260D" w:rsidP="0052260D">
            <w:pPr>
              <w:suppressAutoHyphens/>
              <w:snapToGrid w:val="0"/>
              <w:rPr>
                <w:sz w:val="16"/>
                <w:szCs w:val="16"/>
                <w:lang w:eastAsia="ar-SA"/>
              </w:rPr>
            </w:pPr>
          </w:p>
        </w:tc>
        <w:tc>
          <w:tcPr>
            <w:tcW w:w="1230" w:type="dxa"/>
            <w:tcBorders>
              <w:top w:val="single" w:sz="4" w:space="0" w:color="000000"/>
              <w:left w:val="single" w:sz="4" w:space="0" w:color="000000"/>
              <w:bottom w:val="single" w:sz="4" w:space="0" w:color="000000"/>
            </w:tcBorders>
            <w:shd w:val="clear" w:color="auto" w:fill="auto"/>
          </w:tcPr>
          <w:p w14:paraId="300D1540" w14:textId="77777777" w:rsidR="0052260D" w:rsidRPr="0077301A" w:rsidRDefault="0052260D" w:rsidP="0052260D">
            <w:pPr>
              <w:suppressAutoHyphens/>
              <w:snapToGrid w:val="0"/>
              <w:rPr>
                <w:sz w:val="16"/>
                <w:szCs w:val="16"/>
                <w:lang w:eastAsia="ar-SA"/>
              </w:rPr>
            </w:pPr>
          </w:p>
        </w:tc>
        <w:tc>
          <w:tcPr>
            <w:tcW w:w="409" w:type="dxa"/>
            <w:gridSpan w:val="2"/>
            <w:tcBorders>
              <w:top w:val="single" w:sz="4" w:space="0" w:color="000000"/>
              <w:left w:val="single" w:sz="4" w:space="0" w:color="000000"/>
              <w:bottom w:val="single" w:sz="4" w:space="0" w:color="000000"/>
            </w:tcBorders>
            <w:shd w:val="clear" w:color="auto" w:fill="auto"/>
          </w:tcPr>
          <w:p w14:paraId="00F5141E" w14:textId="77777777" w:rsidR="0052260D" w:rsidRPr="0077301A" w:rsidRDefault="0052260D" w:rsidP="0052260D">
            <w:pPr>
              <w:suppressAutoHyphens/>
              <w:snapToGrid w:val="0"/>
              <w:rPr>
                <w:sz w:val="16"/>
                <w:szCs w:val="16"/>
                <w:lang w:eastAsia="ar-SA"/>
              </w:rPr>
            </w:pPr>
          </w:p>
        </w:tc>
        <w:tc>
          <w:tcPr>
            <w:tcW w:w="958" w:type="dxa"/>
            <w:tcBorders>
              <w:top w:val="single" w:sz="4" w:space="0" w:color="000000"/>
              <w:left w:val="single" w:sz="4" w:space="0" w:color="000000"/>
              <w:bottom w:val="single" w:sz="4" w:space="0" w:color="000000"/>
            </w:tcBorders>
            <w:shd w:val="clear" w:color="auto" w:fill="auto"/>
          </w:tcPr>
          <w:p w14:paraId="55116A89" w14:textId="77777777" w:rsidR="0052260D" w:rsidRPr="0077301A" w:rsidRDefault="0052260D" w:rsidP="0052260D">
            <w:pPr>
              <w:suppressAutoHyphens/>
              <w:snapToGrid w:val="0"/>
              <w:rPr>
                <w:sz w:val="16"/>
                <w:szCs w:val="16"/>
                <w:lang w:eastAsia="ar-SA"/>
              </w:rPr>
            </w:pPr>
          </w:p>
        </w:tc>
        <w:tc>
          <w:tcPr>
            <w:tcW w:w="546" w:type="dxa"/>
            <w:tcBorders>
              <w:top w:val="single" w:sz="4" w:space="0" w:color="000000"/>
              <w:left w:val="single" w:sz="4" w:space="0" w:color="000000"/>
              <w:bottom w:val="single" w:sz="4" w:space="0" w:color="000000"/>
            </w:tcBorders>
            <w:shd w:val="clear" w:color="auto" w:fill="auto"/>
          </w:tcPr>
          <w:p w14:paraId="1830E6FC" w14:textId="77777777" w:rsidR="0052260D" w:rsidRPr="0077301A" w:rsidRDefault="0052260D" w:rsidP="0052260D">
            <w:pPr>
              <w:suppressAutoHyphens/>
              <w:snapToGrid w:val="0"/>
              <w:rPr>
                <w:sz w:val="16"/>
                <w:szCs w:val="16"/>
                <w:lang w:eastAsia="ar-SA"/>
              </w:rPr>
            </w:pPr>
          </w:p>
        </w:tc>
        <w:tc>
          <w:tcPr>
            <w:tcW w:w="957" w:type="dxa"/>
            <w:tcBorders>
              <w:top w:val="single" w:sz="4" w:space="0" w:color="000000"/>
              <w:left w:val="single" w:sz="4" w:space="0" w:color="000000"/>
              <w:bottom w:val="single" w:sz="4" w:space="0" w:color="000000"/>
            </w:tcBorders>
            <w:shd w:val="clear" w:color="auto" w:fill="auto"/>
          </w:tcPr>
          <w:p w14:paraId="271A0EFD" w14:textId="77777777" w:rsidR="0052260D" w:rsidRPr="0077301A" w:rsidRDefault="0052260D" w:rsidP="0052260D">
            <w:pPr>
              <w:suppressAutoHyphens/>
              <w:snapToGrid w:val="0"/>
              <w:rPr>
                <w:sz w:val="16"/>
                <w:szCs w:val="16"/>
                <w:lang w:eastAsia="ar-SA"/>
              </w:rPr>
            </w:pPr>
          </w:p>
        </w:tc>
        <w:tc>
          <w:tcPr>
            <w:tcW w:w="1502" w:type="dxa"/>
            <w:tcBorders>
              <w:top w:val="single" w:sz="4" w:space="0" w:color="000000"/>
              <w:left w:val="single" w:sz="4" w:space="0" w:color="000000"/>
              <w:bottom w:val="single" w:sz="4" w:space="0" w:color="000000"/>
            </w:tcBorders>
            <w:shd w:val="clear" w:color="auto" w:fill="auto"/>
          </w:tcPr>
          <w:p w14:paraId="2DBDD7A7" w14:textId="77777777" w:rsidR="0052260D" w:rsidRPr="0077301A" w:rsidRDefault="0052260D" w:rsidP="0052260D">
            <w:pPr>
              <w:suppressAutoHyphens/>
              <w:snapToGrid w:val="0"/>
              <w:rPr>
                <w:sz w:val="16"/>
                <w:szCs w:val="16"/>
                <w:lang w:eastAsia="ar-SA"/>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6706F00A" w14:textId="77777777" w:rsidR="0052260D" w:rsidRPr="0077301A" w:rsidRDefault="0052260D" w:rsidP="0052260D">
            <w:pPr>
              <w:suppressAutoHyphens/>
              <w:snapToGrid w:val="0"/>
              <w:rPr>
                <w:b/>
                <w:sz w:val="16"/>
                <w:szCs w:val="16"/>
                <w:lang w:eastAsia="ar-SA"/>
              </w:rPr>
            </w:pPr>
          </w:p>
        </w:tc>
      </w:tr>
      <w:tr w:rsidR="0052260D" w:rsidRPr="0077301A" w14:paraId="71A56B0D" w14:textId="77777777" w:rsidTr="001C36CC">
        <w:trPr>
          <w:trHeight w:val="316"/>
        </w:trPr>
        <w:tc>
          <w:tcPr>
            <w:tcW w:w="650" w:type="dxa"/>
            <w:tcBorders>
              <w:top w:val="single" w:sz="4" w:space="0" w:color="000000"/>
              <w:left w:val="single" w:sz="4" w:space="0" w:color="000000"/>
              <w:bottom w:val="single" w:sz="4" w:space="0" w:color="000000"/>
            </w:tcBorders>
            <w:shd w:val="clear" w:color="auto" w:fill="auto"/>
          </w:tcPr>
          <w:p w14:paraId="29E7B6AD" w14:textId="77777777" w:rsidR="0052260D" w:rsidRPr="0077301A" w:rsidRDefault="0052260D" w:rsidP="0052260D">
            <w:pPr>
              <w:suppressAutoHyphens/>
              <w:snapToGrid w:val="0"/>
              <w:rPr>
                <w:sz w:val="16"/>
                <w:szCs w:val="16"/>
                <w:lang w:eastAsia="ar-SA"/>
              </w:rPr>
            </w:pPr>
          </w:p>
        </w:tc>
        <w:tc>
          <w:tcPr>
            <w:tcW w:w="684" w:type="dxa"/>
            <w:tcBorders>
              <w:top w:val="single" w:sz="4" w:space="0" w:color="000000"/>
              <w:left w:val="single" w:sz="4" w:space="0" w:color="000000"/>
              <w:bottom w:val="single" w:sz="4" w:space="0" w:color="000000"/>
            </w:tcBorders>
            <w:shd w:val="clear" w:color="auto" w:fill="auto"/>
          </w:tcPr>
          <w:p w14:paraId="3957C61E" w14:textId="77777777" w:rsidR="0052260D" w:rsidRPr="0077301A" w:rsidRDefault="0052260D" w:rsidP="0052260D">
            <w:pPr>
              <w:suppressAutoHyphens/>
              <w:snapToGrid w:val="0"/>
              <w:rPr>
                <w:sz w:val="16"/>
                <w:szCs w:val="16"/>
                <w:lang w:eastAsia="ar-SA"/>
              </w:rPr>
            </w:pPr>
          </w:p>
        </w:tc>
        <w:tc>
          <w:tcPr>
            <w:tcW w:w="956" w:type="dxa"/>
            <w:tcBorders>
              <w:top w:val="single" w:sz="4" w:space="0" w:color="000000"/>
              <w:left w:val="single" w:sz="4" w:space="0" w:color="000000"/>
              <w:bottom w:val="single" w:sz="4" w:space="0" w:color="000000"/>
            </w:tcBorders>
            <w:shd w:val="clear" w:color="auto" w:fill="auto"/>
          </w:tcPr>
          <w:p w14:paraId="77583A5F" w14:textId="77777777" w:rsidR="0052260D" w:rsidRPr="0077301A" w:rsidRDefault="0052260D" w:rsidP="0052260D">
            <w:pPr>
              <w:suppressAutoHyphens/>
              <w:snapToGrid w:val="0"/>
              <w:rPr>
                <w:sz w:val="16"/>
                <w:szCs w:val="16"/>
                <w:lang w:eastAsia="ar-SA"/>
              </w:rPr>
            </w:pPr>
          </w:p>
        </w:tc>
        <w:tc>
          <w:tcPr>
            <w:tcW w:w="957" w:type="dxa"/>
            <w:tcBorders>
              <w:top w:val="single" w:sz="4" w:space="0" w:color="000000"/>
              <w:left w:val="single" w:sz="4" w:space="0" w:color="000000"/>
              <w:bottom w:val="single" w:sz="4" w:space="0" w:color="000000"/>
            </w:tcBorders>
            <w:shd w:val="clear" w:color="auto" w:fill="auto"/>
          </w:tcPr>
          <w:p w14:paraId="0EC447AD" w14:textId="77777777" w:rsidR="0052260D" w:rsidRPr="0077301A" w:rsidRDefault="0052260D" w:rsidP="0052260D">
            <w:pPr>
              <w:suppressAutoHyphens/>
              <w:snapToGrid w:val="0"/>
              <w:rPr>
                <w:sz w:val="16"/>
                <w:szCs w:val="16"/>
                <w:lang w:eastAsia="ar-SA"/>
              </w:rPr>
            </w:pPr>
          </w:p>
        </w:tc>
        <w:tc>
          <w:tcPr>
            <w:tcW w:w="820" w:type="dxa"/>
            <w:tcBorders>
              <w:top w:val="single" w:sz="4" w:space="0" w:color="000000"/>
              <w:left w:val="single" w:sz="4" w:space="0" w:color="000000"/>
              <w:bottom w:val="single" w:sz="4" w:space="0" w:color="000000"/>
            </w:tcBorders>
            <w:shd w:val="clear" w:color="auto" w:fill="auto"/>
          </w:tcPr>
          <w:p w14:paraId="1AFE6063" w14:textId="77777777" w:rsidR="0052260D" w:rsidRPr="0077301A" w:rsidRDefault="0052260D" w:rsidP="0052260D">
            <w:pPr>
              <w:suppressAutoHyphens/>
              <w:snapToGrid w:val="0"/>
              <w:rPr>
                <w:sz w:val="16"/>
                <w:szCs w:val="16"/>
                <w:shd w:val="clear" w:color="auto" w:fill="FFFF00"/>
                <w:lang w:eastAsia="ar-SA"/>
              </w:rPr>
            </w:pPr>
          </w:p>
        </w:tc>
        <w:tc>
          <w:tcPr>
            <w:tcW w:w="956" w:type="dxa"/>
            <w:tcBorders>
              <w:top w:val="single" w:sz="4" w:space="0" w:color="000000"/>
              <w:left w:val="single" w:sz="4" w:space="0" w:color="000000"/>
              <w:bottom w:val="single" w:sz="4" w:space="0" w:color="000000"/>
            </w:tcBorders>
            <w:shd w:val="clear" w:color="auto" w:fill="auto"/>
          </w:tcPr>
          <w:p w14:paraId="2BC473B5" w14:textId="77777777" w:rsidR="0052260D" w:rsidRPr="0077301A" w:rsidRDefault="0052260D" w:rsidP="0052260D">
            <w:pPr>
              <w:suppressAutoHyphens/>
              <w:snapToGrid w:val="0"/>
              <w:rPr>
                <w:sz w:val="16"/>
                <w:szCs w:val="16"/>
                <w:lang w:eastAsia="ar-SA"/>
              </w:rPr>
            </w:pPr>
          </w:p>
        </w:tc>
        <w:tc>
          <w:tcPr>
            <w:tcW w:w="684" w:type="dxa"/>
            <w:gridSpan w:val="2"/>
            <w:tcBorders>
              <w:top w:val="single" w:sz="4" w:space="0" w:color="000000"/>
              <w:left w:val="single" w:sz="4" w:space="0" w:color="000000"/>
              <w:bottom w:val="single" w:sz="4" w:space="0" w:color="000000"/>
            </w:tcBorders>
            <w:shd w:val="clear" w:color="auto" w:fill="auto"/>
          </w:tcPr>
          <w:p w14:paraId="2A97B402" w14:textId="77777777" w:rsidR="0052260D" w:rsidRPr="0077301A" w:rsidRDefault="0052260D" w:rsidP="0052260D">
            <w:pPr>
              <w:suppressAutoHyphens/>
              <w:snapToGrid w:val="0"/>
              <w:rPr>
                <w:sz w:val="16"/>
                <w:szCs w:val="16"/>
                <w:lang w:eastAsia="ar-SA"/>
              </w:rPr>
            </w:pPr>
          </w:p>
        </w:tc>
        <w:tc>
          <w:tcPr>
            <w:tcW w:w="956" w:type="dxa"/>
            <w:tcBorders>
              <w:top w:val="single" w:sz="4" w:space="0" w:color="000000"/>
              <w:left w:val="single" w:sz="4" w:space="0" w:color="000000"/>
              <w:bottom w:val="single" w:sz="4" w:space="0" w:color="000000"/>
            </w:tcBorders>
            <w:shd w:val="clear" w:color="auto" w:fill="auto"/>
          </w:tcPr>
          <w:p w14:paraId="18E16E9F" w14:textId="77777777" w:rsidR="0052260D" w:rsidRPr="0077301A" w:rsidRDefault="0052260D" w:rsidP="0052260D">
            <w:pPr>
              <w:suppressAutoHyphens/>
              <w:snapToGrid w:val="0"/>
              <w:rPr>
                <w:sz w:val="16"/>
                <w:szCs w:val="16"/>
                <w:lang w:eastAsia="ar-SA"/>
              </w:rPr>
            </w:pPr>
          </w:p>
        </w:tc>
        <w:tc>
          <w:tcPr>
            <w:tcW w:w="547" w:type="dxa"/>
            <w:tcBorders>
              <w:top w:val="single" w:sz="4" w:space="0" w:color="000000"/>
              <w:left w:val="single" w:sz="4" w:space="0" w:color="000000"/>
              <w:bottom w:val="single" w:sz="4" w:space="0" w:color="000000"/>
            </w:tcBorders>
            <w:shd w:val="clear" w:color="auto" w:fill="auto"/>
          </w:tcPr>
          <w:p w14:paraId="1B5D7E97" w14:textId="77777777" w:rsidR="0052260D" w:rsidRPr="0077301A" w:rsidRDefault="0052260D" w:rsidP="0052260D">
            <w:pPr>
              <w:suppressAutoHyphens/>
              <w:snapToGrid w:val="0"/>
              <w:rPr>
                <w:sz w:val="16"/>
                <w:szCs w:val="16"/>
                <w:lang w:eastAsia="ar-SA"/>
              </w:rPr>
            </w:pPr>
          </w:p>
        </w:tc>
        <w:tc>
          <w:tcPr>
            <w:tcW w:w="1230" w:type="dxa"/>
            <w:tcBorders>
              <w:top w:val="single" w:sz="4" w:space="0" w:color="000000"/>
              <w:left w:val="single" w:sz="4" w:space="0" w:color="000000"/>
              <w:bottom w:val="single" w:sz="4" w:space="0" w:color="000000"/>
            </w:tcBorders>
            <w:shd w:val="clear" w:color="auto" w:fill="auto"/>
          </w:tcPr>
          <w:p w14:paraId="6CCE1C80" w14:textId="77777777" w:rsidR="0052260D" w:rsidRPr="0077301A" w:rsidRDefault="0052260D" w:rsidP="0052260D">
            <w:pPr>
              <w:suppressAutoHyphens/>
              <w:snapToGrid w:val="0"/>
              <w:rPr>
                <w:sz w:val="16"/>
                <w:szCs w:val="16"/>
                <w:lang w:eastAsia="ar-SA"/>
              </w:rPr>
            </w:pPr>
          </w:p>
        </w:tc>
        <w:tc>
          <w:tcPr>
            <w:tcW w:w="409" w:type="dxa"/>
            <w:gridSpan w:val="2"/>
            <w:tcBorders>
              <w:top w:val="single" w:sz="4" w:space="0" w:color="000000"/>
              <w:left w:val="single" w:sz="4" w:space="0" w:color="000000"/>
              <w:bottom w:val="single" w:sz="4" w:space="0" w:color="000000"/>
            </w:tcBorders>
            <w:shd w:val="clear" w:color="auto" w:fill="auto"/>
          </w:tcPr>
          <w:p w14:paraId="3A285CCD" w14:textId="77777777" w:rsidR="0052260D" w:rsidRPr="0077301A" w:rsidRDefault="0052260D" w:rsidP="0052260D">
            <w:pPr>
              <w:suppressAutoHyphens/>
              <w:snapToGrid w:val="0"/>
              <w:rPr>
                <w:sz w:val="16"/>
                <w:szCs w:val="16"/>
                <w:lang w:eastAsia="ar-SA"/>
              </w:rPr>
            </w:pPr>
          </w:p>
        </w:tc>
        <w:tc>
          <w:tcPr>
            <w:tcW w:w="958" w:type="dxa"/>
            <w:tcBorders>
              <w:top w:val="single" w:sz="4" w:space="0" w:color="000000"/>
              <w:left w:val="single" w:sz="4" w:space="0" w:color="000000"/>
              <w:bottom w:val="single" w:sz="4" w:space="0" w:color="000000"/>
            </w:tcBorders>
            <w:shd w:val="clear" w:color="auto" w:fill="auto"/>
          </w:tcPr>
          <w:p w14:paraId="397CF984" w14:textId="77777777" w:rsidR="0052260D" w:rsidRPr="0077301A" w:rsidRDefault="0052260D" w:rsidP="0052260D">
            <w:pPr>
              <w:suppressAutoHyphens/>
              <w:snapToGrid w:val="0"/>
              <w:rPr>
                <w:sz w:val="16"/>
                <w:szCs w:val="16"/>
                <w:lang w:eastAsia="ar-SA"/>
              </w:rPr>
            </w:pPr>
          </w:p>
        </w:tc>
        <w:tc>
          <w:tcPr>
            <w:tcW w:w="546" w:type="dxa"/>
            <w:tcBorders>
              <w:top w:val="single" w:sz="4" w:space="0" w:color="000000"/>
              <w:left w:val="single" w:sz="4" w:space="0" w:color="000000"/>
              <w:bottom w:val="single" w:sz="4" w:space="0" w:color="000000"/>
            </w:tcBorders>
            <w:shd w:val="clear" w:color="auto" w:fill="auto"/>
          </w:tcPr>
          <w:p w14:paraId="0A7D1D04" w14:textId="77777777" w:rsidR="0052260D" w:rsidRPr="0077301A" w:rsidRDefault="0052260D" w:rsidP="0052260D">
            <w:pPr>
              <w:suppressAutoHyphens/>
              <w:snapToGrid w:val="0"/>
              <w:rPr>
                <w:sz w:val="16"/>
                <w:szCs w:val="16"/>
                <w:lang w:eastAsia="ar-SA"/>
              </w:rPr>
            </w:pPr>
          </w:p>
        </w:tc>
        <w:tc>
          <w:tcPr>
            <w:tcW w:w="957" w:type="dxa"/>
            <w:tcBorders>
              <w:top w:val="single" w:sz="4" w:space="0" w:color="000000"/>
              <w:left w:val="single" w:sz="4" w:space="0" w:color="000000"/>
              <w:bottom w:val="single" w:sz="4" w:space="0" w:color="000000"/>
            </w:tcBorders>
            <w:shd w:val="clear" w:color="auto" w:fill="auto"/>
          </w:tcPr>
          <w:p w14:paraId="7CCED0AE" w14:textId="77777777" w:rsidR="0052260D" w:rsidRPr="0077301A" w:rsidRDefault="0052260D" w:rsidP="0052260D">
            <w:pPr>
              <w:suppressAutoHyphens/>
              <w:snapToGrid w:val="0"/>
              <w:rPr>
                <w:sz w:val="16"/>
                <w:szCs w:val="16"/>
                <w:lang w:eastAsia="ar-SA"/>
              </w:rPr>
            </w:pPr>
          </w:p>
        </w:tc>
        <w:tc>
          <w:tcPr>
            <w:tcW w:w="1502" w:type="dxa"/>
            <w:tcBorders>
              <w:top w:val="single" w:sz="4" w:space="0" w:color="000000"/>
              <w:left w:val="single" w:sz="4" w:space="0" w:color="000000"/>
              <w:bottom w:val="single" w:sz="4" w:space="0" w:color="000000"/>
            </w:tcBorders>
            <w:shd w:val="clear" w:color="auto" w:fill="auto"/>
          </w:tcPr>
          <w:p w14:paraId="2528A630" w14:textId="77777777" w:rsidR="0052260D" w:rsidRPr="0077301A" w:rsidRDefault="0052260D" w:rsidP="0052260D">
            <w:pPr>
              <w:suppressAutoHyphens/>
              <w:snapToGrid w:val="0"/>
              <w:rPr>
                <w:sz w:val="16"/>
                <w:szCs w:val="16"/>
                <w:lang w:eastAsia="ar-SA"/>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237C4666" w14:textId="77777777" w:rsidR="0052260D" w:rsidRPr="0077301A" w:rsidRDefault="0052260D" w:rsidP="0052260D">
            <w:pPr>
              <w:suppressAutoHyphens/>
              <w:snapToGrid w:val="0"/>
              <w:rPr>
                <w:b/>
                <w:sz w:val="16"/>
                <w:szCs w:val="16"/>
                <w:lang w:eastAsia="ar-SA"/>
              </w:rPr>
            </w:pPr>
          </w:p>
        </w:tc>
      </w:tr>
      <w:tr w:rsidR="0052260D" w:rsidRPr="0077301A" w14:paraId="231BBEA3" w14:textId="77777777" w:rsidTr="001C36CC">
        <w:trPr>
          <w:trHeight w:val="277"/>
        </w:trPr>
        <w:tc>
          <w:tcPr>
            <w:tcW w:w="650" w:type="dxa"/>
            <w:tcBorders>
              <w:top w:val="single" w:sz="4" w:space="0" w:color="000000"/>
              <w:left w:val="single" w:sz="4" w:space="0" w:color="000000"/>
              <w:bottom w:val="single" w:sz="4" w:space="0" w:color="000000"/>
            </w:tcBorders>
            <w:shd w:val="clear" w:color="auto" w:fill="auto"/>
          </w:tcPr>
          <w:p w14:paraId="7208D42C" w14:textId="77777777" w:rsidR="0052260D" w:rsidRPr="0077301A" w:rsidRDefault="0052260D" w:rsidP="0052260D">
            <w:pPr>
              <w:suppressAutoHyphens/>
              <w:snapToGrid w:val="0"/>
              <w:rPr>
                <w:sz w:val="16"/>
                <w:szCs w:val="16"/>
                <w:lang w:eastAsia="ar-SA"/>
              </w:rPr>
            </w:pPr>
          </w:p>
        </w:tc>
        <w:tc>
          <w:tcPr>
            <w:tcW w:w="684" w:type="dxa"/>
            <w:tcBorders>
              <w:top w:val="single" w:sz="4" w:space="0" w:color="000000"/>
              <w:left w:val="single" w:sz="4" w:space="0" w:color="000000"/>
              <w:bottom w:val="single" w:sz="4" w:space="0" w:color="000000"/>
            </w:tcBorders>
            <w:shd w:val="clear" w:color="auto" w:fill="auto"/>
          </w:tcPr>
          <w:p w14:paraId="57C07EF7" w14:textId="77777777" w:rsidR="0052260D" w:rsidRPr="0077301A" w:rsidRDefault="0052260D" w:rsidP="0052260D">
            <w:pPr>
              <w:suppressAutoHyphens/>
              <w:snapToGrid w:val="0"/>
              <w:rPr>
                <w:sz w:val="16"/>
                <w:szCs w:val="16"/>
                <w:lang w:eastAsia="ar-SA"/>
              </w:rPr>
            </w:pPr>
          </w:p>
        </w:tc>
        <w:tc>
          <w:tcPr>
            <w:tcW w:w="956" w:type="dxa"/>
            <w:tcBorders>
              <w:top w:val="single" w:sz="4" w:space="0" w:color="000000"/>
              <w:left w:val="single" w:sz="4" w:space="0" w:color="000000"/>
              <w:bottom w:val="single" w:sz="4" w:space="0" w:color="000000"/>
            </w:tcBorders>
            <w:shd w:val="clear" w:color="auto" w:fill="auto"/>
          </w:tcPr>
          <w:p w14:paraId="0ED3A1A0" w14:textId="77777777" w:rsidR="0052260D" w:rsidRPr="0077301A" w:rsidRDefault="0052260D" w:rsidP="0052260D">
            <w:pPr>
              <w:suppressAutoHyphens/>
              <w:snapToGrid w:val="0"/>
              <w:rPr>
                <w:sz w:val="16"/>
                <w:szCs w:val="16"/>
                <w:lang w:eastAsia="ar-SA"/>
              </w:rPr>
            </w:pPr>
          </w:p>
        </w:tc>
        <w:tc>
          <w:tcPr>
            <w:tcW w:w="957" w:type="dxa"/>
            <w:tcBorders>
              <w:top w:val="single" w:sz="4" w:space="0" w:color="000000"/>
              <w:left w:val="single" w:sz="4" w:space="0" w:color="000000"/>
              <w:bottom w:val="single" w:sz="4" w:space="0" w:color="000000"/>
            </w:tcBorders>
            <w:shd w:val="clear" w:color="auto" w:fill="auto"/>
          </w:tcPr>
          <w:p w14:paraId="67EC2D12" w14:textId="77777777" w:rsidR="0052260D" w:rsidRPr="0077301A" w:rsidRDefault="0052260D" w:rsidP="0052260D">
            <w:pPr>
              <w:suppressAutoHyphens/>
              <w:snapToGrid w:val="0"/>
              <w:rPr>
                <w:sz w:val="16"/>
                <w:szCs w:val="16"/>
                <w:lang w:eastAsia="ar-SA"/>
              </w:rPr>
            </w:pPr>
          </w:p>
        </w:tc>
        <w:tc>
          <w:tcPr>
            <w:tcW w:w="820" w:type="dxa"/>
            <w:tcBorders>
              <w:top w:val="single" w:sz="4" w:space="0" w:color="000000"/>
              <w:left w:val="single" w:sz="4" w:space="0" w:color="000000"/>
              <w:bottom w:val="single" w:sz="4" w:space="0" w:color="000000"/>
            </w:tcBorders>
            <w:shd w:val="clear" w:color="auto" w:fill="auto"/>
          </w:tcPr>
          <w:p w14:paraId="6A8A0359" w14:textId="77777777" w:rsidR="0052260D" w:rsidRPr="0077301A" w:rsidRDefault="0052260D" w:rsidP="0052260D">
            <w:pPr>
              <w:suppressAutoHyphens/>
              <w:snapToGrid w:val="0"/>
              <w:rPr>
                <w:sz w:val="16"/>
                <w:szCs w:val="16"/>
                <w:shd w:val="clear" w:color="auto" w:fill="FFFF00"/>
                <w:lang w:eastAsia="ar-SA"/>
              </w:rPr>
            </w:pPr>
          </w:p>
        </w:tc>
        <w:tc>
          <w:tcPr>
            <w:tcW w:w="956" w:type="dxa"/>
            <w:tcBorders>
              <w:top w:val="single" w:sz="4" w:space="0" w:color="000000"/>
              <w:left w:val="single" w:sz="4" w:space="0" w:color="000000"/>
              <w:bottom w:val="single" w:sz="4" w:space="0" w:color="000000"/>
            </w:tcBorders>
            <w:shd w:val="clear" w:color="auto" w:fill="auto"/>
          </w:tcPr>
          <w:p w14:paraId="4BAF582E" w14:textId="77777777" w:rsidR="0052260D" w:rsidRPr="0077301A" w:rsidRDefault="0052260D" w:rsidP="0052260D">
            <w:pPr>
              <w:suppressAutoHyphens/>
              <w:snapToGrid w:val="0"/>
              <w:rPr>
                <w:sz w:val="16"/>
                <w:szCs w:val="16"/>
                <w:lang w:eastAsia="ar-SA"/>
              </w:rPr>
            </w:pPr>
          </w:p>
        </w:tc>
        <w:tc>
          <w:tcPr>
            <w:tcW w:w="684" w:type="dxa"/>
            <w:gridSpan w:val="2"/>
            <w:tcBorders>
              <w:top w:val="single" w:sz="4" w:space="0" w:color="000000"/>
              <w:left w:val="single" w:sz="4" w:space="0" w:color="000000"/>
              <w:bottom w:val="single" w:sz="4" w:space="0" w:color="000000"/>
            </w:tcBorders>
            <w:shd w:val="clear" w:color="auto" w:fill="auto"/>
          </w:tcPr>
          <w:p w14:paraId="20D6B74D" w14:textId="77777777" w:rsidR="0052260D" w:rsidRPr="0077301A" w:rsidRDefault="0052260D" w:rsidP="0052260D">
            <w:pPr>
              <w:suppressAutoHyphens/>
              <w:snapToGrid w:val="0"/>
              <w:rPr>
                <w:sz w:val="16"/>
                <w:szCs w:val="16"/>
                <w:lang w:eastAsia="ar-SA"/>
              </w:rPr>
            </w:pPr>
          </w:p>
        </w:tc>
        <w:tc>
          <w:tcPr>
            <w:tcW w:w="956" w:type="dxa"/>
            <w:tcBorders>
              <w:top w:val="single" w:sz="4" w:space="0" w:color="000000"/>
              <w:left w:val="single" w:sz="4" w:space="0" w:color="000000"/>
              <w:bottom w:val="single" w:sz="4" w:space="0" w:color="000000"/>
            </w:tcBorders>
            <w:shd w:val="clear" w:color="auto" w:fill="auto"/>
          </w:tcPr>
          <w:p w14:paraId="6842CF99" w14:textId="77777777" w:rsidR="0052260D" w:rsidRPr="0077301A" w:rsidRDefault="0052260D" w:rsidP="0052260D">
            <w:pPr>
              <w:suppressAutoHyphens/>
              <w:snapToGrid w:val="0"/>
              <w:rPr>
                <w:sz w:val="16"/>
                <w:szCs w:val="16"/>
                <w:lang w:eastAsia="ar-SA"/>
              </w:rPr>
            </w:pPr>
          </w:p>
        </w:tc>
        <w:tc>
          <w:tcPr>
            <w:tcW w:w="547" w:type="dxa"/>
            <w:tcBorders>
              <w:top w:val="single" w:sz="4" w:space="0" w:color="000000"/>
              <w:left w:val="single" w:sz="4" w:space="0" w:color="000000"/>
              <w:bottom w:val="single" w:sz="4" w:space="0" w:color="000000"/>
            </w:tcBorders>
            <w:shd w:val="clear" w:color="auto" w:fill="auto"/>
          </w:tcPr>
          <w:p w14:paraId="66231D7C" w14:textId="77777777" w:rsidR="0052260D" w:rsidRPr="0077301A" w:rsidRDefault="0052260D" w:rsidP="0052260D">
            <w:pPr>
              <w:suppressAutoHyphens/>
              <w:snapToGrid w:val="0"/>
              <w:rPr>
                <w:sz w:val="16"/>
                <w:szCs w:val="16"/>
                <w:lang w:eastAsia="ar-SA"/>
              </w:rPr>
            </w:pPr>
          </w:p>
        </w:tc>
        <w:tc>
          <w:tcPr>
            <w:tcW w:w="1230" w:type="dxa"/>
            <w:tcBorders>
              <w:top w:val="single" w:sz="4" w:space="0" w:color="000000"/>
              <w:left w:val="single" w:sz="4" w:space="0" w:color="000000"/>
              <w:bottom w:val="single" w:sz="4" w:space="0" w:color="000000"/>
            </w:tcBorders>
            <w:shd w:val="clear" w:color="auto" w:fill="auto"/>
          </w:tcPr>
          <w:p w14:paraId="6C2F1661" w14:textId="77777777" w:rsidR="0052260D" w:rsidRPr="0077301A" w:rsidRDefault="0052260D" w:rsidP="0052260D">
            <w:pPr>
              <w:suppressAutoHyphens/>
              <w:snapToGrid w:val="0"/>
              <w:rPr>
                <w:sz w:val="16"/>
                <w:szCs w:val="16"/>
                <w:lang w:eastAsia="ar-SA"/>
              </w:rPr>
            </w:pPr>
          </w:p>
        </w:tc>
        <w:tc>
          <w:tcPr>
            <w:tcW w:w="409" w:type="dxa"/>
            <w:gridSpan w:val="2"/>
            <w:tcBorders>
              <w:top w:val="single" w:sz="4" w:space="0" w:color="000000"/>
              <w:left w:val="single" w:sz="4" w:space="0" w:color="000000"/>
              <w:bottom w:val="single" w:sz="4" w:space="0" w:color="000000"/>
            </w:tcBorders>
            <w:shd w:val="clear" w:color="auto" w:fill="auto"/>
          </w:tcPr>
          <w:p w14:paraId="657A7C80" w14:textId="77777777" w:rsidR="0052260D" w:rsidRPr="0077301A" w:rsidRDefault="0052260D" w:rsidP="0052260D">
            <w:pPr>
              <w:suppressAutoHyphens/>
              <w:snapToGrid w:val="0"/>
              <w:rPr>
                <w:sz w:val="16"/>
                <w:szCs w:val="16"/>
                <w:lang w:eastAsia="ar-SA"/>
              </w:rPr>
            </w:pPr>
          </w:p>
        </w:tc>
        <w:tc>
          <w:tcPr>
            <w:tcW w:w="958" w:type="dxa"/>
            <w:tcBorders>
              <w:top w:val="single" w:sz="4" w:space="0" w:color="000000"/>
              <w:left w:val="single" w:sz="4" w:space="0" w:color="000000"/>
              <w:bottom w:val="single" w:sz="4" w:space="0" w:color="000000"/>
            </w:tcBorders>
            <w:shd w:val="clear" w:color="auto" w:fill="auto"/>
          </w:tcPr>
          <w:p w14:paraId="27071EAE" w14:textId="77777777" w:rsidR="0052260D" w:rsidRPr="0077301A" w:rsidRDefault="0052260D" w:rsidP="0052260D">
            <w:pPr>
              <w:suppressAutoHyphens/>
              <w:snapToGrid w:val="0"/>
              <w:rPr>
                <w:sz w:val="16"/>
                <w:szCs w:val="16"/>
                <w:lang w:eastAsia="ar-SA"/>
              </w:rPr>
            </w:pPr>
          </w:p>
        </w:tc>
        <w:tc>
          <w:tcPr>
            <w:tcW w:w="546" w:type="dxa"/>
            <w:tcBorders>
              <w:top w:val="single" w:sz="4" w:space="0" w:color="000000"/>
              <w:left w:val="single" w:sz="4" w:space="0" w:color="000000"/>
              <w:bottom w:val="single" w:sz="4" w:space="0" w:color="000000"/>
            </w:tcBorders>
            <w:shd w:val="clear" w:color="auto" w:fill="auto"/>
          </w:tcPr>
          <w:p w14:paraId="5730CD6E" w14:textId="77777777" w:rsidR="0052260D" w:rsidRPr="0077301A" w:rsidRDefault="0052260D" w:rsidP="0052260D">
            <w:pPr>
              <w:suppressAutoHyphens/>
              <w:snapToGrid w:val="0"/>
              <w:rPr>
                <w:sz w:val="16"/>
                <w:szCs w:val="16"/>
                <w:lang w:eastAsia="ar-SA"/>
              </w:rPr>
            </w:pPr>
          </w:p>
        </w:tc>
        <w:tc>
          <w:tcPr>
            <w:tcW w:w="957" w:type="dxa"/>
            <w:tcBorders>
              <w:top w:val="single" w:sz="4" w:space="0" w:color="000000"/>
              <w:left w:val="single" w:sz="4" w:space="0" w:color="000000"/>
              <w:bottom w:val="single" w:sz="4" w:space="0" w:color="000000"/>
            </w:tcBorders>
            <w:shd w:val="clear" w:color="auto" w:fill="auto"/>
          </w:tcPr>
          <w:p w14:paraId="0645D519" w14:textId="77777777" w:rsidR="0052260D" w:rsidRPr="0077301A" w:rsidRDefault="0052260D" w:rsidP="0052260D">
            <w:pPr>
              <w:suppressAutoHyphens/>
              <w:snapToGrid w:val="0"/>
              <w:rPr>
                <w:sz w:val="16"/>
                <w:szCs w:val="16"/>
                <w:lang w:eastAsia="ar-SA"/>
              </w:rPr>
            </w:pPr>
          </w:p>
        </w:tc>
        <w:tc>
          <w:tcPr>
            <w:tcW w:w="1502" w:type="dxa"/>
            <w:tcBorders>
              <w:top w:val="single" w:sz="4" w:space="0" w:color="000000"/>
              <w:left w:val="single" w:sz="4" w:space="0" w:color="000000"/>
              <w:bottom w:val="single" w:sz="4" w:space="0" w:color="000000"/>
            </w:tcBorders>
            <w:shd w:val="clear" w:color="auto" w:fill="auto"/>
          </w:tcPr>
          <w:p w14:paraId="400CD548" w14:textId="77777777" w:rsidR="0052260D" w:rsidRPr="0077301A" w:rsidRDefault="0052260D" w:rsidP="0052260D">
            <w:pPr>
              <w:suppressAutoHyphens/>
              <w:snapToGrid w:val="0"/>
              <w:rPr>
                <w:sz w:val="16"/>
                <w:szCs w:val="16"/>
                <w:lang w:eastAsia="ar-SA"/>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475F03A5" w14:textId="77777777" w:rsidR="0052260D" w:rsidRPr="0077301A" w:rsidRDefault="0052260D" w:rsidP="0052260D">
            <w:pPr>
              <w:suppressAutoHyphens/>
              <w:snapToGrid w:val="0"/>
              <w:rPr>
                <w:b/>
                <w:sz w:val="16"/>
                <w:szCs w:val="16"/>
                <w:lang w:eastAsia="ar-SA"/>
              </w:rPr>
            </w:pPr>
          </w:p>
        </w:tc>
      </w:tr>
      <w:tr w:rsidR="0052260D" w:rsidRPr="0077301A" w14:paraId="7BBD0147" w14:textId="77777777" w:rsidTr="001C36CC">
        <w:trPr>
          <w:trHeight w:val="267"/>
        </w:trPr>
        <w:tc>
          <w:tcPr>
            <w:tcW w:w="650" w:type="dxa"/>
            <w:tcBorders>
              <w:top w:val="single" w:sz="4" w:space="0" w:color="000000"/>
              <w:left w:val="single" w:sz="4" w:space="0" w:color="000000"/>
              <w:bottom w:val="single" w:sz="4" w:space="0" w:color="000000"/>
            </w:tcBorders>
            <w:shd w:val="clear" w:color="auto" w:fill="auto"/>
          </w:tcPr>
          <w:p w14:paraId="7A6D4A0E" w14:textId="77777777" w:rsidR="0052260D" w:rsidRPr="0077301A" w:rsidRDefault="0052260D" w:rsidP="0052260D">
            <w:pPr>
              <w:suppressAutoHyphens/>
              <w:snapToGrid w:val="0"/>
              <w:rPr>
                <w:sz w:val="16"/>
                <w:szCs w:val="16"/>
                <w:lang w:eastAsia="ar-SA"/>
              </w:rPr>
            </w:pPr>
          </w:p>
        </w:tc>
        <w:tc>
          <w:tcPr>
            <w:tcW w:w="684" w:type="dxa"/>
            <w:tcBorders>
              <w:top w:val="single" w:sz="4" w:space="0" w:color="000000"/>
              <w:left w:val="single" w:sz="4" w:space="0" w:color="000000"/>
              <w:bottom w:val="single" w:sz="4" w:space="0" w:color="000000"/>
            </w:tcBorders>
            <w:shd w:val="clear" w:color="auto" w:fill="auto"/>
          </w:tcPr>
          <w:p w14:paraId="4DBEE8EE" w14:textId="77777777" w:rsidR="0052260D" w:rsidRPr="0077301A" w:rsidRDefault="0052260D" w:rsidP="0052260D">
            <w:pPr>
              <w:suppressAutoHyphens/>
              <w:snapToGrid w:val="0"/>
              <w:rPr>
                <w:sz w:val="16"/>
                <w:szCs w:val="16"/>
                <w:lang w:eastAsia="ar-SA"/>
              </w:rPr>
            </w:pPr>
          </w:p>
        </w:tc>
        <w:tc>
          <w:tcPr>
            <w:tcW w:w="956" w:type="dxa"/>
            <w:tcBorders>
              <w:top w:val="single" w:sz="4" w:space="0" w:color="000000"/>
              <w:left w:val="single" w:sz="4" w:space="0" w:color="000000"/>
              <w:bottom w:val="single" w:sz="4" w:space="0" w:color="000000"/>
            </w:tcBorders>
            <w:shd w:val="clear" w:color="auto" w:fill="auto"/>
          </w:tcPr>
          <w:p w14:paraId="2FFAD764" w14:textId="77777777" w:rsidR="0052260D" w:rsidRPr="0077301A" w:rsidRDefault="0052260D" w:rsidP="0052260D">
            <w:pPr>
              <w:suppressAutoHyphens/>
              <w:snapToGrid w:val="0"/>
              <w:rPr>
                <w:sz w:val="16"/>
                <w:szCs w:val="16"/>
                <w:lang w:eastAsia="ar-SA"/>
              </w:rPr>
            </w:pPr>
          </w:p>
        </w:tc>
        <w:tc>
          <w:tcPr>
            <w:tcW w:w="957" w:type="dxa"/>
            <w:tcBorders>
              <w:top w:val="single" w:sz="4" w:space="0" w:color="000000"/>
              <w:left w:val="single" w:sz="4" w:space="0" w:color="000000"/>
              <w:bottom w:val="single" w:sz="4" w:space="0" w:color="000000"/>
            </w:tcBorders>
            <w:shd w:val="clear" w:color="auto" w:fill="auto"/>
          </w:tcPr>
          <w:p w14:paraId="4525E481" w14:textId="77777777" w:rsidR="0052260D" w:rsidRPr="0077301A" w:rsidRDefault="0052260D" w:rsidP="0052260D">
            <w:pPr>
              <w:suppressAutoHyphens/>
              <w:snapToGrid w:val="0"/>
              <w:rPr>
                <w:sz w:val="16"/>
                <w:szCs w:val="16"/>
                <w:lang w:eastAsia="ar-SA"/>
              </w:rPr>
            </w:pPr>
          </w:p>
        </w:tc>
        <w:tc>
          <w:tcPr>
            <w:tcW w:w="820" w:type="dxa"/>
            <w:tcBorders>
              <w:top w:val="single" w:sz="4" w:space="0" w:color="000000"/>
              <w:left w:val="single" w:sz="4" w:space="0" w:color="000000"/>
              <w:bottom w:val="single" w:sz="4" w:space="0" w:color="000000"/>
            </w:tcBorders>
            <w:shd w:val="clear" w:color="auto" w:fill="auto"/>
          </w:tcPr>
          <w:p w14:paraId="59BC0626" w14:textId="77777777" w:rsidR="0052260D" w:rsidRPr="0077301A" w:rsidRDefault="0052260D" w:rsidP="0052260D">
            <w:pPr>
              <w:suppressAutoHyphens/>
              <w:snapToGrid w:val="0"/>
              <w:rPr>
                <w:sz w:val="16"/>
                <w:szCs w:val="16"/>
                <w:shd w:val="clear" w:color="auto" w:fill="FFFF00"/>
                <w:lang w:eastAsia="ar-SA"/>
              </w:rPr>
            </w:pPr>
          </w:p>
        </w:tc>
        <w:tc>
          <w:tcPr>
            <w:tcW w:w="956" w:type="dxa"/>
            <w:tcBorders>
              <w:top w:val="single" w:sz="4" w:space="0" w:color="000000"/>
              <w:left w:val="single" w:sz="4" w:space="0" w:color="000000"/>
              <w:bottom w:val="single" w:sz="4" w:space="0" w:color="000000"/>
            </w:tcBorders>
            <w:shd w:val="clear" w:color="auto" w:fill="auto"/>
          </w:tcPr>
          <w:p w14:paraId="1D44BF1E" w14:textId="77777777" w:rsidR="0052260D" w:rsidRPr="0077301A" w:rsidRDefault="0052260D" w:rsidP="0052260D">
            <w:pPr>
              <w:suppressAutoHyphens/>
              <w:snapToGrid w:val="0"/>
              <w:rPr>
                <w:sz w:val="16"/>
                <w:szCs w:val="16"/>
                <w:lang w:eastAsia="ar-SA"/>
              </w:rPr>
            </w:pPr>
          </w:p>
        </w:tc>
        <w:tc>
          <w:tcPr>
            <w:tcW w:w="684" w:type="dxa"/>
            <w:gridSpan w:val="2"/>
            <w:tcBorders>
              <w:top w:val="single" w:sz="4" w:space="0" w:color="000000"/>
              <w:left w:val="single" w:sz="4" w:space="0" w:color="000000"/>
              <w:bottom w:val="single" w:sz="4" w:space="0" w:color="000000"/>
            </w:tcBorders>
            <w:shd w:val="clear" w:color="auto" w:fill="auto"/>
          </w:tcPr>
          <w:p w14:paraId="7164972B" w14:textId="77777777" w:rsidR="0052260D" w:rsidRPr="0077301A" w:rsidRDefault="0052260D" w:rsidP="0052260D">
            <w:pPr>
              <w:suppressAutoHyphens/>
              <w:snapToGrid w:val="0"/>
              <w:rPr>
                <w:sz w:val="16"/>
                <w:szCs w:val="16"/>
                <w:lang w:eastAsia="ar-SA"/>
              </w:rPr>
            </w:pPr>
          </w:p>
        </w:tc>
        <w:tc>
          <w:tcPr>
            <w:tcW w:w="956" w:type="dxa"/>
            <w:tcBorders>
              <w:top w:val="single" w:sz="4" w:space="0" w:color="000000"/>
              <w:left w:val="single" w:sz="4" w:space="0" w:color="000000"/>
              <w:bottom w:val="single" w:sz="4" w:space="0" w:color="000000"/>
            </w:tcBorders>
            <w:shd w:val="clear" w:color="auto" w:fill="auto"/>
          </w:tcPr>
          <w:p w14:paraId="3B085272" w14:textId="77777777" w:rsidR="0052260D" w:rsidRPr="0077301A" w:rsidRDefault="0052260D" w:rsidP="0052260D">
            <w:pPr>
              <w:suppressAutoHyphens/>
              <w:snapToGrid w:val="0"/>
              <w:rPr>
                <w:sz w:val="16"/>
                <w:szCs w:val="16"/>
                <w:lang w:eastAsia="ar-SA"/>
              </w:rPr>
            </w:pPr>
          </w:p>
        </w:tc>
        <w:tc>
          <w:tcPr>
            <w:tcW w:w="547" w:type="dxa"/>
            <w:tcBorders>
              <w:top w:val="single" w:sz="4" w:space="0" w:color="000000"/>
              <w:left w:val="single" w:sz="4" w:space="0" w:color="000000"/>
              <w:bottom w:val="single" w:sz="4" w:space="0" w:color="000000"/>
            </w:tcBorders>
            <w:shd w:val="clear" w:color="auto" w:fill="auto"/>
          </w:tcPr>
          <w:p w14:paraId="494FA2C6" w14:textId="77777777" w:rsidR="0052260D" w:rsidRPr="0077301A" w:rsidRDefault="0052260D" w:rsidP="0052260D">
            <w:pPr>
              <w:suppressAutoHyphens/>
              <w:snapToGrid w:val="0"/>
              <w:rPr>
                <w:sz w:val="16"/>
                <w:szCs w:val="16"/>
                <w:lang w:eastAsia="ar-SA"/>
              </w:rPr>
            </w:pPr>
          </w:p>
        </w:tc>
        <w:tc>
          <w:tcPr>
            <w:tcW w:w="1230" w:type="dxa"/>
            <w:tcBorders>
              <w:top w:val="single" w:sz="4" w:space="0" w:color="000000"/>
              <w:left w:val="single" w:sz="4" w:space="0" w:color="000000"/>
              <w:bottom w:val="single" w:sz="4" w:space="0" w:color="000000"/>
            </w:tcBorders>
            <w:shd w:val="clear" w:color="auto" w:fill="auto"/>
          </w:tcPr>
          <w:p w14:paraId="0F246B16" w14:textId="77777777" w:rsidR="0052260D" w:rsidRPr="0077301A" w:rsidRDefault="0052260D" w:rsidP="0052260D">
            <w:pPr>
              <w:suppressAutoHyphens/>
              <w:snapToGrid w:val="0"/>
              <w:rPr>
                <w:sz w:val="16"/>
                <w:szCs w:val="16"/>
                <w:lang w:eastAsia="ar-SA"/>
              </w:rPr>
            </w:pPr>
          </w:p>
        </w:tc>
        <w:tc>
          <w:tcPr>
            <w:tcW w:w="409" w:type="dxa"/>
            <w:gridSpan w:val="2"/>
            <w:tcBorders>
              <w:top w:val="single" w:sz="4" w:space="0" w:color="000000"/>
              <w:left w:val="single" w:sz="4" w:space="0" w:color="000000"/>
              <w:bottom w:val="single" w:sz="4" w:space="0" w:color="000000"/>
            </w:tcBorders>
            <w:shd w:val="clear" w:color="auto" w:fill="auto"/>
          </w:tcPr>
          <w:p w14:paraId="032CE6B7" w14:textId="77777777" w:rsidR="0052260D" w:rsidRPr="0077301A" w:rsidRDefault="0052260D" w:rsidP="0052260D">
            <w:pPr>
              <w:suppressAutoHyphens/>
              <w:snapToGrid w:val="0"/>
              <w:rPr>
                <w:sz w:val="16"/>
                <w:szCs w:val="16"/>
                <w:lang w:eastAsia="ar-SA"/>
              </w:rPr>
            </w:pPr>
          </w:p>
        </w:tc>
        <w:tc>
          <w:tcPr>
            <w:tcW w:w="958" w:type="dxa"/>
            <w:tcBorders>
              <w:top w:val="single" w:sz="4" w:space="0" w:color="000000"/>
              <w:left w:val="single" w:sz="4" w:space="0" w:color="000000"/>
              <w:bottom w:val="single" w:sz="4" w:space="0" w:color="000000"/>
            </w:tcBorders>
            <w:shd w:val="clear" w:color="auto" w:fill="auto"/>
          </w:tcPr>
          <w:p w14:paraId="6C9BA50A" w14:textId="77777777" w:rsidR="0052260D" w:rsidRPr="0077301A" w:rsidRDefault="0052260D" w:rsidP="0052260D">
            <w:pPr>
              <w:suppressAutoHyphens/>
              <w:snapToGrid w:val="0"/>
              <w:rPr>
                <w:sz w:val="16"/>
                <w:szCs w:val="16"/>
                <w:lang w:eastAsia="ar-SA"/>
              </w:rPr>
            </w:pPr>
          </w:p>
        </w:tc>
        <w:tc>
          <w:tcPr>
            <w:tcW w:w="546" w:type="dxa"/>
            <w:tcBorders>
              <w:top w:val="single" w:sz="4" w:space="0" w:color="000000"/>
              <w:left w:val="single" w:sz="4" w:space="0" w:color="000000"/>
              <w:bottom w:val="single" w:sz="4" w:space="0" w:color="000000"/>
            </w:tcBorders>
            <w:shd w:val="clear" w:color="auto" w:fill="auto"/>
          </w:tcPr>
          <w:p w14:paraId="2A175112" w14:textId="77777777" w:rsidR="0052260D" w:rsidRPr="0077301A" w:rsidRDefault="0052260D" w:rsidP="0052260D">
            <w:pPr>
              <w:suppressAutoHyphens/>
              <w:snapToGrid w:val="0"/>
              <w:rPr>
                <w:sz w:val="16"/>
                <w:szCs w:val="16"/>
                <w:lang w:eastAsia="ar-SA"/>
              </w:rPr>
            </w:pPr>
          </w:p>
        </w:tc>
        <w:tc>
          <w:tcPr>
            <w:tcW w:w="957" w:type="dxa"/>
            <w:tcBorders>
              <w:top w:val="single" w:sz="4" w:space="0" w:color="000000"/>
              <w:left w:val="single" w:sz="4" w:space="0" w:color="000000"/>
              <w:bottom w:val="single" w:sz="4" w:space="0" w:color="000000"/>
            </w:tcBorders>
            <w:shd w:val="clear" w:color="auto" w:fill="auto"/>
          </w:tcPr>
          <w:p w14:paraId="5B8DE140" w14:textId="77777777" w:rsidR="0052260D" w:rsidRPr="0077301A" w:rsidRDefault="0052260D" w:rsidP="0052260D">
            <w:pPr>
              <w:suppressAutoHyphens/>
              <w:snapToGrid w:val="0"/>
              <w:rPr>
                <w:sz w:val="16"/>
                <w:szCs w:val="16"/>
                <w:lang w:eastAsia="ar-SA"/>
              </w:rPr>
            </w:pPr>
          </w:p>
        </w:tc>
        <w:tc>
          <w:tcPr>
            <w:tcW w:w="1502" w:type="dxa"/>
            <w:tcBorders>
              <w:top w:val="single" w:sz="4" w:space="0" w:color="000000"/>
              <w:left w:val="single" w:sz="4" w:space="0" w:color="000000"/>
              <w:bottom w:val="single" w:sz="4" w:space="0" w:color="000000"/>
            </w:tcBorders>
            <w:shd w:val="clear" w:color="auto" w:fill="auto"/>
          </w:tcPr>
          <w:p w14:paraId="6D07398D" w14:textId="77777777" w:rsidR="0052260D" w:rsidRPr="0077301A" w:rsidRDefault="0052260D" w:rsidP="0052260D">
            <w:pPr>
              <w:suppressAutoHyphens/>
              <w:snapToGrid w:val="0"/>
              <w:rPr>
                <w:sz w:val="16"/>
                <w:szCs w:val="16"/>
                <w:lang w:eastAsia="ar-SA"/>
              </w:rPr>
            </w:pPr>
          </w:p>
        </w:tc>
        <w:tc>
          <w:tcPr>
            <w:tcW w:w="1475" w:type="dxa"/>
            <w:tcBorders>
              <w:top w:val="single" w:sz="4" w:space="0" w:color="000000"/>
              <w:left w:val="single" w:sz="4" w:space="0" w:color="000000"/>
              <w:bottom w:val="single" w:sz="4" w:space="0" w:color="000000"/>
              <w:right w:val="single" w:sz="4" w:space="0" w:color="000000"/>
            </w:tcBorders>
            <w:shd w:val="clear" w:color="auto" w:fill="auto"/>
          </w:tcPr>
          <w:p w14:paraId="4937C63D" w14:textId="77777777" w:rsidR="0052260D" w:rsidRPr="0077301A" w:rsidRDefault="0052260D" w:rsidP="0052260D">
            <w:pPr>
              <w:suppressAutoHyphens/>
              <w:snapToGrid w:val="0"/>
              <w:rPr>
                <w:b/>
                <w:sz w:val="16"/>
                <w:szCs w:val="16"/>
                <w:lang w:eastAsia="ar-SA"/>
              </w:rPr>
            </w:pPr>
          </w:p>
        </w:tc>
      </w:tr>
      <w:tr w:rsidR="0052260D" w:rsidRPr="0077301A" w14:paraId="618351F8" w14:textId="77777777" w:rsidTr="001C36CC">
        <w:trPr>
          <w:trHeight w:val="273"/>
        </w:trPr>
        <w:tc>
          <w:tcPr>
            <w:tcW w:w="14287" w:type="dxa"/>
            <w:gridSpan w:val="18"/>
            <w:tcBorders>
              <w:top w:val="single" w:sz="4" w:space="0" w:color="000000"/>
              <w:left w:val="single" w:sz="4" w:space="0" w:color="000000"/>
              <w:bottom w:val="single" w:sz="4" w:space="0" w:color="000000"/>
              <w:right w:val="single" w:sz="4" w:space="0" w:color="000000"/>
            </w:tcBorders>
            <w:shd w:val="clear" w:color="auto" w:fill="auto"/>
          </w:tcPr>
          <w:p w14:paraId="1CE6E8F2" w14:textId="77777777" w:rsidR="0052260D" w:rsidRPr="0077301A" w:rsidRDefault="0052260D" w:rsidP="0052260D">
            <w:pPr>
              <w:suppressAutoHyphens/>
              <w:rPr>
                <w:lang w:eastAsia="ar-SA"/>
              </w:rPr>
            </w:pPr>
            <w:r w:rsidRPr="0077301A">
              <w:rPr>
                <w:b/>
                <w:sz w:val="16"/>
                <w:szCs w:val="16"/>
                <w:u w:val="single"/>
                <w:lang w:eastAsia="ar-SA"/>
              </w:rPr>
              <w:t>Note</w:t>
            </w:r>
          </w:p>
        </w:tc>
      </w:tr>
      <w:tr w:rsidR="0052260D" w:rsidRPr="0077301A" w14:paraId="5F80BB46" w14:textId="77777777" w:rsidTr="001C36CC">
        <w:trPr>
          <w:trHeight w:val="273"/>
        </w:trPr>
        <w:tc>
          <w:tcPr>
            <w:tcW w:w="14287" w:type="dxa"/>
            <w:gridSpan w:val="18"/>
            <w:tcBorders>
              <w:top w:val="single" w:sz="4" w:space="0" w:color="000000"/>
              <w:left w:val="single" w:sz="4" w:space="0" w:color="000000"/>
              <w:bottom w:val="single" w:sz="4" w:space="0" w:color="000000"/>
              <w:right w:val="single" w:sz="4" w:space="0" w:color="000000"/>
            </w:tcBorders>
            <w:shd w:val="clear" w:color="auto" w:fill="auto"/>
          </w:tcPr>
          <w:p w14:paraId="05EC90EE" w14:textId="77777777" w:rsidR="0052260D" w:rsidRPr="0077301A" w:rsidRDefault="0052260D" w:rsidP="0052260D">
            <w:pPr>
              <w:suppressAutoHyphens/>
              <w:rPr>
                <w:lang w:eastAsia="ar-SA"/>
              </w:rPr>
            </w:pPr>
            <w:r w:rsidRPr="0077301A">
              <w:rPr>
                <w:b/>
                <w:sz w:val="22"/>
                <w:szCs w:val="22"/>
                <w:lang w:eastAsia="ar-SA"/>
              </w:rPr>
              <w:t>Serbatoi in fase di dismissione</w:t>
            </w:r>
          </w:p>
        </w:tc>
      </w:tr>
      <w:tr w:rsidR="0052260D" w:rsidRPr="0077301A" w14:paraId="3BE2D5AD" w14:textId="77777777" w:rsidTr="001C36CC">
        <w:trPr>
          <w:trHeight w:val="273"/>
        </w:trPr>
        <w:tc>
          <w:tcPr>
            <w:tcW w:w="650" w:type="dxa"/>
            <w:tcBorders>
              <w:top w:val="single" w:sz="4" w:space="0" w:color="000000"/>
              <w:left w:val="single" w:sz="4" w:space="0" w:color="000000"/>
              <w:bottom w:val="single" w:sz="4" w:space="0" w:color="000000"/>
            </w:tcBorders>
            <w:shd w:val="clear" w:color="auto" w:fill="auto"/>
            <w:vAlign w:val="center"/>
          </w:tcPr>
          <w:p w14:paraId="689D4AD6" w14:textId="77777777" w:rsidR="0052260D" w:rsidRPr="0077301A" w:rsidRDefault="0052260D" w:rsidP="0052260D">
            <w:pPr>
              <w:suppressAutoHyphens/>
              <w:snapToGrid w:val="0"/>
              <w:jc w:val="center"/>
              <w:rPr>
                <w:b/>
                <w:sz w:val="16"/>
                <w:szCs w:val="16"/>
                <w:lang w:eastAsia="ar-SA"/>
              </w:rPr>
            </w:pPr>
          </w:p>
          <w:p w14:paraId="754CEED9" w14:textId="77777777" w:rsidR="0052260D" w:rsidRPr="0077301A" w:rsidRDefault="0052260D" w:rsidP="0052260D">
            <w:pPr>
              <w:suppressAutoHyphens/>
              <w:jc w:val="center"/>
              <w:rPr>
                <w:b/>
                <w:sz w:val="16"/>
                <w:szCs w:val="16"/>
                <w:lang w:eastAsia="ar-SA"/>
              </w:rPr>
            </w:pPr>
            <w:r w:rsidRPr="0077301A">
              <w:rPr>
                <w:b/>
                <w:sz w:val="16"/>
                <w:szCs w:val="16"/>
                <w:lang w:eastAsia="ar-SA"/>
              </w:rPr>
              <w:t>Progressivo</w:t>
            </w:r>
          </w:p>
        </w:tc>
        <w:tc>
          <w:tcPr>
            <w:tcW w:w="684" w:type="dxa"/>
            <w:tcBorders>
              <w:top w:val="single" w:sz="4" w:space="0" w:color="000000"/>
              <w:left w:val="single" w:sz="4" w:space="0" w:color="000000"/>
              <w:bottom w:val="single" w:sz="4" w:space="0" w:color="000000"/>
            </w:tcBorders>
            <w:shd w:val="clear" w:color="auto" w:fill="auto"/>
            <w:vAlign w:val="center"/>
          </w:tcPr>
          <w:p w14:paraId="2373E562" w14:textId="77777777" w:rsidR="0052260D" w:rsidRPr="0077301A" w:rsidRDefault="0052260D" w:rsidP="0052260D">
            <w:pPr>
              <w:suppressAutoHyphens/>
              <w:jc w:val="center"/>
              <w:rPr>
                <w:b/>
                <w:sz w:val="16"/>
                <w:szCs w:val="16"/>
                <w:lang w:eastAsia="ar-SA"/>
              </w:rPr>
            </w:pPr>
            <w:r w:rsidRPr="0077301A">
              <w:rPr>
                <w:b/>
                <w:sz w:val="16"/>
                <w:szCs w:val="16"/>
                <w:lang w:eastAsia="ar-SA"/>
              </w:rPr>
              <w:t xml:space="preserve">Sigla </w:t>
            </w:r>
          </w:p>
        </w:tc>
        <w:tc>
          <w:tcPr>
            <w:tcW w:w="1913" w:type="dxa"/>
            <w:gridSpan w:val="2"/>
            <w:tcBorders>
              <w:top w:val="single" w:sz="4" w:space="0" w:color="000000"/>
              <w:left w:val="single" w:sz="4" w:space="0" w:color="000000"/>
              <w:bottom w:val="single" w:sz="4" w:space="0" w:color="000000"/>
            </w:tcBorders>
            <w:shd w:val="clear" w:color="auto" w:fill="auto"/>
            <w:vAlign w:val="center"/>
          </w:tcPr>
          <w:p w14:paraId="30339F78" w14:textId="77777777" w:rsidR="0052260D" w:rsidRPr="0077301A" w:rsidRDefault="0052260D" w:rsidP="0052260D">
            <w:pPr>
              <w:suppressAutoHyphens/>
              <w:jc w:val="center"/>
              <w:rPr>
                <w:b/>
                <w:sz w:val="16"/>
                <w:szCs w:val="16"/>
                <w:lang w:eastAsia="ar-SA"/>
              </w:rPr>
            </w:pPr>
            <w:r w:rsidRPr="0077301A">
              <w:rPr>
                <w:b/>
                <w:sz w:val="16"/>
                <w:szCs w:val="16"/>
                <w:lang w:eastAsia="ar-SA"/>
              </w:rPr>
              <w:t>Anno di messa in esercizio</w:t>
            </w:r>
          </w:p>
        </w:tc>
        <w:tc>
          <w:tcPr>
            <w:tcW w:w="1913" w:type="dxa"/>
            <w:gridSpan w:val="3"/>
            <w:tcBorders>
              <w:top w:val="single" w:sz="4" w:space="0" w:color="000000"/>
              <w:left w:val="single" w:sz="4" w:space="0" w:color="000000"/>
              <w:bottom w:val="single" w:sz="4" w:space="0" w:color="000000"/>
            </w:tcBorders>
            <w:shd w:val="clear" w:color="auto" w:fill="auto"/>
            <w:vAlign w:val="center"/>
          </w:tcPr>
          <w:p w14:paraId="47798148" w14:textId="77777777" w:rsidR="0052260D" w:rsidRPr="0077301A" w:rsidRDefault="0052260D" w:rsidP="0052260D">
            <w:pPr>
              <w:suppressAutoHyphens/>
              <w:jc w:val="center"/>
              <w:rPr>
                <w:b/>
                <w:sz w:val="16"/>
                <w:szCs w:val="16"/>
                <w:lang w:eastAsia="ar-SA"/>
              </w:rPr>
            </w:pPr>
            <w:r w:rsidRPr="0077301A">
              <w:rPr>
                <w:b/>
                <w:sz w:val="16"/>
                <w:szCs w:val="16"/>
                <w:lang w:eastAsia="ar-SA"/>
              </w:rPr>
              <w:t>Capacità (m3)</w:t>
            </w:r>
          </w:p>
        </w:tc>
        <w:tc>
          <w:tcPr>
            <w:tcW w:w="3417" w:type="dxa"/>
            <w:gridSpan w:val="5"/>
            <w:tcBorders>
              <w:top w:val="single" w:sz="4" w:space="0" w:color="000000"/>
              <w:left w:val="single" w:sz="4" w:space="0" w:color="000000"/>
              <w:bottom w:val="single" w:sz="4" w:space="0" w:color="000000"/>
            </w:tcBorders>
            <w:shd w:val="clear" w:color="auto" w:fill="auto"/>
            <w:vAlign w:val="center"/>
          </w:tcPr>
          <w:p w14:paraId="1B6173F6" w14:textId="77777777" w:rsidR="0052260D" w:rsidRPr="0077301A" w:rsidRDefault="0052260D" w:rsidP="0052260D">
            <w:pPr>
              <w:suppressAutoHyphens/>
              <w:jc w:val="center"/>
              <w:rPr>
                <w:b/>
                <w:sz w:val="16"/>
                <w:szCs w:val="16"/>
                <w:lang w:eastAsia="ar-SA"/>
              </w:rPr>
            </w:pPr>
            <w:r w:rsidRPr="0077301A">
              <w:rPr>
                <w:b/>
                <w:sz w:val="16"/>
                <w:szCs w:val="16"/>
                <w:lang w:eastAsia="ar-SA"/>
              </w:rPr>
              <w:t>Ultima destinazione d’uso (sostanza contenuta)</w:t>
            </w:r>
          </w:p>
          <w:p w14:paraId="04AA5ED1" w14:textId="77777777" w:rsidR="0052260D" w:rsidRPr="0077301A" w:rsidRDefault="0052260D" w:rsidP="0052260D">
            <w:pPr>
              <w:suppressAutoHyphens/>
              <w:jc w:val="center"/>
              <w:rPr>
                <w:b/>
                <w:sz w:val="16"/>
                <w:szCs w:val="16"/>
                <w:lang w:eastAsia="ar-SA"/>
              </w:rPr>
            </w:pPr>
          </w:p>
        </w:tc>
        <w:tc>
          <w:tcPr>
            <w:tcW w:w="2733" w:type="dxa"/>
            <w:gridSpan w:val="4"/>
            <w:tcBorders>
              <w:top w:val="single" w:sz="4" w:space="0" w:color="000000"/>
              <w:left w:val="single" w:sz="4" w:space="0" w:color="000000"/>
              <w:bottom w:val="single" w:sz="4" w:space="0" w:color="000000"/>
            </w:tcBorders>
            <w:shd w:val="clear" w:color="auto" w:fill="auto"/>
            <w:vAlign w:val="center"/>
          </w:tcPr>
          <w:p w14:paraId="17041F1E" w14:textId="77777777" w:rsidR="0052260D" w:rsidRPr="0077301A" w:rsidRDefault="0052260D" w:rsidP="0052260D">
            <w:pPr>
              <w:suppressAutoHyphens/>
              <w:jc w:val="center"/>
              <w:rPr>
                <w:b/>
                <w:sz w:val="16"/>
                <w:szCs w:val="16"/>
                <w:lang w:eastAsia="ar-SA"/>
              </w:rPr>
            </w:pPr>
            <w:r w:rsidRPr="0077301A">
              <w:rPr>
                <w:b/>
                <w:sz w:val="16"/>
                <w:szCs w:val="16"/>
                <w:lang w:eastAsia="ar-SA"/>
              </w:rPr>
              <w:t>Data messa fuori servizio</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2A754D" w14:textId="77777777" w:rsidR="0052260D" w:rsidRPr="0077301A" w:rsidRDefault="0052260D" w:rsidP="0052260D">
            <w:pPr>
              <w:suppressAutoHyphens/>
              <w:jc w:val="center"/>
              <w:rPr>
                <w:lang w:eastAsia="ar-SA"/>
              </w:rPr>
            </w:pPr>
            <w:r w:rsidRPr="0077301A">
              <w:rPr>
                <w:b/>
                <w:sz w:val="16"/>
                <w:szCs w:val="16"/>
                <w:lang w:eastAsia="ar-SA"/>
              </w:rPr>
              <w:t>Data prevista di dismissione</w:t>
            </w:r>
          </w:p>
        </w:tc>
      </w:tr>
      <w:tr w:rsidR="0052260D" w:rsidRPr="0077301A" w14:paraId="2B075642" w14:textId="77777777" w:rsidTr="001C36CC">
        <w:trPr>
          <w:trHeight w:val="273"/>
        </w:trPr>
        <w:tc>
          <w:tcPr>
            <w:tcW w:w="650" w:type="dxa"/>
            <w:tcBorders>
              <w:top w:val="single" w:sz="4" w:space="0" w:color="000000"/>
              <w:left w:val="single" w:sz="4" w:space="0" w:color="000000"/>
              <w:bottom w:val="single" w:sz="4" w:space="0" w:color="000000"/>
            </w:tcBorders>
            <w:shd w:val="clear" w:color="auto" w:fill="auto"/>
            <w:vAlign w:val="center"/>
          </w:tcPr>
          <w:p w14:paraId="082C2B5D" w14:textId="77777777" w:rsidR="0052260D" w:rsidRPr="0077301A" w:rsidRDefault="0052260D" w:rsidP="0052260D">
            <w:pPr>
              <w:suppressAutoHyphens/>
              <w:snapToGrid w:val="0"/>
              <w:jc w:val="center"/>
              <w:rPr>
                <w:b/>
                <w:sz w:val="16"/>
                <w:szCs w:val="16"/>
                <w:lang w:eastAsia="ar-SA"/>
              </w:rPr>
            </w:pPr>
          </w:p>
        </w:tc>
        <w:tc>
          <w:tcPr>
            <w:tcW w:w="684" w:type="dxa"/>
            <w:tcBorders>
              <w:top w:val="single" w:sz="4" w:space="0" w:color="000000"/>
              <w:left w:val="single" w:sz="4" w:space="0" w:color="000000"/>
              <w:bottom w:val="single" w:sz="4" w:space="0" w:color="000000"/>
            </w:tcBorders>
            <w:shd w:val="clear" w:color="auto" w:fill="auto"/>
            <w:vAlign w:val="center"/>
          </w:tcPr>
          <w:p w14:paraId="21883646" w14:textId="77777777" w:rsidR="0052260D" w:rsidRPr="0077301A" w:rsidRDefault="0052260D" w:rsidP="0052260D">
            <w:pPr>
              <w:suppressAutoHyphens/>
              <w:snapToGrid w:val="0"/>
              <w:jc w:val="center"/>
              <w:rPr>
                <w:b/>
                <w:sz w:val="16"/>
                <w:szCs w:val="16"/>
                <w:lang w:eastAsia="ar-SA"/>
              </w:rPr>
            </w:pPr>
          </w:p>
        </w:tc>
        <w:tc>
          <w:tcPr>
            <w:tcW w:w="1913" w:type="dxa"/>
            <w:gridSpan w:val="2"/>
            <w:tcBorders>
              <w:top w:val="single" w:sz="4" w:space="0" w:color="000000"/>
              <w:left w:val="single" w:sz="4" w:space="0" w:color="000000"/>
              <w:bottom w:val="single" w:sz="4" w:space="0" w:color="000000"/>
            </w:tcBorders>
            <w:shd w:val="clear" w:color="auto" w:fill="auto"/>
            <w:vAlign w:val="center"/>
          </w:tcPr>
          <w:p w14:paraId="0196EAB5" w14:textId="77777777" w:rsidR="0052260D" w:rsidRPr="0077301A" w:rsidRDefault="0052260D" w:rsidP="0052260D">
            <w:pPr>
              <w:suppressAutoHyphens/>
              <w:snapToGrid w:val="0"/>
              <w:jc w:val="center"/>
              <w:rPr>
                <w:b/>
                <w:sz w:val="16"/>
                <w:szCs w:val="16"/>
                <w:lang w:eastAsia="ar-SA"/>
              </w:rPr>
            </w:pPr>
          </w:p>
        </w:tc>
        <w:tc>
          <w:tcPr>
            <w:tcW w:w="1913" w:type="dxa"/>
            <w:gridSpan w:val="3"/>
            <w:tcBorders>
              <w:top w:val="single" w:sz="4" w:space="0" w:color="000000"/>
              <w:left w:val="single" w:sz="4" w:space="0" w:color="000000"/>
              <w:bottom w:val="single" w:sz="4" w:space="0" w:color="000000"/>
            </w:tcBorders>
            <w:shd w:val="clear" w:color="auto" w:fill="auto"/>
            <w:vAlign w:val="center"/>
          </w:tcPr>
          <w:p w14:paraId="15B6DBFA" w14:textId="77777777" w:rsidR="0052260D" w:rsidRPr="0077301A" w:rsidRDefault="0052260D" w:rsidP="0052260D">
            <w:pPr>
              <w:suppressAutoHyphens/>
              <w:snapToGrid w:val="0"/>
              <w:jc w:val="center"/>
              <w:rPr>
                <w:b/>
                <w:sz w:val="16"/>
                <w:szCs w:val="16"/>
                <w:lang w:eastAsia="ar-SA"/>
              </w:rPr>
            </w:pPr>
          </w:p>
        </w:tc>
        <w:tc>
          <w:tcPr>
            <w:tcW w:w="3417" w:type="dxa"/>
            <w:gridSpan w:val="5"/>
            <w:tcBorders>
              <w:top w:val="single" w:sz="4" w:space="0" w:color="000000"/>
              <w:left w:val="single" w:sz="4" w:space="0" w:color="000000"/>
              <w:bottom w:val="single" w:sz="4" w:space="0" w:color="000000"/>
            </w:tcBorders>
            <w:shd w:val="clear" w:color="auto" w:fill="auto"/>
            <w:vAlign w:val="center"/>
          </w:tcPr>
          <w:p w14:paraId="2321BE78" w14:textId="77777777" w:rsidR="0052260D" w:rsidRPr="0077301A" w:rsidRDefault="0052260D" w:rsidP="0052260D">
            <w:pPr>
              <w:suppressAutoHyphens/>
              <w:snapToGrid w:val="0"/>
              <w:jc w:val="center"/>
              <w:rPr>
                <w:b/>
                <w:sz w:val="16"/>
                <w:szCs w:val="16"/>
                <w:lang w:eastAsia="ar-SA"/>
              </w:rPr>
            </w:pPr>
          </w:p>
        </w:tc>
        <w:tc>
          <w:tcPr>
            <w:tcW w:w="2733" w:type="dxa"/>
            <w:gridSpan w:val="4"/>
            <w:tcBorders>
              <w:top w:val="single" w:sz="4" w:space="0" w:color="000000"/>
              <w:left w:val="single" w:sz="4" w:space="0" w:color="000000"/>
              <w:bottom w:val="single" w:sz="4" w:space="0" w:color="000000"/>
            </w:tcBorders>
            <w:shd w:val="clear" w:color="auto" w:fill="auto"/>
            <w:vAlign w:val="center"/>
          </w:tcPr>
          <w:p w14:paraId="6094CCDC" w14:textId="77777777" w:rsidR="0052260D" w:rsidRPr="0077301A" w:rsidRDefault="0052260D" w:rsidP="0052260D">
            <w:pPr>
              <w:suppressAutoHyphens/>
              <w:snapToGrid w:val="0"/>
              <w:jc w:val="center"/>
              <w:rPr>
                <w:b/>
                <w:sz w:val="16"/>
                <w:szCs w:val="16"/>
                <w:lang w:eastAsia="ar-SA"/>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83EC26" w14:textId="77777777" w:rsidR="0052260D" w:rsidRPr="0077301A" w:rsidRDefault="0052260D" w:rsidP="0052260D">
            <w:pPr>
              <w:suppressAutoHyphens/>
              <w:snapToGrid w:val="0"/>
              <w:jc w:val="center"/>
              <w:rPr>
                <w:b/>
                <w:sz w:val="16"/>
                <w:szCs w:val="16"/>
                <w:lang w:eastAsia="ar-SA"/>
              </w:rPr>
            </w:pPr>
          </w:p>
        </w:tc>
      </w:tr>
      <w:tr w:rsidR="0052260D" w:rsidRPr="0077301A" w14:paraId="02787FAA" w14:textId="77777777" w:rsidTr="001C36CC">
        <w:trPr>
          <w:trHeight w:val="273"/>
        </w:trPr>
        <w:tc>
          <w:tcPr>
            <w:tcW w:w="650" w:type="dxa"/>
            <w:tcBorders>
              <w:top w:val="single" w:sz="4" w:space="0" w:color="000000"/>
              <w:left w:val="single" w:sz="4" w:space="0" w:color="000000"/>
              <w:bottom w:val="single" w:sz="4" w:space="0" w:color="000000"/>
            </w:tcBorders>
            <w:shd w:val="clear" w:color="auto" w:fill="auto"/>
            <w:vAlign w:val="center"/>
          </w:tcPr>
          <w:p w14:paraId="5384DD65" w14:textId="77777777" w:rsidR="0052260D" w:rsidRPr="0077301A" w:rsidRDefault="0052260D" w:rsidP="0052260D">
            <w:pPr>
              <w:suppressAutoHyphens/>
              <w:snapToGrid w:val="0"/>
              <w:jc w:val="center"/>
              <w:rPr>
                <w:b/>
                <w:sz w:val="16"/>
                <w:szCs w:val="16"/>
                <w:lang w:eastAsia="ar-SA"/>
              </w:rPr>
            </w:pPr>
          </w:p>
        </w:tc>
        <w:tc>
          <w:tcPr>
            <w:tcW w:w="684" w:type="dxa"/>
            <w:tcBorders>
              <w:top w:val="single" w:sz="4" w:space="0" w:color="000000"/>
              <w:left w:val="single" w:sz="4" w:space="0" w:color="000000"/>
              <w:bottom w:val="single" w:sz="4" w:space="0" w:color="000000"/>
            </w:tcBorders>
            <w:shd w:val="clear" w:color="auto" w:fill="auto"/>
            <w:vAlign w:val="center"/>
          </w:tcPr>
          <w:p w14:paraId="2B2E471B" w14:textId="77777777" w:rsidR="0052260D" w:rsidRPr="0077301A" w:rsidRDefault="0052260D" w:rsidP="0052260D">
            <w:pPr>
              <w:suppressAutoHyphens/>
              <w:snapToGrid w:val="0"/>
              <w:jc w:val="center"/>
              <w:rPr>
                <w:b/>
                <w:sz w:val="16"/>
                <w:szCs w:val="16"/>
                <w:lang w:eastAsia="ar-SA"/>
              </w:rPr>
            </w:pPr>
          </w:p>
        </w:tc>
        <w:tc>
          <w:tcPr>
            <w:tcW w:w="1913" w:type="dxa"/>
            <w:gridSpan w:val="2"/>
            <w:tcBorders>
              <w:top w:val="single" w:sz="4" w:space="0" w:color="000000"/>
              <w:left w:val="single" w:sz="4" w:space="0" w:color="000000"/>
              <w:bottom w:val="single" w:sz="4" w:space="0" w:color="000000"/>
            </w:tcBorders>
            <w:shd w:val="clear" w:color="auto" w:fill="auto"/>
            <w:vAlign w:val="center"/>
          </w:tcPr>
          <w:p w14:paraId="296AA15D" w14:textId="77777777" w:rsidR="0052260D" w:rsidRPr="0077301A" w:rsidRDefault="0052260D" w:rsidP="0052260D">
            <w:pPr>
              <w:suppressAutoHyphens/>
              <w:snapToGrid w:val="0"/>
              <w:jc w:val="center"/>
              <w:rPr>
                <w:b/>
                <w:sz w:val="16"/>
                <w:szCs w:val="16"/>
                <w:lang w:eastAsia="ar-SA"/>
              </w:rPr>
            </w:pPr>
          </w:p>
        </w:tc>
        <w:tc>
          <w:tcPr>
            <w:tcW w:w="1913" w:type="dxa"/>
            <w:gridSpan w:val="3"/>
            <w:tcBorders>
              <w:top w:val="single" w:sz="4" w:space="0" w:color="000000"/>
              <w:left w:val="single" w:sz="4" w:space="0" w:color="000000"/>
              <w:bottom w:val="single" w:sz="4" w:space="0" w:color="000000"/>
            </w:tcBorders>
            <w:shd w:val="clear" w:color="auto" w:fill="auto"/>
            <w:vAlign w:val="center"/>
          </w:tcPr>
          <w:p w14:paraId="7ABD3C5B" w14:textId="77777777" w:rsidR="0052260D" w:rsidRPr="0077301A" w:rsidRDefault="0052260D" w:rsidP="0052260D">
            <w:pPr>
              <w:suppressAutoHyphens/>
              <w:snapToGrid w:val="0"/>
              <w:jc w:val="center"/>
              <w:rPr>
                <w:b/>
                <w:sz w:val="16"/>
                <w:szCs w:val="16"/>
                <w:lang w:eastAsia="ar-SA"/>
              </w:rPr>
            </w:pPr>
          </w:p>
        </w:tc>
        <w:tc>
          <w:tcPr>
            <w:tcW w:w="3417" w:type="dxa"/>
            <w:gridSpan w:val="5"/>
            <w:tcBorders>
              <w:top w:val="single" w:sz="4" w:space="0" w:color="000000"/>
              <w:left w:val="single" w:sz="4" w:space="0" w:color="000000"/>
              <w:bottom w:val="single" w:sz="4" w:space="0" w:color="000000"/>
            </w:tcBorders>
            <w:shd w:val="clear" w:color="auto" w:fill="auto"/>
            <w:vAlign w:val="center"/>
          </w:tcPr>
          <w:p w14:paraId="48C16B84" w14:textId="77777777" w:rsidR="0052260D" w:rsidRPr="0077301A" w:rsidRDefault="0052260D" w:rsidP="0052260D">
            <w:pPr>
              <w:suppressAutoHyphens/>
              <w:snapToGrid w:val="0"/>
              <w:jc w:val="center"/>
              <w:rPr>
                <w:b/>
                <w:sz w:val="16"/>
                <w:szCs w:val="16"/>
                <w:lang w:eastAsia="ar-SA"/>
              </w:rPr>
            </w:pPr>
          </w:p>
        </w:tc>
        <w:tc>
          <w:tcPr>
            <w:tcW w:w="2733" w:type="dxa"/>
            <w:gridSpan w:val="4"/>
            <w:tcBorders>
              <w:top w:val="single" w:sz="4" w:space="0" w:color="000000"/>
              <w:left w:val="single" w:sz="4" w:space="0" w:color="000000"/>
              <w:bottom w:val="single" w:sz="4" w:space="0" w:color="000000"/>
            </w:tcBorders>
            <w:shd w:val="clear" w:color="auto" w:fill="auto"/>
            <w:vAlign w:val="center"/>
          </w:tcPr>
          <w:p w14:paraId="3F46758E" w14:textId="77777777" w:rsidR="0052260D" w:rsidRPr="0077301A" w:rsidRDefault="0052260D" w:rsidP="0052260D">
            <w:pPr>
              <w:suppressAutoHyphens/>
              <w:snapToGrid w:val="0"/>
              <w:jc w:val="center"/>
              <w:rPr>
                <w:b/>
                <w:sz w:val="16"/>
                <w:szCs w:val="16"/>
                <w:lang w:eastAsia="ar-SA"/>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1890D2" w14:textId="77777777" w:rsidR="0052260D" w:rsidRPr="0077301A" w:rsidRDefault="0052260D" w:rsidP="0052260D">
            <w:pPr>
              <w:suppressAutoHyphens/>
              <w:snapToGrid w:val="0"/>
              <w:jc w:val="center"/>
              <w:rPr>
                <w:b/>
                <w:sz w:val="16"/>
                <w:szCs w:val="16"/>
                <w:lang w:eastAsia="ar-SA"/>
              </w:rPr>
            </w:pPr>
          </w:p>
        </w:tc>
      </w:tr>
      <w:tr w:rsidR="0052260D" w:rsidRPr="0077301A" w14:paraId="2CE2E475" w14:textId="77777777" w:rsidTr="001C36CC">
        <w:trPr>
          <w:trHeight w:val="273"/>
        </w:trPr>
        <w:tc>
          <w:tcPr>
            <w:tcW w:w="650" w:type="dxa"/>
            <w:tcBorders>
              <w:top w:val="single" w:sz="4" w:space="0" w:color="000000"/>
              <w:left w:val="single" w:sz="4" w:space="0" w:color="000000"/>
              <w:bottom w:val="single" w:sz="4" w:space="0" w:color="000000"/>
            </w:tcBorders>
            <w:shd w:val="clear" w:color="auto" w:fill="auto"/>
            <w:vAlign w:val="center"/>
          </w:tcPr>
          <w:p w14:paraId="63C65926" w14:textId="77777777" w:rsidR="0052260D" w:rsidRPr="0077301A" w:rsidRDefault="0052260D" w:rsidP="0052260D">
            <w:pPr>
              <w:suppressAutoHyphens/>
              <w:snapToGrid w:val="0"/>
              <w:jc w:val="center"/>
              <w:rPr>
                <w:b/>
                <w:sz w:val="16"/>
                <w:szCs w:val="16"/>
                <w:lang w:eastAsia="ar-SA"/>
              </w:rPr>
            </w:pPr>
          </w:p>
        </w:tc>
        <w:tc>
          <w:tcPr>
            <w:tcW w:w="684" w:type="dxa"/>
            <w:tcBorders>
              <w:top w:val="single" w:sz="4" w:space="0" w:color="000000"/>
              <w:left w:val="single" w:sz="4" w:space="0" w:color="000000"/>
              <w:bottom w:val="single" w:sz="4" w:space="0" w:color="000000"/>
            </w:tcBorders>
            <w:shd w:val="clear" w:color="auto" w:fill="auto"/>
            <w:vAlign w:val="center"/>
          </w:tcPr>
          <w:p w14:paraId="4B56F015" w14:textId="77777777" w:rsidR="0052260D" w:rsidRPr="0077301A" w:rsidRDefault="0052260D" w:rsidP="0052260D">
            <w:pPr>
              <w:suppressAutoHyphens/>
              <w:snapToGrid w:val="0"/>
              <w:jc w:val="center"/>
              <w:rPr>
                <w:b/>
                <w:sz w:val="16"/>
                <w:szCs w:val="16"/>
                <w:lang w:eastAsia="ar-SA"/>
              </w:rPr>
            </w:pPr>
          </w:p>
        </w:tc>
        <w:tc>
          <w:tcPr>
            <w:tcW w:w="1913" w:type="dxa"/>
            <w:gridSpan w:val="2"/>
            <w:tcBorders>
              <w:top w:val="single" w:sz="4" w:space="0" w:color="000000"/>
              <w:left w:val="single" w:sz="4" w:space="0" w:color="000000"/>
              <w:bottom w:val="single" w:sz="4" w:space="0" w:color="000000"/>
            </w:tcBorders>
            <w:shd w:val="clear" w:color="auto" w:fill="auto"/>
            <w:vAlign w:val="center"/>
          </w:tcPr>
          <w:p w14:paraId="614527F9" w14:textId="77777777" w:rsidR="0052260D" w:rsidRPr="0077301A" w:rsidRDefault="0052260D" w:rsidP="0052260D">
            <w:pPr>
              <w:suppressAutoHyphens/>
              <w:snapToGrid w:val="0"/>
              <w:jc w:val="center"/>
              <w:rPr>
                <w:b/>
                <w:sz w:val="16"/>
                <w:szCs w:val="16"/>
                <w:lang w:eastAsia="ar-SA"/>
              </w:rPr>
            </w:pPr>
          </w:p>
        </w:tc>
        <w:tc>
          <w:tcPr>
            <w:tcW w:w="1913" w:type="dxa"/>
            <w:gridSpan w:val="3"/>
            <w:tcBorders>
              <w:top w:val="single" w:sz="4" w:space="0" w:color="000000"/>
              <w:left w:val="single" w:sz="4" w:space="0" w:color="000000"/>
              <w:bottom w:val="single" w:sz="4" w:space="0" w:color="000000"/>
            </w:tcBorders>
            <w:shd w:val="clear" w:color="auto" w:fill="auto"/>
            <w:vAlign w:val="center"/>
          </w:tcPr>
          <w:p w14:paraId="351B6D33" w14:textId="77777777" w:rsidR="0052260D" w:rsidRPr="0077301A" w:rsidRDefault="0052260D" w:rsidP="0052260D">
            <w:pPr>
              <w:suppressAutoHyphens/>
              <w:snapToGrid w:val="0"/>
              <w:jc w:val="center"/>
              <w:rPr>
                <w:b/>
                <w:sz w:val="16"/>
                <w:szCs w:val="16"/>
                <w:lang w:eastAsia="ar-SA"/>
              </w:rPr>
            </w:pPr>
          </w:p>
        </w:tc>
        <w:tc>
          <w:tcPr>
            <w:tcW w:w="3417" w:type="dxa"/>
            <w:gridSpan w:val="5"/>
            <w:tcBorders>
              <w:top w:val="single" w:sz="4" w:space="0" w:color="000000"/>
              <w:left w:val="single" w:sz="4" w:space="0" w:color="000000"/>
              <w:bottom w:val="single" w:sz="4" w:space="0" w:color="000000"/>
            </w:tcBorders>
            <w:shd w:val="clear" w:color="auto" w:fill="auto"/>
            <w:vAlign w:val="center"/>
          </w:tcPr>
          <w:p w14:paraId="78390D06" w14:textId="77777777" w:rsidR="0052260D" w:rsidRPr="0077301A" w:rsidRDefault="0052260D" w:rsidP="0052260D">
            <w:pPr>
              <w:suppressAutoHyphens/>
              <w:snapToGrid w:val="0"/>
              <w:jc w:val="center"/>
              <w:rPr>
                <w:b/>
                <w:sz w:val="16"/>
                <w:szCs w:val="16"/>
                <w:lang w:eastAsia="ar-SA"/>
              </w:rPr>
            </w:pPr>
          </w:p>
        </w:tc>
        <w:tc>
          <w:tcPr>
            <w:tcW w:w="2733" w:type="dxa"/>
            <w:gridSpan w:val="4"/>
            <w:tcBorders>
              <w:top w:val="single" w:sz="4" w:space="0" w:color="000000"/>
              <w:left w:val="single" w:sz="4" w:space="0" w:color="000000"/>
              <w:bottom w:val="single" w:sz="4" w:space="0" w:color="000000"/>
            </w:tcBorders>
            <w:shd w:val="clear" w:color="auto" w:fill="auto"/>
            <w:vAlign w:val="center"/>
          </w:tcPr>
          <w:p w14:paraId="3FB594AB" w14:textId="77777777" w:rsidR="0052260D" w:rsidRPr="0077301A" w:rsidRDefault="0052260D" w:rsidP="0052260D">
            <w:pPr>
              <w:suppressAutoHyphens/>
              <w:snapToGrid w:val="0"/>
              <w:jc w:val="center"/>
              <w:rPr>
                <w:b/>
                <w:sz w:val="16"/>
                <w:szCs w:val="16"/>
                <w:lang w:eastAsia="ar-SA"/>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1536C5" w14:textId="77777777" w:rsidR="0052260D" w:rsidRPr="0077301A" w:rsidRDefault="0052260D" w:rsidP="0052260D">
            <w:pPr>
              <w:suppressAutoHyphens/>
              <w:snapToGrid w:val="0"/>
              <w:jc w:val="center"/>
              <w:rPr>
                <w:b/>
                <w:sz w:val="16"/>
                <w:szCs w:val="16"/>
                <w:lang w:eastAsia="ar-SA"/>
              </w:rPr>
            </w:pPr>
          </w:p>
        </w:tc>
      </w:tr>
      <w:tr w:rsidR="0052260D" w:rsidRPr="0077301A" w14:paraId="3585988F" w14:textId="77777777" w:rsidTr="001C36CC">
        <w:trPr>
          <w:trHeight w:val="273"/>
        </w:trPr>
        <w:tc>
          <w:tcPr>
            <w:tcW w:w="650" w:type="dxa"/>
            <w:tcBorders>
              <w:top w:val="single" w:sz="4" w:space="0" w:color="000000"/>
              <w:left w:val="single" w:sz="4" w:space="0" w:color="000000"/>
              <w:bottom w:val="single" w:sz="4" w:space="0" w:color="000000"/>
            </w:tcBorders>
            <w:shd w:val="clear" w:color="auto" w:fill="auto"/>
            <w:vAlign w:val="center"/>
          </w:tcPr>
          <w:p w14:paraId="17631B85" w14:textId="77777777" w:rsidR="0052260D" w:rsidRPr="0077301A" w:rsidRDefault="0052260D" w:rsidP="0052260D">
            <w:pPr>
              <w:suppressAutoHyphens/>
              <w:snapToGrid w:val="0"/>
              <w:jc w:val="center"/>
              <w:rPr>
                <w:b/>
                <w:sz w:val="16"/>
                <w:szCs w:val="16"/>
                <w:lang w:eastAsia="ar-SA"/>
              </w:rPr>
            </w:pPr>
          </w:p>
        </w:tc>
        <w:tc>
          <w:tcPr>
            <w:tcW w:w="684" w:type="dxa"/>
            <w:tcBorders>
              <w:top w:val="single" w:sz="4" w:space="0" w:color="000000"/>
              <w:left w:val="single" w:sz="4" w:space="0" w:color="000000"/>
              <w:bottom w:val="single" w:sz="4" w:space="0" w:color="000000"/>
            </w:tcBorders>
            <w:shd w:val="clear" w:color="auto" w:fill="auto"/>
            <w:vAlign w:val="center"/>
          </w:tcPr>
          <w:p w14:paraId="50238DF0" w14:textId="77777777" w:rsidR="0052260D" w:rsidRPr="0077301A" w:rsidRDefault="0052260D" w:rsidP="0052260D">
            <w:pPr>
              <w:suppressAutoHyphens/>
              <w:snapToGrid w:val="0"/>
              <w:jc w:val="center"/>
              <w:rPr>
                <w:b/>
                <w:sz w:val="16"/>
                <w:szCs w:val="16"/>
                <w:lang w:eastAsia="ar-SA"/>
              </w:rPr>
            </w:pPr>
          </w:p>
        </w:tc>
        <w:tc>
          <w:tcPr>
            <w:tcW w:w="1913" w:type="dxa"/>
            <w:gridSpan w:val="2"/>
            <w:tcBorders>
              <w:top w:val="single" w:sz="4" w:space="0" w:color="000000"/>
              <w:left w:val="single" w:sz="4" w:space="0" w:color="000000"/>
              <w:bottom w:val="single" w:sz="4" w:space="0" w:color="000000"/>
            </w:tcBorders>
            <w:shd w:val="clear" w:color="auto" w:fill="auto"/>
            <w:vAlign w:val="center"/>
          </w:tcPr>
          <w:p w14:paraId="7F091B1B" w14:textId="77777777" w:rsidR="0052260D" w:rsidRPr="0077301A" w:rsidRDefault="0052260D" w:rsidP="0052260D">
            <w:pPr>
              <w:suppressAutoHyphens/>
              <w:snapToGrid w:val="0"/>
              <w:jc w:val="center"/>
              <w:rPr>
                <w:b/>
                <w:sz w:val="16"/>
                <w:szCs w:val="16"/>
                <w:lang w:eastAsia="ar-SA"/>
              </w:rPr>
            </w:pPr>
          </w:p>
        </w:tc>
        <w:tc>
          <w:tcPr>
            <w:tcW w:w="1913" w:type="dxa"/>
            <w:gridSpan w:val="3"/>
            <w:tcBorders>
              <w:top w:val="single" w:sz="4" w:space="0" w:color="000000"/>
              <w:left w:val="single" w:sz="4" w:space="0" w:color="000000"/>
              <w:bottom w:val="single" w:sz="4" w:space="0" w:color="000000"/>
            </w:tcBorders>
            <w:shd w:val="clear" w:color="auto" w:fill="auto"/>
            <w:vAlign w:val="center"/>
          </w:tcPr>
          <w:p w14:paraId="1B61E2BB" w14:textId="77777777" w:rsidR="0052260D" w:rsidRPr="0077301A" w:rsidRDefault="0052260D" w:rsidP="0052260D">
            <w:pPr>
              <w:suppressAutoHyphens/>
              <w:snapToGrid w:val="0"/>
              <w:jc w:val="center"/>
              <w:rPr>
                <w:b/>
                <w:sz w:val="16"/>
                <w:szCs w:val="16"/>
                <w:lang w:eastAsia="ar-SA"/>
              </w:rPr>
            </w:pPr>
          </w:p>
        </w:tc>
        <w:tc>
          <w:tcPr>
            <w:tcW w:w="3417" w:type="dxa"/>
            <w:gridSpan w:val="5"/>
            <w:tcBorders>
              <w:top w:val="single" w:sz="4" w:space="0" w:color="000000"/>
              <w:left w:val="single" w:sz="4" w:space="0" w:color="000000"/>
              <w:bottom w:val="single" w:sz="4" w:space="0" w:color="000000"/>
            </w:tcBorders>
            <w:shd w:val="clear" w:color="auto" w:fill="auto"/>
            <w:vAlign w:val="center"/>
          </w:tcPr>
          <w:p w14:paraId="1543E698" w14:textId="77777777" w:rsidR="0052260D" w:rsidRPr="0077301A" w:rsidRDefault="0052260D" w:rsidP="0052260D">
            <w:pPr>
              <w:suppressAutoHyphens/>
              <w:snapToGrid w:val="0"/>
              <w:jc w:val="center"/>
              <w:rPr>
                <w:b/>
                <w:sz w:val="16"/>
                <w:szCs w:val="16"/>
                <w:lang w:eastAsia="ar-SA"/>
              </w:rPr>
            </w:pPr>
          </w:p>
        </w:tc>
        <w:tc>
          <w:tcPr>
            <w:tcW w:w="2733" w:type="dxa"/>
            <w:gridSpan w:val="4"/>
            <w:tcBorders>
              <w:top w:val="single" w:sz="4" w:space="0" w:color="000000"/>
              <w:left w:val="single" w:sz="4" w:space="0" w:color="000000"/>
              <w:bottom w:val="single" w:sz="4" w:space="0" w:color="000000"/>
            </w:tcBorders>
            <w:shd w:val="clear" w:color="auto" w:fill="auto"/>
            <w:vAlign w:val="center"/>
          </w:tcPr>
          <w:p w14:paraId="68F213B5" w14:textId="77777777" w:rsidR="0052260D" w:rsidRPr="0077301A" w:rsidRDefault="0052260D" w:rsidP="0052260D">
            <w:pPr>
              <w:suppressAutoHyphens/>
              <w:snapToGrid w:val="0"/>
              <w:jc w:val="center"/>
              <w:rPr>
                <w:b/>
                <w:sz w:val="16"/>
                <w:szCs w:val="16"/>
                <w:lang w:eastAsia="ar-SA"/>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EAF354" w14:textId="77777777" w:rsidR="0052260D" w:rsidRPr="0077301A" w:rsidRDefault="0052260D" w:rsidP="0052260D">
            <w:pPr>
              <w:suppressAutoHyphens/>
              <w:snapToGrid w:val="0"/>
              <w:jc w:val="center"/>
              <w:rPr>
                <w:b/>
                <w:sz w:val="16"/>
                <w:szCs w:val="16"/>
                <w:lang w:eastAsia="ar-SA"/>
              </w:rPr>
            </w:pPr>
          </w:p>
        </w:tc>
      </w:tr>
      <w:tr w:rsidR="0052260D" w:rsidRPr="0077301A" w14:paraId="1055EDC0" w14:textId="77777777" w:rsidTr="001C36CC">
        <w:trPr>
          <w:trHeight w:val="273"/>
        </w:trPr>
        <w:tc>
          <w:tcPr>
            <w:tcW w:w="650" w:type="dxa"/>
            <w:tcBorders>
              <w:top w:val="single" w:sz="4" w:space="0" w:color="000000"/>
              <w:left w:val="single" w:sz="4" w:space="0" w:color="000000"/>
              <w:bottom w:val="single" w:sz="4" w:space="0" w:color="000000"/>
            </w:tcBorders>
            <w:shd w:val="clear" w:color="auto" w:fill="auto"/>
            <w:vAlign w:val="center"/>
          </w:tcPr>
          <w:p w14:paraId="613A84E2" w14:textId="77777777" w:rsidR="0052260D" w:rsidRPr="0077301A" w:rsidRDefault="0052260D" w:rsidP="0052260D">
            <w:pPr>
              <w:suppressAutoHyphens/>
              <w:snapToGrid w:val="0"/>
              <w:jc w:val="center"/>
              <w:rPr>
                <w:b/>
                <w:sz w:val="16"/>
                <w:szCs w:val="16"/>
                <w:lang w:eastAsia="ar-SA"/>
              </w:rPr>
            </w:pPr>
          </w:p>
        </w:tc>
        <w:tc>
          <w:tcPr>
            <w:tcW w:w="684" w:type="dxa"/>
            <w:tcBorders>
              <w:top w:val="single" w:sz="4" w:space="0" w:color="000000"/>
              <w:left w:val="single" w:sz="4" w:space="0" w:color="000000"/>
              <w:bottom w:val="single" w:sz="4" w:space="0" w:color="000000"/>
            </w:tcBorders>
            <w:shd w:val="clear" w:color="auto" w:fill="auto"/>
            <w:vAlign w:val="center"/>
          </w:tcPr>
          <w:p w14:paraId="1D08B143" w14:textId="77777777" w:rsidR="0052260D" w:rsidRPr="0077301A" w:rsidRDefault="0052260D" w:rsidP="0052260D">
            <w:pPr>
              <w:suppressAutoHyphens/>
              <w:snapToGrid w:val="0"/>
              <w:jc w:val="center"/>
              <w:rPr>
                <w:b/>
                <w:sz w:val="16"/>
                <w:szCs w:val="16"/>
                <w:lang w:eastAsia="ar-SA"/>
              </w:rPr>
            </w:pPr>
          </w:p>
        </w:tc>
        <w:tc>
          <w:tcPr>
            <w:tcW w:w="1913" w:type="dxa"/>
            <w:gridSpan w:val="2"/>
            <w:tcBorders>
              <w:top w:val="single" w:sz="4" w:space="0" w:color="000000"/>
              <w:left w:val="single" w:sz="4" w:space="0" w:color="000000"/>
              <w:bottom w:val="single" w:sz="4" w:space="0" w:color="000000"/>
            </w:tcBorders>
            <w:shd w:val="clear" w:color="auto" w:fill="auto"/>
            <w:vAlign w:val="center"/>
          </w:tcPr>
          <w:p w14:paraId="7185250A" w14:textId="77777777" w:rsidR="0052260D" w:rsidRPr="0077301A" w:rsidRDefault="0052260D" w:rsidP="0052260D">
            <w:pPr>
              <w:suppressAutoHyphens/>
              <w:snapToGrid w:val="0"/>
              <w:jc w:val="center"/>
              <w:rPr>
                <w:b/>
                <w:sz w:val="16"/>
                <w:szCs w:val="16"/>
                <w:lang w:eastAsia="ar-SA"/>
              </w:rPr>
            </w:pPr>
          </w:p>
        </w:tc>
        <w:tc>
          <w:tcPr>
            <w:tcW w:w="1913" w:type="dxa"/>
            <w:gridSpan w:val="3"/>
            <w:tcBorders>
              <w:top w:val="single" w:sz="4" w:space="0" w:color="000000"/>
              <w:left w:val="single" w:sz="4" w:space="0" w:color="000000"/>
              <w:bottom w:val="single" w:sz="4" w:space="0" w:color="000000"/>
            </w:tcBorders>
            <w:shd w:val="clear" w:color="auto" w:fill="auto"/>
            <w:vAlign w:val="center"/>
          </w:tcPr>
          <w:p w14:paraId="1BEAD856" w14:textId="77777777" w:rsidR="0052260D" w:rsidRPr="0077301A" w:rsidRDefault="0052260D" w:rsidP="0052260D">
            <w:pPr>
              <w:suppressAutoHyphens/>
              <w:snapToGrid w:val="0"/>
              <w:jc w:val="center"/>
              <w:rPr>
                <w:b/>
                <w:sz w:val="16"/>
                <w:szCs w:val="16"/>
                <w:lang w:eastAsia="ar-SA"/>
              </w:rPr>
            </w:pPr>
          </w:p>
        </w:tc>
        <w:tc>
          <w:tcPr>
            <w:tcW w:w="3417" w:type="dxa"/>
            <w:gridSpan w:val="5"/>
            <w:tcBorders>
              <w:top w:val="single" w:sz="4" w:space="0" w:color="000000"/>
              <w:left w:val="single" w:sz="4" w:space="0" w:color="000000"/>
              <w:bottom w:val="single" w:sz="4" w:space="0" w:color="000000"/>
            </w:tcBorders>
            <w:shd w:val="clear" w:color="auto" w:fill="auto"/>
            <w:vAlign w:val="center"/>
          </w:tcPr>
          <w:p w14:paraId="1B7A1DB5" w14:textId="77777777" w:rsidR="0052260D" w:rsidRPr="0077301A" w:rsidRDefault="0052260D" w:rsidP="0052260D">
            <w:pPr>
              <w:suppressAutoHyphens/>
              <w:snapToGrid w:val="0"/>
              <w:jc w:val="center"/>
              <w:rPr>
                <w:b/>
                <w:sz w:val="16"/>
                <w:szCs w:val="16"/>
                <w:lang w:eastAsia="ar-SA"/>
              </w:rPr>
            </w:pPr>
          </w:p>
        </w:tc>
        <w:tc>
          <w:tcPr>
            <w:tcW w:w="2733" w:type="dxa"/>
            <w:gridSpan w:val="4"/>
            <w:tcBorders>
              <w:top w:val="single" w:sz="4" w:space="0" w:color="000000"/>
              <w:left w:val="single" w:sz="4" w:space="0" w:color="000000"/>
              <w:bottom w:val="single" w:sz="4" w:space="0" w:color="000000"/>
            </w:tcBorders>
            <w:shd w:val="clear" w:color="auto" w:fill="auto"/>
            <w:vAlign w:val="center"/>
          </w:tcPr>
          <w:p w14:paraId="36D260A7" w14:textId="77777777" w:rsidR="0052260D" w:rsidRPr="0077301A" w:rsidRDefault="0052260D" w:rsidP="0052260D">
            <w:pPr>
              <w:suppressAutoHyphens/>
              <w:snapToGrid w:val="0"/>
              <w:jc w:val="center"/>
              <w:rPr>
                <w:b/>
                <w:sz w:val="16"/>
                <w:szCs w:val="16"/>
                <w:lang w:eastAsia="ar-SA"/>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D2AD7A" w14:textId="77777777" w:rsidR="0052260D" w:rsidRPr="0077301A" w:rsidRDefault="0052260D" w:rsidP="0052260D">
            <w:pPr>
              <w:suppressAutoHyphens/>
              <w:snapToGrid w:val="0"/>
              <w:jc w:val="center"/>
              <w:rPr>
                <w:b/>
                <w:sz w:val="16"/>
                <w:szCs w:val="16"/>
                <w:lang w:eastAsia="ar-SA"/>
              </w:rPr>
            </w:pPr>
          </w:p>
        </w:tc>
      </w:tr>
      <w:tr w:rsidR="0052260D" w:rsidRPr="0077301A" w14:paraId="7F54A365" w14:textId="77777777" w:rsidTr="001C36CC">
        <w:trPr>
          <w:trHeight w:val="273"/>
        </w:trPr>
        <w:tc>
          <w:tcPr>
            <w:tcW w:w="650" w:type="dxa"/>
            <w:tcBorders>
              <w:top w:val="single" w:sz="4" w:space="0" w:color="000000"/>
              <w:left w:val="single" w:sz="4" w:space="0" w:color="000000"/>
              <w:bottom w:val="single" w:sz="4" w:space="0" w:color="000000"/>
            </w:tcBorders>
            <w:shd w:val="clear" w:color="auto" w:fill="auto"/>
            <w:vAlign w:val="center"/>
          </w:tcPr>
          <w:p w14:paraId="4B8E9CB7" w14:textId="77777777" w:rsidR="0052260D" w:rsidRPr="0077301A" w:rsidRDefault="0052260D" w:rsidP="0052260D">
            <w:pPr>
              <w:suppressAutoHyphens/>
              <w:snapToGrid w:val="0"/>
              <w:jc w:val="center"/>
              <w:rPr>
                <w:b/>
                <w:sz w:val="16"/>
                <w:szCs w:val="16"/>
                <w:lang w:eastAsia="ar-SA"/>
              </w:rPr>
            </w:pPr>
          </w:p>
        </w:tc>
        <w:tc>
          <w:tcPr>
            <w:tcW w:w="684" w:type="dxa"/>
            <w:tcBorders>
              <w:top w:val="single" w:sz="4" w:space="0" w:color="000000"/>
              <w:left w:val="single" w:sz="4" w:space="0" w:color="000000"/>
              <w:bottom w:val="single" w:sz="4" w:space="0" w:color="000000"/>
            </w:tcBorders>
            <w:shd w:val="clear" w:color="auto" w:fill="auto"/>
            <w:vAlign w:val="center"/>
          </w:tcPr>
          <w:p w14:paraId="391EFAA3" w14:textId="77777777" w:rsidR="0052260D" w:rsidRPr="0077301A" w:rsidRDefault="0052260D" w:rsidP="0052260D">
            <w:pPr>
              <w:suppressAutoHyphens/>
              <w:snapToGrid w:val="0"/>
              <w:jc w:val="center"/>
              <w:rPr>
                <w:b/>
                <w:sz w:val="16"/>
                <w:szCs w:val="16"/>
                <w:lang w:eastAsia="ar-SA"/>
              </w:rPr>
            </w:pPr>
          </w:p>
        </w:tc>
        <w:tc>
          <w:tcPr>
            <w:tcW w:w="1913" w:type="dxa"/>
            <w:gridSpan w:val="2"/>
            <w:tcBorders>
              <w:top w:val="single" w:sz="4" w:space="0" w:color="000000"/>
              <w:left w:val="single" w:sz="4" w:space="0" w:color="000000"/>
              <w:bottom w:val="single" w:sz="4" w:space="0" w:color="000000"/>
            </w:tcBorders>
            <w:shd w:val="clear" w:color="auto" w:fill="auto"/>
            <w:vAlign w:val="center"/>
          </w:tcPr>
          <w:p w14:paraId="7482171A" w14:textId="77777777" w:rsidR="0052260D" w:rsidRPr="0077301A" w:rsidRDefault="0052260D" w:rsidP="0052260D">
            <w:pPr>
              <w:suppressAutoHyphens/>
              <w:snapToGrid w:val="0"/>
              <w:jc w:val="center"/>
              <w:rPr>
                <w:b/>
                <w:sz w:val="16"/>
                <w:szCs w:val="16"/>
                <w:lang w:eastAsia="ar-SA"/>
              </w:rPr>
            </w:pPr>
          </w:p>
        </w:tc>
        <w:tc>
          <w:tcPr>
            <w:tcW w:w="1913" w:type="dxa"/>
            <w:gridSpan w:val="3"/>
            <w:tcBorders>
              <w:top w:val="single" w:sz="4" w:space="0" w:color="000000"/>
              <w:left w:val="single" w:sz="4" w:space="0" w:color="000000"/>
              <w:bottom w:val="single" w:sz="4" w:space="0" w:color="000000"/>
            </w:tcBorders>
            <w:shd w:val="clear" w:color="auto" w:fill="auto"/>
            <w:vAlign w:val="center"/>
          </w:tcPr>
          <w:p w14:paraId="3DBD431F" w14:textId="77777777" w:rsidR="0052260D" w:rsidRPr="0077301A" w:rsidRDefault="0052260D" w:rsidP="0052260D">
            <w:pPr>
              <w:suppressAutoHyphens/>
              <w:snapToGrid w:val="0"/>
              <w:jc w:val="center"/>
              <w:rPr>
                <w:b/>
                <w:sz w:val="16"/>
                <w:szCs w:val="16"/>
                <w:lang w:eastAsia="ar-SA"/>
              </w:rPr>
            </w:pPr>
          </w:p>
        </w:tc>
        <w:tc>
          <w:tcPr>
            <w:tcW w:w="3417" w:type="dxa"/>
            <w:gridSpan w:val="5"/>
            <w:tcBorders>
              <w:top w:val="single" w:sz="4" w:space="0" w:color="000000"/>
              <w:left w:val="single" w:sz="4" w:space="0" w:color="000000"/>
              <w:bottom w:val="single" w:sz="4" w:space="0" w:color="000000"/>
            </w:tcBorders>
            <w:shd w:val="clear" w:color="auto" w:fill="auto"/>
            <w:vAlign w:val="center"/>
          </w:tcPr>
          <w:p w14:paraId="20C4CDB6" w14:textId="77777777" w:rsidR="0052260D" w:rsidRPr="0077301A" w:rsidRDefault="0052260D" w:rsidP="0052260D">
            <w:pPr>
              <w:suppressAutoHyphens/>
              <w:snapToGrid w:val="0"/>
              <w:jc w:val="center"/>
              <w:rPr>
                <w:b/>
                <w:sz w:val="16"/>
                <w:szCs w:val="16"/>
                <w:lang w:eastAsia="ar-SA"/>
              </w:rPr>
            </w:pPr>
          </w:p>
        </w:tc>
        <w:tc>
          <w:tcPr>
            <w:tcW w:w="2733" w:type="dxa"/>
            <w:gridSpan w:val="4"/>
            <w:tcBorders>
              <w:top w:val="single" w:sz="4" w:space="0" w:color="000000"/>
              <w:left w:val="single" w:sz="4" w:space="0" w:color="000000"/>
              <w:bottom w:val="single" w:sz="4" w:space="0" w:color="000000"/>
            </w:tcBorders>
            <w:shd w:val="clear" w:color="auto" w:fill="auto"/>
            <w:vAlign w:val="center"/>
          </w:tcPr>
          <w:p w14:paraId="3914839A" w14:textId="77777777" w:rsidR="0052260D" w:rsidRPr="0077301A" w:rsidRDefault="0052260D" w:rsidP="0052260D">
            <w:pPr>
              <w:suppressAutoHyphens/>
              <w:snapToGrid w:val="0"/>
              <w:jc w:val="center"/>
              <w:rPr>
                <w:b/>
                <w:sz w:val="16"/>
                <w:szCs w:val="16"/>
                <w:lang w:eastAsia="ar-SA"/>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098588" w14:textId="77777777" w:rsidR="0052260D" w:rsidRPr="0077301A" w:rsidRDefault="0052260D" w:rsidP="0052260D">
            <w:pPr>
              <w:suppressAutoHyphens/>
              <w:snapToGrid w:val="0"/>
              <w:jc w:val="center"/>
              <w:rPr>
                <w:b/>
                <w:sz w:val="16"/>
                <w:szCs w:val="16"/>
                <w:lang w:eastAsia="ar-SA"/>
              </w:rPr>
            </w:pPr>
          </w:p>
        </w:tc>
      </w:tr>
      <w:tr w:rsidR="0052260D" w:rsidRPr="0077301A" w14:paraId="33BFFDA1" w14:textId="77777777" w:rsidTr="001C36CC">
        <w:trPr>
          <w:trHeight w:val="273"/>
        </w:trPr>
        <w:tc>
          <w:tcPr>
            <w:tcW w:w="14287"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14:paraId="6D0D5698" w14:textId="77777777" w:rsidR="0052260D" w:rsidRPr="0077301A" w:rsidRDefault="0052260D" w:rsidP="0052260D">
            <w:pPr>
              <w:suppressAutoHyphens/>
              <w:jc w:val="left"/>
              <w:rPr>
                <w:lang w:eastAsia="ar-SA"/>
              </w:rPr>
            </w:pPr>
            <w:r w:rsidRPr="0077301A">
              <w:rPr>
                <w:b/>
                <w:sz w:val="16"/>
                <w:szCs w:val="16"/>
                <w:u w:val="single"/>
                <w:lang w:eastAsia="ar-SA"/>
              </w:rPr>
              <w:t>Note</w:t>
            </w:r>
          </w:p>
        </w:tc>
      </w:tr>
    </w:tbl>
    <w:p w14:paraId="6771DF6E" w14:textId="77777777" w:rsidR="0052260D" w:rsidRPr="0077301A" w:rsidRDefault="0052260D" w:rsidP="0052260D">
      <w:pPr>
        <w:widowControl w:val="0"/>
        <w:suppressAutoHyphens/>
        <w:spacing w:after="120"/>
        <w:rPr>
          <w:b/>
          <w:sz w:val="20"/>
          <w:szCs w:val="20"/>
          <w:lang w:eastAsia="ar-SA"/>
        </w:rPr>
        <w:sectPr w:rsidR="0052260D" w:rsidRPr="0077301A" w:rsidSect="001C36CC">
          <w:headerReference w:type="even" r:id="rId57"/>
          <w:headerReference w:type="default" r:id="rId58"/>
          <w:footerReference w:type="even" r:id="rId59"/>
          <w:footerReference w:type="default" r:id="rId60"/>
          <w:headerReference w:type="first" r:id="rId61"/>
          <w:footerReference w:type="first" r:id="rId62"/>
          <w:pgSz w:w="16838" w:h="11906" w:orient="landscape"/>
          <w:pgMar w:top="1134" w:right="1417" w:bottom="1134" w:left="1134" w:header="720" w:footer="720" w:gutter="0"/>
          <w:cols w:space="720"/>
          <w:docGrid w:linePitch="600" w:charSpace="32768"/>
        </w:sectPr>
      </w:pPr>
    </w:p>
    <w:p w14:paraId="169565EA" w14:textId="77777777" w:rsidR="0052260D" w:rsidRPr="0077301A" w:rsidRDefault="0052260D" w:rsidP="0052260D">
      <w:pPr>
        <w:pageBreakBefore/>
        <w:suppressAutoHyphens/>
        <w:rPr>
          <w:rFonts w:ascii="Arial" w:hAnsi="Arial" w:cs="Arial"/>
          <w:sz w:val="20"/>
          <w:lang w:eastAsia="ar-SA"/>
        </w:rPr>
      </w:pPr>
    </w:p>
    <w:tbl>
      <w:tblPr>
        <w:tblW w:w="0" w:type="auto"/>
        <w:tblInd w:w="153" w:type="dxa"/>
        <w:tblLayout w:type="fixed"/>
        <w:tblCellMar>
          <w:left w:w="70" w:type="dxa"/>
          <w:right w:w="70" w:type="dxa"/>
        </w:tblCellMar>
        <w:tblLook w:val="0000" w:firstRow="0" w:lastRow="0" w:firstColumn="0" w:lastColumn="0" w:noHBand="0" w:noVBand="0"/>
      </w:tblPr>
      <w:tblGrid>
        <w:gridCol w:w="9855"/>
      </w:tblGrid>
      <w:tr w:rsidR="0052260D" w:rsidRPr="0077301A" w14:paraId="77BC01B2" w14:textId="77777777" w:rsidTr="001C36CC">
        <w:trPr>
          <w:cantSplit/>
          <w:trHeight w:val="397"/>
        </w:trPr>
        <w:tc>
          <w:tcPr>
            <w:tcW w:w="9855"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C738B82" w14:textId="77777777" w:rsidR="0052260D" w:rsidRPr="0077301A" w:rsidRDefault="0052260D" w:rsidP="00BC52C9">
            <w:pPr>
              <w:keepNext/>
              <w:suppressAutoHyphens/>
              <w:spacing w:before="120" w:after="120"/>
              <w:ind w:left="21"/>
              <w:jc w:val="left"/>
              <w:outlineLvl w:val="0"/>
              <w:rPr>
                <w:rFonts w:cs="Arial"/>
                <w:b/>
                <w:bCs/>
                <w:kern w:val="1"/>
                <w:szCs w:val="32"/>
                <w:lang w:eastAsia="ar-SA"/>
              </w:rPr>
            </w:pPr>
            <w:bookmarkStart w:id="35" w:name="_Toc171685854"/>
            <w:r w:rsidRPr="0077301A">
              <w:rPr>
                <w:rFonts w:cs="Arial"/>
                <w:b/>
                <w:bCs/>
                <w:caps/>
                <w:kern w:val="1"/>
                <w:szCs w:val="32"/>
                <w:lang w:eastAsia="ar-SA"/>
              </w:rPr>
              <w:t xml:space="preserve">B.14 </w:t>
            </w:r>
            <w:r w:rsidRPr="0077301A">
              <w:rPr>
                <w:rFonts w:cs="Arial"/>
                <w:b/>
                <w:bCs/>
                <w:kern w:val="1"/>
                <w:szCs w:val="32"/>
                <w:lang w:eastAsia="ar-SA"/>
              </w:rPr>
              <w:t>Rumore</w:t>
            </w:r>
            <w:bookmarkEnd w:id="35"/>
          </w:p>
        </w:tc>
      </w:tr>
      <w:tr w:rsidR="0052260D" w:rsidRPr="0077301A" w14:paraId="317EA121" w14:textId="77777777" w:rsidTr="001C36CC">
        <w:trPr>
          <w:cantSplit/>
          <w:trHeight w:val="10657"/>
        </w:trPr>
        <w:tc>
          <w:tcPr>
            <w:tcW w:w="9855" w:type="dxa"/>
            <w:tcBorders>
              <w:top w:val="single" w:sz="4" w:space="0" w:color="000000"/>
              <w:left w:val="single" w:sz="4" w:space="0" w:color="000000"/>
              <w:bottom w:val="single" w:sz="4" w:space="0" w:color="000000"/>
              <w:right w:val="single" w:sz="4" w:space="0" w:color="000000"/>
            </w:tcBorders>
            <w:shd w:val="clear" w:color="auto" w:fill="auto"/>
          </w:tcPr>
          <w:p w14:paraId="0299F318" w14:textId="77777777" w:rsidR="0052260D" w:rsidRPr="0077301A" w:rsidRDefault="0052260D" w:rsidP="0052260D">
            <w:pPr>
              <w:keepNext/>
              <w:tabs>
                <w:tab w:val="left" w:pos="9415"/>
              </w:tabs>
              <w:suppressAutoHyphens/>
              <w:snapToGrid w:val="0"/>
              <w:spacing w:before="60" w:after="60" w:line="360" w:lineRule="auto"/>
              <w:ind w:left="133"/>
              <w:jc w:val="left"/>
              <w:rPr>
                <w:kern w:val="1"/>
                <w:sz w:val="18"/>
                <w:lang w:eastAsia="ar-SA"/>
              </w:rPr>
            </w:pPr>
          </w:p>
          <w:p w14:paraId="670F82B5" w14:textId="77777777" w:rsidR="0052260D" w:rsidRPr="0077301A" w:rsidRDefault="0052260D" w:rsidP="00C04CA8">
            <w:pPr>
              <w:numPr>
                <w:ilvl w:val="0"/>
                <w:numId w:val="21"/>
              </w:numPr>
              <w:suppressAutoHyphens/>
              <w:spacing w:line="480" w:lineRule="auto"/>
              <w:rPr>
                <w:sz w:val="18"/>
                <w:lang w:eastAsia="ar-SA"/>
              </w:rPr>
            </w:pPr>
            <w:r w:rsidRPr="0077301A">
              <w:rPr>
                <w:sz w:val="18"/>
                <w:lang w:eastAsia="ar-SA"/>
              </w:rPr>
              <w:t>Classe acustica identificativa della zona interessata dall’installazione: _______</w:t>
            </w:r>
          </w:p>
          <w:p w14:paraId="5916534A" w14:textId="77777777" w:rsidR="0052260D" w:rsidRPr="0077301A" w:rsidRDefault="0052260D" w:rsidP="00C04CA8">
            <w:pPr>
              <w:numPr>
                <w:ilvl w:val="0"/>
                <w:numId w:val="21"/>
              </w:numPr>
              <w:suppressAutoHyphens/>
              <w:spacing w:line="480" w:lineRule="auto"/>
              <w:rPr>
                <w:sz w:val="18"/>
                <w:lang w:eastAsia="ar-SA"/>
              </w:rPr>
            </w:pPr>
            <w:r w:rsidRPr="0077301A">
              <w:rPr>
                <w:sz w:val="18"/>
                <w:lang w:eastAsia="ar-SA"/>
              </w:rPr>
              <w:t xml:space="preserve">Limiti di emissione stabiliti dalla classificazione acustica per la zona interessata dall’installazione: </w:t>
            </w:r>
          </w:p>
          <w:p w14:paraId="48862030" w14:textId="77777777" w:rsidR="0052260D" w:rsidRPr="0077301A" w:rsidRDefault="0052260D" w:rsidP="0052260D">
            <w:pPr>
              <w:suppressAutoHyphens/>
              <w:spacing w:line="480" w:lineRule="auto"/>
              <w:ind w:left="133"/>
              <w:jc w:val="right"/>
              <w:rPr>
                <w:sz w:val="18"/>
                <w:lang w:eastAsia="ar-SA"/>
              </w:rPr>
            </w:pPr>
            <w:r w:rsidRPr="0077301A">
              <w:rPr>
                <w:sz w:val="18"/>
                <w:lang w:eastAsia="ar-SA"/>
              </w:rPr>
              <w:t>__________(giorno) /_____________(notte)</w:t>
            </w:r>
          </w:p>
          <w:p w14:paraId="5C8DB743" w14:textId="77777777" w:rsidR="0052260D" w:rsidRPr="0077301A" w:rsidRDefault="0052260D" w:rsidP="00C04CA8">
            <w:pPr>
              <w:numPr>
                <w:ilvl w:val="0"/>
                <w:numId w:val="21"/>
              </w:numPr>
              <w:suppressAutoHyphens/>
              <w:spacing w:line="480" w:lineRule="auto"/>
              <w:rPr>
                <w:lang w:eastAsia="ar-SA"/>
              </w:rPr>
            </w:pPr>
            <w:r w:rsidRPr="0077301A">
              <w:rPr>
                <w:sz w:val="18"/>
                <w:lang w:eastAsia="ar-SA"/>
              </w:rPr>
              <w:t>Installazione a ciclo produttivo continuo</w:t>
            </w:r>
            <w:r w:rsidRPr="0077301A">
              <w:rPr>
                <w:b/>
                <w:bCs/>
                <w:sz w:val="18"/>
                <w:lang w:eastAsia="ar-SA"/>
              </w:rPr>
              <w:t xml:space="preserve">:   </w:t>
            </w:r>
            <w:r w:rsidRPr="0077301A">
              <w:rPr>
                <w:bCs/>
                <w:lang w:eastAsia="ar-SA"/>
              </w:rPr>
              <w:t></w:t>
            </w:r>
            <w:r w:rsidRPr="0077301A">
              <w:rPr>
                <w:bCs/>
                <w:sz w:val="20"/>
                <w:lang w:eastAsia="ar-SA"/>
              </w:rPr>
              <w:t xml:space="preserve">si   </w:t>
            </w:r>
            <w:r w:rsidRPr="0077301A">
              <w:rPr>
                <w:bCs/>
                <w:lang w:eastAsia="ar-SA"/>
              </w:rPr>
              <w:t></w:t>
            </w:r>
            <w:r w:rsidRPr="0077301A">
              <w:rPr>
                <w:bCs/>
                <w:sz w:val="20"/>
                <w:lang w:eastAsia="ar-SA"/>
              </w:rPr>
              <w:t xml:space="preserve"> no </w:t>
            </w:r>
          </w:p>
          <w:p w14:paraId="43BC7FC6" w14:textId="77777777" w:rsidR="0052260D" w:rsidRPr="0077301A" w:rsidRDefault="0052260D" w:rsidP="0052260D">
            <w:pPr>
              <w:keepNext/>
              <w:tabs>
                <w:tab w:val="left" w:pos="9415"/>
              </w:tabs>
              <w:suppressAutoHyphens/>
              <w:spacing w:before="60" w:after="60" w:line="360" w:lineRule="auto"/>
              <w:jc w:val="left"/>
              <w:rPr>
                <w:b/>
                <w:bCs/>
                <w:kern w:val="1"/>
                <w:sz w:val="18"/>
                <w:lang w:eastAsia="ar-SA"/>
              </w:rPr>
            </w:pPr>
            <w:bookmarkStart w:id="36" w:name="_Toc445735634"/>
            <w:bookmarkStart w:id="37" w:name="_Toc516666088"/>
            <w:bookmarkStart w:id="38" w:name="_Toc516666701"/>
            <w:bookmarkStart w:id="39" w:name="_Toc171411597"/>
            <w:bookmarkStart w:id="40" w:name="_Toc171411694"/>
            <w:r w:rsidRPr="0077301A">
              <w:rPr>
                <w:rFonts w:ascii="Arial" w:hAnsi="Arial" w:cs="Arial"/>
                <w:b/>
                <w:bCs/>
                <w:noProof/>
                <w:kern w:val="1"/>
                <w:sz w:val="20"/>
              </w:rPr>
              <mc:AlternateContent>
                <mc:Choice Requires="wps">
                  <w:drawing>
                    <wp:anchor distT="0" distB="0" distL="0" distR="89535" simplePos="0" relativeHeight="251670528" behindDoc="0" locked="0" layoutInCell="1" allowOverlap="1" wp14:anchorId="02B09680" wp14:editId="4B8A5F73">
                      <wp:simplePos x="0" y="0"/>
                      <wp:positionH relativeFrom="margin">
                        <wp:posOffset>-40964</wp:posOffset>
                      </wp:positionH>
                      <wp:positionV relativeFrom="paragraph">
                        <wp:posOffset>549730</wp:posOffset>
                      </wp:positionV>
                      <wp:extent cx="6383547" cy="4274185"/>
                      <wp:effectExtent l="0" t="0" r="0" b="0"/>
                      <wp:wrapSquare wrapText="bothSides"/>
                      <wp:docPr id="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547" cy="4274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1612"/>
                                    <w:gridCol w:w="1800"/>
                                    <w:gridCol w:w="1260"/>
                                    <w:gridCol w:w="1260"/>
                                    <w:gridCol w:w="1980"/>
                                    <w:gridCol w:w="1690"/>
                                  </w:tblGrid>
                                  <w:tr w:rsidR="005F2B95" w14:paraId="6115C3F3" w14:textId="77777777">
                                    <w:trPr>
                                      <w:cantSplit/>
                                      <w:trHeight w:val="469"/>
                                    </w:trPr>
                                    <w:tc>
                                      <w:tcPr>
                                        <w:tcW w:w="1612" w:type="dxa"/>
                                        <w:vMerge w:val="restart"/>
                                        <w:tcBorders>
                                          <w:top w:val="single" w:sz="4" w:space="0" w:color="000000"/>
                                          <w:left w:val="single" w:sz="4" w:space="0" w:color="000000"/>
                                          <w:bottom w:val="single" w:sz="4" w:space="0" w:color="000000"/>
                                        </w:tcBorders>
                                        <w:shd w:val="clear" w:color="auto" w:fill="FFFFFF"/>
                                        <w:vAlign w:val="center"/>
                                      </w:tcPr>
                                      <w:p w14:paraId="3EB3089A" w14:textId="77777777" w:rsidR="005F2B95" w:rsidRDefault="005F2B95">
                                        <w:pPr>
                                          <w:pStyle w:val="Pidipagina"/>
                                          <w:tabs>
                                            <w:tab w:val="clear" w:pos="4819"/>
                                            <w:tab w:val="clear" w:pos="9638"/>
                                          </w:tabs>
                                          <w:spacing w:line="240" w:lineRule="auto"/>
                                          <w:jc w:val="center"/>
                                          <w:rPr>
                                            <w:b/>
                                            <w:bCs/>
                                          </w:rPr>
                                        </w:pPr>
                                        <w:r>
                                          <w:rPr>
                                            <w:b/>
                                            <w:bCs/>
                                            <w:sz w:val="20"/>
                                          </w:rPr>
                                          <w:t>Sorgenti di rumore</w:t>
                                        </w:r>
                                      </w:p>
                                    </w:tc>
                                    <w:tc>
                                      <w:tcPr>
                                        <w:tcW w:w="1800" w:type="dxa"/>
                                        <w:vMerge w:val="restart"/>
                                        <w:tcBorders>
                                          <w:top w:val="single" w:sz="4" w:space="0" w:color="000000"/>
                                          <w:left w:val="single" w:sz="4" w:space="0" w:color="000000"/>
                                          <w:bottom w:val="single" w:sz="4" w:space="0" w:color="000000"/>
                                        </w:tcBorders>
                                        <w:shd w:val="clear" w:color="auto" w:fill="auto"/>
                                        <w:vAlign w:val="center"/>
                                      </w:tcPr>
                                      <w:p w14:paraId="755DE3A5" w14:textId="77777777" w:rsidR="005F2B95" w:rsidRDefault="005F2B95">
                                        <w:pPr>
                                          <w:pStyle w:val="Tabella"/>
                                          <w:spacing w:before="0" w:after="0"/>
                                          <w:jc w:val="center"/>
                                          <w:rPr>
                                            <w:rFonts w:ascii="Times New Roman" w:hAnsi="Times New Roman" w:cs="Times New Roman"/>
                                            <w:b/>
                                            <w:bCs/>
                                          </w:rPr>
                                        </w:pPr>
                                        <w:r>
                                          <w:rPr>
                                            <w:rFonts w:ascii="Times New Roman" w:hAnsi="Times New Roman" w:cs="Times New Roman"/>
                                            <w:b/>
                                            <w:bCs/>
                                          </w:rPr>
                                          <w:t>Localizzazione</w:t>
                                        </w:r>
                                      </w:p>
                                    </w:tc>
                                    <w:tc>
                                      <w:tcPr>
                                        <w:tcW w:w="2520" w:type="dxa"/>
                                        <w:gridSpan w:val="2"/>
                                        <w:tcBorders>
                                          <w:top w:val="single" w:sz="4" w:space="0" w:color="000000"/>
                                          <w:left w:val="single" w:sz="4" w:space="0" w:color="000000"/>
                                          <w:bottom w:val="single" w:sz="4" w:space="0" w:color="000000"/>
                                        </w:tcBorders>
                                        <w:shd w:val="clear" w:color="auto" w:fill="FFFFFF"/>
                                        <w:vAlign w:val="center"/>
                                      </w:tcPr>
                                      <w:p w14:paraId="2DF319C4" w14:textId="77777777" w:rsidR="005F2B95" w:rsidRDefault="005F2B95">
                                        <w:pPr>
                                          <w:pStyle w:val="Tabella"/>
                                          <w:spacing w:before="0" w:after="0"/>
                                          <w:jc w:val="center"/>
                                          <w:rPr>
                                            <w:rFonts w:ascii="Times New Roman" w:hAnsi="Times New Roman" w:cs="Times New Roman"/>
                                            <w:b/>
                                            <w:bCs/>
                                          </w:rPr>
                                        </w:pPr>
                                        <w:r>
                                          <w:rPr>
                                            <w:rFonts w:ascii="Times New Roman" w:hAnsi="Times New Roman" w:cs="Times New Roman"/>
                                            <w:b/>
                                            <w:bCs/>
                                          </w:rPr>
                                          <w:t>Pressione sonora massima (dB</w:t>
                                        </w:r>
                                        <w:r>
                                          <w:rPr>
                                            <w:rFonts w:ascii="Times New Roman" w:hAnsi="Times New Roman" w:cs="Times New Roman"/>
                                            <w:b/>
                                            <w:bCs/>
                                            <w:vertAlign w:val="subscript"/>
                                          </w:rPr>
                                          <w:t>A</w:t>
                                        </w:r>
                                        <w:r>
                                          <w:rPr>
                                            <w:rFonts w:ascii="Times New Roman" w:hAnsi="Times New Roman" w:cs="Times New Roman"/>
                                            <w:b/>
                                            <w:bCs/>
                                          </w:rPr>
                                          <w:t>) ad 1 m dalla sorgente</w:t>
                                        </w:r>
                                      </w:p>
                                    </w:tc>
                                    <w:tc>
                                      <w:tcPr>
                                        <w:tcW w:w="1980" w:type="dxa"/>
                                        <w:vMerge w:val="restart"/>
                                        <w:tcBorders>
                                          <w:top w:val="single" w:sz="4" w:space="0" w:color="000000"/>
                                          <w:left w:val="single" w:sz="4" w:space="0" w:color="000000"/>
                                          <w:bottom w:val="single" w:sz="4" w:space="0" w:color="000000"/>
                                        </w:tcBorders>
                                        <w:shd w:val="clear" w:color="auto" w:fill="FFFFFF"/>
                                        <w:vAlign w:val="center"/>
                                      </w:tcPr>
                                      <w:p w14:paraId="62305289" w14:textId="77777777" w:rsidR="005F2B95" w:rsidRDefault="005F2B95">
                                        <w:pPr>
                                          <w:pStyle w:val="Tabella"/>
                                          <w:spacing w:before="0" w:after="0"/>
                                          <w:jc w:val="center"/>
                                          <w:rPr>
                                            <w:rFonts w:ascii="Times New Roman" w:hAnsi="Times New Roman" w:cs="Times New Roman"/>
                                            <w:b/>
                                            <w:bCs/>
                                          </w:rPr>
                                        </w:pPr>
                                        <w:r>
                                          <w:rPr>
                                            <w:rFonts w:ascii="Times New Roman" w:hAnsi="Times New Roman" w:cs="Times New Roman"/>
                                            <w:b/>
                                            <w:bCs/>
                                          </w:rPr>
                                          <w:t>Sistemi di contenimento nella sorgente</w:t>
                                        </w:r>
                                      </w:p>
                                    </w:tc>
                                    <w:tc>
                                      <w:tcPr>
                                        <w:tcW w:w="1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2DB45E8" w14:textId="77777777" w:rsidR="005F2B95" w:rsidRDefault="005F2B95">
                                        <w:pPr>
                                          <w:pStyle w:val="Tabella"/>
                                          <w:spacing w:before="0" w:after="0"/>
                                          <w:jc w:val="center"/>
                                        </w:pPr>
                                        <w:r>
                                          <w:rPr>
                                            <w:rFonts w:ascii="Times New Roman" w:hAnsi="Times New Roman" w:cs="Times New Roman"/>
                                            <w:b/>
                                            <w:bCs/>
                                          </w:rPr>
                                          <w:t>Capacità di abbattimento (dB</w:t>
                                        </w:r>
                                        <w:r>
                                          <w:rPr>
                                            <w:rFonts w:ascii="Times New Roman" w:hAnsi="Times New Roman" w:cs="Times New Roman"/>
                                            <w:b/>
                                            <w:bCs/>
                                            <w:vertAlign w:val="subscript"/>
                                          </w:rPr>
                                          <w:t>A</w:t>
                                        </w:r>
                                        <w:r>
                                          <w:rPr>
                                            <w:rFonts w:ascii="Times New Roman" w:hAnsi="Times New Roman" w:cs="Times New Roman"/>
                                            <w:b/>
                                            <w:bCs/>
                                          </w:rPr>
                                          <w:t>)</w:t>
                                        </w:r>
                                      </w:p>
                                    </w:tc>
                                  </w:tr>
                                  <w:tr w:rsidR="005F2B95" w14:paraId="62E97881" w14:textId="77777777">
                                    <w:trPr>
                                      <w:cantSplit/>
                                      <w:trHeight w:val="497"/>
                                    </w:trPr>
                                    <w:tc>
                                      <w:tcPr>
                                        <w:tcW w:w="1612" w:type="dxa"/>
                                        <w:vMerge/>
                                        <w:tcBorders>
                                          <w:top w:val="single" w:sz="4" w:space="0" w:color="000000"/>
                                          <w:left w:val="single" w:sz="4" w:space="0" w:color="000000"/>
                                          <w:bottom w:val="single" w:sz="4" w:space="0" w:color="000000"/>
                                        </w:tcBorders>
                                        <w:shd w:val="clear" w:color="auto" w:fill="auto"/>
                                      </w:tcPr>
                                      <w:p w14:paraId="1B0B260F" w14:textId="77777777" w:rsidR="005F2B95" w:rsidRDefault="005F2B95">
                                        <w:pPr>
                                          <w:snapToGrid w:val="0"/>
                                          <w:spacing w:line="240" w:lineRule="auto"/>
                                          <w:rPr>
                                            <w:b/>
                                            <w:bCs/>
                                            <w:sz w:val="18"/>
                                          </w:rPr>
                                        </w:pPr>
                                      </w:p>
                                    </w:tc>
                                    <w:tc>
                                      <w:tcPr>
                                        <w:tcW w:w="1800" w:type="dxa"/>
                                        <w:vMerge/>
                                        <w:tcBorders>
                                          <w:top w:val="single" w:sz="4" w:space="0" w:color="000000"/>
                                          <w:left w:val="single" w:sz="4" w:space="0" w:color="000000"/>
                                          <w:bottom w:val="single" w:sz="4" w:space="0" w:color="000000"/>
                                        </w:tcBorders>
                                        <w:shd w:val="clear" w:color="auto" w:fill="auto"/>
                                      </w:tcPr>
                                      <w:p w14:paraId="15BFCCB1" w14:textId="77777777" w:rsidR="005F2B95" w:rsidRDefault="005F2B95">
                                        <w:pPr>
                                          <w:snapToGrid w:val="0"/>
                                          <w:spacing w:line="240" w:lineRule="auto"/>
                                          <w:rPr>
                                            <w:b/>
                                            <w:bCs/>
                                            <w:sz w:val="20"/>
                                          </w:rPr>
                                        </w:pPr>
                                      </w:p>
                                    </w:tc>
                                    <w:tc>
                                      <w:tcPr>
                                        <w:tcW w:w="1260" w:type="dxa"/>
                                        <w:tcBorders>
                                          <w:top w:val="single" w:sz="4" w:space="0" w:color="000000"/>
                                          <w:left w:val="single" w:sz="4" w:space="0" w:color="000000"/>
                                          <w:bottom w:val="single" w:sz="4" w:space="0" w:color="000000"/>
                                        </w:tcBorders>
                                        <w:shd w:val="clear" w:color="auto" w:fill="auto"/>
                                        <w:vAlign w:val="center"/>
                                      </w:tcPr>
                                      <w:p w14:paraId="7A1C6176" w14:textId="77777777" w:rsidR="005F2B95" w:rsidRDefault="005F2B95">
                                        <w:pPr>
                                          <w:spacing w:line="240" w:lineRule="auto"/>
                                          <w:jc w:val="center"/>
                                          <w:rPr>
                                            <w:b/>
                                            <w:bCs/>
                                            <w:sz w:val="20"/>
                                          </w:rPr>
                                        </w:pPr>
                                        <w:r>
                                          <w:rPr>
                                            <w:b/>
                                            <w:bCs/>
                                            <w:sz w:val="20"/>
                                          </w:rPr>
                                          <w:t>giorno</w:t>
                                        </w:r>
                                      </w:p>
                                    </w:tc>
                                    <w:tc>
                                      <w:tcPr>
                                        <w:tcW w:w="1260" w:type="dxa"/>
                                        <w:tcBorders>
                                          <w:top w:val="single" w:sz="4" w:space="0" w:color="000000"/>
                                          <w:left w:val="single" w:sz="4" w:space="0" w:color="000000"/>
                                          <w:bottom w:val="single" w:sz="4" w:space="0" w:color="000000"/>
                                        </w:tcBorders>
                                        <w:shd w:val="clear" w:color="auto" w:fill="auto"/>
                                        <w:vAlign w:val="center"/>
                                      </w:tcPr>
                                      <w:p w14:paraId="2DD3F0CB" w14:textId="77777777" w:rsidR="005F2B95" w:rsidRDefault="005F2B95">
                                        <w:pPr>
                                          <w:spacing w:line="240" w:lineRule="auto"/>
                                          <w:jc w:val="center"/>
                                          <w:rPr>
                                            <w:b/>
                                            <w:bCs/>
                                            <w:sz w:val="20"/>
                                          </w:rPr>
                                        </w:pPr>
                                        <w:r>
                                          <w:rPr>
                                            <w:b/>
                                            <w:bCs/>
                                            <w:sz w:val="20"/>
                                          </w:rPr>
                                          <w:t>notte</w:t>
                                        </w:r>
                                      </w:p>
                                    </w:tc>
                                    <w:tc>
                                      <w:tcPr>
                                        <w:tcW w:w="1980" w:type="dxa"/>
                                        <w:vMerge/>
                                        <w:tcBorders>
                                          <w:top w:val="single" w:sz="4" w:space="0" w:color="000000"/>
                                          <w:left w:val="single" w:sz="4" w:space="0" w:color="000000"/>
                                          <w:bottom w:val="single" w:sz="4" w:space="0" w:color="000000"/>
                                        </w:tcBorders>
                                        <w:shd w:val="clear" w:color="auto" w:fill="auto"/>
                                      </w:tcPr>
                                      <w:p w14:paraId="36C95837" w14:textId="77777777" w:rsidR="005F2B95" w:rsidRDefault="005F2B95">
                                        <w:pPr>
                                          <w:snapToGrid w:val="0"/>
                                          <w:spacing w:line="240" w:lineRule="auto"/>
                                          <w:jc w:val="center"/>
                                          <w:rPr>
                                            <w:b/>
                                            <w:bCs/>
                                            <w:sz w:val="20"/>
                                          </w:rPr>
                                        </w:pPr>
                                      </w:p>
                                    </w:tc>
                                    <w:tc>
                                      <w:tcPr>
                                        <w:tcW w:w="1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49FFDC" w14:textId="77777777" w:rsidR="005F2B95" w:rsidRDefault="005F2B95">
                                        <w:pPr>
                                          <w:snapToGrid w:val="0"/>
                                          <w:spacing w:line="240" w:lineRule="auto"/>
                                          <w:jc w:val="center"/>
                                          <w:rPr>
                                            <w:b/>
                                            <w:bCs/>
                                            <w:sz w:val="20"/>
                                          </w:rPr>
                                        </w:pPr>
                                      </w:p>
                                    </w:tc>
                                  </w:tr>
                                  <w:tr w:rsidR="005F2B95" w14:paraId="47AEB48F" w14:textId="77777777">
                                    <w:trPr>
                                      <w:cantSplit/>
                                      <w:trHeight w:val="540"/>
                                    </w:trPr>
                                    <w:tc>
                                      <w:tcPr>
                                        <w:tcW w:w="1612" w:type="dxa"/>
                                        <w:tcBorders>
                                          <w:top w:val="single" w:sz="4" w:space="0" w:color="000000"/>
                                          <w:left w:val="single" w:sz="4" w:space="0" w:color="000000"/>
                                          <w:bottom w:val="single" w:sz="4" w:space="0" w:color="000000"/>
                                        </w:tcBorders>
                                        <w:shd w:val="clear" w:color="auto" w:fill="auto"/>
                                      </w:tcPr>
                                      <w:p w14:paraId="31C0E80C" w14:textId="77777777" w:rsidR="005F2B95" w:rsidRDefault="005F2B95">
                                        <w:pPr>
                                          <w:snapToGrid w:val="0"/>
                                          <w:rPr>
                                            <w:b/>
                                            <w:sz w:val="18"/>
                                          </w:rPr>
                                        </w:pPr>
                                      </w:p>
                                    </w:tc>
                                    <w:tc>
                                      <w:tcPr>
                                        <w:tcW w:w="1800" w:type="dxa"/>
                                        <w:tcBorders>
                                          <w:top w:val="single" w:sz="4" w:space="0" w:color="000000"/>
                                          <w:left w:val="single" w:sz="4" w:space="0" w:color="000000"/>
                                          <w:bottom w:val="single" w:sz="4" w:space="0" w:color="000000"/>
                                        </w:tcBorders>
                                        <w:shd w:val="clear" w:color="auto" w:fill="auto"/>
                                      </w:tcPr>
                                      <w:p w14:paraId="5092DF83" w14:textId="77777777" w:rsidR="005F2B95" w:rsidRDefault="005F2B95">
                                        <w:pPr>
                                          <w:snapToGrid w:val="0"/>
                                          <w:rPr>
                                            <w:sz w:val="20"/>
                                          </w:rPr>
                                        </w:pPr>
                                      </w:p>
                                    </w:tc>
                                    <w:tc>
                                      <w:tcPr>
                                        <w:tcW w:w="1260" w:type="dxa"/>
                                        <w:tcBorders>
                                          <w:top w:val="single" w:sz="4" w:space="0" w:color="000000"/>
                                          <w:left w:val="single" w:sz="4" w:space="0" w:color="000000"/>
                                          <w:bottom w:val="single" w:sz="4" w:space="0" w:color="000000"/>
                                        </w:tcBorders>
                                        <w:shd w:val="clear" w:color="auto" w:fill="auto"/>
                                      </w:tcPr>
                                      <w:p w14:paraId="2D95858C" w14:textId="77777777" w:rsidR="005F2B95" w:rsidRDefault="005F2B95">
                                        <w:pPr>
                                          <w:snapToGrid w:val="0"/>
                                          <w:rPr>
                                            <w:sz w:val="18"/>
                                          </w:rPr>
                                        </w:pPr>
                                      </w:p>
                                    </w:tc>
                                    <w:tc>
                                      <w:tcPr>
                                        <w:tcW w:w="1260" w:type="dxa"/>
                                        <w:tcBorders>
                                          <w:top w:val="single" w:sz="4" w:space="0" w:color="000000"/>
                                          <w:left w:val="single" w:sz="4" w:space="0" w:color="000000"/>
                                          <w:bottom w:val="single" w:sz="4" w:space="0" w:color="000000"/>
                                        </w:tcBorders>
                                        <w:shd w:val="clear" w:color="auto" w:fill="auto"/>
                                      </w:tcPr>
                                      <w:p w14:paraId="5C312758" w14:textId="77777777" w:rsidR="005F2B95" w:rsidRDefault="005F2B95">
                                        <w:pPr>
                                          <w:snapToGrid w:val="0"/>
                                          <w:rPr>
                                            <w:sz w:val="18"/>
                                          </w:rPr>
                                        </w:pPr>
                                      </w:p>
                                    </w:tc>
                                    <w:tc>
                                      <w:tcPr>
                                        <w:tcW w:w="1980" w:type="dxa"/>
                                        <w:tcBorders>
                                          <w:top w:val="single" w:sz="4" w:space="0" w:color="000000"/>
                                          <w:left w:val="single" w:sz="4" w:space="0" w:color="000000"/>
                                          <w:bottom w:val="single" w:sz="4" w:space="0" w:color="000000"/>
                                        </w:tcBorders>
                                        <w:shd w:val="clear" w:color="auto" w:fill="auto"/>
                                      </w:tcPr>
                                      <w:p w14:paraId="64BF52DA" w14:textId="77777777" w:rsidR="005F2B95" w:rsidRDefault="005F2B95">
                                        <w:pPr>
                                          <w:snapToGrid w:val="0"/>
                                          <w:rPr>
                                            <w:sz w:val="18"/>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1ADA6704" w14:textId="77777777" w:rsidR="005F2B95" w:rsidRDefault="005F2B95">
                                        <w:pPr>
                                          <w:snapToGrid w:val="0"/>
                                          <w:rPr>
                                            <w:sz w:val="18"/>
                                          </w:rPr>
                                        </w:pPr>
                                      </w:p>
                                    </w:tc>
                                  </w:tr>
                                  <w:tr w:rsidR="005F2B95" w14:paraId="09465065" w14:textId="77777777">
                                    <w:trPr>
                                      <w:cantSplit/>
                                      <w:trHeight w:val="540"/>
                                    </w:trPr>
                                    <w:tc>
                                      <w:tcPr>
                                        <w:tcW w:w="1612" w:type="dxa"/>
                                        <w:tcBorders>
                                          <w:top w:val="single" w:sz="4" w:space="0" w:color="000000"/>
                                          <w:left w:val="single" w:sz="4" w:space="0" w:color="000000"/>
                                          <w:bottom w:val="single" w:sz="4" w:space="0" w:color="000000"/>
                                        </w:tcBorders>
                                        <w:shd w:val="clear" w:color="auto" w:fill="auto"/>
                                      </w:tcPr>
                                      <w:p w14:paraId="14519CF5" w14:textId="77777777" w:rsidR="005F2B95" w:rsidRDefault="005F2B95">
                                        <w:pPr>
                                          <w:snapToGrid w:val="0"/>
                                          <w:rPr>
                                            <w:b/>
                                            <w:sz w:val="18"/>
                                          </w:rPr>
                                        </w:pPr>
                                      </w:p>
                                    </w:tc>
                                    <w:tc>
                                      <w:tcPr>
                                        <w:tcW w:w="1800" w:type="dxa"/>
                                        <w:tcBorders>
                                          <w:top w:val="single" w:sz="4" w:space="0" w:color="000000"/>
                                          <w:left w:val="single" w:sz="4" w:space="0" w:color="000000"/>
                                          <w:bottom w:val="single" w:sz="4" w:space="0" w:color="000000"/>
                                        </w:tcBorders>
                                        <w:shd w:val="clear" w:color="auto" w:fill="auto"/>
                                      </w:tcPr>
                                      <w:p w14:paraId="19FF0FAA" w14:textId="77777777" w:rsidR="005F2B95" w:rsidRDefault="005F2B95">
                                        <w:pPr>
                                          <w:snapToGrid w:val="0"/>
                                          <w:rPr>
                                            <w:sz w:val="20"/>
                                          </w:rPr>
                                        </w:pPr>
                                      </w:p>
                                    </w:tc>
                                    <w:tc>
                                      <w:tcPr>
                                        <w:tcW w:w="1260" w:type="dxa"/>
                                        <w:tcBorders>
                                          <w:top w:val="single" w:sz="4" w:space="0" w:color="000000"/>
                                          <w:left w:val="single" w:sz="4" w:space="0" w:color="000000"/>
                                          <w:bottom w:val="single" w:sz="4" w:space="0" w:color="000000"/>
                                        </w:tcBorders>
                                        <w:shd w:val="clear" w:color="auto" w:fill="auto"/>
                                      </w:tcPr>
                                      <w:p w14:paraId="6908AA1F" w14:textId="77777777" w:rsidR="005F2B95" w:rsidRDefault="005F2B95">
                                        <w:pPr>
                                          <w:snapToGrid w:val="0"/>
                                          <w:rPr>
                                            <w:sz w:val="18"/>
                                          </w:rPr>
                                        </w:pPr>
                                      </w:p>
                                    </w:tc>
                                    <w:tc>
                                      <w:tcPr>
                                        <w:tcW w:w="1260" w:type="dxa"/>
                                        <w:tcBorders>
                                          <w:top w:val="single" w:sz="4" w:space="0" w:color="000000"/>
                                          <w:left w:val="single" w:sz="4" w:space="0" w:color="000000"/>
                                          <w:bottom w:val="single" w:sz="4" w:space="0" w:color="000000"/>
                                        </w:tcBorders>
                                        <w:shd w:val="clear" w:color="auto" w:fill="auto"/>
                                      </w:tcPr>
                                      <w:p w14:paraId="0C735E67" w14:textId="77777777" w:rsidR="005F2B95" w:rsidRDefault="005F2B95">
                                        <w:pPr>
                                          <w:snapToGrid w:val="0"/>
                                          <w:rPr>
                                            <w:sz w:val="18"/>
                                          </w:rPr>
                                        </w:pPr>
                                      </w:p>
                                    </w:tc>
                                    <w:tc>
                                      <w:tcPr>
                                        <w:tcW w:w="1980" w:type="dxa"/>
                                        <w:tcBorders>
                                          <w:top w:val="single" w:sz="4" w:space="0" w:color="000000"/>
                                          <w:left w:val="single" w:sz="4" w:space="0" w:color="000000"/>
                                          <w:bottom w:val="single" w:sz="4" w:space="0" w:color="000000"/>
                                        </w:tcBorders>
                                        <w:shd w:val="clear" w:color="auto" w:fill="auto"/>
                                      </w:tcPr>
                                      <w:p w14:paraId="40F9418D" w14:textId="77777777" w:rsidR="005F2B95" w:rsidRDefault="005F2B95">
                                        <w:pPr>
                                          <w:snapToGrid w:val="0"/>
                                          <w:rPr>
                                            <w:sz w:val="18"/>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3554978A" w14:textId="77777777" w:rsidR="005F2B95" w:rsidRDefault="005F2B95">
                                        <w:pPr>
                                          <w:snapToGrid w:val="0"/>
                                          <w:rPr>
                                            <w:sz w:val="18"/>
                                          </w:rPr>
                                        </w:pPr>
                                      </w:p>
                                    </w:tc>
                                  </w:tr>
                                  <w:tr w:rsidR="005F2B95" w14:paraId="7B919DF9" w14:textId="77777777">
                                    <w:trPr>
                                      <w:cantSplit/>
                                      <w:trHeight w:val="540"/>
                                    </w:trPr>
                                    <w:tc>
                                      <w:tcPr>
                                        <w:tcW w:w="1612" w:type="dxa"/>
                                        <w:tcBorders>
                                          <w:top w:val="single" w:sz="4" w:space="0" w:color="000000"/>
                                          <w:left w:val="single" w:sz="4" w:space="0" w:color="000000"/>
                                          <w:bottom w:val="single" w:sz="4" w:space="0" w:color="000000"/>
                                        </w:tcBorders>
                                        <w:shd w:val="clear" w:color="auto" w:fill="auto"/>
                                      </w:tcPr>
                                      <w:p w14:paraId="6986DC33" w14:textId="77777777" w:rsidR="005F2B95" w:rsidRDefault="005F2B95">
                                        <w:pPr>
                                          <w:snapToGrid w:val="0"/>
                                          <w:rPr>
                                            <w:b/>
                                            <w:sz w:val="18"/>
                                          </w:rPr>
                                        </w:pPr>
                                      </w:p>
                                    </w:tc>
                                    <w:tc>
                                      <w:tcPr>
                                        <w:tcW w:w="1800" w:type="dxa"/>
                                        <w:tcBorders>
                                          <w:top w:val="single" w:sz="4" w:space="0" w:color="000000"/>
                                          <w:left w:val="single" w:sz="4" w:space="0" w:color="000000"/>
                                          <w:bottom w:val="single" w:sz="4" w:space="0" w:color="000000"/>
                                        </w:tcBorders>
                                        <w:shd w:val="clear" w:color="auto" w:fill="auto"/>
                                      </w:tcPr>
                                      <w:p w14:paraId="75BA827E" w14:textId="77777777" w:rsidR="005F2B95" w:rsidRDefault="005F2B95">
                                        <w:pPr>
                                          <w:snapToGrid w:val="0"/>
                                          <w:rPr>
                                            <w:sz w:val="20"/>
                                          </w:rPr>
                                        </w:pPr>
                                      </w:p>
                                    </w:tc>
                                    <w:tc>
                                      <w:tcPr>
                                        <w:tcW w:w="1260" w:type="dxa"/>
                                        <w:tcBorders>
                                          <w:top w:val="single" w:sz="4" w:space="0" w:color="000000"/>
                                          <w:left w:val="single" w:sz="4" w:space="0" w:color="000000"/>
                                          <w:bottom w:val="single" w:sz="4" w:space="0" w:color="000000"/>
                                        </w:tcBorders>
                                        <w:shd w:val="clear" w:color="auto" w:fill="auto"/>
                                      </w:tcPr>
                                      <w:p w14:paraId="0F2D002E" w14:textId="77777777" w:rsidR="005F2B95" w:rsidRDefault="005F2B95">
                                        <w:pPr>
                                          <w:snapToGrid w:val="0"/>
                                          <w:rPr>
                                            <w:sz w:val="18"/>
                                          </w:rPr>
                                        </w:pPr>
                                      </w:p>
                                    </w:tc>
                                    <w:tc>
                                      <w:tcPr>
                                        <w:tcW w:w="1260" w:type="dxa"/>
                                        <w:tcBorders>
                                          <w:top w:val="single" w:sz="4" w:space="0" w:color="000000"/>
                                          <w:left w:val="single" w:sz="4" w:space="0" w:color="000000"/>
                                          <w:bottom w:val="single" w:sz="4" w:space="0" w:color="000000"/>
                                        </w:tcBorders>
                                        <w:shd w:val="clear" w:color="auto" w:fill="auto"/>
                                      </w:tcPr>
                                      <w:p w14:paraId="4C6CA779" w14:textId="77777777" w:rsidR="005F2B95" w:rsidRDefault="005F2B95">
                                        <w:pPr>
                                          <w:snapToGrid w:val="0"/>
                                          <w:rPr>
                                            <w:sz w:val="18"/>
                                          </w:rPr>
                                        </w:pPr>
                                      </w:p>
                                    </w:tc>
                                    <w:tc>
                                      <w:tcPr>
                                        <w:tcW w:w="1980" w:type="dxa"/>
                                        <w:tcBorders>
                                          <w:top w:val="single" w:sz="4" w:space="0" w:color="000000"/>
                                          <w:left w:val="single" w:sz="4" w:space="0" w:color="000000"/>
                                          <w:bottom w:val="single" w:sz="4" w:space="0" w:color="000000"/>
                                        </w:tcBorders>
                                        <w:shd w:val="clear" w:color="auto" w:fill="auto"/>
                                      </w:tcPr>
                                      <w:p w14:paraId="7F61A0B9" w14:textId="77777777" w:rsidR="005F2B95" w:rsidRDefault="005F2B95">
                                        <w:pPr>
                                          <w:snapToGrid w:val="0"/>
                                          <w:rPr>
                                            <w:sz w:val="18"/>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5F5FDC41" w14:textId="77777777" w:rsidR="005F2B95" w:rsidRDefault="005F2B95">
                                        <w:pPr>
                                          <w:snapToGrid w:val="0"/>
                                          <w:rPr>
                                            <w:sz w:val="18"/>
                                          </w:rPr>
                                        </w:pPr>
                                      </w:p>
                                    </w:tc>
                                  </w:tr>
                                  <w:tr w:rsidR="005F2B95" w14:paraId="7E1DE0B2" w14:textId="77777777">
                                    <w:trPr>
                                      <w:cantSplit/>
                                      <w:trHeight w:val="540"/>
                                    </w:trPr>
                                    <w:tc>
                                      <w:tcPr>
                                        <w:tcW w:w="1612" w:type="dxa"/>
                                        <w:tcBorders>
                                          <w:top w:val="single" w:sz="4" w:space="0" w:color="000000"/>
                                          <w:left w:val="single" w:sz="4" w:space="0" w:color="000000"/>
                                          <w:bottom w:val="single" w:sz="4" w:space="0" w:color="000000"/>
                                        </w:tcBorders>
                                        <w:shd w:val="clear" w:color="auto" w:fill="auto"/>
                                      </w:tcPr>
                                      <w:p w14:paraId="1C665D09" w14:textId="77777777" w:rsidR="005F2B95" w:rsidRDefault="005F2B95">
                                        <w:pPr>
                                          <w:snapToGrid w:val="0"/>
                                          <w:rPr>
                                            <w:b/>
                                            <w:sz w:val="18"/>
                                          </w:rPr>
                                        </w:pPr>
                                      </w:p>
                                    </w:tc>
                                    <w:tc>
                                      <w:tcPr>
                                        <w:tcW w:w="1800" w:type="dxa"/>
                                        <w:tcBorders>
                                          <w:top w:val="single" w:sz="4" w:space="0" w:color="000000"/>
                                          <w:left w:val="single" w:sz="4" w:space="0" w:color="000000"/>
                                          <w:bottom w:val="single" w:sz="4" w:space="0" w:color="000000"/>
                                        </w:tcBorders>
                                        <w:shd w:val="clear" w:color="auto" w:fill="auto"/>
                                      </w:tcPr>
                                      <w:p w14:paraId="1E0BD440" w14:textId="77777777" w:rsidR="005F2B95" w:rsidRDefault="005F2B95">
                                        <w:pPr>
                                          <w:snapToGrid w:val="0"/>
                                          <w:rPr>
                                            <w:sz w:val="20"/>
                                          </w:rPr>
                                        </w:pPr>
                                      </w:p>
                                    </w:tc>
                                    <w:tc>
                                      <w:tcPr>
                                        <w:tcW w:w="1260" w:type="dxa"/>
                                        <w:tcBorders>
                                          <w:top w:val="single" w:sz="4" w:space="0" w:color="000000"/>
                                          <w:left w:val="single" w:sz="4" w:space="0" w:color="000000"/>
                                          <w:bottom w:val="single" w:sz="4" w:space="0" w:color="000000"/>
                                        </w:tcBorders>
                                        <w:shd w:val="clear" w:color="auto" w:fill="auto"/>
                                      </w:tcPr>
                                      <w:p w14:paraId="46DA54A5" w14:textId="77777777" w:rsidR="005F2B95" w:rsidRDefault="005F2B95">
                                        <w:pPr>
                                          <w:snapToGrid w:val="0"/>
                                          <w:rPr>
                                            <w:sz w:val="18"/>
                                          </w:rPr>
                                        </w:pPr>
                                      </w:p>
                                    </w:tc>
                                    <w:tc>
                                      <w:tcPr>
                                        <w:tcW w:w="1260" w:type="dxa"/>
                                        <w:tcBorders>
                                          <w:top w:val="single" w:sz="4" w:space="0" w:color="000000"/>
                                          <w:left w:val="single" w:sz="4" w:space="0" w:color="000000"/>
                                          <w:bottom w:val="single" w:sz="4" w:space="0" w:color="000000"/>
                                        </w:tcBorders>
                                        <w:shd w:val="clear" w:color="auto" w:fill="auto"/>
                                      </w:tcPr>
                                      <w:p w14:paraId="40EE1D07" w14:textId="77777777" w:rsidR="005F2B95" w:rsidRDefault="005F2B95">
                                        <w:pPr>
                                          <w:snapToGrid w:val="0"/>
                                          <w:rPr>
                                            <w:sz w:val="18"/>
                                          </w:rPr>
                                        </w:pPr>
                                      </w:p>
                                    </w:tc>
                                    <w:tc>
                                      <w:tcPr>
                                        <w:tcW w:w="1980" w:type="dxa"/>
                                        <w:tcBorders>
                                          <w:top w:val="single" w:sz="4" w:space="0" w:color="000000"/>
                                          <w:left w:val="single" w:sz="4" w:space="0" w:color="000000"/>
                                          <w:bottom w:val="single" w:sz="4" w:space="0" w:color="000000"/>
                                        </w:tcBorders>
                                        <w:shd w:val="clear" w:color="auto" w:fill="auto"/>
                                      </w:tcPr>
                                      <w:p w14:paraId="09DC5C47" w14:textId="77777777" w:rsidR="005F2B95" w:rsidRDefault="005F2B95">
                                        <w:pPr>
                                          <w:snapToGrid w:val="0"/>
                                          <w:rPr>
                                            <w:sz w:val="18"/>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65CCD540" w14:textId="77777777" w:rsidR="005F2B95" w:rsidRDefault="005F2B95">
                                        <w:pPr>
                                          <w:snapToGrid w:val="0"/>
                                          <w:rPr>
                                            <w:sz w:val="18"/>
                                          </w:rPr>
                                        </w:pPr>
                                      </w:p>
                                    </w:tc>
                                  </w:tr>
                                  <w:tr w:rsidR="005F2B95" w14:paraId="160E7D35" w14:textId="77777777">
                                    <w:trPr>
                                      <w:cantSplit/>
                                      <w:trHeight w:val="540"/>
                                    </w:trPr>
                                    <w:tc>
                                      <w:tcPr>
                                        <w:tcW w:w="1612" w:type="dxa"/>
                                        <w:tcBorders>
                                          <w:top w:val="single" w:sz="4" w:space="0" w:color="000000"/>
                                          <w:left w:val="single" w:sz="4" w:space="0" w:color="000000"/>
                                          <w:bottom w:val="single" w:sz="4" w:space="0" w:color="000000"/>
                                        </w:tcBorders>
                                        <w:shd w:val="clear" w:color="auto" w:fill="auto"/>
                                      </w:tcPr>
                                      <w:p w14:paraId="5B4214CF" w14:textId="77777777" w:rsidR="005F2B95" w:rsidRDefault="005F2B95">
                                        <w:pPr>
                                          <w:snapToGrid w:val="0"/>
                                          <w:rPr>
                                            <w:b/>
                                            <w:sz w:val="18"/>
                                          </w:rPr>
                                        </w:pPr>
                                      </w:p>
                                    </w:tc>
                                    <w:tc>
                                      <w:tcPr>
                                        <w:tcW w:w="1800" w:type="dxa"/>
                                        <w:tcBorders>
                                          <w:top w:val="single" w:sz="4" w:space="0" w:color="000000"/>
                                          <w:left w:val="single" w:sz="4" w:space="0" w:color="000000"/>
                                          <w:bottom w:val="single" w:sz="4" w:space="0" w:color="000000"/>
                                        </w:tcBorders>
                                        <w:shd w:val="clear" w:color="auto" w:fill="auto"/>
                                      </w:tcPr>
                                      <w:p w14:paraId="112524B1" w14:textId="77777777" w:rsidR="005F2B95" w:rsidRDefault="005F2B95">
                                        <w:pPr>
                                          <w:snapToGrid w:val="0"/>
                                          <w:rPr>
                                            <w:sz w:val="20"/>
                                          </w:rPr>
                                        </w:pPr>
                                      </w:p>
                                    </w:tc>
                                    <w:tc>
                                      <w:tcPr>
                                        <w:tcW w:w="1260" w:type="dxa"/>
                                        <w:tcBorders>
                                          <w:top w:val="single" w:sz="4" w:space="0" w:color="000000"/>
                                          <w:left w:val="single" w:sz="4" w:space="0" w:color="000000"/>
                                          <w:bottom w:val="single" w:sz="4" w:space="0" w:color="000000"/>
                                        </w:tcBorders>
                                        <w:shd w:val="clear" w:color="auto" w:fill="auto"/>
                                      </w:tcPr>
                                      <w:p w14:paraId="58FD4575" w14:textId="77777777" w:rsidR="005F2B95" w:rsidRDefault="005F2B95">
                                        <w:pPr>
                                          <w:snapToGrid w:val="0"/>
                                          <w:rPr>
                                            <w:sz w:val="18"/>
                                          </w:rPr>
                                        </w:pPr>
                                      </w:p>
                                    </w:tc>
                                    <w:tc>
                                      <w:tcPr>
                                        <w:tcW w:w="1260" w:type="dxa"/>
                                        <w:tcBorders>
                                          <w:top w:val="single" w:sz="4" w:space="0" w:color="000000"/>
                                          <w:left w:val="single" w:sz="4" w:space="0" w:color="000000"/>
                                          <w:bottom w:val="single" w:sz="4" w:space="0" w:color="000000"/>
                                        </w:tcBorders>
                                        <w:shd w:val="clear" w:color="auto" w:fill="auto"/>
                                      </w:tcPr>
                                      <w:p w14:paraId="075E8B53" w14:textId="77777777" w:rsidR="005F2B95" w:rsidRDefault="005F2B95">
                                        <w:pPr>
                                          <w:snapToGrid w:val="0"/>
                                          <w:rPr>
                                            <w:sz w:val="18"/>
                                          </w:rPr>
                                        </w:pPr>
                                      </w:p>
                                    </w:tc>
                                    <w:tc>
                                      <w:tcPr>
                                        <w:tcW w:w="1980" w:type="dxa"/>
                                        <w:tcBorders>
                                          <w:top w:val="single" w:sz="4" w:space="0" w:color="000000"/>
                                          <w:left w:val="single" w:sz="4" w:space="0" w:color="000000"/>
                                          <w:bottom w:val="single" w:sz="4" w:space="0" w:color="000000"/>
                                        </w:tcBorders>
                                        <w:shd w:val="clear" w:color="auto" w:fill="auto"/>
                                      </w:tcPr>
                                      <w:p w14:paraId="51139F41" w14:textId="77777777" w:rsidR="005F2B95" w:rsidRDefault="005F2B95">
                                        <w:pPr>
                                          <w:snapToGrid w:val="0"/>
                                          <w:rPr>
                                            <w:sz w:val="18"/>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78D171FA" w14:textId="77777777" w:rsidR="005F2B95" w:rsidRDefault="005F2B95">
                                        <w:pPr>
                                          <w:snapToGrid w:val="0"/>
                                          <w:rPr>
                                            <w:sz w:val="18"/>
                                          </w:rPr>
                                        </w:pPr>
                                      </w:p>
                                    </w:tc>
                                  </w:tr>
                                  <w:tr w:rsidR="005F2B95" w14:paraId="6E4C640B" w14:textId="77777777">
                                    <w:trPr>
                                      <w:cantSplit/>
                                      <w:trHeight w:val="540"/>
                                    </w:trPr>
                                    <w:tc>
                                      <w:tcPr>
                                        <w:tcW w:w="1612" w:type="dxa"/>
                                        <w:tcBorders>
                                          <w:top w:val="single" w:sz="4" w:space="0" w:color="000000"/>
                                          <w:left w:val="single" w:sz="4" w:space="0" w:color="000000"/>
                                          <w:bottom w:val="single" w:sz="4" w:space="0" w:color="000000"/>
                                        </w:tcBorders>
                                        <w:shd w:val="clear" w:color="auto" w:fill="auto"/>
                                      </w:tcPr>
                                      <w:p w14:paraId="44E6179F" w14:textId="77777777" w:rsidR="005F2B95" w:rsidRDefault="005F2B95">
                                        <w:pPr>
                                          <w:snapToGrid w:val="0"/>
                                          <w:rPr>
                                            <w:b/>
                                            <w:sz w:val="18"/>
                                          </w:rPr>
                                        </w:pPr>
                                      </w:p>
                                    </w:tc>
                                    <w:tc>
                                      <w:tcPr>
                                        <w:tcW w:w="1800" w:type="dxa"/>
                                        <w:tcBorders>
                                          <w:top w:val="single" w:sz="4" w:space="0" w:color="000000"/>
                                          <w:left w:val="single" w:sz="4" w:space="0" w:color="000000"/>
                                          <w:bottom w:val="single" w:sz="4" w:space="0" w:color="000000"/>
                                        </w:tcBorders>
                                        <w:shd w:val="clear" w:color="auto" w:fill="auto"/>
                                      </w:tcPr>
                                      <w:p w14:paraId="4A24FF89" w14:textId="77777777" w:rsidR="005F2B95" w:rsidRDefault="005F2B95">
                                        <w:pPr>
                                          <w:snapToGrid w:val="0"/>
                                          <w:rPr>
                                            <w:sz w:val="20"/>
                                          </w:rPr>
                                        </w:pPr>
                                      </w:p>
                                    </w:tc>
                                    <w:tc>
                                      <w:tcPr>
                                        <w:tcW w:w="1260" w:type="dxa"/>
                                        <w:tcBorders>
                                          <w:top w:val="single" w:sz="4" w:space="0" w:color="000000"/>
                                          <w:left w:val="single" w:sz="4" w:space="0" w:color="000000"/>
                                          <w:bottom w:val="single" w:sz="4" w:space="0" w:color="000000"/>
                                        </w:tcBorders>
                                        <w:shd w:val="clear" w:color="auto" w:fill="auto"/>
                                      </w:tcPr>
                                      <w:p w14:paraId="086BFD45" w14:textId="77777777" w:rsidR="005F2B95" w:rsidRDefault="005F2B95">
                                        <w:pPr>
                                          <w:snapToGrid w:val="0"/>
                                          <w:rPr>
                                            <w:sz w:val="18"/>
                                          </w:rPr>
                                        </w:pPr>
                                      </w:p>
                                    </w:tc>
                                    <w:tc>
                                      <w:tcPr>
                                        <w:tcW w:w="1260" w:type="dxa"/>
                                        <w:tcBorders>
                                          <w:top w:val="single" w:sz="4" w:space="0" w:color="000000"/>
                                          <w:left w:val="single" w:sz="4" w:space="0" w:color="000000"/>
                                          <w:bottom w:val="single" w:sz="4" w:space="0" w:color="000000"/>
                                        </w:tcBorders>
                                        <w:shd w:val="clear" w:color="auto" w:fill="auto"/>
                                      </w:tcPr>
                                      <w:p w14:paraId="31DFF305" w14:textId="77777777" w:rsidR="005F2B95" w:rsidRDefault="005F2B95">
                                        <w:pPr>
                                          <w:snapToGrid w:val="0"/>
                                          <w:rPr>
                                            <w:sz w:val="18"/>
                                          </w:rPr>
                                        </w:pPr>
                                      </w:p>
                                    </w:tc>
                                    <w:tc>
                                      <w:tcPr>
                                        <w:tcW w:w="1980" w:type="dxa"/>
                                        <w:tcBorders>
                                          <w:top w:val="single" w:sz="4" w:space="0" w:color="000000"/>
                                          <w:left w:val="single" w:sz="4" w:space="0" w:color="000000"/>
                                          <w:bottom w:val="single" w:sz="4" w:space="0" w:color="000000"/>
                                        </w:tcBorders>
                                        <w:shd w:val="clear" w:color="auto" w:fill="auto"/>
                                      </w:tcPr>
                                      <w:p w14:paraId="777ACE12" w14:textId="77777777" w:rsidR="005F2B95" w:rsidRDefault="005F2B95">
                                        <w:pPr>
                                          <w:snapToGrid w:val="0"/>
                                          <w:rPr>
                                            <w:sz w:val="18"/>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3D407EC7" w14:textId="77777777" w:rsidR="005F2B95" w:rsidRDefault="005F2B95">
                                        <w:pPr>
                                          <w:snapToGrid w:val="0"/>
                                          <w:rPr>
                                            <w:sz w:val="18"/>
                                          </w:rPr>
                                        </w:pPr>
                                      </w:p>
                                    </w:tc>
                                  </w:tr>
                                  <w:tr w:rsidR="005F2B95" w14:paraId="6000DA39" w14:textId="77777777">
                                    <w:trPr>
                                      <w:cantSplit/>
                                      <w:trHeight w:val="540"/>
                                    </w:trPr>
                                    <w:tc>
                                      <w:tcPr>
                                        <w:tcW w:w="1612" w:type="dxa"/>
                                        <w:tcBorders>
                                          <w:top w:val="single" w:sz="4" w:space="0" w:color="000000"/>
                                          <w:left w:val="single" w:sz="4" w:space="0" w:color="000000"/>
                                          <w:bottom w:val="single" w:sz="4" w:space="0" w:color="000000"/>
                                        </w:tcBorders>
                                        <w:shd w:val="clear" w:color="auto" w:fill="auto"/>
                                      </w:tcPr>
                                      <w:p w14:paraId="03A6EC57" w14:textId="77777777" w:rsidR="005F2B95" w:rsidRDefault="005F2B95">
                                        <w:pPr>
                                          <w:snapToGrid w:val="0"/>
                                          <w:rPr>
                                            <w:b/>
                                            <w:sz w:val="18"/>
                                          </w:rPr>
                                        </w:pPr>
                                      </w:p>
                                    </w:tc>
                                    <w:tc>
                                      <w:tcPr>
                                        <w:tcW w:w="1800" w:type="dxa"/>
                                        <w:tcBorders>
                                          <w:top w:val="single" w:sz="4" w:space="0" w:color="000000"/>
                                          <w:left w:val="single" w:sz="4" w:space="0" w:color="000000"/>
                                          <w:bottom w:val="single" w:sz="4" w:space="0" w:color="000000"/>
                                        </w:tcBorders>
                                        <w:shd w:val="clear" w:color="auto" w:fill="auto"/>
                                      </w:tcPr>
                                      <w:p w14:paraId="35C58046" w14:textId="77777777" w:rsidR="005F2B95" w:rsidRDefault="005F2B95">
                                        <w:pPr>
                                          <w:snapToGrid w:val="0"/>
                                          <w:rPr>
                                            <w:sz w:val="20"/>
                                          </w:rPr>
                                        </w:pPr>
                                      </w:p>
                                    </w:tc>
                                    <w:tc>
                                      <w:tcPr>
                                        <w:tcW w:w="1260" w:type="dxa"/>
                                        <w:tcBorders>
                                          <w:top w:val="single" w:sz="4" w:space="0" w:color="000000"/>
                                          <w:left w:val="single" w:sz="4" w:space="0" w:color="000000"/>
                                          <w:bottom w:val="single" w:sz="4" w:space="0" w:color="000000"/>
                                        </w:tcBorders>
                                        <w:shd w:val="clear" w:color="auto" w:fill="auto"/>
                                      </w:tcPr>
                                      <w:p w14:paraId="74D6DFE2" w14:textId="77777777" w:rsidR="005F2B95" w:rsidRDefault="005F2B95">
                                        <w:pPr>
                                          <w:snapToGrid w:val="0"/>
                                          <w:rPr>
                                            <w:sz w:val="18"/>
                                          </w:rPr>
                                        </w:pPr>
                                      </w:p>
                                    </w:tc>
                                    <w:tc>
                                      <w:tcPr>
                                        <w:tcW w:w="1260" w:type="dxa"/>
                                        <w:tcBorders>
                                          <w:top w:val="single" w:sz="4" w:space="0" w:color="000000"/>
                                          <w:left w:val="single" w:sz="4" w:space="0" w:color="000000"/>
                                          <w:bottom w:val="single" w:sz="4" w:space="0" w:color="000000"/>
                                        </w:tcBorders>
                                        <w:shd w:val="clear" w:color="auto" w:fill="auto"/>
                                      </w:tcPr>
                                      <w:p w14:paraId="7257D4DD" w14:textId="77777777" w:rsidR="005F2B95" w:rsidRDefault="005F2B95">
                                        <w:pPr>
                                          <w:snapToGrid w:val="0"/>
                                          <w:rPr>
                                            <w:sz w:val="18"/>
                                          </w:rPr>
                                        </w:pPr>
                                      </w:p>
                                    </w:tc>
                                    <w:tc>
                                      <w:tcPr>
                                        <w:tcW w:w="1980" w:type="dxa"/>
                                        <w:tcBorders>
                                          <w:top w:val="single" w:sz="4" w:space="0" w:color="000000"/>
                                          <w:left w:val="single" w:sz="4" w:space="0" w:color="000000"/>
                                          <w:bottom w:val="single" w:sz="4" w:space="0" w:color="000000"/>
                                        </w:tcBorders>
                                        <w:shd w:val="clear" w:color="auto" w:fill="auto"/>
                                      </w:tcPr>
                                      <w:p w14:paraId="2E8E148D" w14:textId="77777777" w:rsidR="005F2B95" w:rsidRDefault="005F2B95">
                                        <w:pPr>
                                          <w:snapToGrid w:val="0"/>
                                          <w:rPr>
                                            <w:sz w:val="18"/>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1BB73F37" w14:textId="77777777" w:rsidR="005F2B95" w:rsidRDefault="005F2B95">
                                        <w:pPr>
                                          <w:snapToGrid w:val="0"/>
                                          <w:rPr>
                                            <w:sz w:val="18"/>
                                          </w:rPr>
                                        </w:pPr>
                                      </w:p>
                                    </w:tc>
                                  </w:tr>
                                  <w:tr w:rsidR="005F2B95" w14:paraId="06C8B916" w14:textId="77777777">
                                    <w:trPr>
                                      <w:cantSplit/>
                                      <w:trHeight w:val="540"/>
                                    </w:trPr>
                                    <w:tc>
                                      <w:tcPr>
                                        <w:tcW w:w="1612" w:type="dxa"/>
                                        <w:tcBorders>
                                          <w:top w:val="single" w:sz="4" w:space="0" w:color="000000"/>
                                          <w:left w:val="single" w:sz="4" w:space="0" w:color="000000"/>
                                          <w:bottom w:val="single" w:sz="4" w:space="0" w:color="000000"/>
                                        </w:tcBorders>
                                        <w:shd w:val="clear" w:color="auto" w:fill="auto"/>
                                      </w:tcPr>
                                      <w:p w14:paraId="1BC0B438" w14:textId="77777777" w:rsidR="005F2B95" w:rsidRDefault="005F2B95">
                                        <w:pPr>
                                          <w:snapToGrid w:val="0"/>
                                          <w:rPr>
                                            <w:b/>
                                            <w:sz w:val="18"/>
                                          </w:rPr>
                                        </w:pPr>
                                      </w:p>
                                    </w:tc>
                                    <w:tc>
                                      <w:tcPr>
                                        <w:tcW w:w="1800" w:type="dxa"/>
                                        <w:tcBorders>
                                          <w:top w:val="single" w:sz="4" w:space="0" w:color="000000"/>
                                          <w:left w:val="single" w:sz="4" w:space="0" w:color="000000"/>
                                          <w:bottom w:val="single" w:sz="4" w:space="0" w:color="000000"/>
                                        </w:tcBorders>
                                        <w:shd w:val="clear" w:color="auto" w:fill="auto"/>
                                      </w:tcPr>
                                      <w:p w14:paraId="4ACE9751" w14:textId="77777777" w:rsidR="005F2B95" w:rsidRDefault="005F2B95">
                                        <w:pPr>
                                          <w:snapToGrid w:val="0"/>
                                          <w:rPr>
                                            <w:sz w:val="20"/>
                                          </w:rPr>
                                        </w:pPr>
                                      </w:p>
                                    </w:tc>
                                    <w:tc>
                                      <w:tcPr>
                                        <w:tcW w:w="1260" w:type="dxa"/>
                                        <w:tcBorders>
                                          <w:top w:val="single" w:sz="4" w:space="0" w:color="000000"/>
                                          <w:left w:val="single" w:sz="4" w:space="0" w:color="000000"/>
                                          <w:bottom w:val="single" w:sz="4" w:space="0" w:color="000000"/>
                                        </w:tcBorders>
                                        <w:shd w:val="clear" w:color="auto" w:fill="auto"/>
                                      </w:tcPr>
                                      <w:p w14:paraId="728FE97F" w14:textId="77777777" w:rsidR="005F2B95" w:rsidRDefault="005F2B95">
                                        <w:pPr>
                                          <w:snapToGrid w:val="0"/>
                                          <w:rPr>
                                            <w:sz w:val="18"/>
                                          </w:rPr>
                                        </w:pPr>
                                      </w:p>
                                    </w:tc>
                                    <w:tc>
                                      <w:tcPr>
                                        <w:tcW w:w="1260" w:type="dxa"/>
                                        <w:tcBorders>
                                          <w:top w:val="single" w:sz="4" w:space="0" w:color="000000"/>
                                          <w:left w:val="single" w:sz="4" w:space="0" w:color="000000"/>
                                          <w:bottom w:val="single" w:sz="4" w:space="0" w:color="000000"/>
                                        </w:tcBorders>
                                        <w:shd w:val="clear" w:color="auto" w:fill="auto"/>
                                      </w:tcPr>
                                      <w:p w14:paraId="15FD9CA2" w14:textId="77777777" w:rsidR="005F2B95" w:rsidRDefault="005F2B95">
                                        <w:pPr>
                                          <w:snapToGrid w:val="0"/>
                                          <w:rPr>
                                            <w:sz w:val="18"/>
                                          </w:rPr>
                                        </w:pPr>
                                      </w:p>
                                    </w:tc>
                                    <w:tc>
                                      <w:tcPr>
                                        <w:tcW w:w="1980" w:type="dxa"/>
                                        <w:tcBorders>
                                          <w:top w:val="single" w:sz="4" w:space="0" w:color="000000"/>
                                          <w:left w:val="single" w:sz="4" w:space="0" w:color="000000"/>
                                          <w:bottom w:val="single" w:sz="4" w:space="0" w:color="000000"/>
                                        </w:tcBorders>
                                        <w:shd w:val="clear" w:color="auto" w:fill="auto"/>
                                      </w:tcPr>
                                      <w:p w14:paraId="3D6EB11E" w14:textId="77777777" w:rsidR="005F2B95" w:rsidRDefault="005F2B95">
                                        <w:pPr>
                                          <w:snapToGrid w:val="0"/>
                                          <w:rPr>
                                            <w:sz w:val="18"/>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5A8DA390" w14:textId="77777777" w:rsidR="005F2B95" w:rsidRDefault="005F2B95">
                                        <w:pPr>
                                          <w:snapToGrid w:val="0"/>
                                          <w:rPr>
                                            <w:sz w:val="18"/>
                                          </w:rPr>
                                        </w:pPr>
                                      </w:p>
                                    </w:tc>
                                  </w:tr>
                                  <w:tr w:rsidR="005F2B95" w14:paraId="24267027" w14:textId="77777777">
                                    <w:trPr>
                                      <w:cantSplit/>
                                      <w:trHeight w:val="540"/>
                                    </w:trPr>
                                    <w:tc>
                                      <w:tcPr>
                                        <w:tcW w:w="1612" w:type="dxa"/>
                                        <w:tcBorders>
                                          <w:top w:val="single" w:sz="4" w:space="0" w:color="000000"/>
                                          <w:left w:val="single" w:sz="4" w:space="0" w:color="000000"/>
                                          <w:bottom w:val="single" w:sz="4" w:space="0" w:color="000000"/>
                                        </w:tcBorders>
                                        <w:shd w:val="clear" w:color="auto" w:fill="auto"/>
                                      </w:tcPr>
                                      <w:p w14:paraId="5D713870" w14:textId="77777777" w:rsidR="005F2B95" w:rsidRDefault="005F2B95">
                                        <w:pPr>
                                          <w:snapToGrid w:val="0"/>
                                          <w:rPr>
                                            <w:b/>
                                            <w:sz w:val="18"/>
                                          </w:rPr>
                                        </w:pPr>
                                      </w:p>
                                    </w:tc>
                                    <w:tc>
                                      <w:tcPr>
                                        <w:tcW w:w="1800" w:type="dxa"/>
                                        <w:tcBorders>
                                          <w:top w:val="single" w:sz="4" w:space="0" w:color="000000"/>
                                          <w:left w:val="single" w:sz="4" w:space="0" w:color="000000"/>
                                          <w:bottom w:val="single" w:sz="4" w:space="0" w:color="000000"/>
                                        </w:tcBorders>
                                        <w:shd w:val="clear" w:color="auto" w:fill="auto"/>
                                      </w:tcPr>
                                      <w:p w14:paraId="5B8F0A69" w14:textId="77777777" w:rsidR="005F2B95" w:rsidRDefault="005F2B95">
                                        <w:pPr>
                                          <w:snapToGrid w:val="0"/>
                                          <w:rPr>
                                            <w:sz w:val="20"/>
                                          </w:rPr>
                                        </w:pPr>
                                      </w:p>
                                    </w:tc>
                                    <w:tc>
                                      <w:tcPr>
                                        <w:tcW w:w="1260" w:type="dxa"/>
                                        <w:tcBorders>
                                          <w:top w:val="single" w:sz="4" w:space="0" w:color="000000"/>
                                          <w:left w:val="single" w:sz="4" w:space="0" w:color="000000"/>
                                          <w:bottom w:val="single" w:sz="4" w:space="0" w:color="000000"/>
                                        </w:tcBorders>
                                        <w:shd w:val="clear" w:color="auto" w:fill="auto"/>
                                      </w:tcPr>
                                      <w:p w14:paraId="198F434D" w14:textId="77777777" w:rsidR="005F2B95" w:rsidRDefault="005F2B95">
                                        <w:pPr>
                                          <w:snapToGrid w:val="0"/>
                                          <w:rPr>
                                            <w:sz w:val="18"/>
                                          </w:rPr>
                                        </w:pPr>
                                      </w:p>
                                    </w:tc>
                                    <w:tc>
                                      <w:tcPr>
                                        <w:tcW w:w="1260" w:type="dxa"/>
                                        <w:tcBorders>
                                          <w:top w:val="single" w:sz="4" w:space="0" w:color="000000"/>
                                          <w:left w:val="single" w:sz="4" w:space="0" w:color="000000"/>
                                          <w:bottom w:val="single" w:sz="4" w:space="0" w:color="000000"/>
                                        </w:tcBorders>
                                        <w:shd w:val="clear" w:color="auto" w:fill="auto"/>
                                      </w:tcPr>
                                      <w:p w14:paraId="28159CB1" w14:textId="77777777" w:rsidR="005F2B95" w:rsidRDefault="005F2B95">
                                        <w:pPr>
                                          <w:snapToGrid w:val="0"/>
                                          <w:rPr>
                                            <w:sz w:val="18"/>
                                          </w:rPr>
                                        </w:pPr>
                                      </w:p>
                                    </w:tc>
                                    <w:tc>
                                      <w:tcPr>
                                        <w:tcW w:w="1980" w:type="dxa"/>
                                        <w:tcBorders>
                                          <w:top w:val="single" w:sz="4" w:space="0" w:color="000000"/>
                                          <w:left w:val="single" w:sz="4" w:space="0" w:color="000000"/>
                                          <w:bottom w:val="single" w:sz="4" w:space="0" w:color="000000"/>
                                        </w:tcBorders>
                                        <w:shd w:val="clear" w:color="auto" w:fill="auto"/>
                                      </w:tcPr>
                                      <w:p w14:paraId="60290339" w14:textId="77777777" w:rsidR="005F2B95" w:rsidRDefault="005F2B95">
                                        <w:pPr>
                                          <w:snapToGrid w:val="0"/>
                                          <w:rPr>
                                            <w:sz w:val="18"/>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206D8224" w14:textId="77777777" w:rsidR="005F2B95" w:rsidRDefault="005F2B95">
                                        <w:pPr>
                                          <w:snapToGrid w:val="0"/>
                                          <w:rPr>
                                            <w:sz w:val="18"/>
                                          </w:rPr>
                                        </w:pPr>
                                      </w:p>
                                    </w:tc>
                                  </w:tr>
                                </w:tbl>
                                <w:p w14:paraId="71A9502C" w14:textId="77777777" w:rsidR="005F2B95" w:rsidRDefault="005F2B95" w:rsidP="0052260D">
                                  <w:r>
                                    <w:t xml:space="preserve"> </w:t>
                                  </w:r>
                                  <w:r>
                                    <w:rPr>
                                      <w:b/>
                                      <w:sz w:val="16"/>
                                      <w:szCs w:val="16"/>
                                      <w:u w:val="single"/>
                                    </w:rPr>
                                    <w:t>Note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09680" id="Text Box 4" o:spid="_x0000_s1034" type="#_x0000_t202" style="position:absolute;margin-left:-3.25pt;margin-top:43.3pt;width:502.65pt;height:336.55pt;z-index:251670528;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" stroked="f">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1612"/>
                              <w:gridCol w:w="1800"/>
                              <w:gridCol w:w="1260"/>
                              <w:gridCol w:w="1260"/>
                              <w:gridCol w:w="1980"/>
                              <w:gridCol w:w="1690"/>
                            </w:tblGrid>
                            <w:tr w:rsidR="005F2B95" w14:paraId="6115C3F3" w14:textId="77777777">
                              <w:trPr>
                                <w:cantSplit/>
                                <w:trHeight w:val="469"/>
                              </w:trPr>
                              <w:tc>
                                <w:tcPr>
                                  <w:tcW w:w="1612" w:type="dxa"/>
                                  <w:vMerge w:val="restart"/>
                                  <w:tcBorders>
                                    <w:top w:val="single" w:sz="4" w:space="0" w:color="000000"/>
                                    <w:left w:val="single" w:sz="4" w:space="0" w:color="000000"/>
                                    <w:bottom w:val="single" w:sz="4" w:space="0" w:color="000000"/>
                                  </w:tcBorders>
                                  <w:shd w:val="clear" w:color="auto" w:fill="FFFFFF"/>
                                  <w:vAlign w:val="center"/>
                                </w:tcPr>
                                <w:p w14:paraId="3EB3089A" w14:textId="77777777" w:rsidR="005F2B95" w:rsidRDefault="005F2B95">
                                  <w:pPr>
                                    <w:pStyle w:val="Pidipagina"/>
                                    <w:tabs>
                                      <w:tab w:val="clear" w:pos="4819"/>
                                      <w:tab w:val="clear" w:pos="9638"/>
                                    </w:tabs>
                                    <w:spacing w:line="240" w:lineRule="auto"/>
                                    <w:jc w:val="center"/>
                                    <w:rPr>
                                      <w:b/>
                                      <w:bCs/>
                                    </w:rPr>
                                  </w:pPr>
                                  <w:r>
                                    <w:rPr>
                                      <w:b/>
                                      <w:bCs/>
                                      <w:sz w:val="20"/>
                                    </w:rPr>
                                    <w:t>Sorgenti di rumore</w:t>
                                  </w:r>
                                </w:p>
                              </w:tc>
                              <w:tc>
                                <w:tcPr>
                                  <w:tcW w:w="1800" w:type="dxa"/>
                                  <w:vMerge w:val="restart"/>
                                  <w:tcBorders>
                                    <w:top w:val="single" w:sz="4" w:space="0" w:color="000000"/>
                                    <w:left w:val="single" w:sz="4" w:space="0" w:color="000000"/>
                                    <w:bottom w:val="single" w:sz="4" w:space="0" w:color="000000"/>
                                  </w:tcBorders>
                                  <w:shd w:val="clear" w:color="auto" w:fill="auto"/>
                                  <w:vAlign w:val="center"/>
                                </w:tcPr>
                                <w:p w14:paraId="755DE3A5" w14:textId="77777777" w:rsidR="005F2B95" w:rsidRDefault="005F2B95">
                                  <w:pPr>
                                    <w:pStyle w:val="Tabella"/>
                                    <w:spacing w:before="0" w:after="0"/>
                                    <w:jc w:val="center"/>
                                    <w:rPr>
                                      <w:rFonts w:ascii="Times New Roman" w:hAnsi="Times New Roman" w:cs="Times New Roman"/>
                                      <w:b/>
                                      <w:bCs/>
                                    </w:rPr>
                                  </w:pPr>
                                  <w:r>
                                    <w:rPr>
                                      <w:rFonts w:ascii="Times New Roman" w:hAnsi="Times New Roman" w:cs="Times New Roman"/>
                                      <w:b/>
                                      <w:bCs/>
                                    </w:rPr>
                                    <w:t>Localizzazione</w:t>
                                  </w:r>
                                </w:p>
                              </w:tc>
                              <w:tc>
                                <w:tcPr>
                                  <w:tcW w:w="2520" w:type="dxa"/>
                                  <w:gridSpan w:val="2"/>
                                  <w:tcBorders>
                                    <w:top w:val="single" w:sz="4" w:space="0" w:color="000000"/>
                                    <w:left w:val="single" w:sz="4" w:space="0" w:color="000000"/>
                                    <w:bottom w:val="single" w:sz="4" w:space="0" w:color="000000"/>
                                  </w:tcBorders>
                                  <w:shd w:val="clear" w:color="auto" w:fill="FFFFFF"/>
                                  <w:vAlign w:val="center"/>
                                </w:tcPr>
                                <w:p w14:paraId="2DF319C4" w14:textId="77777777" w:rsidR="005F2B95" w:rsidRDefault="005F2B95">
                                  <w:pPr>
                                    <w:pStyle w:val="Tabella"/>
                                    <w:spacing w:before="0" w:after="0"/>
                                    <w:jc w:val="center"/>
                                    <w:rPr>
                                      <w:rFonts w:ascii="Times New Roman" w:hAnsi="Times New Roman" w:cs="Times New Roman"/>
                                      <w:b/>
                                      <w:bCs/>
                                    </w:rPr>
                                  </w:pPr>
                                  <w:r>
                                    <w:rPr>
                                      <w:rFonts w:ascii="Times New Roman" w:hAnsi="Times New Roman" w:cs="Times New Roman"/>
                                      <w:b/>
                                      <w:bCs/>
                                    </w:rPr>
                                    <w:t>Pressione sonora massima (dB</w:t>
                                  </w:r>
                                  <w:r>
                                    <w:rPr>
                                      <w:rFonts w:ascii="Times New Roman" w:hAnsi="Times New Roman" w:cs="Times New Roman"/>
                                      <w:b/>
                                      <w:bCs/>
                                      <w:vertAlign w:val="subscript"/>
                                    </w:rPr>
                                    <w:t>A</w:t>
                                  </w:r>
                                  <w:r>
                                    <w:rPr>
                                      <w:rFonts w:ascii="Times New Roman" w:hAnsi="Times New Roman" w:cs="Times New Roman"/>
                                      <w:b/>
                                      <w:bCs/>
                                    </w:rPr>
                                    <w:t>) ad 1 m dalla sorgente</w:t>
                                  </w:r>
                                </w:p>
                              </w:tc>
                              <w:tc>
                                <w:tcPr>
                                  <w:tcW w:w="1980" w:type="dxa"/>
                                  <w:vMerge w:val="restart"/>
                                  <w:tcBorders>
                                    <w:top w:val="single" w:sz="4" w:space="0" w:color="000000"/>
                                    <w:left w:val="single" w:sz="4" w:space="0" w:color="000000"/>
                                    <w:bottom w:val="single" w:sz="4" w:space="0" w:color="000000"/>
                                  </w:tcBorders>
                                  <w:shd w:val="clear" w:color="auto" w:fill="FFFFFF"/>
                                  <w:vAlign w:val="center"/>
                                </w:tcPr>
                                <w:p w14:paraId="62305289" w14:textId="77777777" w:rsidR="005F2B95" w:rsidRDefault="005F2B95">
                                  <w:pPr>
                                    <w:pStyle w:val="Tabella"/>
                                    <w:spacing w:before="0" w:after="0"/>
                                    <w:jc w:val="center"/>
                                    <w:rPr>
                                      <w:rFonts w:ascii="Times New Roman" w:hAnsi="Times New Roman" w:cs="Times New Roman"/>
                                      <w:b/>
                                      <w:bCs/>
                                    </w:rPr>
                                  </w:pPr>
                                  <w:r>
                                    <w:rPr>
                                      <w:rFonts w:ascii="Times New Roman" w:hAnsi="Times New Roman" w:cs="Times New Roman"/>
                                      <w:b/>
                                      <w:bCs/>
                                    </w:rPr>
                                    <w:t>Sistemi di contenimento nella sorgente</w:t>
                                  </w:r>
                                </w:p>
                              </w:tc>
                              <w:tc>
                                <w:tcPr>
                                  <w:tcW w:w="169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2DB45E8" w14:textId="77777777" w:rsidR="005F2B95" w:rsidRDefault="005F2B95">
                                  <w:pPr>
                                    <w:pStyle w:val="Tabella"/>
                                    <w:spacing w:before="0" w:after="0"/>
                                    <w:jc w:val="center"/>
                                  </w:pPr>
                                  <w:r>
                                    <w:rPr>
                                      <w:rFonts w:ascii="Times New Roman" w:hAnsi="Times New Roman" w:cs="Times New Roman"/>
                                      <w:b/>
                                      <w:bCs/>
                                    </w:rPr>
                                    <w:t>Capacità di abbattimento (dB</w:t>
                                  </w:r>
                                  <w:r>
                                    <w:rPr>
                                      <w:rFonts w:ascii="Times New Roman" w:hAnsi="Times New Roman" w:cs="Times New Roman"/>
                                      <w:b/>
                                      <w:bCs/>
                                      <w:vertAlign w:val="subscript"/>
                                    </w:rPr>
                                    <w:t>A</w:t>
                                  </w:r>
                                  <w:r>
                                    <w:rPr>
                                      <w:rFonts w:ascii="Times New Roman" w:hAnsi="Times New Roman" w:cs="Times New Roman"/>
                                      <w:b/>
                                      <w:bCs/>
                                    </w:rPr>
                                    <w:t>)</w:t>
                                  </w:r>
                                </w:p>
                              </w:tc>
                            </w:tr>
                            <w:tr w:rsidR="005F2B95" w14:paraId="62E97881" w14:textId="77777777">
                              <w:trPr>
                                <w:cantSplit/>
                                <w:trHeight w:val="497"/>
                              </w:trPr>
                              <w:tc>
                                <w:tcPr>
                                  <w:tcW w:w="1612" w:type="dxa"/>
                                  <w:vMerge/>
                                  <w:tcBorders>
                                    <w:top w:val="single" w:sz="4" w:space="0" w:color="000000"/>
                                    <w:left w:val="single" w:sz="4" w:space="0" w:color="000000"/>
                                    <w:bottom w:val="single" w:sz="4" w:space="0" w:color="000000"/>
                                  </w:tcBorders>
                                  <w:shd w:val="clear" w:color="auto" w:fill="auto"/>
                                </w:tcPr>
                                <w:p w14:paraId="1B0B260F" w14:textId="77777777" w:rsidR="005F2B95" w:rsidRDefault="005F2B95">
                                  <w:pPr>
                                    <w:snapToGrid w:val="0"/>
                                    <w:spacing w:line="240" w:lineRule="auto"/>
                                    <w:rPr>
                                      <w:b/>
                                      <w:bCs/>
                                      <w:sz w:val="18"/>
                                    </w:rPr>
                                  </w:pPr>
                                </w:p>
                              </w:tc>
                              <w:tc>
                                <w:tcPr>
                                  <w:tcW w:w="1800" w:type="dxa"/>
                                  <w:vMerge/>
                                  <w:tcBorders>
                                    <w:top w:val="single" w:sz="4" w:space="0" w:color="000000"/>
                                    <w:left w:val="single" w:sz="4" w:space="0" w:color="000000"/>
                                    <w:bottom w:val="single" w:sz="4" w:space="0" w:color="000000"/>
                                  </w:tcBorders>
                                  <w:shd w:val="clear" w:color="auto" w:fill="auto"/>
                                </w:tcPr>
                                <w:p w14:paraId="15BFCCB1" w14:textId="77777777" w:rsidR="005F2B95" w:rsidRDefault="005F2B95">
                                  <w:pPr>
                                    <w:snapToGrid w:val="0"/>
                                    <w:spacing w:line="240" w:lineRule="auto"/>
                                    <w:rPr>
                                      <w:b/>
                                      <w:bCs/>
                                      <w:sz w:val="20"/>
                                    </w:rPr>
                                  </w:pPr>
                                </w:p>
                              </w:tc>
                              <w:tc>
                                <w:tcPr>
                                  <w:tcW w:w="1260" w:type="dxa"/>
                                  <w:tcBorders>
                                    <w:top w:val="single" w:sz="4" w:space="0" w:color="000000"/>
                                    <w:left w:val="single" w:sz="4" w:space="0" w:color="000000"/>
                                    <w:bottom w:val="single" w:sz="4" w:space="0" w:color="000000"/>
                                  </w:tcBorders>
                                  <w:shd w:val="clear" w:color="auto" w:fill="auto"/>
                                  <w:vAlign w:val="center"/>
                                </w:tcPr>
                                <w:p w14:paraId="7A1C6176" w14:textId="77777777" w:rsidR="005F2B95" w:rsidRDefault="005F2B95">
                                  <w:pPr>
                                    <w:spacing w:line="240" w:lineRule="auto"/>
                                    <w:jc w:val="center"/>
                                    <w:rPr>
                                      <w:b/>
                                      <w:bCs/>
                                      <w:sz w:val="20"/>
                                    </w:rPr>
                                  </w:pPr>
                                  <w:r>
                                    <w:rPr>
                                      <w:b/>
                                      <w:bCs/>
                                      <w:sz w:val="20"/>
                                    </w:rPr>
                                    <w:t>giorno</w:t>
                                  </w:r>
                                </w:p>
                              </w:tc>
                              <w:tc>
                                <w:tcPr>
                                  <w:tcW w:w="1260" w:type="dxa"/>
                                  <w:tcBorders>
                                    <w:top w:val="single" w:sz="4" w:space="0" w:color="000000"/>
                                    <w:left w:val="single" w:sz="4" w:space="0" w:color="000000"/>
                                    <w:bottom w:val="single" w:sz="4" w:space="0" w:color="000000"/>
                                  </w:tcBorders>
                                  <w:shd w:val="clear" w:color="auto" w:fill="auto"/>
                                  <w:vAlign w:val="center"/>
                                </w:tcPr>
                                <w:p w14:paraId="2DD3F0CB" w14:textId="77777777" w:rsidR="005F2B95" w:rsidRDefault="005F2B95">
                                  <w:pPr>
                                    <w:spacing w:line="240" w:lineRule="auto"/>
                                    <w:jc w:val="center"/>
                                    <w:rPr>
                                      <w:b/>
                                      <w:bCs/>
                                      <w:sz w:val="20"/>
                                    </w:rPr>
                                  </w:pPr>
                                  <w:r>
                                    <w:rPr>
                                      <w:b/>
                                      <w:bCs/>
                                      <w:sz w:val="20"/>
                                    </w:rPr>
                                    <w:t>notte</w:t>
                                  </w:r>
                                </w:p>
                              </w:tc>
                              <w:tc>
                                <w:tcPr>
                                  <w:tcW w:w="1980" w:type="dxa"/>
                                  <w:vMerge/>
                                  <w:tcBorders>
                                    <w:top w:val="single" w:sz="4" w:space="0" w:color="000000"/>
                                    <w:left w:val="single" w:sz="4" w:space="0" w:color="000000"/>
                                    <w:bottom w:val="single" w:sz="4" w:space="0" w:color="000000"/>
                                  </w:tcBorders>
                                  <w:shd w:val="clear" w:color="auto" w:fill="auto"/>
                                </w:tcPr>
                                <w:p w14:paraId="36C95837" w14:textId="77777777" w:rsidR="005F2B95" w:rsidRDefault="005F2B95">
                                  <w:pPr>
                                    <w:snapToGrid w:val="0"/>
                                    <w:spacing w:line="240" w:lineRule="auto"/>
                                    <w:jc w:val="center"/>
                                    <w:rPr>
                                      <w:b/>
                                      <w:bCs/>
                                      <w:sz w:val="20"/>
                                    </w:rPr>
                                  </w:pPr>
                                </w:p>
                              </w:tc>
                              <w:tc>
                                <w:tcPr>
                                  <w:tcW w:w="1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49FFDC" w14:textId="77777777" w:rsidR="005F2B95" w:rsidRDefault="005F2B95">
                                  <w:pPr>
                                    <w:snapToGrid w:val="0"/>
                                    <w:spacing w:line="240" w:lineRule="auto"/>
                                    <w:jc w:val="center"/>
                                    <w:rPr>
                                      <w:b/>
                                      <w:bCs/>
                                      <w:sz w:val="20"/>
                                    </w:rPr>
                                  </w:pPr>
                                </w:p>
                              </w:tc>
                            </w:tr>
                            <w:tr w:rsidR="005F2B95" w14:paraId="47AEB48F" w14:textId="77777777">
                              <w:trPr>
                                <w:cantSplit/>
                                <w:trHeight w:val="540"/>
                              </w:trPr>
                              <w:tc>
                                <w:tcPr>
                                  <w:tcW w:w="1612" w:type="dxa"/>
                                  <w:tcBorders>
                                    <w:top w:val="single" w:sz="4" w:space="0" w:color="000000"/>
                                    <w:left w:val="single" w:sz="4" w:space="0" w:color="000000"/>
                                    <w:bottom w:val="single" w:sz="4" w:space="0" w:color="000000"/>
                                  </w:tcBorders>
                                  <w:shd w:val="clear" w:color="auto" w:fill="auto"/>
                                </w:tcPr>
                                <w:p w14:paraId="31C0E80C" w14:textId="77777777" w:rsidR="005F2B95" w:rsidRDefault="005F2B95">
                                  <w:pPr>
                                    <w:snapToGrid w:val="0"/>
                                    <w:rPr>
                                      <w:b/>
                                      <w:sz w:val="18"/>
                                    </w:rPr>
                                  </w:pPr>
                                </w:p>
                              </w:tc>
                              <w:tc>
                                <w:tcPr>
                                  <w:tcW w:w="1800" w:type="dxa"/>
                                  <w:tcBorders>
                                    <w:top w:val="single" w:sz="4" w:space="0" w:color="000000"/>
                                    <w:left w:val="single" w:sz="4" w:space="0" w:color="000000"/>
                                    <w:bottom w:val="single" w:sz="4" w:space="0" w:color="000000"/>
                                  </w:tcBorders>
                                  <w:shd w:val="clear" w:color="auto" w:fill="auto"/>
                                </w:tcPr>
                                <w:p w14:paraId="5092DF83" w14:textId="77777777" w:rsidR="005F2B95" w:rsidRDefault="005F2B95">
                                  <w:pPr>
                                    <w:snapToGrid w:val="0"/>
                                    <w:rPr>
                                      <w:sz w:val="20"/>
                                    </w:rPr>
                                  </w:pPr>
                                </w:p>
                              </w:tc>
                              <w:tc>
                                <w:tcPr>
                                  <w:tcW w:w="1260" w:type="dxa"/>
                                  <w:tcBorders>
                                    <w:top w:val="single" w:sz="4" w:space="0" w:color="000000"/>
                                    <w:left w:val="single" w:sz="4" w:space="0" w:color="000000"/>
                                    <w:bottom w:val="single" w:sz="4" w:space="0" w:color="000000"/>
                                  </w:tcBorders>
                                  <w:shd w:val="clear" w:color="auto" w:fill="auto"/>
                                </w:tcPr>
                                <w:p w14:paraId="2D95858C" w14:textId="77777777" w:rsidR="005F2B95" w:rsidRDefault="005F2B95">
                                  <w:pPr>
                                    <w:snapToGrid w:val="0"/>
                                    <w:rPr>
                                      <w:sz w:val="18"/>
                                    </w:rPr>
                                  </w:pPr>
                                </w:p>
                              </w:tc>
                              <w:tc>
                                <w:tcPr>
                                  <w:tcW w:w="1260" w:type="dxa"/>
                                  <w:tcBorders>
                                    <w:top w:val="single" w:sz="4" w:space="0" w:color="000000"/>
                                    <w:left w:val="single" w:sz="4" w:space="0" w:color="000000"/>
                                    <w:bottom w:val="single" w:sz="4" w:space="0" w:color="000000"/>
                                  </w:tcBorders>
                                  <w:shd w:val="clear" w:color="auto" w:fill="auto"/>
                                </w:tcPr>
                                <w:p w14:paraId="5C312758" w14:textId="77777777" w:rsidR="005F2B95" w:rsidRDefault="005F2B95">
                                  <w:pPr>
                                    <w:snapToGrid w:val="0"/>
                                    <w:rPr>
                                      <w:sz w:val="18"/>
                                    </w:rPr>
                                  </w:pPr>
                                </w:p>
                              </w:tc>
                              <w:tc>
                                <w:tcPr>
                                  <w:tcW w:w="1980" w:type="dxa"/>
                                  <w:tcBorders>
                                    <w:top w:val="single" w:sz="4" w:space="0" w:color="000000"/>
                                    <w:left w:val="single" w:sz="4" w:space="0" w:color="000000"/>
                                    <w:bottom w:val="single" w:sz="4" w:space="0" w:color="000000"/>
                                  </w:tcBorders>
                                  <w:shd w:val="clear" w:color="auto" w:fill="auto"/>
                                </w:tcPr>
                                <w:p w14:paraId="64BF52DA" w14:textId="77777777" w:rsidR="005F2B95" w:rsidRDefault="005F2B95">
                                  <w:pPr>
                                    <w:snapToGrid w:val="0"/>
                                    <w:rPr>
                                      <w:sz w:val="18"/>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1ADA6704" w14:textId="77777777" w:rsidR="005F2B95" w:rsidRDefault="005F2B95">
                                  <w:pPr>
                                    <w:snapToGrid w:val="0"/>
                                    <w:rPr>
                                      <w:sz w:val="18"/>
                                    </w:rPr>
                                  </w:pPr>
                                </w:p>
                              </w:tc>
                            </w:tr>
                            <w:tr w:rsidR="005F2B95" w14:paraId="09465065" w14:textId="77777777">
                              <w:trPr>
                                <w:cantSplit/>
                                <w:trHeight w:val="540"/>
                              </w:trPr>
                              <w:tc>
                                <w:tcPr>
                                  <w:tcW w:w="1612" w:type="dxa"/>
                                  <w:tcBorders>
                                    <w:top w:val="single" w:sz="4" w:space="0" w:color="000000"/>
                                    <w:left w:val="single" w:sz="4" w:space="0" w:color="000000"/>
                                    <w:bottom w:val="single" w:sz="4" w:space="0" w:color="000000"/>
                                  </w:tcBorders>
                                  <w:shd w:val="clear" w:color="auto" w:fill="auto"/>
                                </w:tcPr>
                                <w:p w14:paraId="14519CF5" w14:textId="77777777" w:rsidR="005F2B95" w:rsidRDefault="005F2B95">
                                  <w:pPr>
                                    <w:snapToGrid w:val="0"/>
                                    <w:rPr>
                                      <w:b/>
                                      <w:sz w:val="18"/>
                                    </w:rPr>
                                  </w:pPr>
                                </w:p>
                              </w:tc>
                              <w:tc>
                                <w:tcPr>
                                  <w:tcW w:w="1800" w:type="dxa"/>
                                  <w:tcBorders>
                                    <w:top w:val="single" w:sz="4" w:space="0" w:color="000000"/>
                                    <w:left w:val="single" w:sz="4" w:space="0" w:color="000000"/>
                                    <w:bottom w:val="single" w:sz="4" w:space="0" w:color="000000"/>
                                  </w:tcBorders>
                                  <w:shd w:val="clear" w:color="auto" w:fill="auto"/>
                                </w:tcPr>
                                <w:p w14:paraId="19FF0FAA" w14:textId="77777777" w:rsidR="005F2B95" w:rsidRDefault="005F2B95">
                                  <w:pPr>
                                    <w:snapToGrid w:val="0"/>
                                    <w:rPr>
                                      <w:sz w:val="20"/>
                                    </w:rPr>
                                  </w:pPr>
                                </w:p>
                              </w:tc>
                              <w:tc>
                                <w:tcPr>
                                  <w:tcW w:w="1260" w:type="dxa"/>
                                  <w:tcBorders>
                                    <w:top w:val="single" w:sz="4" w:space="0" w:color="000000"/>
                                    <w:left w:val="single" w:sz="4" w:space="0" w:color="000000"/>
                                    <w:bottom w:val="single" w:sz="4" w:space="0" w:color="000000"/>
                                  </w:tcBorders>
                                  <w:shd w:val="clear" w:color="auto" w:fill="auto"/>
                                </w:tcPr>
                                <w:p w14:paraId="6908AA1F" w14:textId="77777777" w:rsidR="005F2B95" w:rsidRDefault="005F2B95">
                                  <w:pPr>
                                    <w:snapToGrid w:val="0"/>
                                    <w:rPr>
                                      <w:sz w:val="18"/>
                                    </w:rPr>
                                  </w:pPr>
                                </w:p>
                              </w:tc>
                              <w:tc>
                                <w:tcPr>
                                  <w:tcW w:w="1260" w:type="dxa"/>
                                  <w:tcBorders>
                                    <w:top w:val="single" w:sz="4" w:space="0" w:color="000000"/>
                                    <w:left w:val="single" w:sz="4" w:space="0" w:color="000000"/>
                                    <w:bottom w:val="single" w:sz="4" w:space="0" w:color="000000"/>
                                  </w:tcBorders>
                                  <w:shd w:val="clear" w:color="auto" w:fill="auto"/>
                                </w:tcPr>
                                <w:p w14:paraId="0C735E67" w14:textId="77777777" w:rsidR="005F2B95" w:rsidRDefault="005F2B95">
                                  <w:pPr>
                                    <w:snapToGrid w:val="0"/>
                                    <w:rPr>
                                      <w:sz w:val="18"/>
                                    </w:rPr>
                                  </w:pPr>
                                </w:p>
                              </w:tc>
                              <w:tc>
                                <w:tcPr>
                                  <w:tcW w:w="1980" w:type="dxa"/>
                                  <w:tcBorders>
                                    <w:top w:val="single" w:sz="4" w:space="0" w:color="000000"/>
                                    <w:left w:val="single" w:sz="4" w:space="0" w:color="000000"/>
                                    <w:bottom w:val="single" w:sz="4" w:space="0" w:color="000000"/>
                                  </w:tcBorders>
                                  <w:shd w:val="clear" w:color="auto" w:fill="auto"/>
                                </w:tcPr>
                                <w:p w14:paraId="40F9418D" w14:textId="77777777" w:rsidR="005F2B95" w:rsidRDefault="005F2B95">
                                  <w:pPr>
                                    <w:snapToGrid w:val="0"/>
                                    <w:rPr>
                                      <w:sz w:val="18"/>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3554978A" w14:textId="77777777" w:rsidR="005F2B95" w:rsidRDefault="005F2B95">
                                  <w:pPr>
                                    <w:snapToGrid w:val="0"/>
                                    <w:rPr>
                                      <w:sz w:val="18"/>
                                    </w:rPr>
                                  </w:pPr>
                                </w:p>
                              </w:tc>
                            </w:tr>
                            <w:tr w:rsidR="005F2B95" w14:paraId="7B919DF9" w14:textId="77777777">
                              <w:trPr>
                                <w:cantSplit/>
                                <w:trHeight w:val="540"/>
                              </w:trPr>
                              <w:tc>
                                <w:tcPr>
                                  <w:tcW w:w="1612" w:type="dxa"/>
                                  <w:tcBorders>
                                    <w:top w:val="single" w:sz="4" w:space="0" w:color="000000"/>
                                    <w:left w:val="single" w:sz="4" w:space="0" w:color="000000"/>
                                    <w:bottom w:val="single" w:sz="4" w:space="0" w:color="000000"/>
                                  </w:tcBorders>
                                  <w:shd w:val="clear" w:color="auto" w:fill="auto"/>
                                </w:tcPr>
                                <w:p w14:paraId="6986DC33" w14:textId="77777777" w:rsidR="005F2B95" w:rsidRDefault="005F2B95">
                                  <w:pPr>
                                    <w:snapToGrid w:val="0"/>
                                    <w:rPr>
                                      <w:b/>
                                      <w:sz w:val="18"/>
                                    </w:rPr>
                                  </w:pPr>
                                </w:p>
                              </w:tc>
                              <w:tc>
                                <w:tcPr>
                                  <w:tcW w:w="1800" w:type="dxa"/>
                                  <w:tcBorders>
                                    <w:top w:val="single" w:sz="4" w:space="0" w:color="000000"/>
                                    <w:left w:val="single" w:sz="4" w:space="0" w:color="000000"/>
                                    <w:bottom w:val="single" w:sz="4" w:space="0" w:color="000000"/>
                                  </w:tcBorders>
                                  <w:shd w:val="clear" w:color="auto" w:fill="auto"/>
                                </w:tcPr>
                                <w:p w14:paraId="75BA827E" w14:textId="77777777" w:rsidR="005F2B95" w:rsidRDefault="005F2B95">
                                  <w:pPr>
                                    <w:snapToGrid w:val="0"/>
                                    <w:rPr>
                                      <w:sz w:val="20"/>
                                    </w:rPr>
                                  </w:pPr>
                                </w:p>
                              </w:tc>
                              <w:tc>
                                <w:tcPr>
                                  <w:tcW w:w="1260" w:type="dxa"/>
                                  <w:tcBorders>
                                    <w:top w:val="single" w:sz="4" w:space="0" w:color="000000"/>
                                    <w:left w:val="single" w:sz="4" w:space="0" w:color="000000"/>
                                    <w:bottom w:val="single" w:sz="4" w:space="0" w:color="000000"/>
                                  </w:tcBorders>
                                  <w:shd w:val="clear" w:color="auto" w:fill="auto"/>
                                </w:tcPr>
                                <w:p w14:paraId="0F2D002E" w14:textId="77777777" w:rsidR="005F2B95" w:rsidRDefault="005F2B95">
                                  <w:pPr>
                                    <w:snapToGrid w:val="0"/>
                                    <w:rPr>
                                      <w:sz w:val="18"/>
                                    </w:rPr>
                                  </w:pPr>
                                </w:p>
                              </w:tc>
                              <w:tc>
                                <w:tcPr>
                                  <w:tcW w:w="1260" w:type="dxa"/>
                                  <w:tcBorders>
                                    <w:top w:val="single" w:sz="4" w:space="0" w:color="000000"/>
                                    <w:left w:val="single" w:sz="4" w:space="0" w:color="000000"/>
                                    <w:bottom w:val="single" w:sz="4" w:space="0" w:color="000000"/>
                                  </w:tcBorders>
                                  <w:shd w:val="clear" w:color="auto" w:fill="auto"/>
                                </w:tcPr>
                                <w:p w14:paraId="4C6CA779" w14:textId="77777777" w:rsidR="005F2B95" w:rsidRDefault="005F2B95">
                                  <w:pPr>
                                    <w:snapToGrid w:val="0"/>
                                    <w:rPr>
                                      <w:sz w:val="18"/>
                                    </w:rPr>
                                  </w:pPr>
                                </w:p>
                              </w:tc>
                              <w:tc>
                                <w:tcPr>
                                  <w:tcW w:w="1980" w:type="dxa"/>
                                  <w:tcBorders>
                                    <w:top w:val="single" w:sz="4" w:space="0" w:color="000000"/>
                                    <w:left w:val="single" w:sz="4" w:space="0" w:color="000000"/>
                                    <w:bottom w:val="single" w:sz="4" w:space="0" w:color="000000"/>
                                  </w:tcBorders>
                                  <w:shd w:val="clear" w:color="auto" w:fill="auto"/>
                                </w:tcPr>
                                <w:p w14:paraId="7F61A0B9" w14:textId="77777777" w:rsidR="005F2B95" w:rsidRDefault="005F2B95">
                                  <w:pPr>
                                    <w:snapToGrid w:val="0"/>
                                    <w:rPr>
                                      <w:sz w:val="18"/>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5F5FDC41" w14:textId="77777777" w:rsidR="005F2B95" w:rsidRDefault="005F2B95">
                                  <w:pPr>
                                    <w:snapToGrid w:val="0"/>
                                    <w:rPr>
                                      <w:sz w:val="18"/>
                                    </w:rPr>
                                  </w:pPr>
                                </w:p>
                              </w:tc>
                            </w:tr>
                            <w:tr w:rsidR="005F2B95" w14:paraId="7E1DE0B2" w14:textId="77777777">
                              <w:trPr>
                                <w:cantSplit/>
                                <w:trHeight w:val="540"/>
                              </w:trPr>
                              <w:tc>
                                <w:tcPr>
                                  <w:tcW w:w="1612" w:type="dxa"/>
                                  <w:tcBorders>
                                    <w:top w:val="single" w:sz="4" w:space="0" w:color="000000"/>
                                    <w:left w:val="single" w:sz="4" w:space="0" w:color="000000"/>
                                    <w:bottom w:val="single" w:sz="4" w:space="0" w:color="000000"/>
                                  </w:tcBorders>
                                  <w:shd w:val="clear" w:color="auto" w:fill="auto"/>
                                </w:tcPr>
                                <w:p w14:paraId="1C665D09" w14:textId="77777777" w:rsidR="005F2B95" w:rsidRDefault="005F2B95">
                                  <w:pPr>
                                    <w:snapToGrid w:val="0"/>
                                    <w:rPr>
                                      <w:b/>
                                      <w:sz w:val="18"/>
                                    </w:rPr>
                                  </w:pPr>
                                </w:p>
                              </w:tc>
                              <w:tc>
                                <w:tcPr>
                                  <w:tcW w:w="1800" w:type="dxa"/>
                                  <w:tcBorders>
                                    <w:top w:val="single" w:sz="4" w:space="0" w:color="000000"/>
                                    <w:left w:val="single" w:sz="4" w:space="0" w:color="000000"/>
                                    <w:bottom w:val="single" w:sz="4" w:space="0" w:color="000000"/>
                                  </w:tcBorders>
                                  <w:shd w:val="clear" w:color="auto" w:fill="auto"/>
                                </w:tcPr>
                                <w:p w14:paraId="1E0BD440" w14:textId="77777777" w:rsidR="005F2B95" w:rsidRDefault="005F2B95">
                                  <w:pPr>
                                    <w:snapToGrid w:val="0"/>
                                    <w:rPr>
                                      <w:sz w:val="20"/>
                                    </w:rPr>
                                  </w:pPr>
                                </w:p>
                              </w:tc>
                              <w:tc>
                                <w:tcPr>
                                  <w:tcW w:w="1260" w:type="dxa"/>
                                  <w:tcBorders>
                                    <w:top w:val="single" w:sz="4" w:space="0" w:color="000000"/>
                                    <w:left w:val="single" w:sz="4" w:space="0" w:color="000000"/>
                                    <w:bottom w:val="single" w:sz="4" w:space="0" w:color="000000"/>
                                  </w:tcBorders>
                                  <w:shd w:val="clear" w:color="auto" w:fill="auto"/>
                                </w:tcPr>
                                <w:p w14:paraId="46DA54A5" w14:textId="77777777" w:rsidR="005F2B95" w:rsidRDefault="005F2B95">
                                  <w:pPr>
                                    <w:snapToGrid w:val="0"/>
                                    <w:rPr>
                                      <w:sz w:val="18"/>
                                    </w:rPr>
                                  </w:pPr>
                                </w:p>
                              </w:tc>
                              <w:tc>
                                <w:tcPr>
                                  <w:tcW w:w="1260" w:type="dxa"/>
                                  <w:tcBorders>
                                    <w:top w:val="single" w:sz="4" w:space="0" w:color="000000"/>
                                    <w:left w:val="single" w:sz="4" w:space="0" w:color="000000"/>
                                    <w:bottom w:val="single" w:sz="4" w:space="0" w:color="000000"/>
                                  </w:tcBorders>
                                  <w:shd w:val="clear" w:color="auto" w:fill="auto"/>
                                </w:tcPr>
                                <w:p w14:paraId="40EE1D07" w14:textId="77777777" w:rsidR="005F2B95" w:rsidRDefault="005F2B95">
                                  <w:pPr>
                                    <w:snapToGrid w:val="0"/>
                                    <w:rPr>
                                      <w:sz w:val="18"/>
                                    </w:rPr>
                                  </w:pPr>
                                </w:p>
                              </w:tc>
                              <w:tc>
                                <w:tcPr>
                                  <w:tcW w:w="1980" w:type="dxa"/>
                                  <w:tcBorders>
                                    <w:top w:val="single" w:sz="4" w:space="0" w:color="000000"/>
                                    <w:left w:val="single" w:sz="4" w:space="0" w:color="000000"/>
                                    <w:bottom w:val="single" w:sz="4" w:space="0" w:color="000000"/>
                                  </w:tcBorders>
                                  <w:shd w:val="clear" w:color="auto" w:fill="auto"/>
                                </w:tcPr>
                                <w:p w14:paraId="09DC5C47" w14:textId="77777777" w:rsidR="005F2B95" w:rsidRDefault="005F2B95">
                                  <w:pPr>
                                    <w:snapToGrid w:val="0"/>
                                    <w:rPr>
                                      <w:sz w:val="18"/>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65CCD540" w14:textId="77777777" w:rsidR="005F2B95" w:rsidRDefault="005F2B95">
                                  <w:pPr>
                                    <w:snapToGrid w:val="0"/>
                                    <w:rPr>
                                      <w:sz w:val="18"/>
                                    </w:rPr>
                                  </w:pPr>
                                </w:p>
                              </w:tc>
                            </w:tr>
                            <w:tr w:rsidR="005F2B95" w14:paraId="160E7D35" w14:textId="77777777">
                              <w:trPr>
                                <w:cantSplit/>
                                <w:trHeight w:val="540"/>
                              </w:trPr>
                              <w:tc>
                                <w:tcPr>
                                  <w:tcW w:w="1612" w:type="dxa"/>
                                  <w:tcBorders>
                                    <w:top w:val="single" w:sz="4" w:space="0" w:color="000000"/>
                                    <w:left w:val="single" w:sz="4" w:space="0" w:color="000000"/>
                                    <w:bottom w:val="single" w:sz="4" w:space="0" w:color="000000"/>
                                  </w:tcBorders>
                                  <w:shd w:val="clear" w:color="auto" w:fill="auto"/>
                                </w:tcPr>
                                <w:p w14:paraId="5B4214CF" w14:textId="77777777" w:rsidR="005F2B95" w:rsidRDefault="005F2B95">
                                  <w:pPr>
                                    <w:snapToGrid w:val="0"/>
                                    <w:rPr>
                                      <w:b/>
                                      <w:sz w:val="18"/>
                                    </w:rPr>
                                  </w:pPr>
                                </w:p>
                              </w:tc>
                              <w:tc>
                                <w:tcPr>
                                  <w:tcW w:w="1800" w:type="dxa"/>
                                  <w:tcBorders>
                                    <w:top w:val="single" w:sz="4" w:space="0" w:color="000000"/>
                                    <w:left w:val="single" w:sz="4" w:space="0" w:color="000000"/>
                                    <w:bottom w:val="single" w:sz="4" w:space="0" w:color="000000"/>
                                  </w:tcBorders>
                                  <w:shd w:val="clear" w:color="auto" w:fill="auto"/>
                                </w:tcPr>
                                <w:p w14:paraId="112524B1" w14:textId="77777777" w:rsidR="005F2B95" w:rsidRDefault="005F2B95">
                                  <w:pPr>
                                    <w:snapToGrid w:val="0"/>
                                    <w:rPr>
                                      <w:sz w:val="20"/>
                                    </w:rPr>
                                  </w:pPr>
                                </w:p>
                              </w:tc>
                              <w:tc>
                                <w:tcPr>
                                  <w:tcW w:w="1260" w:type="dxa"/>
                                  <w:tcBorders>
                                    <w:top w:val="single" w:sz="4" w:space="0" w:color="000000"/>
                                    <w:left w:val="single" w:sz="4" w:space="0" w:color="000000"/>
                                    <w:bottom w:val="single" w:sz="4" w:space="0" w:color="000000"/>
                                  </w:tcBorders>
                                  <w:shd w:val="clear" w:color="auto" w:fill="auto"/>
                                </w:tcPr>
                                <w:p w14:paraId="58FD4575" w14:textId="77777777" w:rsidR="005F2B95" w:rsidRDefault="005F2B95">
                                  <w:pPr>
                                    <w:snapToGrid w:val="0"/>
                                    <w:rPr>
                                      <w:sz w:val="18"/>
                                    </w:rPr>
                                  </w:pPr>
                                </w:p>
                              </w:tc>
                              <w:tc>
                                <w:tcPr>
                                  <w:tcW w:w="1260" w:type="dxa"/>
                                  <w:tcBorders>
                                    <w:top w:val="single" w:sz="4" w:space="0" w:color="000000"/>
                                    <w:left w:val="single" w:sz="4" w:space="0" w:color="000000"/>
                                    <w:bottom w:val="single" w:sz="4" w:space="0" w:color="000000"/>
                                  </w:tcBorders>
                                  <w:shd w:val="clear" w:color="auto" w:fill="auto"/>
                                </w:tcPr>
                                <w:p w14:paraId="075E8B53" w14:textId="77777777" w:rsidR="005F2B95" w:rsidRDefault="005F2B95">
                                  <w:pPr>
                                    <w:snapToGrid w:val="0"/>
                                    <w:rPr>
                                      <w:sz w:val="18"/>
                                    </w:rPr>
                                  </w:pPr>
                                </w:p>
                              </w:tc>
                              <w:tc>
                                <w:tcPr>
                                  <w:tcW w:w="1980" w:type="dxa"/>
                                  <w:tcBorders>
                                    <w:top w:val="single" w:sz="4" w:space="0" w:color="000000"/>
                                    <w:left w:val="single" w:sz="4" w:space="0" w:color="000000"/>
                                    <w:bottom w:val="single" w:sz="4" w:space="0" w:color="000000"/>
                                  </w:tcBorders>
                                  <w:shd w:val="clear" w:color="auto" w:fill="auto"/>
                                </w:tcPr>
                                <w:p w14:paraId="51139F41" w14:textId="77777777" w:rsidR="005F2B95" w:rsidRDefault="005F2B95">
                                  <w:pPr>
                                    <w:snapToGrid w:val="0"/>
                                    <w:rPr>
                                      <w:sz w:val="18"/>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78D171FA" w14:textId="77777777" w:rsidR="005F2B95" w:rsidRDefault="005F2B95">
                                  <w:pPr>
                                    <w:snapToGrid w:val="0"/>
                                    <w:rPr>
                                      <w:sz w:val="18"/>
                                    </w:rPr>
                                  </w:pPr>
                                </w:p>
                              </w:tc>
                            </w:tr>
                            <w:tr w:rsidR="005F2B95" w14:paraId="6E4C640B" w14:textId="77777777">
                              <w:trPr>
                                <w:cantSplit/>
                                <w:trHeight w:val="540"/>
                              </w:trPr>
                              <w:tc>
                                <w:tcPr>
                                  <w:tcW w:w="1612" w:type="dxa"/>
                                  <w:tcBorders>
                                    <w:top w:val="single" w:sz="4" w:space="0" w:color="000000"/>
                                    <w:left w:val="single" w:sz="4" w:space="0" w:color="000000"/>
                                    <w:bottom w:val="single" w:sz="4" w:space="0" w:color="000000"/>
                                  </w:tcBorders>
                                  <w:shd w:val="clear" w:color="auto" w:fill="auto"/>
                                </w:tcPr>
                                <w:p w14:paraId="44E6179F" w14:textId="77777777" w:rsidR="005F2B95" w:rsidRDefault="005F2B95">
                                  <w:pPr>
                                    <w:snapToGrid w:val="0"/>
                                    <w:rPr>
                                      <w:b/>
                                      <w:sz w:val="18"/>
                                    </w:rPr>
                                  </w:pPr>
                                </w:p>
                              </w:tc>
                              <w:tc>
                                <w:tcPr>
                                  <w:tcW w:w="1800" w:type="dxa"/>
                                  <w:tcBorders>
                                    <w:top w:val="single" w:sz="4" w:space="0" w:color="000000"/>
                                    <w:left w:val="single" w:sz="4" w:space="0" w:color="000000"/>
                                    <w:bottom w:val="single" w:sz="4" w:space="0" w:color="000000"/>
                                  </w:tcBorders>
                                  <w:shd w:val="clear" w:color="auto" w:fill="auto"/>
                                </w:tcPr>
                                <w:p w14:paraId="4A24FF89" w14:textId="77777777" w:rsidR="005F2B95" w:rsidRDefault="005F2B95">
                                  <w:pPr>
                                    <w:snapToGrid w:val="0"/>
                                    <w:rPr>
                                      <w:sz w:val="20"/>
                                    </w:rPr>
                                  </w:pPr>
                                </w:p>
                              </w:tc>
                              <w:tc>
                                <w:tcPr>
                                  <w:tcW w:w="1260" w:type="dxa"/>
                                  <w:tcBorders>
                                    <w:top w:val="single" w:sz="4" w:space="0" w:color="000000"/>
                                    <w:left w:val="single" w:sz="4" w:space="0" w:color="000000"/>
                                    <w:bottom w:val="single" w:sz="4" w:space="0" w:color="000000"/>
                                  </w:tcBorders>
                                  <w:shd w:val="clear" w:color="auto" w:fill="auto"/>
                                </w:tcPr>
                                <w:p w14:paraId="086BFD45" w14:textId="77777777" w:rsidR="005F2B95" w:rsidRDefault="005F2B95">
                                  <w:pPr>
                                    <w:snapToGrid w:val="0"/>
                                    <w:rPr>
                                      <w:sz w:val="18"/>
                                    </w:rPr>
                                  </w:pPr>
                                </w:p>
                              </w:tc>
                              <w:tc>
                                <w:tcPr>
                                  <w:tcW w:w="1260" w:type="dxa"/>
                                  <w:tcBorders>
                                    <w:top w:val="single" w:sz="4" w:space="0" w:color="000000"/>
                                    <w:left w:val="single" w:sz="4" w:space="0" w:color="000000"/>
                                    <w:bottom w:val="single" w:sz="4" w:space="0" w:color="000000"/>
                                  </w:tcBorders>
                                  <w:shd w:val="clear" w:color="auto" w:fill="auto"/>
                                </w:tcPr>
                                <w:p w14:paraId="31DFF305" w14:textId="77777777" w:rsidR="005F2B95" w:rsidRDefault="005F2B95">
                                  <w:pPr>
                                    <w:snapToGrid w:val="0"/>
                                    <w:rPr>
                                      <w:sz w:val="18"/>
                                    </w:rPr>
                                  </w:pPr>
                                </w:p>
                              </w:tc>
                              <w:tc>
                                <w:tcPr>
                                  <w:tcW w:w="1980" w:type="dxa"/>
                                  <w:tcBorders>
                                    <w:top w:val="single" w:sz="4" w:space="0" w:color="000000"/>
                                    <w:left w:val="single" w:sz="4" w:space="0" w:color="000000"/>
                                    <w:bottom w:val="single" w:sz="4" w:space="0" w:color="000000"/>
                                  </w:tcBorders>
                                  <w:shd w:val="clear" w:color="auto" w:fill="auto"/>
                                </w:tcPr>
                                <w:p w14:paraId="777ACE12" w14:textId="77777777" w:rsidR="005F2B95" w:rsidRDefault="005F2B95">
                                  <w:pPr>
                                    <w:snapToGrid w:val="0"/>
                                    <w:rPr>
                                      <w:sz w:val="18"/>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3D407EC7" w14:textId="77777777" w:rsidR="005F2B95" w:rsidRDefault="005F2B95">
                                  <w:pPr>
                                    <w:snapToGrid w:val="0"/>
                                    <w:rPr>
                                      <w:sz w:val="18"/>
                                    </w:rPr>
                                  </w:pPr>
                                </w:p>
                              </w:tc>
                            </w:tr>
                            <w:tr w:rsidR="005F2B95" w14:paraId="6000DA39" w14:textId="77777777">
                              <w:trPr>
                                <w:cantSplit/>
                                <w:trHeight w:val="540"/>
                              </w:trPr>
                              <w:tc>
                                <w:tcPr>
                                  <w:tcW w:w="1612" w:type="dxa"/>
                                  <w:tcBorders>
                                    <w:top w:val="single" w:sz="4" w:space="0" w:color="000000"/>
                                    <w:left w:val="single" w:sz="4" w:space="0" w:color="000000"/>
                                    <w:bottom w:val="single" w:sz="4" w:space="0" w:color="000000"/>
                                  </w:tcBorders>
                                  <w:shd w:val="clear" w:color="auto" w:fill="auto"/>
                                </w:tcPr>
                                <w:p w14:paraId="03A6EC57" w14:textId="77777777" w:rsidR="005F2B95" w:rsidRDefault="005F2B95">
                                  <w:pPr>
                                    <w:snapToGrid w:val="0"/>
                                    <w:rPr>
                                      <w:b/>
                                      <w:sz w:val="18"/>
                                    </w:rPr>
                                  </w:pPr>
                                </w:p>
                              </w:tc>
                              <w:tc>
                                <w:tcPr>
                                  <w:tcW w:w="1800" w:type="dxa"/>
                                  <w:tcBorders>
                                    <w:top w:val="single" w:sz="4" w:space="0" w:color="000000"/>
                                    <w:left w:val="single" w:sz="4" w:space="0" w:color="000000"/>
                                    <w:bottom w:val="single" w:sz="4" w:space="0" w:color="000000"/>
                                  </w:tcBorders>
                                  <w:shd w:val="clear" w:color="auto" w:fill="auto"/>
                                </w:tcPr>
                                <w:p w14:paraId="35C58046" w14:textId="77777777" w:rsidR="005F2B95" w:rsidRDefault="005F2B95">
                                  <w:pPr>
                                    <w:snapToGrid w:val="0"/>
                                    <w:rPr>
                                      <w:sz w:val="20"/>
                                    </w:rPr>
                                  </w:pPr>
                                </w:p>
                              </w:tc>
                              <w:tc>
                                <w:tcPr>
                                  <w:tcW w:w="1260" w:type="dxa"/>
                                  <w:tcBorders>
                                    <w:top w:val="single" w:sz="4" w:space="0" w:color="000000"/>
                                    <w:left w:val="single" w:sz="4" w:space="0" w:color="000000"/>
                                    <w:bottom w:val="single" w:sz="4" w:space="0" w:color="000000"/>
                                  </w:tcBorders>
                                  <w:shd w:val="clear" w:color="auto" w:fill="auto"/>
                                </w:tcPr>
                                <w:p w14:paraId="74D6DFE2" w14:textId="77777777" w:rsidR="005F2B95" w:rsidRDefault="005F2B95">
                                  <w:pPr>
                                    <w:snapToGrid w:val="0"/>
                                    <w:rPr>
                                      <w:sz w:val="18"/>
                                    </w:rPr>
                                  </w:pPr>
                                </w:p>
                              </w:tc>
                              <w:tc>
                                <w:tcPr>
                                  <w:tcW w:w="1260" w:type="dxa"/>
                                  <w:tcBorders>
                                    <w:top w:val="single" w:sz="4" w:space="0" w:color="000000"/>
                                    <w:left w:val="single" w:sz="4" w:space="0" w:color="000000"/>
                                    <w:bottom w:val="single" w:sz="4" w:space="0" w:color="000000"/>
                                  </w:tcBorders>
                                  <w:shd w:val="clear" w:color="auto" w:fill="auto"/>
                                </w:tcPr>
                                <w:p w14:paraId="7257D4DD" w14:textId="77777777" w:rsidR="005F2B95" w:rsidRDefault="005F2B95">
                                  <w:pPr>
                                    <w:snapToGrid w:val="0"/>
                                    <w:rPr>
                                      <w:sz w:val="18"/>
                                    </w:rPr>
                                  </w:pPr>
                                </w:p>
                              </w:tc>
                              <w:tc>
                                <w:tcPr>
                                  <w:tcW w:w="1980" w:type="dxa"/>
                                  <w:tcBorders>
                                    <w:top w:val="single" w:sz="4" w:space="0" w:color="000000"/>
                                    <w:left w:val="single" w:sz="4" w:space="0" w:color="000000"/>
                                    <w:bottom w:val="single" w:sz="4" w:space="0" w:color="000000"/>
                                  </w:tcBorders>
                                  <w:shd w:val="clear" w:color="auto" w:fill="auto"/>
                                </w:tcPr>
                                <w:p w14:paraId="2E8E148D" w14:textId="77777777" w:rsidR="005F2B95" w:rsidRDefault="005F2B95">
                                  <w:pPr>
                                    <w:snapToGrid w:val="0"/>
                                    <w:rPr>
                                      <w:sz w:val="18"/>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1BB73F37" w14:textId="77777777" w:rsidR="005F2B95" w:rsidRDefault="005F2B95">
                                  <w:pPr>
                                    <w:snapToGrid w:val="0"/>
                                    <w:rPr>
                                      <w:sz w:val="18"/>
                                    </w:rPr>
                                  </w:pPr>
                                </w:p>
                              </w:tc>
                            </w:tr>
                            <w:tr w:rsidR="005F2B95" w14:paraId="06C8B916" w14:textId="77777777">
                              <w:trPr>
                                <w:cantSplit/>
                                <w:trHeight w:val="540"/>
                              </w:trPr>
                              <w:tc>
                                <w:tcPr>
                                  <w:tcW w:w="1612" w:type="dxa"/>
                                  <w:tcBorders>
                                    <w:top w:val="single" w:sz="4" w:space="0" w:color="000000"/>
                                    <w:left w:val="single" w:sz="4" w:space="0" w:color="000000"/>
                                    <w:bottom w:val="single" w:sz="4" w:space="0" w:color="000000"/>
                                  </w:tcBorders>
                                  <w:shd w:val="clear" w:color="auto" w:fill="auto"/>
                                </w:tcPr>
                                <w:p w14:paraId="1BC0B438" w14:textId="77777777" w:rsidR="005F2B95" w:rsidRDefault="005F2B95">
                                  <w:pPr>
                                    <w:snapToGrid w:val="0"/>
                                    <w:rPr>
                                      <w:b/>
                                      <w:sz w:val="18"/>
                                    </w:rPr>
                                  </w:pPr>
                                </w:p>
                              </w:tc>
                              <w:tc>
                                <w:tcPr>
                                  <w:tcW w:w="1800" w:type="dxa"/>
                                  <w:tcBorders>
                                    <w:top w:val="single" w:sz="4" w:space="0" w:color="000000"/>
                                    <w:left w:val="single" w:sz="4" w:space="0" w:color="000000"/>
                                    <w:bottom w:val="single" w:sz="4" w:space="0" w:color="000000"/>
                                  </w:tcBorders>
                                  <w:shd w:val="clear" w:color="auto" w:fill="auto"/>
                                </w:tcPr>
                                <w:p w14:paraId="4ACE9751" w14:textId="77777777" w:rsidR="005F2B95" w:rsidRDefault="005F2B95">
                                  <w:pPr>
                                    <w:snapToGrid w:val="0"/>
                                    <w:rPr>
                                      <w:sz w:val="20"/>
                                    </w:rPr>
                                  </w:pPr>
                                </w:p>
                              </w:tc>
                              <w:tc>
                                <w:tcPr>
                                  <w:tcW w:w="1260" w:type="dxa"/>
                                  <w:tcBorders>
                                    <w:top w:val="single" w:sz="4" w:space="0" w:color="000000"/>
                                    <w:left w:val="single" w:sz="4" w:space="0" w:color="000000"/>
                                    <w:bottom w:val="single" w:sz="4" w:space="0" w:color="000000"/>
                                  </w:tcBorders>
                                  <w:shd w:val="clear" w:color="auto" w:fill="auto"/>
                                </w:tcPr>
                                <w:p w14:paraId="728FE97F" w14:textId="77777777" w:rsidR="005F2B95" w:rsidRDefault="005F2B95">
                                  <w:pPr>
                                    <w:snapToGrid w:val="0"/>
                                    <w:rPr>
                                      <w:sz w:val="18"/>
                                    </w:rPr>
                                  </w:pPr>
                                </w:p>
                              </w:tc>
                              <w:tc>
                                <w:tcPr>
                                  <w:tcW w:w="1260" w:type="dxa"/>
                                  <w:tcBorders>
                                    <w:top w:val="single" w:sz="4" w:space="0" w:color="000000"/>
                                    <w:left w:val="single" w:sz="4" w:space="0" w:color="000000"/>
                                    <w:bottom w:val="single" w:sz="4" w:space="0" w:color="000000"/>
                                  </w:tcBorders>
                                  <w:shd w:val="clear" w:color="auto" w:fill="auto"/>
                                </w:tcPr>
                                <w:p w14:paraId="15FD9CA2" w14:textId="77777777" w:rsidR="005F2B95" w:rsidRDefault="005F2B95">
                                  <w:pPr>
                                    <w:snapToGrid w:val="0"/>
                                    <w:rPr>
                                      <w:sz w:val="18"/>
                                    </w:rPr>
                                  </w:pPr>
                                </w:p>
                              </w:tc>
                              <w:tc>
                                <w:tcPr>
                                  <w:tcW w:w="1980" w:type="dxa"/>
                                  <w:tcBorders>
                                    <w:top w:val="single" w:sz="4" w:space="0" w:color="000000"/>
                                    <w:left w:val="single" w:sz="4" w:space="0" w:color="000000"/>
                                    <w:bottom w:val="single" w:sz="4" w:space="0" w:color="000000"/>
                                  </w:tcBorders>
                                  <w:shd w:val="clear" w:color="auto" w:fill="auto"/>
                                </w:tcPr>
                                <w:p w14:paraId="3D6EB11E" w14:textId="77777777" w:rsidR="005F2B95" w:rsidRDefault="005F2B95">
                                  <w:pPr>
                                    <w:snapToGrid w:val="0"/>
                                    <w:rPr>
                                      <w:sz w:val="18"/>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5A8DA390" w14:textId="77777777" w:rsidR="005F2B95" w:rsidRDefault="005F2B95">
                                  <w:pPr>
                                    <w:snapToGrid w:val="0"/>
                                    <w:rPr>
                                      <w:sz w:val="18"/>
                                    </w:rPr>
                                  </w:pPr>
                                </w:p>
                              </w:tc>
                            </w:tr>
                            <w:tr w:rsidR="005F2B95" w14:paraId="24267027" w14:textId="77777777">
                              <w:trPr>
                                <w:cantSplit/>
                                <w:trHeight w:val="540"/>
                              </w:trPr>
                              <w:tc>
                                <w:tcPr>
                                  <w:tcW w:w="1612" w:type="dxa"/>
                                  <w:tcBorders>
                                    <w:top w:val="single" w:sz="4" w:space="0" w:color="000000"/>
                                    <w:left w:val="single" w:sz="4" w:space="0" w:color="000000"/>
                                    <w:bottom w:val="single" w:sz="4" w:space="0" w:color="000000"/>
                                  </w:tcBorders>
                                  <w:shd w:val="clear" w:color="auto" w:fill="auto"/>
                                </w:tcPr>
                                <w:p w14:paraId="5D713870" w14:textId="77777777" w:rsidR="005F2B95" w:rsidRDefault="005F2B95">
                                  <w:pPr>
                                    <w:snapToGrid w:val="0"/>
                                    <w:rPr>
                                      <w:b/>
                                      <w:sz w:val="18"/>
                                    </w:rPr>
                                  </w:pPr>
                                </w:p>
                              </w:tc>
                              <w:tc>
                                <w:tcPr>
                                  <w:tcW w:w="1800" w:type="dxa"/>
                                  <w:tcBorders>
                                    <w:top w:val="single" w:sz="4" w:space="0" w:color="000000"/>
                                    <w:left w:val="single" w:sz="4" w:space="0" w:color="000000"/>
                                    <w:bottom w:val="single" w:sz="4" w:space="0" w:color="000000"/>
                                  </w:tcBorders>
                                  <w:shd w:val="clear" w:color="auto" w:fill="auto"/>
                                </w:tcPr>
                                <w:p w14:paraId="5B8F0A69" w14:textId="77777777" w:rsidR="005F2B95" w:rsidRDefault="005F2B95">
                                  <w:pPr>
                                    <w:snapToGrid w:val="0"/>
                                    <w:rPr>
                                      <w:sz w:val="20"/>
                                    </w:rPr>
                                  </w:pPr>
                                </w:p>
                              </w:tc>
                              <w:tc>
                                <w:tcPr>
                                  <w:tcW w:w="1260" w:type="dxa"/>
                                  <w:tcBorders>
                                    <w:top w:val="single" w:sz="4" w:space="0" w:color="000000"/>
                                    <w:left w:val="single" w:sz="4" w:space="0" w:color="000000"/>
                                    <w:bottom w:val="single" w:sz="4" w:space="0" w:color="000000"/>
                                  </w:tcBorders>
                                  <w:shd w:val="clear" w:color="auto" w:fill="auto"/>
                                </w:tcPr>
                                <w:p w14:paraId="198F434D" w14:textId="77777777" w:rsidR="005F2B95" w:rsidRDefault="005F2B95">
                                  <w:pPr>
                                    <w:snapToGrid w:val="0"/>
                                    <w:rPr>
                                      <w:sz w:val="18"/>
                                    </w:rPr>
                                  </w:pPr>
                                </w:p>
                              </w:tc>
                              <w:tc>
                                <w:tcPr>
                                  <w:tcW w:w="1260" w:type="dxa"/>
                                  <w:tcBorders>
                                    <w:top w:val="single" w:sz="4" w:space="0" w:color="000000"/>
                                    <w:left w:val="single" w:sz="4" w:space="0" w:color="000000"/>
                                    <w:bottom w:val="single" w:sz="4" w:space="0" w:color="000000"/>
                                  </w:tcBorders>
                                  <w:shd w:val="clear" w:color="auto" w:fill="auto"/>
                                </w:tcPr>
                                <w:p w14:paraId="28159CB1" w14:textId="77777777" w:rsidR="005F2B95" w:rsidRDefault="005F2B95">
                                  <w:pPr>
                                    <w:snapToGrid w:val="0"/>
                                    <w:rPr>
                                      <w:sz w:val="18"/>
                                    </w:rPr>
                                  </w:pPr>
                                </w:p>
                              </w:tc>
                              <w:tc>
                                <w:tcPr>
                                  <w:tcW w:w="1980" w:type="dxa"/>
                                  <w:tcBorders>
                                    <w:top w:val="single" w:sz="4" w:space="0" w:color="000000"/>
                                    <w:left w:val="single" w:sz="4" w:space="0" w:color="000000"/>
                                    <w:bottom w:val="single" w:sz="4" w:space="0" w:color="000000"/>
                                  </w:tcBorders>
                                  <w:shd w:val="clear" w:color="auto" w:fill="auto"/>
                                </w:tcPr>
                                <w:p w14:paraId="60290339" w14:textId="77777777" w:rsidR="005F2B95" w:rsidRDefault="005F2B95">
                                  <w:pPr>
                                    <w:snapToGrid w:val="0"/>
                                    <w:rPr>
                                      <w:sz w:val="18"/>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14:paraId="206D8224" w14:textId="77777777" w:rsidR="005F2B95" w:rsidRDefault="005F2B95">
                                  <w:pPr>
                                    <w:snapToGrid w:val="0"/>
                                    <w:rPr>
                                      <w:sz w:val="18"/>
                                    </w:rPr>
                                  </w:pPr>
                                </w:p>
                              </w:tc>
                            </w:tr>
                          </w:tbl>
                          <w:p w14:paraId="71A9502C" w14:textId="77777777" w:rsidR="005F2B95" w:rsidRDefault="005F2B95" w:rsidP="0052260D">
                            <w:r>
                              <w:t xml:space="preserve"> </w:t>
                            </w:r>
                            <w:r>
                              <w:rPr>
                                <w:b/>
                                <w:sz w:val="16"/>
                                <w:szCs w:val="16"/>
                                <w:u w:val="single"/>
                              </w:rPr>
                              <w:t>Note</w:t>
                            </w:r>
                          </w:p>
                        </w:txbxContent>
                      </v:textbox>
                      <w10:wrap type="square" anchorx="margin"/>
                    </v:shape>
                  </w:pict>
                </mc:Fallback>
              </mc:AlternateContent>
            </w:r>
            <w:bookmarkEnd w:id="36"/>
            <w:bookmarkEnd w:id="37"/>
            <w:bookmarkEnd w:id="38"/>
            <w:bookmarkEnd w:id="39"/>
            <w:bookmarkEnd w:id="40"/>
          </w:p>
        </w:tc>
      </w:tr>
    </w:tbl>
    <w:p w14:paraId="61F82C6E" w14:textId="77777777" w:rsidR="0052260D" w:rsidRPr="0077301A" w:rsidRDefault="0052260D" w:rsidP="0052260D">
      <w:pPr>
        <w:suppressAutoHyphens/>
        <w:rPr>
          <w:lang w:eastAsia="ar-SA"/>
        </w:rPr>
        <w:sectPr w:rsidR="0052260D" w:rsidRPr="0077301A" w:rsidSect="001C36CC">
          <w:headerReference w:type="even" r:id="rId63"/>
          <w:footerReference w:type="even" r:id="rId64"/>
          <w:footerReference w:type="default" r:id="rId65"/>
          <w:headerReference w:type="first" r:id="rId66"/>
          <w:footerReference w:type="first" r:id="rId67"/>
          <w:pgSz w:w="11906" w:h="16838"/>
          <w:pgMar w:top="1418" w:right="1134" w:bottom="1618" w:left="1134" w:header="720" w:footer="720" w:gutter="0"/>
          <w:cols w:space="720"/>
          <w:docGrid w:linePitch="600" w:charSpace="32768"/>
        </w:sectPr>
      </w:pPr>
    </w:p>
    <w:tbl>
      <w:tblPr>
        <w:tblpPr w:leftFromText="141" w:rightFromText="141" w:vertAnchor="text" w:horzAnchor="margin" w:tblpY="289"/>
        <w:tblW w:w="0" w:type="auto"/>
        <w:tblLayout w:type="fixed"/>
        <w:tblCellMar>
          <w:left w:w="70" w:type="dxa"/>
          <w:right w:w="70" w:type="dxa"/>
        </w:tblCellMar>
        <w:tblLook w:val="0000" w:firstRow="0" w:lastRow="0" w:firstColumn="0" w:lastColumn="0" w:noHBand="0" w:noVBand="0"/>
      </w:tblPr>
      <w:tblGrid>
        <w:gridCol w:w="13635"/>
      </w:tblGrid>
      <w:tr w:rsidR="0052260D" w:rsidRPr="0077301A" w14:paraId="47777AC4" w14:textId="77777777" w:rsidTr="001C36CC">
        <w:trPr>
          <w:cantSplit/>
          <w:trHeight w:val="397"/>
        </w:trPr>
        <w:tc>
          <w:tcPr>
            <w:tcW w:w="13635"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8CD4FB5" w14:textId="77777777" w:rsidR="0052260D" w:rsidRPr="0077301A" w:rsidRDefault="0052260D" w:rsidP="00BC52C9">
            <w:pPr>
              <w:keepNext/>
              <w:suppressAutoHyphens/>
              <w:spacing w:before="120" w:after="120"/>
              <w:ind w:left="21"/>
              <w:jc w:val="left"/>
              <w:outlineLvl w:val="0"/>
              <w:rPr>
                <w:rFonts w:cs="Arial"/>
                <w:b/>
                <w:bCs/>
                <w:kern w:val="1"/>
                <w:szCs w:val="32"/>
                <w:lang w:eastAsia="ar-SA"/>
              </w:rPr>
            </w:pPr>
            <w:bookmarkStart w:id="41" w:name="_Toc171685855"/>
            <w:r w:rsidRPr="0077301A">
              <w:rPr>
                <w:rFonts w:cs="Arial"/>
                <w:b/>
                <w:bCs/>
                <w:caps/>
                <w:kern w:val="1"/>
                <w:szCs w:val="32"/>
                <w:lang w:eastAsia="ar-SA"/>
              </w:rPr>
              <w:lastRenderedPageBreak/>
              <w:t xml:space="preserve">B.15 </w:t>
            </w:r>
            <w:r w:rsidRPr="0077301A">
              <w:rPr>
                <w:rFonts w:cs="Arial"/>
                <w:b/>
                <w:bCs/>
                <w:kern w:val="1"/>
                <w:szCs w:val="32"/>
                <w:lang w:eastAsia="ar-SA"/>
              </w:rPr>
              <w:t>Odori</w:t>
            </w:r>
            <w:bookmarkEnd w:id="41"/>
          </w:p>
        </w:tc>
      </w:tr>
      <w:tr w:rsidR="0052260D" w:rsidRPr="0077301A" w14:paraId="558D3D3A" w14:textId="77777777" w:rsidTr="001C36CC">
        <w:trPr>
          <w:cantSplit/>
          <w:trHeight w:val="4289"/>
        </w:trPr>
        <w:tc>
          <w:tcPr>
            <w:tcW w:w="13635" w:type="dxa"/>
            <w:tcBorders>
              <w:top w:val="single" w:sz="4" w:space="0" w:color="000000"/>
              <w:left w:val="single" w:sz="4" w:space="0" w:color="000000"/>
              <w:bottom w:val="single" w:sz="4" w:space="0" w:color="000000"/>
              <w:right w:val="single" w:sz="4" w:space="0" w:color="000000"/>
            </w:tcBorders>
            <w:shd w:val="clear" w:color="auto" w:fill="auto"/>
          </w:tcPr>
          <w:p w14:paraId="4DAD8AE4" w14:textId="77777777" w:rsidR="0052260D" w:rsidRPr="0077301A" w:rsidRDefault="0052260D" w:rsidP="0052260D">
            <w:pPr>
              <w:keepNext/>
              <w:tabs>
                <w:tab w:val="left" w:pos="9415"/>
              </w:tabs>
              <w:suppressAutoHyphens/>
              <w:spacing w:before="60" w:after="60" w:line="240" w:lineRule="auto"/>
              <w:ind w:left="133"/>
              <w:jc w:val="left"/>
              <w:rPr>
                <w:b/>
                <w:bCs/>
                <w:kern w:val="1"/>
                <w:sz w:val="18"/>
                <w:lang w:eastAsia="ar-SA"/>
              </w:rPr>
            </w:pPr>
          </w:p>
          <w:p w14:paraId="15B636EE" w14:textId="77777777" w:rsidR="0052260D" w:rsidRPr="0077301A" w:rsidRDefault="0052260D" w:rsidP="0052260D">
            <w:pPr>
              <w:keepNext/>
              <w:tabs>
                <w:tab w:val="left" w:pos="9415"/>
              </w:tabs>
              <w:suppressAutoHyphens/>
              <w:spacing w:before="60" w:after="60" w:line="240" w:lineRule="auto"/>
              <w:ind w:left="133"/>
              <w:jc w:val="left"/>
              <w:rPr>
                <w:b/>
                <w:bCs/>
                <w:kern w:val="1"/>
                <w:sz w:val="18"/>
                <w:lang w:eastAsia="ar-SA"/>
              </w:rPr>
            </w:pP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993"/>
              <w:gridCol w:w="1926"/>
              <w:gridCol w:w="1926"/>
              <w:gridCol w:w="1926"/>
              <w:gridCol w:w="1926"/>
              <w:gridCol w:w="1926"/>
              <w:gridCol w:w="1568"/>
            </w:tblGrid>
            <w:tr w:rsidR="0052260D" w:rsidRPr="0077301A" w14:paraId="14402148" w14:textId="77777777" w:rsidTr="001C36CC">
              <w:tc>
                <w:tcPr>
                  <w:tcW w:w="996" w:type="dxa"/>
                  <w:shd w:val="clear" w:color="auto" w:fill="auto"/>
                  <w:vAlign w:val="center"/>
                </w:tcPr>
                <w:p w14:paraId="0A6603BC" w14:textId="77777777" w:rsidR="0052260D" w:rsidRPr="0077301A" w:rsidRDefault="0052260D" w:rsidP="000A6DC0">
                  <w:pPr>
                    <w:framePr w:hSpace="141" w:wrap="around" w:vAnchor="text" w:hAnchor="margin" w:y="289"/>
                    <w:suppressAutoHyphens/>
                    <w:spacing w:line="240" w:lineRule="auto"/>
                    <w:jc w:val="center"/>
                    <w:rPr>
                      <w:b/>
                      <w:sz w:val="20"/>
                      <w:lang w:eastAsia="ar-SA"/>
                    </w:rPr>
                  </w:pPr>
                  <w:r w:rsidRPr="0077301A">
                    <w:rPr>
                      <w:b/>
                      <w:sz w:val="20"/>
                      <w:lang w:eastAsia="ar-SA"/>
                    </w:rPr>
                    <w:t>N° progressivo</w:t>
                  </w:r>
                </w:p>
              </w:tc>
              <w:tc>
                <w:tcPr>
                  <w:tcW w:w="993" w:type="dxa"/>
                  <w:shd w:val="clear" w:color="auto" w:fill="auto"/>
                  <w:vAlign w:val="center"/>
                </w:tcPr>
                <w:p w14:paraId="06A9EA6A" w14:textId="77777777" w:rsidR="0052260D" w:rsidRPr="0077301A" w:rsidRDefault="0052260D" w:rsidP="000A6DC0">
                  <w:pPr>
                    <w:framePr w:hSpace="141" w:wrap="around" w:vAnchor="text" w:hAnchor="margin" w:y="289"/>
                    <w:suppressAutoHyphens/>
                    <w:spacing w:line="240" w:lineRule="auto"/>
                    <w:jc w:val="center"/>
                    <w:rPr>
                      <w:b/>
                      <w:sz w:val="20"/>
                      <w:lang w:eastAsia="ar-SA"/>
                    </w:rPr>
                  </w:pPr>
                  <w:r w:rsidRPr="0077301A">
                    <w:rPr>
                      <w:b/>
                      <w:sz w:val="20"/>
                      <w:lang w:eastAsia="ar-SA"/>
                    </w:rPr>
                    <w:t>Sorgente</w:t>
                  </w:r>
                </w:p>
              </w:tc>
              <w:tc>
                <w:tcPr>
                  <w:tcW w:w="1926" w:type="dxa"/>
                  <w:shd w:val="clear" w:color="auto" w:fill="auto"/>
                  <w:vAlign w:val="center"/>
                </w:tcPr>
                <w:p w14:paraId="3F9290F1" w14:textId="77777777" w:rsidR="0052260D" w:rsidRPr="0077301A" w:rsidRDefault="0052260D" w:rsidP="000A6DC0">
                  <w:pPr>
                    <w:framePr w:hSpace="141" w:wrap="around" w:vAnchor="text" w:hAnchor="margin" w:y="289"/>
                    <w:suppressAutoHyphens/>
                    <w:spacing w:line="240" w:lineRule="auto"/>
                    <w:jc w:val="center"/>
                    <w:rPr>
                      <w:b/>
                      <w:sz w:val="20"/>
                      <w:lang w:eastAsia="ar-SA"/>
                    </w:rPr>
                  </w:pPr>
                  <w:r w:rsidRPr="0077301A">
                    <w:rPr>
                      <w:b/>
                      <w:sz w:val="20"/>
                      <w:lang w:eastAsia="ar-SA"/>
                    </w:rPr>
                    <w:t>Localizzazione</w:t>
                  </w:r>
                </w:p>
              </w:tc>
              <w:tc>
                <w:tcPr>
                  <w:tcW w:w="1926" w:type="dxa"/>
                  <w:shd w:val="clear" w:color="auto" w:fill="auto"/>
                  <w:vAlign w:val="center"/>
                </w:tcPr>
                <w:p w14:paraId="74CF3C5F" w14:textId="77777777" w:rsidR="0052260D" w:rsidRPr="0077301A" w:rsidRDefault="0052260D" w:rsidP="000A6DC0">
                  <w:pPr>
                    <w:framePr w:hSpace="141" w:wrap="around" w:vAnchor="text" w:hAnchor="margin" w:y="289"/>
                    <w:suppressAutoHyphens/>
                    <w:spacing w:line="240" w:lineRule="auto"/>
                    <w:jc w:val="center"/>
                    <w:rPr>
                      <w:b/>
                      <w:sz w:val="20"/>
                      <w:lang w:eastAsia="ar-SA"/>
                    </w:rPr>
                  </w:pPr>
                  <w:r w:rsidRPr="0077301A">
                    <w:rPr>
                      <w:b/>
                      <w:sz w:val="20"/>
                      <w:lang w:eastAsia="ar-SA"/>
                    </w:rPr>
                    <w:t>Tipologia</w:t>
                  </w:r>
                </w:p>
              </w:tc>
              <w:tc>
                <w:tcPr>
                  <w:tcW w:w="1926" w:type="dxa"/>
                  <w:shd w:val="clear" w:color="auto" w:fill="auto"/>
                  <w:vAlign w:val="center"/>
                </w:tcPr>
                <w:p w14:paraId="4D4C0C03" w14:textId="77777777" w:rsidR="0052260D" w:rsidRPr="0077301A" w:rsidRDefault="0052260D" w:rsidP="000A6DC0">
                  <w:pPr>
                    <w:framePr w:hSpace="141" w:wrap="around" w:vAnchor="text" w:hAnchor="margin" w:y="289"/>
                    <w:suppressAutoHyphens/>
                    <w:spacing w:line="240" w:lineRule="auto"/>
                    <w:jc w:val="center"/>
                    <w:rPr>
                      <w:b/>
                      <w:sz w:val="20"/>
                      <w:lang w:eastAsia="ar-SA"/>
                    </w:rPr>
                  </w:pPr>
                  <w:r w:rsidRPr="0077301A">
                    <w:rPr>
                      <w:b/>
                      <w:sz w:val="20"/>
                      <w:lang w:eastAsia="ar-SA"/>
                    </w:rPr>
                    <w:t>Persistenza</w:t>
                  </w:r>
                </w:p>
              </w:tc>
              <w:tc>
                <w:tcPr>
                  <w:tcW w:w="1926" w:type="dxa"/>
                  <w:shd w:val="clear" w:color="auto" w:fill="auto"/>
                  <w:vAlign w:val="center"/>
                </w:tcPr>
                <w:p w14:paraId="7975A089" w14:textId="77777777" w:rsidR="0052260D" w:rsidRPr="0077301A" w:rsidRDefault="0052260D" w:rsidP="000A6DC0">
                  <w:pPr>
                    <w:framePr w:hSpace="141" w:wrap="around" w:vAnchor="text" w:hAnchor="margin" w:y="289"/>
                    <w:suppressAutoHyphens/>
                    <w:spacing w:line="240" w:lineRule="auto"/>
                    <w:jc w:val="center"/>
                    <w:rPr>
                      <w:b/>
                      <w:sz w:val="20"/>
                      <w:lang w:eastAsia="ar-SA"/>
                    </w:rPr>
                  </w:pPr>
                  <w:r w:rsidRPr="0077301A">
                    <w:rPr>
                      <w:b/>
                      <w:sz w:val="20"/>
                      <w:lang w:eastAsia="ar-SA"/>
                    </w:rPr>
                    <w:t>Intensità</w:t>
                  </w:r>
                </w:p>
              </w:tc>
              <w:tc>
                <w:tcPr>
                  <w:tcW w:w="1926" w:type="dxa"/>
                  <w:shd w:val="clear" w:color="auto" w:fill="auto"/>
                  <w:vAlign w:val="center"/>
                </w:tcPr>
                <w:p w14:paraId="309C929E" w14:textId="77777777" w:rsidR="0052260D" w:rsidRPr="0077301A" w:rsidRDefault="0052260D" w:rsidP="000A6DC0">
                  <w:pPr>
                    <w:framePr w:hSpace="141" w:wrap="around" w:vAnchor="text" w:hAnchor="margin" w:y="289"/>
                    <w:suppressAutoHyphens/>
                    <w:spacing w:line="240" w:lineRule="auto"/>
                    <w:jc w:val="center"/>
                    <w:rPr>
                      <w:b/>
                      <w:sz w:val="20"/>
                      <w:lang w:eastAsia="ar-SA"/>
                    </w:rPr>
                  </w:pPr>
                  <w:r w:rsidRPr="0077301A">
                    <w:rPr>
                      <w:b/>
                      <w:sz w:val="20"/>
                      <w:lang w:eastAsia="ar-SA"/>
                    </w:rPr>
                    <w:t>Estensione della zona di percettibilità</w:t>
                  </w:r>
                </w:p>
              </w:tc>
              <w:tc>
                <w:tcPr>
                  <w:tcW w:w="1568" w:type="dxa"/>
                  <w:shd w:val="clear" w:color="auto" w:fill="auto"/>
                  <w:vAlign w:val="center"/>
                </w:tcPr>
                <w:p w14:paraId="01B19224" w14:textId="77777777" w:rsidR="0052260D" w:rsidRPr="0077301A" w:rsidRDefault="0052260D" w:rsidP="000A6DC0">
                  <w:pPr>
                    <w:framePr w:hSpace="141" w:wrap="around" w:vAnchor="text" w:hAnchor="margin" w:y="289"/>
                    <w:suppressAutoHyphens/>
                    <w:spacing w:line="240" w:lineRule="auto"/>
                    <w:jc w:val="center"/>
                    <w:rPr>
                      <w:b/>
                      <w:sz w:val="20"/>
                      <w:lang w:eastAsia="ar-SA"/>
                    </w:rPr>
                  </w:pPr>
                  <w:r w:rsidRPr="0077301A">
                    <w:rPr>
                      <w:b/>
                      <w:sz w:val="20"/>
                      <w:lang w:eastAsia="ar-SA"/>
                    </w:rPr>
                    <w:t>Sistemi/misure di contenimento</w:t>
                  </w:r>
                </w:p>
              </w:tc>
            </w:tr>
            <w:tr w:rsidR="0052260D" w:rsidRPr="0077301A" w14:paraId="47D60F7A" w14:textId="77777777" w:rsidTr="001C36CC">
              <w:tc>
                <w:tcPr>
                  <w:tcW w:w="996" w:type="dxa"/>
                  <w:shd w:val="clear" w:color="auto" w:fill="auto"/>
                </w:tcPr>
                <w:p w14:paraId="7B499575" w14:textId="77777777" w:rsidR="0052260D" w:rsidRPr="0077301A" w:rsidRDefault="0052260D" w:rsidP="000A6DC0">
                  <w:pPr>
                    <w:framePr w:hSpace="141" w:wrap="around" w:vAnchor="text" w:hAnchor="margin" w:y="289"/>
                    <w:suppressAutoHyphens/>
                    <w:rPr>
                      <w:lang w:eastAsia="ar-SA"/>
                    </w:rPr>
                  </w:pPr>
                </w:p>
              </w:tc>
              <w:tc>
                <w:tcPr>
                  <w:tcW w:w="993" w:type="dxa"/>
                  <w:shd w:val="clear" w:color="auto" w:fill="auto"/>
                </w:tcPr>
                <w:p w14:paraId="50F7933A" w14:textId="77777777" w:rsidR="0052260D" w:rsidRPr="0077301A" w:rsidRDefault="0052260D" w:rsidP="000A6DC0">
                  <w:pPr>
                    <w:framePr w:hSpace="141" w:wrap="around" w:vAnchor="text" w:hAnchor="margin" w:y="289"/>
                    <w:suppressAutoHyphens/>
                    <w:rPr>
                      <w:lang w:eastAsia="ar-SA"/>
                    </w:rPr>
                  </w:pPr>
                </w:p>
              </w:tc>
              <w:tc>
                <w:tcPr>
                  <w:tcW w:w="1926" w:type="dxa"/>
                  <w:shd w:val="clear" w:color="auto" w:fill="auto"/>
                </w:tcPr>
                <w:p w14:paraId="44D7FD4C" w14:textId="77777777" w:rsidR="0052260D" w:rsidRPr="0077301A" w:rsidRDefault="0052260D" w:rsidP="000A6DC0">
                  <w:pPr>
                    <w:framePr w:hSpace="141" w:wrap="around" w:vAnchor="text" w:hAnchor="margin" w:y="289"/>
                    <w:suppressAutoHyphens/>
                    <w:rPr>
                      <w:lang w:eastAsia="ar-SA"/>
                    </w:rPr>
                  </w:pPr>
                </w:p>
              </w:tc>
              <w:tc>
                <w:tcPr>
                  <w:tcW w:w="1926" w:type="dxa"/>
                  <w:shd w:val="clear" w:color="auto" w:fill="auto"/>
                </w:tcPr>
                <w:p w14:paraId="2D1D35A9" w14:textId="77777777" w:rsidR="0052260D" w:rsidRPr="0077301A" w:rsidRDefault="0052260D" w:rsidP="000A6DC0">
                  <w:pPr>
                    <w:framePr w:hSpace="141" w:wrap="around" w:vAnchor="text" w:hAnchor="margin" w:y="289"/>
                    <w:suppressAutoHyphens/>
                    <w:rPr>
                      <w:lang w:eastAsia="ar-SA"/>
                    </w:rPr>
                  </w:pPr>
                </w:p>
              </w:tc>
              <w:tc>
                <w:tcPr>
                  <w:tcW w:w="1926" w:type="dxa"/>
                  <w:shd w:val="clear" w:color="auto" w:fill="auto"/>
                </w:tcPr>
                <w:p w14:paraId="54A06132" w14:textId="77777777" w:rsidR="0052260D" w:rsidRPr="0077301A" w:rsidRDefault="0052260D" w:rsidP="000A6DC0">
                  <w:pPr>
                    <w:framePr w:hSpace="141" w:wrap="around" w:vAnchor="text" w:hAnchor="margin" w:y="289"/>
                    <w:suppressAutoHyphens/>
                    <w:rPr>
                      <w:lang w:eastAsia="ar-SA"/>
                    </w:rPr>
                  </w:pPr>
                </w:p>
              </w:tc>
              <w:tc>
                <w:tcPr>
                  <w:tcW w:w="1926" w:type="dxa"/>
                  <w:shd w:val="clear" w:color="auto" w:fill="auto"/>
                </w:tcPr>
                <w:p w14:paraId="27BD9BF9" w14:textId="77777777" w:rsidR="0052260D" w:rsidRPr="0077301A" w:rsidRDefault="0052260D" w:rsidP="000A6DC0">
                  <w:pPr>
                    <w:framePr w:hSpace="141" w:wrap="around" w:vAnchor="text" w:hAnchor="margin" w:y="289"/>
                    <w:suppressAutoHyphens/>
                    <w:rPr>
                      <w:lang w:eastAsia="ar-SA"/>
                    </w:rPr>
                  </w:pPr>
                </w:p>
              </w:tc>
              <w:tc>
                <w:tcPr>
                  <w:tcW w:w="1926" w:type="dxa"/>
                  <w:shd w:val="clear" w:color="auto" w:fill="auto"/>
                </w:tcPr>
                <w:p w14:paraId="30156D02" w14:textId="77777777" w:rsidR="0052260D" w:rsidRPr="0077301A" w:rsidRDefault="0052260D" w:rsidP="000A6DC0">
                  <w:pPr>
                    <w:framePr w:hSpace="141" w:wrap="around" w:vAnchor="text" w:hAnchor="margin" w:y="289"/>
                    <w:suppressAutoHyphens/>
                    <w:rPr>
                      <w:lang w:eastAsia="ar-SA"/>
                    </w:rPr>
                  </w:pPr>
                </w:p>
              </w:tc>
              <w:tc>
                <w:tcPr>
                  <w:tcW w:w="1568" w:type="dxa"/>
                  <w:shd w:val="clear" w:color="auto" w:fill="auto"/>
                </w:tcPr>
                <w:p w14:paraId="4103BF7E" w14:textId="77777777" w:rsidR="0052260D" w:rsidRPr="0077301A" w:rsidRDefault="0052260D" w:rsidP="000A6DC0">
                  <w:pPr>
                    <w:framePr w:hSpace="141" w:wrap="around" w:vAnchor="text" w:hAnchor="margin" w:y="289"/>
                    <w:suppressAutoHyphens/>
                    <w:rPr>
                      <w:lang w:eastAsia="ar-SA"/>
                    </w:rPr>
                  </w:pPr>
                </w:p>
              </w:tc>
            </w:tr>
            <w:tr w:rsidR="0052260D" w:rsidRPr="0077301A" w14:paraId="00E058EC" w14:textId="77777777" w:rsidTr="001C36CC">
              <w:tc>
                <w:tcPr>
                  <w:tcW w:w="996" w:type="dxa"/>
                  <w:shd w:val="clear" w:color="auto" w:fill="auto"/>
                </w:tcPr>
                <w:p w14:paraId="7A1C98D4" w14:textId="77777777" w:rsidR="0052260D" w:rsidRPr="0077301A" w:rsidRDefault="0052260D" w:rsidP="000A6DC0">
                  <w:pPr>
                    <w:framePr w:hSpace="141" w:wrap="around" w:vAnchor="text" w:hAnchor="margin" w:y="289"/>
                    <w:suppressAutoHyphens/>
                    <w:rPr>
                      <w:lang w:eastAsia="ar-SA"/>
                    </w:rPr>
                  </w:pPr>
                </w:p>
              </w:tc>
              <w:tc>
                <w:tcPr>
                  <w:tcW w:w="993" w:type="dxa"/>
                  <w:shd w:val="clear" w:color="auto" w:fill="auto"/>
                </w:tcPr>
                <w:p w14:paraId="361FF13B" w14:textId="77777777" w:rsidR="0052260D" w:rsidRPr="0077301A" w:rsidRDefault="0052260D" w:rsidP="000A6DC0">
                  <w:pPr>
                    <w:framePr w:hSpace="141" w:wrap="around" w:vAnchor="text" w:hAnchor="margin" w:y="289"/>
                    <w:suppressAutoHyphens/>
                    <w:rPr>
                      <w:lang w:eastAsia="ar-SA"/>
                    </w:rPr>
                  </w:pPr>
                </w:p>
              </w:tc>
              <w:tc>
                <w:tcPr>
                  <w:tcW w:w="1926" w:type="dxa"/>
                  <w:shd w:val="clear" w:color="auto" w:fill="auto"/>
                </w:tcPr>
                <w:p w14:paraId="027633C9" w14:textId="77777777" w:rsidR="0052260D" w:rsidRPr="0077301A" w:rsidRDefault="0052260D" w:rsidP="000A6DC0">
                  <w:pPr>
                    <w:framePr w:hSpace="141" w:wrap="around" w:vAnchor="text" w:hAnchor="margin" w:y="289"/>
                    <w:suppressAutoHyphens/>
                    <w:rPr>
                      <w:lang w:eastAsia="ar-SA"/>
                    </w:rPr>
                  </w:pPr>
                </w:p>
              </w:tc>
              <w:tc>
                <w:tcPr>
                  <w:tcW w:w="1926" w:type="dxa"/>
                  <w:shd w:val="clear" w:color="auto" w:fill="auto"/>
                </w:tcPr>
                <w:p w14:paraId="0BAD6736" w14:textId="77777777" w:rsidR="0052260D" w:rsidRPr="0077301A" w:rsidRDefault="0052260D" w:rsidP="000A6DC0">
                  <w:pPr>
                    <w:framePr w:hSpace="141" w:wrap="around" w:vAnchor="text" w:hAnchor="margin" w:y="289"/>
                    <w:suppressAutoHyphens/>
                    <w:rPr>
                      <w:lang w:eastAsia="ar-SA"/>
                    </w:rPr>
                  </w:pPr>
                </w:p>
              </w:tc>
              <w:tc>
                <w:tcPr>
                  <w:tcW w:w="1926" w:type="dxa"/>
                  <w:shd w:val="clear" w:color="auto" w:fill="auto"/>
                </w:tcPr>
                <w:p w14:paraId="165D3726" w14:textId="77777777" w:rsidR="0052260D" w:rsidRPr="0077301A" w:rsidRDefault="0052260D" w:rsidP="000A6DC0">
                  <w:pPr>
                    <w:framePr w:hSpace="141" w:wrap="around" w:vAnchor="text" w:hAnchor="margin" w:y="289"/>
                    <w:suppressAutoHyphens/>
                    <w:rPr>
                      <w:lang w:eastAsia="ar-SA"/>
                    </w:rPr>
                  </w:pPr>
                </w:p>
              </w:tc>
              <w:tc>
                <w:tcPr>
                  <w:tcW w:w="1926" w:type="dxa"/>
                  <w:shd w:val="clear" w:color="auto" w:fill="auto"/>
                </w:tcPr>
                <w:p w14:paraId="11195D94" w14:textId="77777777" w:rsidR="0052260D" w:rsidRPr="0077301A" w:rsidRDefault="0052260D" w:rsidP="000A6DC0">
                  <w:pPr>
                    <w:framePr w:hSpace="141" w:wrap="around" w:vAnchor="text" w:hAnchor="margin" w:y="289"/>
                    <w:suppressAutoHyphens/>
                    <w:rPr>
                      <w:lang w:eastAsia="ar-SA"/>
                    </w:rPr>
                  </w:pPr>
                </w:p>
              </w:tc>
              <w:tc>
                <w:tcPr>
                  <w:tcW w:w="1926" w:type="dxa"/>
                  <w:shd w:val="clear" w:color="auto" w:fill="auto"/>
                </w:tcPr>
                <w:p w14:paraId="1527A483" w14:textId="77777777" w:rsidR="0052260D" w:rsidRPr="0077301A" w:rsidRDefault="0052260D" w:rsidP="000A6DC0">
                  <w:pPr>
                    <w:framePr w:hSpace="141" w:wrap="around" w:vAnchor="text" w:hAnchor="margin" w:y="289"/>
                    <w:suppressAutoHyphens/>
                    <w:rPr>
                      <w:lang w:eastAsia="ar-SA"/>
                    </w:rPr>
                  </w:pPr>
                </w:p>
              </w:tc>
              <w:tc>
                <w:tcPr>
                  <w:tcW w:w="1568" w:type="dxa"/>
                  <w:shd w:val="clear" w:color="auto" w:fill="auto"/>
                </w:tcPr>
                <w:p w14:paraId="2CDEF817" w14:textId="77777777" w:rsidR="0052260D" w:rsidRPr="0077301A" w:rsidRDefault="0052260D" w:rsidP="000A6DC0">
                  <w:pPr>
                    <w:framePr w:hSpace="141" w:wrap="around" w:vAnchor="text" w:hAnchor="margin" w:y="289"/>
                    <w:suppressAutoHyphens/>
                    <w:rPr>
                      <w:lang w:eastAsia="ar-SA"/>
                    </w:rPr>
                  </w:pPr>
                </w:p>
              </w:tc>
            </w:tr>
            <w:tr w:rsidR="0052260D" w:rsidRPr="0077301A" w14:paraId="650C733F" w14:textId="77777777" w:rsidTr="001C36CC">
              <w:tc>
                <w:tcPr>
                  <w:tcW w:w="996" w:type="dxa"/>
                  <w:shd w:val="clear" w:color="auto" w:fill="auto"/>
                </w:tcPr>
                <w:p w14:paraId="39C0074D" w14:textId="77777777" w:rsidR="0052260D" w:rsidRPr="0077301A" w:rsidRDefault="0052260D" w:rsidP="000A6DC0">
                  <w:pPr>
                    <w:framePr w:hSpace="141" w:wrap="around" w:vAnchor="text" w:hAnchor="margin" w:y="289"/>
                    <w:suppressAutoHyphens/>
                    <w:rPr>
                      <w:lang w:eastAsia="ar-SA"/>
                    </w:rPr>
                  </w:pPr>
                </w:p>
              </w:tc>
              <w:tc>
                <w:tcPr>
                  <w:tcW w:w="993" w:type="dxa"/>
                  <w:shd w:val="clear" w:color="auto" w:fill="auto"/>
                </w:tcPr>
                <w:p w14:paraId="16E4E197" w14:textId="77777777" w:rsidR="0052260D" w:rsidRPr="0077301A" w:rsidRDefault="0052260D" w:rsidP="000A6DC0">
                  <w:pPr>
                    <w:framePr w:hSpace="141" w:wrap="around" w:vAnchor="text" w:hAnchor="margin" w:y="289"/>
                    <w:suppressAutoHyphens/>
                    <w:rPr>
                      <w:lang w:eastAsia="ar-SA"/>
                    </w:rPr>
                  </w:pPr>
                </w:p>
              </w:tc>
              <w:tc>
                <w:tcPr>
                  <w:tcW w:w="1926" w:type="dxa"/>
                  <w:shd w:val="clear" w:color="auto" w:fill="auto"/>
                </w:tcPr>
                <w:p w14:paraId="65AF258F" w14:textId="77777777" w:rsidR="0052260D" w:rsidRPr="0077301A" w:rsidRDefault="0052260D" w:rsidP="000A6DC0">
                  <w:pPr>
                    <w:framePr w:hSpace="141" w:wrap="around" w:vAnchor="text" w:hAnchor="margin" w:y="289"/>
                    <w:suppressAutoHyphens/>
                    <w:rPr>
                      <w:lang w:eastAsia="ar-SA"/>
                    </w:rPr>
                  </w:pPr>
                </w:p>
              </w:tc>
              <w:tc>
                <w:tcPr>
                  <w:tcW w:w="1926" w:type="dxa"/>
                  <w:shd w:val="clear" w:color="auto" w:fill="auto"/>
                </w:tcPr>
                <w:p w14:paraId="0B40D8A3" w14:textId="77777777" w:rsidR="0052260D" w:rsidRPr="0077301A" w:rsidRDefault="0052260D" w:rsidP="000A6DC0">
                  <w:pPr>
                    <w:framePr w:hSpace="141" w:wrap="around" w:vAnchor="text" w:hAnchor="margin" w:y="289"/>
                    <w:suppressAutoHyphens/>
                    <w:rPr>
                      <w:lang w:eastAsia="ar-SA"/>
                    </w:rPr>
                  </w:pPr>
                </w:p>
              </w:tc>
              <w:tc>
                <w:tcPr>
                  <w:tcW w:w="1926" w:type="dxa"/>
                  <w:shd w:val="clear" w:color="auto" w:fill="auto"/>
                </w:tcPr>
                <w:p w14:paraId="51C39817" w14:textId="77777777" w:rsidR="0052260D" w:rsidRPr="0077301A" w:rsidRDefault="0052260D" w:rsidP="000A6DC0">
                  <w:pPr>
                    <w:framePr w:hSpace="141" w:wrap="around" w:vAnchor="text" w:hAnchor="margin" w:y="289"/>
                    <w:suppressAutoHyphens/>
                    <w:rPr>
                      <w:lang w:eastAsia="ar-SA"/>
                    </w:rPr>
                  </w:pPr>
                </w:p>
              </w:tc>
              <w:tc>
                <w:tcPr>
                  <w:tcW w:w="1926" w:type="dxa"/>
                  <w:shd w:val="clear" w:color="auto" w:fill="auto"/>
                </w:tcPr>
                <w:p w14:paraId="57AE9102" w14:textId="77777777" w:rsidR="0052260D" w:rsidRPr="0077301A" w:rsidRDefault="0052260D" w:rsidP="000A6DC0">
                  <w:pPr>
                    <w:framePr w:hSpace="141" w:wrap="around" w:vAnchor="text" w:hAnchor="margin" w:y="289"/>
                    <w:suppressAutoHyphens/>
                    <w:rPr>
                      <w:lang w:eastAsia="ar-SA"/>
                    </w:rPr>
                  </w:pPr>
                </w:p>
              </w:tc>
              <w:tc>
                <w:tcPr>
                  <w:tcW w:w="1926" w:type="dxa"/>
                  <w:shd w:val="clear" w:color="auto" w:fill="auto"/>
                </w:tcPr>
                <w:p w14:paraId="5EFDCDB8" w14:textId="77777777" w:rsidR="0052260D" w:rsidRPr="0077301A" w:rsidRDefault="0052260D" w:rsidP="000A6DC0">
                  <w:pPr>
                    <w:framePr w:hSpace="141" w:wrap="around" w:vAnchor="text" w:hAnchor="margin" w:y="289"/>
                    <w:suppressAutoHyphens/>
                    <w:rPr>
                      <w:lang w:eastAsia="ar-SA"/>
                    </w:rPr>
                  </w:pPr>
                </w:p>
              </w:tc>
              <w:tc>
                <w:tcPr>
                  <w:tcW w:w="1568" w:type="dxa"/>
                  <w:shd w:val="clear" w:color="auto" w:fill="auto"/>
                </w:tcPr>
                <w:p w14:paraId="49C9FD6F" w14:textId="77777777" w:rsidR="0052260D" w:rsidRPr="0077301A" w:rsidRDefault="0052260D" w:rsidP="000A6DC0">
                  <w:pPr>
                    <w:framePr w:hSpace="141" w:wrap="around" w:vAnchor="text" w:hAnchor="margin" w:y="289"/>
                    <w:suppressAutoHyphens/>
                    <w:rPr>
                      <w:lang w:eastAsia="ar-SA"/>
                    </w:rPr>
                  </w:pPr>
                </w:p>
              </w:tc>
            </w:tr>
            <w:tr w:rsidR="0052260D" w:rsidRPr="0077301A" w14:paraId="48F4D390" w14:textId="77777777" w:rsidTr="001C36CC">
              <w:tc>
                <w:tcPr>
                  <w:tcW w:w="996" w:type="dxa"/>
                  <w:shd w:val="clear" w:color="auto" w:fill="auto"/>
                </w:tcPr>
                <w:p w14:paraId="29AE359E" w14:textId="77777777" w:rsidR="0052260D" w:rsidRPr="0077301A" w:rsidRDefault="0052260D" w:rsidP="000A6DC0">
                  <w:pPr>
                    <w:framePr w:hSpace="141" w:wrap="around" w:vAnchor="text" w:hAnchor="margin" w:y="289"/>
                    <w:suppressAutoHyphens/>
                    <w:rPr>
                      <w:lang w:eastAsia="ar-SA"/>
                    </w:rPr>
                  </w:pPr>
                </w:p>
              </w:tc>
              <w:tc>
                <w:tcPr>
                  <w:tcW w:w="993" w:type="dxa"/>
                  <w:shd w:val="clear" w:color="auto" w:fill="auto"/>
                </w:tcPr>
                <w:p w14:paraId="1B4BC04C" w14:textId="77777777" w:rsidR="0052260D" w:rsidRPr="0077301A" w:rsidRDefault="0052260D" w:rsidP="000A6DC0">
                  <w:pPr>
                    <w:framePr w:hSpace="141" w:wrap="around" w:vAnchor="text" w:hAnchor="margin" w:y="289"/>
                    <w:suppressAutoHyphens/>
                    <w:rPr>
                      <w:lang w:eastAsia="ar-SA"/>
                    </w:rPr>
                  </w:pPr>
                </w:p>
              </w:tc>
              <w:tc>
                <w:tcPr>
                  <w:tcW w:w="1926" w:type="dxa"/>
                  <w:shd w:val="clear" w:color="auto" w:fill="auto"/>
                </w:tcPr>
                <w:p w14:paraId="441CEB8A" w14:textId="77777777" w:rsidR="0052260D" w:rsidRPr="0077301A" w:rsidRDefault="0052260D" w:rsidP="000A6DC0">
                  <w:pPr>
                    <w:framePr w:hSpace="141" w:wrap="around" w:vAnchor="text" w:hAnchor="margin" w:y="289"/>
                    <w:suppressAutoHyphens/>
                    <w:rPr>
                      <w:lang w:eastAsia="ar-SA"/>
                    </w:rPr>
                  </w:pPr>
                </w:p>
              </w:tc>
              <w:tc>
                <w:tcPr>
                  <w:tcW w:w="1926" w:type="dxa"/>
                  <w:shd w:val="clear" w:color="auto" w:fill="auto"/>
                </w:tcPr>
                <w:p w14:paraId="2484F55C" w14:textId="77777777" w:rsidR="0052260D" w:rsidRPr="0077301A" w:rsidRDefault="0052260D" w:rsidP="000A6DC0">
                  <w:pPr>
                    <w:framePr w:hSpace="141" w:wrap="around" w:vAnchor="text" w:hAnchor="margin" w:y="289"/>
                    <w:suppressAutoHyphens/>
                    <w:rPr>
                      <w:lang w:eastAsia="ar-SA"/>
                    </w:rPr>
                  </w:pPr>
                </w:p>
              </w:tc>
              <w:tc>
                <w:tcPr>
                  <w:tcW w:w="1926" w:type="dxa"/>
                  <w:shd w:val="clear" w:color="auto" w:fill="auto"/>
                </w:tcPr>
                <w:p w14:paraId="1BC5974D" w14:textId="77777777" w:rsidR="0052260D" w:rsidRPr="0077301A" w:rsidRDefault="0052260D" w:rsidP="000A6DC0">
                  <w:pPr>
                    <w:framePr w:hSpace="141" w:wrap="around" w:vAnchor="text" w:hAnchor="margin" w:y="289"/>
                    <w:suppressAutoHyphens/>
                    <w:rPr>
                      <w:lang w:eastAsia="ar-SA"/>
                    </w:rPr>
                  </w:pPr>
                </w:p>
              </w:tc>
              <w:tc>
                <w:tcPr>
                  <w:tcW w:w="1926" w:type="dxa"/>
                  <w:shd w:val="clear" w:color="auto" w:fill="auto"/>
                </w:tcPr>
                <w:p w14:paraId="064A2664" w14:textId="77777777" w:rsidR="0052260D" w:rsidRPr="0077301A" w:rsidRDefault="0052260D" w:rsidP="000A6DC0">
                  <w:pPr>
                    <w:framePr w:hSpace="141" w:wrap="around" w:vAnchor="text" w:hAnchor="margin" w:y="289"/>
                    <w:suppressAutoHyphens/>
                    <w:rPr>
                      <w:lang w:eastAsia="ar-SA"/>
                    </w:rPr>
                  </w:pPr>
                </w:p>
              </w:tc>
              <w:tc>
                <w:tcPr>
                  <w:tcW w:w="1926" w:type="dxa"/>
                  <w:shd w:val="clear" w:color="auto" w:fill="auto"/>
                </w:tcPr>
                <w:p w14:paraId="65AF6D65" w14:textId="77777777" w:rsidR="0052260D" w:rsidRPr="0077301A" w:rsidRDefault="0052260D" w:rsidP="000A6DC0">
                  <w:pPr>
                    <w:framePr w:hSpace="141" w:wrap="around" w:vAnchor="text" w:hAnchor="margin" w:y="289"/>
                    <w:suppressAutoHyphens/>
                    <w:rPr>
                      <w:lang w:eastAsia="ar-SA"/>
                    </w:rPr>
                  </w:pPr>
                </w:p>
              </w:tc>
              <w:tc>
                <w:tcPr>
                  <w:tcW w:w="1568" w:type="dxa"/>
                  <w:shd w:val="clear" w:color="auto" w:fill="auto"/>
                </w:tcPr>
                <w:p w14:paraId="160495D5" w14:textId="77777777" w:rsidR="0052260D" w:rsidRPr="0077301A" w:rsidRDefault="0052260D" w:rsidP="000A6DC0">
                  <w:pPr>
                    <w:framePr w:hSpace="141" w:wrap="around" w:vAnchor="text" w:hAnchor="margin" w:y="289"/>
                    <w:suppressAutoHyphens/>
                    <w:rPr>
                      <w:lang w:eastAsia="ar-SA"/>
                    </w:rPr>
                  </w:pPr>
                </w:p>
              </w:tc>
            </w:tr>
            <w:tr w:rsidR="0052260D" w:rsidRPr="0077301A" w14:paraId="5C021BCA" w14:textId="77777777" w:rsidTr="001C36CC">
              <w:tc>
                <w:tcPr>
                  <w:tcW w:w="996" w:type="dxa"/>
                  <w:shd w:val="clear" w:color="auto" w:fill="auto"/>
                </w:tcPr>
                <w:p w14:paraId="73650437" w14:textId="77777777" w:rsidR="0052260D" w:rsidRPr="0077301A" w:rsidRDefault="0052260D" w:rsidP="000A6DC0">
                  <w:pPr>
                    <w:framePr w:hSpace="141" w:wrap="around" w:vAnchor="text" w:hAnchor="margin" w:y="289"/>
                    <w:suppressAutoHyphens/>
                    <w:rPr>
                      <w:lang w:eastAsia="ar-SA"/>
                    </w:rPr>
                  </w:pPr>
                </w:p>
              </w:tc>
              <w:tc>
                <w:tcPr>
                  <w:tcW w:w="993" w:type="dxa"/>
                  <w:shd w:val="clear" w:color="auto" w:fill="auto"/>
                </w:tcPr>
                <w:p w14:paraId="055FA812" w14:textId="77777777" w:rsidR="0052260D" w:rsidRPr="0077301A" w:rsidRDefault="0052260D" w:rsidP="000A6DC0">
                  <w:pPr>
                    <w:framePr w:hSpace="141" w:wrap="around" w:vAnchor="text" w:hAnchor="margin" w:y="289"/>
                    <w:suppressAutoHyphens/>
                    <w:rPr>
                      <w:lang w:eastAsia="ar-SA"/>
                    </w:rPr>
                  </w:pPr>
                </w:p>
              </w:tc>
              <w:tc>
                <w:tcPr>
                  <w:tcW w:w="1926" w:type="dxa"/>
                  <w:shd w:val="clear" w:color="auto" w:fill="auto"/>
                </w:tcPr>
                <w:p w14:paraId="41BF7835" w14:textId="77777777" w:rsidR="0052260D" w:rsidRPr="0077301A" w:rsidRDefault="0052260D" w:rsidP="000A6DC0">
                  <w:pPr>
                    <w:framePr w:hSpace="141" w:wrap="around" w:vAnchor="text" w:hAnchor="margin" w:y="289"/>
                    <w:suppressAutoHyphens/>
                    <w:rPr>
                      <w:lang w:eastAsia="ar-SA"/>
                    </w:rPr>
                  </w:pPr>
                </w:p>
              </w:tc>
              <w:tc>
                <w:tcPr>
                  <w:tcW w:w="1926" w:type="dxa"/>
                  <w:shd w:val="clear" w:color="auto" w:fill="auto"/>
                </w:tcPr>
                <w:p w14:paraId="69734F89" w14:textId="77777777" w:rsidR="0052260D" w:rsidRPr="0077301A" w:rsidRDefault="0052260D" w:rsidP="000A6DC0">
                  <w:pPr>
                    <w:framePr w:hSpace="141" w:wrap="around" w:vAnchor="text" w:hAnchor="margin" w:y="289"/>
                    <w:suppressAutoHyphens/>
                    <w:rPr>
                      <w:lang w:eastAsia="ar-SA"/>
                    </w:rPr>
                  </w:pPr>
                </w:p>
              </w:tc>
              <w:tc>
                <w:tcPr>
                  <w:tcW w:w="1926" w:type="dxa"/>
                  <w:shd w:val="clear" w:color="auto" w:fill="auto"/>
                </w:tcPr>
                <w:p w14:paraId="07BF2326" w14:textId="77777777" w:rsidR="0052260D" w:rsidRPr="0077301A" w:rsidRDefault="0052260D" w:rsidP="000A6DC0">
                  <w:pPr>
                    <w:framePr w:hSpace="141" w:wrap="around" w:vAnchor="text" w:hAnchor="margin" w:y="289"/>
                    <w:suppressAutoHyphens/>
                    <w:rPr>
                      <w:lang w:eastAsia="ar-SA"/>
                    </w:rPr>
                  </w:pPr>
                </w:p>
              </w:tc>
              <w:tc>
                <w:tcPr>
                  <w:tcW w:w="1926" w:type="dxa"/>
                  <w:shd w:val="clear" w:color="auto" w:fill="auto"/>
                </w:tcPr>
                <w:p w14:paraId="4AB41D41" w14:textId="77777777" w:rsidR="0052260D" w:rsidRPr="0077301A" w:rsidRDefault="0052260D" w:rsidP="000A6DC0">
                  <w:pPr>
                    <w:framePr w:hSpace="141" w:wrap="around" w:vAnchor="text" w:hAnchor="margin" w:y="289"/>
                    <w:suppressAutoHyphens/>
                    <w:rPr>
                      <w:lang w:eastAsia="ar-SA"/>
                    </w:rPr>
                  </w:pPr>
                </w:p>
              </w:tc>
              <w:tc>
                <w:tcPr>
                  <w:tcW w:w="1926" w:type="dxa"/>
                  <w:shd w:val="clear" w:color="auto" w:fill="auto"/>
                </w:tcPr>
                <w:p w14:paraId="7AD32625" w14:textId="77777777" w:rsidR="0052260D" w:rsidRPr="0077301A" w:rsidRDefault="0052260D" w:rsidP="000A6DC0">
                  <w:pPr>
                    <w:framePr w:hSpace="141" w:wrap="around" w:vAnchor="text" w:hAnchor="margin" w:y="289"/>
                    <w:suppressAutoHyphens/>
                    <w:rPr>
                      <w:lang w:eastAsia="ar-SA"/>
                    </w:rPr>
                  </w:pPr>
                </w:p>
              </w:tc>
              <w:tc>
                <w:tcPr>
                  <w:tcW w:w="1568" w:type="dxa"/>
                  <w:shd w:val="clear" w:color="auto" w:fill="auto"/>
                </w:tcPr>
                <w:p w14:paraId="116B49FD" w14:textId="77777777" w:rsidR="0052260D" w:rsidRPr="0077301A" w:rsidRDefault="0052260D" w:rsidP="000A6DC0">
                  <w:pPr>
                    <w:framePr w:hSpace="141" w:wrap="around" w:vAnchor="text" w:hAnchor="margin" w:y="289"/>
                    <w:suppressAutoHyphens/>
                    <w:rPr>
                      <w:lang w:eastAsia="ar-SA"/>
                    </w:rPr>
                  </w:pPr>
                </w:p>
              </w:tc>
            </w:tr>
          </w:tbl>
          <w:p w14:paraId="57F10D04" w14:textId="77777777" w:rsidR="0052260D" w:rsidRPr="0077301A" w:rsidRDefault="0052260D" w:rsidP="0052260D">
            <w:pPr>
              <w:keepNext/>
              <w:tabs>
                <w:tab w:val="left" w:pos="9415"/>
              </w:tabs>
              <w:suppressAutoHyphens/>
              <w:spacing w:before="60" w:after="60" w:line="240" w:lineRule="auto"/>
              <w:ind w:left="133"/>
              <w:jc w:val="left"/>
              <w:rPr>
                <w:b/>
                <w:bCs/>
                <w:kern w:val="1"/>
                <w:sz w:val="18"/>
                <w:lang w:eastAsia="ar-SA"/>
              </w:rPr>
            </w:pPr>
          </w:p>
        </w:tc>
      </w:tr>
      <w:tr w:rsidR="0052260D" w:rsidRPr="0077301A" w14:paraId="187E2E0E" w14:textId="77777777" w:rsidTr="001C36CC">
        <w:trPr>
          <w:cantSplit/>
          <w:trHeight w:val="692"/>
        </w:trPr>
        <w:tc>
          <w:tcPr>
            <w:tcW w:w="13635" w:type="dxa"/>
            <w:tcBorders>
              <w:top w:val="single" w:sz="4" w:space="0" w:color="000000"/>
              <w:left w:val="single" w:sz="4" w:space="0" w:color="000000"/>
              <w:bottom w:val="single" w:sz="4" w:space="0" w:color="000000"/>
              <w:right w:val="single" w:sz="4" w:space="0" w:color="000000"/>
            </w:tcBorders>
            <w:shd w:val="clear" w:color="auto" w:fill="auto"/>
          </w:tcPr>
          <w:p w14:paraId="2672ADB1" w14:textId="77777777" w:rsidR="0052260D" w:rsidRPr="0077301A" w:rsidRDefault="0052260D" w:rsidP="0052260D">
            <w:pPr>
              <w:suppressAutoHyphens/>
              <w:rPr>
                <w:lang w:eastAsia="ar-SA"/>
              </w:rPr>
            </w:pPr>
            <w:r w:rsidRPr="0077301A">
              <w:rPr>
                <w:b/>
                <w:sz w:val="16"/>
                <w:szCs w:val="16"/>
                <w:u w:val="single"/>
                <w:lang w:eastAsia="ar-SA"/>
              </w:rPr>
              <w:t>Note</w:t>
            </w:r>
          </w:p>
        </w:tc>
      </w:tr>
    </w:tbl>
    <w:p w14:paraId="3BB97EE4" w14:textId="77777777" w:rsidR="0052260D" w:rsidRPr="0077301A" w:rsidRDefault="0052260D" w:rsidP="0052260D">
      <w:pPr>
        <w:suppressAutoHyphens/>
        <w:rPr>
          <w:lang w:eastAsia="ar-SA"/>
        </w:rPr>
        <w:sectPr w:rsidR="0052260D" w:rsidRPr="0077301A" w:rsidSect="001C36CC">
          <w:headerReference w:type="even" r:id="rId68"/>
          <w:headerReference w:type="default" r:id="rId69"/>
          <w:footerReference w:type="even" r:id="rId70"/>
          <w:footerReference w:type="default" r:id="rId71"/>
          <w:headerReference w:type="first" r:id="rId72"/>
          <w:footerReference w:type="first" r:id="rId73"/>
          <w:pgSz w:w="16838" w:h="11906" w:orient="landscape"/>
          <w:pgMar w:top="1134" w:right="1616" w:bottom="1134" w:left="1418" w:header="720" w:footer="720" w:gutter="0"/>
          <w:cols w:space="720"/>
          <w:docGrid w:linePitch="600" w:charSpace="32768"/>
        </w:sectPr>
      </w:pPr>
    </w:p>
    <w:tbl>
      <w:tblPr>
        <w:tblW w:w="0" w:type="auto"/>
        <w:tblInd w:w="153" w:type="dxa"/>
        <w:tblLayout w:type="fixed"/>
        <w:tblCellMar>
          <w:left w:w="70" w:type="dxa"/>
          <w:right w:w="70" w:type="dxa"/>
        </w:tblCellMar>
        <w:tblLook w:val="0000" w:firstRow="0" w:lastRow="0" w:firstColumn="0" w:lastColumn="0" w:noHBand="0" w:noVBand="0"/>
      </w:tblPr>
      <w:tblGrid>
        <w:gridCol w:w="9855"/>
      </w:tblGrid>
      <w:tr w:rsidR="0052260D" w:rsidRPr="0077301A" w14:paraId="4DD61B4B" w14:textId="77777777" w:rsidTr="001C36CC">
        <w:trPr>
          <w:cantSplit/>
          <w:trHeight w:val="397"/>
        </w:trPr>
        <w:tc>
          <w:tcPr>
            <w:tcW w:w="9855" w:type="dxa"/>
            <w:tcBorders>
              <w:top w:val="single" w:sz="4" w:space="0" w:color="000000"/>
              <w:left w:val="single" w:sz="4" w:space="0" w:color="000000"/>
              <w:bottom w:val="single" w:sz="4" w:space="0" w:color="000000"/>
              <w:right w:val="single" w:sz="4" w:space="0" w:color="000000"/>
            </w:tcBorders>
            <w:shd w:val="clear" w:color="auto" w:fill="F3F3F3"/>
          </w:tcPr>
          <w:p w14:paraId="5645C652" w14:textId="77777777" w:rsidR="0052260D" w:rsidRPr="0077301A" w:rsidRDefault="0052260D" w:rsidP="00BC52C9">
            <w:pPr>
              <w:keepNext/>
              <w:suppressAutoHyphens/>
              <w:spacing w:before="120" w:after="120"/>
              <w:ind w:left="21"/>
              <w:jc w:val="left"/>
              <w:outlineLvl w:val="0"/>
              <w:rPr>
                <w:rFonts w:cs="Arial"/>
                <w:b/>
                <w:bCs/>
                <w:kern w:val="1"/>
                <w:szCs w:val="32"/>
                <w:lang w:eastAsia="ar-SA"/>
              </w:rPr>
            </w:pPr>
            <w:bookmarkStart w:id="42" w:name="_Toc171685856"/>
            <w:r w:rsidRPr="0077301A">
              <w:rPr>
                <w:rFonts w:cs="Arial"/>
                <w:b/>
                <w:bCs/>
                <w:caps/>
                <w:kern w:val="1"/>
                <w:szCs w:val="32"/>
                <w:lang w:eastAsia="ar-SA"/>
              </w:rPr>
              <w:lastRenderedPageBreak/>
              <w:t xml:space="preserve">B.16 </w:t>
            </w:r>
            <w:r w:rsidRPr="0077301A">
              <w:rPr>
                <w:rFonts w:cs="Arial"/>
                <w:b/>
                <w:bCs/>
                <w:kern w:val="1"/>
                <w:szCs w:val="32"/>
                <w:lang w:eastAsia="ar-SA"/>
              </w:rPr>
              <w:t>Altre tipologie di inquinamento</w:t>
            </w:r>
            <w:bookmarkEnd w:id="42"/>
            <w:r w:rsidRPr="0077301A">
              <w:rPr>
                <w:b/>
                <w:bCs/>
                <w:kern w:val="1"/>
                <w:szCs w:val="32"/>
                <w:lang w:eastAsia="ar-SA"/>
              </w:rPr>
              <w:t xml:space="preserve"> </w:t>
            </w:r>
          </w:p>
        </w:tc>
      </w:tr>
      <w:tr w:rsidR="0052260D" w:rsidRPr="0077301A" w14:paraId="5B869D2E" w14:textId="77777777" w:rsidTr="001C36CC">
        <w:trPr>
          <w:cantSplit/>
          <w:trHeight w:val="4289"/>
        </w:trPr>
        <w:tc>
          <w:tcPr>
            <w:tcW w:w="9855" w:type="dxa"/>
            <w:tcBorders>
              <w:top w:val="single" w:sz="4" w:space="0" w:color="000000"/>
              <w:left w:val="single" w:sz="4" w:space="0" w:color="000000"/>
              <w:bottom w:val="single" w:sz="4" w:space="0" w:color="000000"/>
              <w:right w:val="single" w:sz="4" w:space="0" w:color="000000"/>
            </w:tcBorders>
            <w:shd w:val="clear" w:color="auto" w:fill="auto"/>
          </w:tcPr>
          <w:p w14:paraId="29E1EE7B" w14:textId="77777777" w:rsidR="0052260D" w:rsidRPr="0077301A" w:rsidRDefault="0052260D" w:rsidP="0052260D">
            <w:pPr>
              <w:suppressAutoHyphens/>
              <w:rPr>
                <w:lang w:eastAsia="ar-SA"/>
              </w:rPr>
            </w:pPr>
            <w:r w:rsidRPr="0077301A">
              <w:rPr>
                <w:i/>
                <w:iCs/>
                <w:sz w:val="20"/>
                <w:lang w:eastAsia="ar-SA"/>
              </w:rPr>
              <w:t>Riportare in questa sezione le informazioni relative ad altre forme di inquinamento non contemplate nelle sezioni precedenti, quali per esempio inquinamento luminoso, elettromagnetismo, vibrazioni, amianto, PCB, gas serra, sostanze ozono-lesive</w:t>
            </w:r>
          </w:p>
        </w:tc>
      </w:tr>
    </w:tbl>
    <w:p w14:paraId="5648C5E7" w14:textId="77777777" w:rsidR="0052260D" w:rsidRPr="0077301A" w:rsidRDefault="0052260D" w:rsidP="0052260D">
      <w:pPr>
        <w:suppressAutoHyphens/>
        <w:rPr>
          <w:lang w:eastAsia="ar-SA"/>
        </w:rPr>
      </w:pPr>
    </w:p>
    <w:p w14:paraId="40DD00BD" w14:textId="77777777" w:rsidR="0052260D" w:rsidRPr="0077301A" w:rsidRDefault="0052260D" w:rsidP="0052260D">
      <w:pPr>
        <w:keepNext/>
        <w:pageBreakBefore/>
        <w:suppressAutoHyphens/>
        <w:outlineLvl w:val="7"/>
        <w:rPr>
          <w:rFonts w:ascii="Arial" w:hAnsi="Arial" w:cs="Arial"/>
          <w:b/>
          <w:sz w:val="20"/>
          <w:u w:val="single"/>
          <w:lang w:eastAsia="ar-SA"/>
        </w:rPr>
      </w:pPr>
    </w:p>
    <w:tbl>
      <w:tblPr>
        <w:tblW w:w="0" w:type="auto"/>
        <w:tblInd w:w="214" w:type="dxa"/>
        <w:tblLayout w:type="fixed"/>
        <w:tblCellMar>
          <w:left w:w="70" w:type="dxa"/>
          <w:right w:w="70" w:type="dxa"/>
        </w:tblCellMar>
        <w:tblLook w:val="0000" w:firstRow="0" w:lastRow="0" w:firstColumn="0" w:lastColumn="0" w:noHBand="0" w:noVBand="0"/>
      </w:tblPr>
      <w:tblGrid>
        <w:gridCol w:w="7020"/>
        <w:gridCol w:w="2411"/>
      </w:tblGrid>
      <w:tr w:rsidR="0052260D" w:rsidRPr="0077301A" w14:paraId="2E2764E5" w14:textId="77777777" w:rsidTr="001C36CC">
        <w:trPr>
          <w:cantSplit/>
          <w:trHeight w:val="397"/>
        </w:trPr>
        <w:tc>
          <w:tcPr>
            <w:tcW w:w="9431" w:type="dxa"/>
            <w:gridSpan w:val="2"/>
            <w:tcBorders>
              <w:top w:val="single" w:sz="4" w:space="0" w:color="000000"/>
              <w:left w:val="single" w:sz="4" w:space="0" w:color="000000"/>
              <w:bottom w:val="single" w:sz="4" w:space="0" w:color="000000"/>
              <w:right w:val="single" w:sz="4" w:space="0" w:color="000000"/>
            </w:tcBorders>
            <w:shd w:val="clear" w:color="auto" w:fill="F3F3F3"/>
            <w:vAlign w:val="center"/>
          </w:tcPr>
          <w:p w14:paraId="797239FC" w14:textId="77777777" w:rsidR="0052260D" w:rsidRPr="0077301A" w:rsidRDefault="0052260D" w:rsidP="00BC52C9">
            <w:pPr>
              <w:keepNext/>
              <w:suppressAutoHyphens/>
              <w:spacing w:before="120" w:after="120"/>
              <w:ind w:left="21"/>
              <w:jc w:val="left"/>
              <w:outlineLvl w:val="0"/>
              <w:rPr>
                <w:rFonts w:cs="Arial"/>
                <w:b/>
                <w:bCs/>
                <w:kern w:val="1"/>
                <w:szCs w:val="32"/>
                <w:lang w:eastAsia="ar-SA"/>
              </w:rPr>
            </w:pPr>
            <w:bookmarkStart w:id="43" w:name="_Toc171685857"/>
            <w:r w:rsidRPr="0077301A">
              <w:rPr>
                <w:rFonts w:cs="Arial"/>
                <w:b/>
                <w:bCs/>
                <w:caps/>
                <w:kern w:val="1"/>
                <w:szCs w:val="32"/>
                <w:lang w:eastAsia="ar-SA"/>
              </w:rPr>
              <w:t xml:space="preserve">B.17 </w:t>
            </w:r>
            <w:r w:rsidRPr="0077301A">
              <w:rPr>
                <w:rFonts w:cs="Arial"/>
                <w:b/>
                <w:bCs/>
                <w:kern w:val="1"/>
                <w:szCs w:val="32"/>
                <w:lang w:eastAsia="ar-SA"/>
              </w:rPr>
              <w:t>Linee di impatto ambientale</w:t>
            </w:r>
            <w:bookmarkEnd w:id="43"/>
          </w:p>
        </w:tc>
      </w:tr>
      <w:tr w:rsidR="0052260D" w:rsidRPr="0077301A" w14:paraId="675A3E56" w14:textId="77777777" w:rsidTr="001C36CC">
        <w:trPr>
          <w:cantSplit/>
          <w:trHeight w:val="828"/>
        </w:trPr>
        <w:tc>
          <w:tcPr>
            <w:tcW w:w="9431"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385671D8" w14:textId="77777777" w:rsidR="0052260D" w:rsidRPr="0077301A" w:rsidRDefault="0052260D" w:rsidP="0052260D">
            <w:pPr>
              <w:keepNext/>
              <w:suppressAutoHyphens/>
              <w:jc w:val="left"/>
              <w:outlineLvl w:val="7"/>
              <w:rPr>
                <w:rFonts w:ascii="Arial" w:hAnsi="Arial" w:cs="Arial"/>
                <w:b/>
                <w:sz w:val="20"/>
                <w:u w:val="single"/>
                <w:lang w:eastAsia="ar-SA"/>
              </w:rPr>
            </w:pPr>
            <w:r w:rsidRPr="0077301A">
              <w:rPr>
                <w:b/>
                <w:sz w:val="20"/>
                <w:u w:val="single"/>
                <w:lang w:eastAsia="ar-SA"/>
              </w:rPr>
              <w:t>ARIA</w:t>
            </w:r>
          </w:p>
        </w:tc>
      </w:tr>
      <w:tr w:rsidR="0052260D" w:rsidRPr="0077301A" w14:paraId="345FD4D9"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0C166567" w14:textId="77777777" w:rsidR="0052260D" w:rsidRPr="0077301A" w:rsidRDefault="0052260D" w:rsidP="0052260D">
            <w:pPr>
              <w:suppressAutoHyphens/>
              <w:jc w:val="left"/>
              <w:rPr>
                <w:sz w:val="20"/>
                <w:lang w:eastAsia="ar-SA"/>
              </w:rPr>
            </w:pPr>
            <w:r w:rsidRPr="0077301A">
              <w:rPr>
                <w:sz w:val="20"/>
                <w:lang w:eastAsia="ar-SA"/>
              </w:rPr>
              <w:t xml:space="preserve">Contributi potenziali all'inquinamento atmosferico locale di macro-inquinanti emessi da sorgenti puntuali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CD312"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027A2B4A" w14:textId="77777777" w:rsidR="0052260D" w:rsidRPr="0077301A" w:rsidRDefault="0052260D" w:rsidP="0052260D">
            <w:pPr>
              <w:suppressAutoHyphens/>
              <w:jc w:val="left"/>
              <w:rPr>
                <w:sz w:val="20"/>
                <w:lang w:eastAsia="ar-SA"/>
              </w:rPr>
            </w:pPr>
          </w:p>
          <w:p w14:paraId="23DB6FE1" w14:textId="77777777" w:rsidR="0052260D" w:rsidRPr="0077301A" w:rsidRDefault="0052260D" w:rsidP="00C04CA8">
            <w:pPr>
              <w:numPr>
                <w:ilvl w:val="0"/>
                <w:numId w:val="23"/>
              </w:numPr>
              <w:suppressAutoHyphens/>
              <w:jc w:val="left"/>
              <w:rPr>
                <w:lang w:eastAsia="ar-SA"/>
              </w:rPr>
            </w:pPr>
            <w:r w:rsidRPr="0077301A">
              <w:rPr>
                <w:sz w:val="20"/>
                <w:lang w:eastAsia="ar-SA"/>
              </w:rPr>
              <w:t xml:space="preserve">NO </w:t>
            </w:r>
          </w:p>
        </w:tc>
      </w:tr>
      <w:tr w:rsidR="0052260D" w:rsidRPr="0077301A" w14:paraId="4596A5F3"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5B754599" w14:textId="77777777" w:rsidR="0052260D" w:rsidRPr="0077301A" w:rsidRDefault="0052260D" w:rsidP="0052260D">
            <w:pPr>
              <w:suppressAutoHyphens/>
              <w:jc w:val="left"/>
              <w:rPr>
                <w:sz w:val="20"/>
                <w:lang w:eastAsia="ar-SA"/>
              </w:rPr>
            </w:pPr>
            <w:r w:rsidRPr="0077301A">
              <w:rPr>
                <w:sz w:val="20"/>
                <w:lang w:eastAsia="ar-SA"/>
              </w:rPr>
              <w:t xml:space="preserve">Contributi potenziali all'inquinamento atmosferico locale da micro-inquinanti emessi da sorgenti puntuali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BE456"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26738458" w14:textId="77777777" w:rsidR="0052260D" w:rsidRPr="0077301A" w:rsidRDefault="0052260D" w:rsidP="0052260D">
            <w:pPr>
              <w:suppressAutoHyphens/>
              <w:jc w:val="left"/>
              <w:rPr>
                <w:sz w:val="20"/>
                <w:lang w:eastAsia="ar-SA"/>
              </w:rPr>
            </w:pPr>
          </w:p>
          <w:p w14:paraId="38A8FA49"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3A47BA34"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3F69368A" w14:textId="77777777" w:rsidR="0052260D" w:rsidRPr="0077301A" w:rsidRDefault="0052260D" w:rsidP="0052260D">
            <w:pPr>
              <w:suppressAutoHyphens/>
              <w:jc w:val="left"/>
              <w:rPr>
                <w:sz w:val="20"/>
                <w:lang w:eastAsia="ar-SA"/>
              </w:rPr>
            </w:pPr>
            <w:r w:rsidRPr="0077301A">
              <w:rPr>
                <w:sz w:val="20"/>
                <w:lang w:eastAsia="ar-SA"/>
              </w:rPr>
              <w:t>Contributi potenziali ad inquinamenti atmosferici transfrontalieri</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E2F1D"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3242435A" w14:textId="77777777" w:rsidR="0052260D" w:rsidRPr="0077301A" w:rsidRDefault="0052260D" w:rsidP="0052260D">
            <w:pPr>
              <w:suppressAutoHyphens/>
              <w:jc w:val="left"/>
              <w:rPr>
                <w:sz w:val="20"/>
                <w:lang w:eastAsia="ar-SA"/>
              </w:rPr>
            </w:pPr>
          </w:p>
          <w:p w14:paraId="331EA90A"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1224214E"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6CBF20FF" w14:textId="77777777" w:rsidR="0052260D" w:rsidRPr="0077301A" w:rsidRDefault="0052260D" w:rsidP="0052260D">
            <w:pPr>
              <w:suppressAutoHyphens/>
              <w:jc w:val="left"/>
              <w:rPr>
                <w:sz w:val="20"/>
                <w:lang w:eastAsia="ar-SA"/>
              </w:rPr>
            </w:pPr>
            <w:r w:rsidRPr="0077301A">
              <w:rPr>
                <w:sz w:val="20"/>
                <w:lang w:eastAsia="ar-SA"/>
              </w:rPr>
              <w:t xml:space="preserve">Rischi di inquinamento atmosferico da sorgenti diffuse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1DB1B"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741FA067" w14:textId="77777777" w:rsidR="0052260D" w:rsidRPr="0077301A" w:rsidRDefault="0052260D" w:rsidP="0052260D">
            <w:pPr>
              <w:suppressAutoHyphens/>
              <w:jc w:val="left"/>
              <w:rPr>
                <w:sz w:val="20"/>
                <w:lang w:eastAsia="ar-SA"/>
              </w:rPr>
            </w:pPr>
          </w:p>
          <w:p w14:paraId="7C598A86"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04624E8D"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0F1E7319" w14:textId="77777777" w:rsidR="0052260D" w:rsidRPr="0077301A" w:rsidRDefault="0052260D" w:rsidP="0052260D">
            <w:pPr>
              <w:suppressAutoHyphens/>
              <w:jc w:val="left"/>
              <w:rPr>
                <w:sz w:val="20"/>
                <w:lang w:eastAsia="ar-SA"/>
              </w:rPr>
            </w:pPr>
            <w:r w:rsidRPr="0077301A">
              <w:rPr>
                <w:sz w:val="20"/>
                <w:lang w:eastAsia="ar-SA"/>
              </w:rPr>
              <w:t xml:space="preserve">Rischio di produzione di cattivi odori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23DAE"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08750D83" w14:textId="77777777" w:rsidR="0052260D" w:rsidRPr="0077301A" w:rsidRDefault="0052260D" w:rsidP="0052260D">
            <w:pPr>
              <w:suppressAutoHyphens/>
              <w:jc w:val="left"/>
              <w:rPr>
                <w:sz w:val="20"/>
                <w:lang w:eastAsia="ar-SA"/>
              </w:rPr>
            </w:pPr>
          </w:p>
          <w:p w14:paraId="0D941124"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5BDDFE3D"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4A6C1ABD" w14:textId="77777777" w:rsidR="0052260D" w:rsidRPr="0077301A" w:rsidRDefault="0052260D" w:rsidP="0052260D">
            <w:pPr>
              <w:suppressAutoHyphens/>
              <w:jc w:val="left"/>
              <w:rPr>
                <w:sz w:val="20"/>
                <w:lang w:eastAsia="ar-SA"/>
              </w:rPr>
            </w:pPr>
            <w:r w:rsidRPr="0077301A">
              <w:rPr>
                <w:sz w:val="20"/>
                <w:lang w:eastAsia="ar-SA"/>
              </w:rPr>
              <w:t xml:space="preserve">Rischio di produzione di aerosol potenzialmente pericolosi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AA23F"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3A3F1FB5" w14:textId="77777777" w:rsidR="0052260D" w:rsidRPr="0077301A" w:rsidRDefault="0052260D" w:rsidP="0052260D">
            <w:pPr>
              <w:suppressAutoHyphens/>
              <w:jc w:val="left"/>
              <w:rPr>
                <w:sz w:val="20"/>
                <w:lang w:eastAsia="ar-SA"/>
              </w:rPr>
            </w:pPr>
          </w:p>
          <w:p w14:paraId="22B02DE9"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1F5954D1"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6E6F45A5" w14:textId="77777777" w:rsidR="0052260D" w:rsidRPr="0077301A" w:rsidRDefault="0052260D" w:rsidP="0052260D">
            <w:pPr>
              <w:suppressAutoHyphens/>
              <w:jc w:val="left"/>
              <w:rPr>
                <w:sz w:val="20"/>
                <w:lang w:eastAsia="ar-SA"/>
              </w:rPr>
            </w:pPr>
            <w:r w:rsidRPr="0077301A">
              <w:rPr>
                <w:sz w:val="20"/>
                <w:lang w:eastAsia="ar-SA"/>
              </w:rPr>
              <w:t>Rischi di incidenti con fuoriuscita di nubi tossiche</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FC2D4"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66720A77" w14:textId="77777777" w:rsidR="0052260D" w:rsidRPr="0077301A" w:rsidRDefault="0052260D" w:rsidP="0052260D">
            <w:pPr>
              <w:suppressAutoHyphens/>
              <w:jc w:val="left"/>
              <w:rPr>
                <w:sz w:val="20"/>
                <w:lang w:eastAsia="ar-SA"/>
              </w:rPr>
            </w:pPr>
          </w:p>
          <w:p w14:paraId="40087410"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43B92FA5" w14:textId="77777777" w:rsidTr="001C36CC">
        <w:trPr>
          <w:cantSplit/>
          <w:trHeight w:val="975"/>
        </w:trPr>
        <w:tc>
          <w:tcPr>
            <w:tcW w:w="9431"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4117A8F2" w14:textId="77777777" w:rsidR="0052260D" w:rsidRPr="0077301A" w:rsidRDefault="0052260D" w:rsidP="0052260D">
            <w:pPr>
              <w:keepNext/>
              <w:suppressAutoHyphens/>
              <w:jc w:val="left"/>
              <w:outlineLvl w:val="7"/>
              <w:rPr>
                <w:rFonts w:ascii="Arial" w:hAnsi="Arial" w:cs="Arial"/>
                <w:b/>
                <w:sz w:val="20"/>
                <w:u w:val="single"/>
                <w:lang w:eastAsia="ar-SA"/>
              </w:rPr>
            </w:pPr>
            <w:r w:rsidRPr="0077301A">
              <w:rPr>
                <w:b/>
                <w:sz w:val="20"/>
                <w:u w:val="single"/>
                <w:lang w:eastAsia="ar-SA"/>
              </w:rPr>
              <w:t>CLIMA</w:t>
            </w:r>
          </w:p>
        </w:tc>
      </w:tr>
      <w:tr w:rsidR="0052260D" w:rsidRPr="0077301A" w14:paraId="06662456"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32659DB7" w14:textId="77777777" w:rsidR="0052260D" w:rsidRPr="0077301A" w:rsidRDefault="0052260D" w:rsidP="0052260D">
            <w:pPr>
              <w:suppressAutoHyphens/>
              <w:jc w:val="left"/>
              <w:rPr>
                <w:sz w:val="20"/>
                <w:lang w:eastAsia="ar-SA"/>
              </w:rPr>
            </w:pPr>
            <w:r w:rsidRPr="0077301A">
              <w:rPr>
                <w:sz w:val="20"/>
                <w:lang w:eastAsia="ar-SA"/>
              </w:rPr>
              <w:t xml:space="preserve">Potenziali modifiche indesiderate al microclima locale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047F9"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2BB61B23" w14:textId="77777777" w:rsidR="0052260D" w:rsidRPr="0077301A" w:rsidRDefault="0052260D" w:rsidP="0052260D">
            <w:pPr>
              <w:suppressAutoHyphens/>
              <w:jc w:val="left"/>
              <w:rPr>
                <w:sz w:val="20"/>
                <w:lang w:eastAsia="ar-SA"/>
              </w:rPr>
            </w:pPr>
          </w:p>
          <w:p w14:paraId="043BD4FA"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7A7BDECE"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178C9C7C" w14:textId="77777777" w:rsidR="0052260D" w:rsidRPr="0077301A" w:rsidRDefault="0052260D" w:rsidP="0052260D">
            <w:pPr>
              <w:suppressAutoHyphens/>
              <w:jc w:val="left"/>
              <w:rPr>
                <w:sz w:val="20"/>
                <w:lang w:eastAsia="ar-SA"/>
              </w:rPr>
            </w:pPr>
            <w:r w:rsidRPr="0077301A">
              <w:rPr>
                <w:sz w:val="20"/>
                <w:lang w:eastAsia="ar-SA"/>
              </w:rPr>
              <w:t>Rischi legati all’emissione di vapor acqueo</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BFF17"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4C55D81E" w14:textId="77777777" w:rsidR="0052260D" w:rsidRPr="0077301A" w:rsidRDefault="0052260D" w:rsidP="0052260D">
            <w:pPr>
              <w:suppressAutoHyphens/>
              <w:jc w:val="left"/>
              <w:rPr>
                <w:sz w:val="20"/>
                <w:lang w:eastAsia="ar-SA"/>
              </w:rPr>
            </w:pPr>
          </w:p>
          <w:p w14:paraId="1450CAAC"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5C379815"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7D1F791F" w14:textId="77777777" w:rsidR="0052260D" w:rsidRPr="0077301A" w:rsidRDefault="0052260D" w:rsidP="0052260D">
            <w:pPr>
              <w:suppressAutoHyphens/>
              <w:jc w:val="left"/>
              <w:rPr>
                <w:sz w:val="20"/>
                <w:lang w:eastAsia="ar-SA"/>
              </w:rPr>
            </w:pPr>
            <w:r w:rsidRPr="0077301A">
              <w:rPr>
                <w:sz w:val="20"/>
                <w:lang w:eastAsia="ar-SA"/>
              </w:rPr>
              <w:t xml:space="preserve">Potenziali contributi all’emissione di gas-serra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696DE"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4F869F2F" w14:textId="77777777" w:rsidR="0052260D" w:rsidRPr="0077301A" w:rsidRDefault="0052260D" w:rsidP="0052260D">
            <w:pPr>
              <w:suppressAutoHyphens/>
              <w:jc w:val="left"/>
              <w:rPr>
                <w:sz w:val="20"/>
                <w:lang w:eastAsia="ar-SA"/>
              </w:rPr>
            </w:pPr>
          </w:p>
          <w:p w14:paraId="7A95B46C"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2AF184E8" w14:textId="77777777" w:rsidTr="001C36CC">
        <w:trPr>
          <w:cantSplit/>
          <w:trHeight w:val="472"/>
        </w:trPr>
        <w:tc>
          <w:tcPr>
            <w:tcW w:w="9431"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5BD2396A" w14:textId="77777777" w:rsidR="0052260D" w:rsidRPr="0077301A" w:rsidRDefault="0052260D" w:rsidP="0052260D">
            <w:pPr>
              <w:keepNext/>
              <w:suppressAutoHyphens/>
              <w:jc w:val="left"/>
              <w:outlineLvl w:val="7"/>
              <w:rPr>
                <w:rFonts w:ascii="Arial" w:hAnsi="Arial" w:cs="Arial"/>
                <w:b/>
                <w:sz w:val="20"/>
                <w:u w:val="single"/>
                <w:lang w:eastAsia="ar-SA"/>
              </w:rPr>
            </w:pPr>
            <w:r w:rsidRPr="0077301A">
              <w:rPr>
                <w:b/>
                <w:sz w:val="20"/>
                <w:u w:val="single"/>
                <w:lang w:eastAsia="ar-SA"/>
              </w:rPr>
              <w:t>ACQUE SUPERFICIALI</w:t>
            </w:r>
          </w:p>
        </w:tc>
      </w:tr>
      <w:tr w:rsidR="0052260D" w:rsidRPr="0077301A" w14:paraId="61DF76FA"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0E847341" w14:textId="77777777" w:rsidR="0052260D" w:rsidRPr="0077301A" w:rsidRDefault="0052260D" w:rsidP="0052260D">
            <w:pPr>
              <w:suppressAutoHyphens/>
              <w:jc w:val="left"/>
              <w:rPr>
                <w:sz w:val="20"/>
                <w:lang w:eastAsia="ar-SA"/>
              </w:rPr>
            </w:pPr>
            <w:r w:rsidRPr="0077301A">
              <w:rPr>
                <w:sz w:val="20"/>
                <w:lang w:eastAsia="ar-SA"/>
              </w:rPr>
              <w:t xml:space="preserve">Consumi di risorse idriche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63638"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429ABF43" w14:textId="77777777" w:rsidR="0052260D" w:rsidRPr="0077301A" w:rsidRDefault="0052260D" w:rsidP="0052260D">
            <w:pPr>
              <w:suppressAutoHyphens/>
              <w:jc w:val="left"/>
              <w:rPr>
                <w:sz w:val="20"/>
                <w:lang w:eastAsia="ar-SA"/>
              </w:rPr>
            </w:pPr>
          </w:p>
          <w:p w14:paraId="45A83AAA"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0B7401F2"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54E45240" w14:textId="77777777" w:rsidR="0052260D" w:rsidRPr="0077301A" w:rsidRDefault="0052260D" w:rsidP="0052260D">
            <w:pPr>
              <w:suppressAutoHyphens/>
              <w:jc w:val="left"/>
              <w:rPr>
                <w:sz w:val="20"/>
                <w:lang w:eastAsia="ar-SA"/>
              </w:rPr>
            </w:pPr>
            <w:r w:rsidRPr="0077301A">
              <w:rPr>
                <w:sz w:val="20"/>
                <w:lang w:eastAsia="ar-SA"/>
              </w:rPr>
              <w:t>Deviazioni permanenti di corsi d’acqua ed impatti conseguenti</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43DA3"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2D2D6EA2" w14:textId="77777777" w:rsidR="0052260D" w:rsidRPr="0077301A" w:rsidRDefault="0052260D" w:rsidP="0052260D">
            <w:pPr>
              <w:suppressAutoHyphens/>
              <w:jc w:val="left"/>
              <w:rPr>
                <w:sz w:val="20"/>
                <w:lang w:eastAsia="ar-SA"/>
              </w:rPr>
            </w:pPr>
          </w:p>
          <w:p w14:paraId="42F9FD37"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4714DB04"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7C7B6805" w14:textId="77777777" w:rsidR="0052260D" w:rsidRPr="0077301A" w:rsidRDefault="0052260D" w:rsidP="0052260D">
            <w:pPr>
              <w:suppressAutoHyphens/>
              <w:jc w:val="left"/>
              <w:rPr>
                <w:sz w:val="20"/>
                <w:lang w:eastAsia="ar-SA"/>
              </w:rPr>
            </w:pPr>
            <w:r w:rsidRPr="0077301A">
              <w:rPr>
                <w:sz w:val="20"/>
                <w:lang w:eastAsia="ar-SA"/>
              </w:rPr>
              <w:lastRenderedPageBreak/>
              <w:t xml:space="preserve">Rischi di interferenze negative con l’esistente sistema di distribuzione delle acque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2701E"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66A402BE" w14:textId="77777777" w:rsidR="0052260D" w:rsidRPr="0077301A" w:rsidRDefault="0052260D" w:rsidP="0052260D">
            <w:pPr>
              <w:suppressAutoHyphens/>
              <w:jc w:val="left"/>
              <w:rPr>
                <w:sz w:val="20"/>
                <w:lang w:eastAsia="ar-SA"/>
              </w:rPr>
            </w:pPr>
          </w:p>
          <w:p w14:paraId="3D0A16AE"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12B12E11"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0622FF13" w14:textId="77777777" w:rsidR="0052260D" w:rsidRPr="0077301A" w:rsidRDefault="0052260D" w:rsidP="0052260D">
            <w:pPr>
              <w:suppressAutoHyphens/>
              <w:jc w:val="left"/>
              <w:rPr>
                <w:sz w:val="20"/>
                <w:lang w:eastAsia="ar-SA"/>
              </w:rPr>
            </w:pPr>
            <w:r w:rsidRPr="0077301A">
              <w:rPr>
                <w:sz w:val="20"/>
                <w:lang w:eastAsia="ar-SA"/>
              </w:rPr>
              <w:t xml:space="preserve">Rischio di inquinamento di acque superficiali da scarichi diretti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02E7C"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2723EF77" w14:textId="77777777" w:rsidR="0052260D" w:rsidRPr="0077301A" w:rsidRDefault="0052260D" w:rsidP="0052260D">
            <w:pPr>
              <w:suppressAutoHyphens/>
              <w:jc w:val="left"/>
              <w:rPr>
                <w:sz w:val="20"/>
                <w:lang w:eastAsia="ar-SA"/>
              </w:rPr>
            </w:pPr>
          </w:p>
          <w:p w14:paraId="28A66659"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752382B9"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3240EB76" w14:textId="77777777" w:rsidR="0052260D" w:rsidRPr="0077301A" w:rsidRDefault="0052260D" w:rsidP="0052260D">
            <w:pPr>
              <w:suppressAutoHyphens/>
              <w:jc w:val="left"/>
              <w:rPr>
                <w:sz w:val="20"/>
                <w:lang w:eastAsia="ar-SA"/>
              </w:rPr>
            </w:pPr>
            <w:r w:rsidRPr="0077301A">
              <w:rPr>
                <w:sz w:val="20"/>
                <w:lang w:eastAsia="ar-SA"/>
              </w:rPr>
              <w:t>Rischio di inquinamento di corpi idrici superficiali per dilavamento meteorico di superfici inquinate</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5EAED"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356276DE" w14:textId="77777777" w:rsidR="0052260D" w:rsidRPr="0077301A" w:rsidRDefault="0052260D" w:rsidP="0052260D">
            <w:pPr>
              <w:suppressAutoHyphens/>
              <w:jc w:val="left"/>
              <w:rPr>
                <w:sz w:val="20"/>
                <w:lang w:eastAsia="ar-SA"/>
              </w:rPr>
            </w:pPr>
          </w:p>
          <w:p w14:paraId="1D76E45D"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240148D0"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6E5AE339" w14:textId="77777777" w:rsidR="0052260D" w:rsidRPr="0077301A" w:rsidRDefault="0052260D" w:rsidP="0052260D">
            <w:pPr>
              <w:suppressAutoHyphens/>
              <w:jc w:val="left"/>
              <w:rPr>
                <w:sz w:val="20"/>
                <w:lang w:eastAsia="ar-SA"/>
              </w:rPr>
            </w:pPr>
            <w:r w:rsidRPr="0077301A">
              <w:rPr>
                <w:sz w:val="20"/>
                <w:lang w:eastAsia="ar-SA"/>
              </w:rPr>
              <w:t>Rischi di inquinamenti acuti di acque superficiali da scarichi occasionali</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BF0D4"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3DE2B6E1" w14:textId="77777777" w:rsidR="0052260D" w:rsidRPr="0077301A" w:rsidRDefault="0052260D" w:rsidP="0052260D">
            <w:pPr>
              <w:suppressAutoHyphens/>
              <w:jc w:val="left"/>
              <w:rPr>
                <w:sz w:val="20"/>
                <w:lang w:eastAsia="ar-SA"/>
              </w:rPr>
            </w:pPr>
          </w:p>
          <w:p w14:paraId="3D8EA29D"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184E52CC"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60531CFE" w14:textId="77777777" w:rsidR="0052260D" w:rsidRPr="0077301A" w:rsidRDefault="0052260D" w:rsidP="0052260D">
            <w:pPr>
              <w:suppressAutoHyphens/>
              <w:jc w:val="left"/>
              <w:rPr>
                <w:sz w:val="20"/>
                <w:lang w:eastAsia="ar-SA"/>
              </w:rPr>
            </w:pPr>
            <w:r w:rsidRPr="0077301A">
              <w:rPr>
                <w:sz w:val="20"/>
                <w:lang w:eastAsia="ar-SA"/>
              </w:rPr>
              <w:t>Rischi di inquinamento di corpi idrici a causa di sversamenti incidentali di sostanze pericolose da automezzi</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C1669"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6C44A7B0" w14:textId="77777777" w:rsidR="0052260D" w:rsidRPr="0077301A" w:rsidRDefault="0052260D" w:rsidP="0052260D">
            <w:pPr>
              <w:suppressAutoHyphens/>
              <w:jc w:val="left"/>
              <w:rPr>
                <w:sz w:val="20"/>
                <w:lang w:eastAsia="ar-SA"/>
              </w:rPr>
            </w:pPr>
          </w:p>
          <w:p w14:paraId="20E1FA5C"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326D01A9" w14:textId="77777777" w:rsidTr="001C36CC">
        <w:trPr>
          <w:cantSplit/>
          <w:trHeight w:val="855"/>
        </w:trPr>
        <w:tc>
          <w:tcPr>
            <w:tcW w:w="9431"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0FCB1881" w14:textId="77777777" w:rsidR="0052260D" w:rsidRPr="0077301A" w:rsidRDefault="0052260D" w:rsidP="0052260D">
            <w:pPr>
              <w:suppressAutoHyphens/>
              <w:snapToGrid w:val="0"/>
              <w:jc w:val="left"/>
              <w:rPr>
                <w:sz w:val="20"/>
                <w:lang w:eastAsia="ar-SA"/>
              </w:rPr>
            </w:pPr>
          </w:p>
          <w:p w14:paraId="7D77CFC5" w14:textId="77777777" w:rsidR="0052260D" w:rsidRPr="0077301A" w:rsidRDefault="0052260D" w:rsidP="0052260D">
            <w:pPr>
              <w:keepNext/>
              <w:suppressAutoHyphens/>
              <w:jc w:val="left"/>
              <w:outlineLvl w:val="7"/>
              <w:rPr>
                <w:b/>
                <w:sz w:val="20"/>
                <w:u w:val="single"/>
                <w:lang w:eastAsia="ar-SA"/>
              </w:rPr>
            </w:pPr>
            <w:r w:rsidRPr="0077301A">
              <w:rPr>
                <w:b/>
                <w:sz w:val="20"/>
                <w:u w:val="single"/>
                <w:lang w:eastAsia="ar-SA"/>
              </w:rPr>
              <w:t>ACQUE SOTTERRANEE</w:t>
            </w:r>
          </w:p>
          <w:p w14:paraId="786AC0A2" w14:textId="77777777" w:rsidR="0052260D" w:rsidRPr="0077301A" w:rsidRDefault="0052260D" w:rsidP="0052260D">
            <w:pPr>
              <w:keepNext/>
              <w:suppressAutoHyphens/>
              <w:jc w:val="left"/>
              <w:outlineLvl w:val="7"/>
              <w:rPr>
                <w:b/>
                <w:sz w:val="20"/>
                <w:u w:val="single"/>
                <w:lang w:eastAsia="ar-SA"/>
              </w:rPr>
            </w:pPr>
          </w:p>
        </w:tc>
      </w:tr>
      <w:tr w:rsidR="0052260D" w:rsidRPr="0077301A" w14:paraId="20DEAB05"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1AE57F26" w14:textId="77777777" w:rsidR="0052260D" w:rsidRPr="0077301A" w:rsidRDefault="0052260D" w:rsidP="0052260D">
            <w:pPr>
              <w:suppressAutoHyphens/>
              <w:jc w:val="left"/>
              <w:rPr>
                <w:sz w:val="20"/>
                <w:lang w:eastAsia="ar-SA"/>
              </w:rPr>
            </w:pPr>
            <w:r w:rsidRPr="0077301A">
              <w:rPr>
                <w:sz w:val="20"/>
                <w:lang w:eastAsia="ar-SA"/>
              </w:rPr>
              <w:t>Riduzione della disponibilità di risorse idriche sotterranee</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B849B"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792B2A29" w14:textId="77777777" w:rsidR="0052260D" w:rsidRPr="0077301A" w:rsidRDefault="0052260D" w:rsidP="0052260D">
            <w:pPr>
              <w:suppressAutoHyphens/>
              <w:jc w:val="left"/>
              <w:rPr>
                <w:sz w:val="20"/>
                <w:lang w:eastAsia="ar-SA"/>
              </w:rPr>
            </w:pPr>
          </w:p>
          <w:p w14:paraId="07FD70D7"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1C4340AD"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19539A2A" w14:textId="77777777" w:rsidR="0052260D" w:rsidRPr="0077301A" w:rsidRDefault="0052260D" w:rsidP="0052260D">
            <w:pPr>
              <w:suppressAutoHyphens/>
              <w:jc w:val="left"/>
              <w:rPr>
                <w:sz w:val="20"/>
                <w:lang w:eastAsia="ar-SA"/>
              </w:rPr>
            </w:pPr>
            <w:r w:rsidRPr="0077301A">
              <w:rPr>
                <w:sz w:val="20"/>
                <w:lang w:eastAsia="ar-SA"/>
              </w:rPr>
              <w:t>Consumi di risorse idriche sotterranee</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DEB57"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434A3748" w14:textId="77777777" w:rsidR="0052260D" w:rsidRPr="0077301A" w:rsidRDefault="0052260D" w:rsidP="0052260D">
            <w:pPr>
              <w:suppressAutoHyphens/>
              <w:jc w:val="left"/>
              <w:rPr>
                <w:sz w:val="20"/>
                <w:lang w:eastAsia="ar-SA"/>
              </w:rPr>
            </w:pPr>
          </w:p>
          <w:p w14:paraId="1137945C"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14692938"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5B14E99D" w14:textId="77777777" w:rsidR="0052260D" w:rsidRPr="0077301A" w:rsidRDefault="0052260D" w:rsidP="0052260D">
            <w:pPr>
              <w:suppressAutoHyphens/>
              <w:jc w:val="left"/>
              <w:rPr>
                <w:sz w:val="20"/>
                <w:lang w:eastAsia="ar-SA"/>
              </w:rPr>
            </w:pPr>
            <w:r w:rsidRPr="0077301A">
              <w:rPr>
                <w:sz w:val="20"/>
                <w:lang w:eastAsia="ar-SA"/>
              </w:rPr>
              <w:t>Interferenze dei flussi idrici sotterranei (prime falde) da parte di opere sotterranee</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311CA"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29DE3F7C" w14:textId="77777777" w:rsidR="0052260D" w:rsidRPr="0077301A" w:rsidRDefault="0052260D" w:rsidP="0052260D">
            <w:pPr>
              <w:suppressAutoHyphens/>
              <w:jc w:val="left"/>
              <w:rPr>
                <w:sz w:val="20"/>
                <w:lang w:eastAsia="ar-SA"/>
              </w:rPr>
            </w:pPr>
          </w:p>
          <w:p w14:paraId="4E364E5D"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47C93027"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215EFE3F" w14:textId="77777777" w:rsidR="0052260D" w:rsidRPr="0077301A" w:rsidRDefault="0052260D" w:rsidP="0052260D">
            <w:pPr>
              <w:suppressAutoHyphens/>
              <w:jc w:val="left"/>
              <w:rPr>
                <w:sz w:val="20"/>
                <w:lang w:eastAsia="ar-SA"/>
              </w:rPr>
            </w:pPr>
            <w:r w:rsidRPr="0077301A">
              <w:rPr>
                <w:sz w:val="20"/>
                <w:lang w:eastAsia="ar-SA"/>
              </w:rPr>
              <w:t xml:space="preserve">Rischio di inquinamento delle acque di falda da percolazione di sostanze pericolose conseguente ad accumuli temporanei di materiali di processo o a deposito di  rifiuti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C7381"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13F7F3AF" w14:textId="77777777" w:rsidR="0052260D" w:rsidRPr="0077301A" w:rsidRDefault="0052260D" w:rsidP="0052260D">
            <w:pPr>
              <w:suppressAutoHyphens/>
              <w:jc w:val="left"/>
              <w:rPr>
                <w:sz w:val="20"/>
                <w:lang w:eastAsia="ar-SA"/>
              </w:rPr>
            </w:pPr>
          </w:p>
          <w:p w14:paraId="2A4C2F8E"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4575841E"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0C4932A5" w14:textId="77777777" w:rsidR="0052260D" w:rsidRPr="0077301A" w:rsidRDefault="0052260D" w:rsidP="0052260D">
            <w:pPr>
              <w:suppressAutoHyphens/>
              <w:jc w:val="left"/>
              <w:rPr>
                <w:sz w:val="20"/>
                <w:lang w:eastAsia="ar-SA"/>
              </w:rPr>
            </w:pPr>
            <w:r w:rsidRPr="0077301A">
              <w:rPr>
                <w:sz w:val="20"/>
                <w:lang w:eastAsia="ar-SA"/>
              </w:rPr>
              <w:t>Rischio di inquinamento delle acque di falda da percolazione di sostanze pericolose attraverso la movimentazione di suoli contaminati</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89BAF"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03E98E2D" w14:textId="77777777" w:rsidR="0052260D" w:rsidRPr="0077301A" w:rsidRDefault="0052260D" w:rsidP="0052260D">
            <w:pPr>
              <w:suppressAutoHyphens/>
              <w:jc w:val="left"/>
              <w:rPr>
                <w:sz w:val="20"/>
                <w:lang w:eastAsia="ar-SA"/>
              </w:rPr>
            </w:pPr>
          </w:p>
          <w:p w14:paraId="320002BB"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4CEDECEF" w14:textId="77777777" w:rsidTr="001C36CC">
        <w:trPr>
          <w:cantSplit/>
          <w:trHeight w:val="821"/>
        </w:trPr>
        <w:tc>
          <w:tcPr>
            <w:tcW w:w="9431"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485A57FA" w14:textId="77777777" w:rsidR="0052260D" w:rsidRPr="0077301A" w:rsidRDefault="0052260D" w:rsidP="0052260D">
            <w:pPr>
              <w:keepNext/>
              <w:suppressAutoHyphens/>
              <w:jc w:val="left"/>
              <w:outlineLvl w:val="7"/>
              <w:rPr>
                <w:rFonts w:ascii="Arial" w:hAnsi="Arial" w:cs="Arial"/>
                <w:b/>
                <w:sz w:val="20"/>
                <w:u w:val="single"/>
                <w:lang w:eastAsia="ar-SA"/>
              </w:rPr>
            </w:pPr>
            <w:r w:rsidRPr="0077301A">
              <w:rPr>
                <w:b/>
                <w:sz w:val="20"/>
                <w:u w:val="single"/>
                <w:lang w:eastAsia="ar-SA"/>
              </w:rPr>
              <w:t>SUOLO, SOTTOSUOLO, ASSETTO IDRO GEOMORFOLOGICO</w:t>
            </w:r>
          </w:p>
        </w:tc>
      </w:tr>
      <w:tr w:rsidR="0052260D" w:rsidRPr="0077301A" w14:paraId="3357ADDF"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5EA761DE" w14:textId="77777777" w:rsidR="0052260D" w:rsidRPr="0077301A" w:rsidRDefault="0052260D" w:rsidP="0052260D">
            <w:pPr>
              <w:suppressAutoHyphens/>
              <w:jc w:val="left"/>
              <w:rPr>
                <w:sz w:val="20"/>
                <w:lang w:eastAsia="ar-SA"/>
              </w:rPr>
            </w:pPr>
            <w:r w:rsidRPr="0077301A">
              <w:rPr>
                <w:sz w:val="20"/>
                <w:lang w:eastAsia="ar-SA"/>
              </w:rPr>
              <w:t>Potenziale incremento di rischi idrogeologici conseguenti all’alterazione (diretta o indiretta) dell’assetto idraulico di corsi d’acqua e/o di aree di pertinenza fluviale</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261B5"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174B315A" w14:textId="77777777" w:rsidR="0052260D" w:rsidRPr="0077301A" w:rsidRDefault="0052260D" w:rsidP="0052260D">
            <w:pPr>
              <w:suppressAutoHyphens/>
              <w:jc w:val="left"/>
              <w:rPr>
                <w:sz w:val="20"/>
                <w:lang w:eastAsia="ar-SA"/>
              </w:rPr>
            </w:pPr>
          </w:p>
          <w:p w14:paraId="3AB0FFF2"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16AB4743"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45B61E60" w14:textId="77777777" w:rsidR="0052260D" w:rsidRPr="0077301A" w:rsidRDefault="0052260D" w:rsidP="0052260D">
            <w:pPr>
              <w:suppressAutoHyphens/>
              <w:jc w:val="left"/>
              <w:rPr>
                <w:sz w:val="20"/>
                <w:lang w:eastAsia="ar-SA"/>
              </w:rPr>
            </w:pPr>
            <w:r w:rsidRPr="0077301A">
              <w:rPr>
                <w:sz w:val="20"/>
                <w:lang w:eastAsia="ar-SA"/>
              </w:rPr>
              <w:t xml:space="preserve">Potenziale erosione indiretta di litorali in seguito alle riduzioni del trasporto solido di corsi d’acqua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824F5"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116ED447" w14:textId="77777777" w:rsidR="0052260D" w:rsidRPr="0077301A" w:rsidRDefault="0052260D" w:rsidP="0052260D">
            <w:pPr>
              <w:suppressAutoHyphens/>
              <w:jc w:val="left"/>
              <w:rPr>
                <w:sz w:val="20"/>
                <w:lang w:eastAsia="ar-SA"/>
              </w:rPr>
            </w:pPr>
          </w:p>
          <w:p w14:paraId="63D25247"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0AA4EF74"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43D9842C" w14:textId="77777777" w:rsidR="0052260D" w:rsidRPr="0077301A" w:rsidRDefault="0052260D" w:rsidP="0052260D">
            <w:pPr>
              <w:suppressAutoHyphens/>
              <w:jc w:val="left"/>
              <w:rPr>
                <w:sz w:val="20"/>
                <w:lang w:eastAsia="ar-SA"/>
              </w:rPr>
            </w:pPr>
            <w:r w:rsidRPr="0077301A">
              <w:rPr>
                <w:sz w:val="20"/>
                <w:lang w:eastAsia="ar-SA"/>
              </w:rPr>
              <w:t>Consumi di risorse del sottosuolo (materiali di cava, minerali)</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0539F"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2984A0C1" w14:textId="77777777" w:rsidR="0052260D" w:rsidRPr="0077301A" w:rsidRDefault="0052260D" w:rsidP="0052260D">
            <w:pPr>
              <w:suppressAutoHyphens/>
              <w:jc w:val="left"/>
              <w:rPr>
                <w:sz w:val="20"/>
                <w:lang w:eastAsia="ar-SA"/>
              </w:rPr>
            </w:pPr>
          </w:p>
          <w:p w14:paraId="6017C31C"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3E581F24"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7482E64A" w14:textId="77777777" w:rsidR="0052260D" w:rsidRPr="0077301A" w:rsidRDefault="0052260D" w:rsidP="0052260D">
            <w:pPr>
              <w:suppressAutoHyphens/>
              <w:jc w:val="left"/>
              <w:rPr>
                <w:sz w:val="20"/>
                <w:lang w:eastAsia="ar-SA"/>
              </w:rPr>
            </w:pPr>
            <w:r w:rsidRPr="0077301A">
              <w:rPr>
                <w:sz w:val="20"/>
                <w:lang w:eastAsia="ar-SA"/>
              </w:rPr>
              <w:lastRenderedPageBreak/>
              <w:t xml:space="preserve">Potenziali alterazioni dell’assetto esistente dei suoli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9AB14"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3FB50465" w14:textId="77777777" w:rsidR="0052260D" w:rsidRPr="0077301A" w:rsidRDefault="0052260D" w:rsidP="0052260D">
            <w:pPr>
              <w:suppressAutoHyphens/>
              <w:jc w:val="left"/>
              <w:rPr>
                <w:sz w:val="20"/>
                <w:lang w:eastAsia="ar-SA"/>
              </w:rPr>
            </w:pPr>
          </w:p>
          <w:p w14:paraId="1E766046"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62E3A402"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55AF8D61" w14:textId="77777777" w:rsidR="0052260D" w:rsidRPr="0077301A" w:rsidRDefault="0052260D" w:rsidP="0052260D">
            <w:pPr>
              <w:suppressAutoHyphens/>
              <w:jc w:val="left"/>
              <w:rPr>
                <w:sz w:val="20"/>
                <w:lang w:eastAsia="ar-SA"/>
              </w:rPr>
            </w:pPr>
            <w:r w:rsidRPr="0077301A">
              <w:rPr>
                <w:sz w:val="20"/>
                <w:lang w:eastAsia="ar-SA"/>
              </w:rPr>
              <w:t xml:space="preserve">Induzione (o rischi di induzione) di subsidenza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FB241"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1CF656A9" w14:textId="77777777" w:rsidR="0052260D" w:rsidRPr="0077301A" w:rsidRDefault="0052260D" w:rsidP="0052260D">
            <w:pPr>
              <w:suppressAutoHyphens/>
              <w:jc w:val="left"/>
              <w:rPr>
                <w:sz w:val="20"/>
                <w:lang w:eastAsia="ar-SA"/>
              </w:rPr>
            </w:pPr>
          </w:p>
          <w:p w14:paraId="31674C37"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00AD611C"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5217CC3F" w14:textId="77777777" w:rsidR="0052260D" w:rsidRPr="0077301A" w:rsidRDefault="0052260D" w:rsidP="0052260D">
            <w:pPr>
              <w:suppressAutoHyphens/>
              <w:jc w:val="left"/>
              <w:rPr>
                <w:sz w:val="20"/>
                <w:lang w:eastAsia="ar-SA"/>
              </w:rPr>
            </w:pPr>
            <w:r w:rsidRPr="0077301A">
              <w:rPr>
                <w:sz w:val="20"/>
                <w:lang w:eastAsia="ar-SA"/>
              </w:rPr>
              <w:t>Rischio di Inquinamento di suoli da parte di depositi di materiali con sostanze pericolose</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37FD3"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7F4BB3EA" w14:textId="77777777" w:rsidR="0052260D" w:rsidRPr="0077301A" w:rsidRDefault="0052260D" w:rsidP="0052260D">
            <w:pPr>
              <w:suppressAutoHyphens/>
              <w:jc w:val="left"/>
              <w:rPr>
                <w:sz w:val="20"/>
                <w:lang w:eastAsia="ar-SA"/>
              </w:rPr>
            </w:pPr>
          </w:p>
          <w:p w14:paraId="1642185D"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59C2EEF3" w14:textId="77777777" w:rsidTr="001C36CC">
        <w:trPr>
          <w:cantSplit/>
          <w:trHeight w:val="930"/>
        </w:trPr>
        <w:tc>
          <w:tcPr>
            <w:tcW w:w="9431"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167320ED" w14:textId="77777777" w:rsidR="0052260D" w:rsidRPr="0077301A" w:rsidRDefault="0052260D" w:rsidP="0052260D">
            <w:pPr>
              <w:keepNext/>
              <w:suppressAutoHyphens/>
              <w:jc w:val="left"/>
              <w:outlineLvl w:val="7"/>
              <w:rPr>
                <w:rFonts w:ascii="Arial" w:hAnsi="Arial" w:cs="Arial"/>
                <w:b/>
                <w:sz w:val="20"/>
                <w:u w:val="single"/>
                <w:lang w:eastAsia="ar-SA"/>
              </w:rPr>
            </w:pPr>
            <w:r w:rsidRPr="0077301A">
              <w:rPr>
                <w:b/>
                <w:sz w:val="20"/>
                <w:u w:val="single"/>
                <w:lang w:eastAsia="ar-SA"/>
              </w:rPr>
              <w:t>RUMORE</w:t>
            </w:r>
          </w:p>
        </w:tc>
      </w:tr>
      <w:tr w:rsidR="0052260D" w:rsidRPr="0077301A" w14:paraId="5A6401F1"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2655D73A" w14:textId="77777777" w:rsidR="0052260D" w:rsidRPr="0077301A" w:rsidRDefault="0052260D" w:rsidP="0052260D">
            <w:pPr>
              <w:suppressAutoHyphens/>
              <w:jc w:val="left"/>
              <w:rPr>
                <w:sz w:val="20"/>
                <w:lang w:eastAsia="ar-SA"/>
              </w:rPr>
            </w:pPr>
            <w:r w:rsidRPr="0077301A">
              <w:rPr>
                <w:sz w:val="20"/>
                <w:lang w:eastAsia="ar-SA"/>
              </w:rPr>
              <w:t>Potenziali impatti diretti da rumore su ricettori sensibili in fase di esercizio</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EA04A"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05C81705" w14:textId="77777777" w:rsidR="0052260D" w:rsidRPr="0077301A" w:rsidRDefault="0052260D" w:rsidP="0052260D">
            <w:pPr>
              <w:suppressAutoHyphens/>
              <w:jc w:val="left"/>
              <w:rPr>
                <w:sz w:val="20"/>
                <w:lang w:eastAsia="ar-SA"/>
              </w:rPr>
            </w:pPr>
          </w:p>
          <w:p w14:paraId="6827D003"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2F276120"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49AB683F" w14:textId="77777777" w:rsidR="0052260D" w:rsidRPr="0077301A" w:rsidRDefault="0052260D" w:rsidP="0052260D">
            <w:pPr>
              <w:suppressAutoHyphens/>
              <w:jc w:val="left"/>
              <w:rPr>
                <w:sz w:val="20"/>
                <w:lang w:eastAsia="ar-SA"/>
              </w:rPr>
            </w:pPr>
            <w:r w:rsidRPr="0077301A">
              <w:rPr>
                <w:sz w:val="20"/>
                <w:lang w:eastAsia="ar-SA"/>
              </w:rPr>
              <w:t>Potenziali impatti da rumore su ricettori sensibili in fase di esercizio da traffico indotto</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B0FBA"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3C27406A" w14:textId="77777777" w:rsidR="0052260D" w:rsidRPr="0077301A" w:rsidRDefault="0052260D" w:rsidP="0052260D">
            <w:pPr>
              <w:suppressAutoHyphens/>
              <w:jc w:val="left"/>
              <w:rPr>
                <w:sz w:val="20"/>
                <w:lang w:eastAsia="ar-SA"/>
              </w:rPr>
            </w:pPr>
          </w:p>
          <w:p w14:paraId="48DF0749"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7CED17BD" w14:textId="77777777" w:rsidTr="001C36CC">
        <w:trPr>
          <w:cantSplit/>
          <w:trHeight w:val="840"/>
        </w:trPr>
        <w:tc>
          <w:tcPr>
            <w:tcW w:w="9431"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14C5C7CB" w14:textId="77777777" w:rsidR="0052260D" w:rsidRPr="0077301A" w:rsidRDefault="0052260D" w:rsidP="0052260D">
            <w:pPr>
              <w:suppressAutoHyphens/>
              <w:snapToGrid w:val="0"/>
              <w:jc w:val="left"/>
              <w:rPr>
                <w:sz w:val="20"/>
                <w:lang w:eastAsia="ar-SA"/>
              </w:rPr>
            </w:pPr>
          </w:p>
          <w:p w14:paraId="028E6EF2" w14:textId="77777777" w:rsidR="0052260D" w:rsidRPr="0077301A" w:rsidRDefault="0052260D" w:rsidP="0052260D">
            <w:pPr>
              <w:keepNext/>
              <w:suppressAutoHyphens/>
              <w:jc w:val="left"/>
              <w:outlineLvl w:val="7"/>
              <w:rPr>
                <w:b/>
                <w:sz w:val="20"/>
                <w:u w:val="single"/>
                <w:lang w:eastAsia="ar-SA"/>
              </w:rPr>
            </w:pPr>
            <w:r w:rsidRPr="0077301A">
              <w:rPr>
                <w:b/>
                <w:sz w:val="20"/>
                <w:u w:val="single"/>
                <w:lang w:eastAsia="ar-SA"/>
              </w:rPr>
              <w:t>VIBRAZIONI</w:t>
            </w:r>
          </w:p>
          <w:p w14:paraId="2D42F63C" w14:textId="77777777" w:rsidR="0052260D" w:rsidRPr="0077301A" w:rsidRDefault="0052260D" w:rsidP="0052260D">
            <w:pPr>
              <w:keepNext/>
              <w:suppressAutoHyphens/>
              <w:jc w:val="left"/>
              <w:outlineLvl w:val="7"/>
              <w:rPr>
                <w:b/>
                <w:sz w:val="20"/>
                <w:u w:val="single"/>
                <w:lang w:eastAsia="ar-SA"/>
              </w:rPr>
            </w:pPr>
          </w:p>
        </w:tc>
      </w:tr>
      <w:tr w:rsidR="0052260D" w:rsidRPr="0077301A" w14:paraId="323CEFED"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2EB4AA7E" w14:textId="77777777" w:rsidR="0052260D" w:rsidRPr="0077301A" w:rsidRDefault="0052260D" w:rsidP="0052260D">
            <w:pPr>
              <w:suppressAutoHyphens/>
              <w:jc w:val="left"/>
              <w:rPr>
                <w:sz w:val="20"/>
                <w:lang w:eastAsia="ar-SA"/>
              </w:rPr>
            </w:pPr>
            <w:r w:rsidRPr="0077301A">
              <w:rPr>
                <w:sz w:val="20"/>
                <w:lang w:eastAsia="ar-SA"/>
              </w:rPr>
              <w:t>Possibili danni a edifici e/o infrastrutture derivanti da vibrazioni in fase di esercizio</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D6EED"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0C955B0F" w14:textId="77777777" w:rsidR="0052260D" w:rsidRPr="0077301A" w:rsidRDefault="0052260D" w:rsidP="0052260D">
            <w:pPr>
              <w:suppressAutoHyphens/>
              <w:jc w:val="left"/>
              <w:rPr>
                <w:sz w:val="20"/>
                <w:lang w:eastAsia="ar-SA"/>
              </w:rPr>
            </w:pPr>
          </w:p>
          <w:p w14:paraId="58D30392"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39E84BCA" w14:textId="77777777" w:rsidTr="001C36CC">
        <w:trPr>
          <w:cantSplit/>
        </w:trPr>
        <w:tc>
          <w:tcPr>
            <w:tcW w:w="7020" w:type="dxa"/>
            <w:tcBorders>
              <w:top w:val="single" w:sz="4" w:space="0" w:color="000000"/>
              <w:left w:val="single" w:sz="4" w:space="0" w:color="000000"/>
              <w:bottom w:val="single" w:sz="4" w:space="0" w:color="000000"/>
            </w:tcBorders>
            <w:shd w:val="clear" w:color="auto" w:fill="auto"/>
            <w:vAlign w:val="center"/>
          </w:tcPr>
          <w:p w14:paraId="66CD228C" w14:textId="77777777" w:rsidR="0052260D" w:rsidRPr="0077301A" w:rsidRDefault="0052260D" w:rsidP="0052260D">
            <w:pPr>
              <w:suppressAutoHyphens/>
              <w:jc w:val="left"/>
              <w:rPr>
                <w:sz w:val="20"/>
                <w:lang w:eastAsia="ar-SA"/>
              </w:rPr>
            </w:pPr>
            <w:r w:rsidRPr="0077301A">
              <w:rPr>
                <w:sz w:val="20"/>
                <w:lang w:eastAsia="ar-SA"/>
              </w:rPr>
              <w:t>Possibili danni a edifici e/o infrastrutture derivanti da vibrazioni in fase di esercizio prodotte dal traffico indotto</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351B0" w14:textId="77777777" w:rsidR="0052260D" w:rsidRPr="0077301A" w:rsidRDefault="0052260D" w:rsidP="00C04CA8">
            <w:pPr>
              <w:numPr>
                <w:ilvl w:val="0"/>
                <w:numId w:val="23"/>
              </w:numPr>
              <w:suppressAutoHyphens/>
              <w:jc w:val="left"/>
              <w:rPr>
                <w:sz w:val="20"/>
                <w:lang w:eastAsia="ar-SA"/>
              </w:rPr>
            </w:pPr>
            <w:r w:rsidRPr="0077301A">
              <w:rPr>
                <w:sz w:val="20"/>
                <w:lang w:eastAsia="ar-SA"/>
              </w:rPr>
              <w:t xml:space="preserve">SI </w:t>
            </w:r>
          </w:p>
          <w:p w14:paraId="0851BE4F" w14:textId="77777777" w:rsidR="0052260D" w:rsidRPr="0077301A" w:rsidRDefault="0052260D" w:rsidP="0052260D">
            <w:pPr>
              <w:suppressAutoHyphens/>
              <w:jc w:val="left"/>
              <w:rPr>
                <w:sz w:val="20"/>
                <w:lang w:eastAsia="ar-SA"/>
              </w:rPr>
            </w:pPr>
          </w:p>
          <w:p w14:paraId="42FE895B" w14:textId="77777777" w:rsidR="0052260D" w:rsidRPr="0077301A" w:rsidRDefault="0052260D" w:rsidP="00C04CA8">
            <w:pPr>
              <w:numPr>
                <w:ilvl w:val="0"/>
                <w:numId w:val="23"/>
              </w:numPr>
              <w:suppressAutoHyphens/>
              <w:jc w:val="left"/>
              <w:rPr>
                <w:lang w:eastAsia="ar-SA"/>
              </w:rPr>
            </w:pPr>
            <w:r w:rsidRPr="0077301A">
              <w:rPr>
                <w:sz w:val="20"/>
                <w:lang w:eastAsia="ar-SA"/>
              </w:rPr>
              <w:t>NO</w:t>
            </w:r>
          </w:p>
        </w:tc>
      </w:tr>
      <w:tr w:rsidR="0052260D" w:rsidRPr="0077301A" w14:paraId="4ABFB207" w14:textId="77777777" w:rsidTr="001C36CC">
        <w:trPr>
          <w:cantSplit/>
          <w:trHeight w:val="894"/>
        </w:trPr>
        <w:tc>
          <w:tcPr>
            <w:tcW w:w="9431"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1FB05528" w14:textId="77777777" w:rsidR="0052260D" w:rsidRPr="0077301A" w:rsidRDefault="0052260D" w:rsidP="0052260D">
            <w:pPr>
              <w:keepNext/>
              <w:suppressAutoHyphens/>
              <w:jc w:val="left"/>
              <w:outlineLvl w:val="7"/>
              <w:rPr>
                <w:rFonts w:ascii="Arial" w:hAnsi="Arial" w:cs="Arial"/>
                <w:b/>
                <w:sz w:val="20"/>
                <w:u w:val="single"/>
                <w:lang w:eastAsia="ar-SA"/>
              </w:rPr>
            </w:pPr>
            <w:r w:rsidRPr="0077301A">
              <w:rPr>
                <w:b/>
                <w:sz w:val="20"/>
                <w:u w:val="single"/>
                <w:lang w:eastAsia="ar-SA"/>
              </w:rPr>
              <w:t>RADIAZIONI NON IONIZZANTI</w:t>
            </w:r>
          </w:p>
        </w:tc>
      </w:tr>
      <w:tr w:rsidR="0052260D" w:rsidRPr="0077301A" w14:paraId="4368B91F" w14:textId="77777777" w:rsidTr="001C36CC">
        <w:trPr>
          <w:cantSplit/>
        </w:trPr>
        <w:tc>
          <w:tcPr>
            <w:tcW w:w="7020" w:type="dxa"/>
            <w:tcBorders>
              <w:top w:val="single" w:sz="4" w:space="0" w:color="000000"/>
              <w:left w:val="single" w:sz="4" w:space="0" w:color="000000"/>
              <w:bottom w:val="single" w:sz="4" w:space="0" w:color="000000"/>
            </w:tcBorders>
            <w:shd w:val="clear" w:color="auto" w:fill="auto"/>
          </w:tcPr>
          <w:p w14:paraId="371D8FDC" w14:textId="77777777" w:rsidR="0052260D" w:rsidRPr="0077301A" w:rsidRDefault="0052260D" w:rsidP="0052260D">
            <w:pPr>
              <w:suppressAutoHyphens/>
              <w:rPr>
                <w:rFonts w:ascii="Arial" w:hAnsi="Arial" w:cs="Arial"/>
                <w:sz w:val="20"/>
                <w:lang w:eastAsia="ar-SA"/>
              </w:rPr>
            </w:pPr>
            <w:r w:rsidRPr="0077301A">
              <w:rPr>
                <w:sz w:val="20"/>
                <w:lang w:eastAsia="ar-SA"/>
              </w:rPr>
              <w:t>Introduzione sul territorio di sorgenti di radiazioni elettromagnetiche, con potenziali rischi conseguenti</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424B22F" w14:textId="77777777" w:rsidR="0052260D" w:rsidRPr="0077301A" w:rsidRDefault="0052260D" w:rsidP="00C04CA8">
            <w:pPr>
              <w:numPr>
                <w:ilvl w:val="0"/>
                <w:numId w:val="23"/>
              </w:numPr>
              <w:suppressAutoHyphens/>
              <w:rPr>
                <w:sz w:val="20"/>
                <w:lang w:eastAsia="ar-SA"/>
              </w:rPr>
            </w:pPr>
            <w:r w:rsidRPr="0077301A">
              <w:rPr>
                <w:sz w:val="20"/>
                <w:lang w:eastAsia="ar-SA"/>
              </w:rPr>
              <w:t xml:space="preserve">SI </w:t>
            </w:r>
          </w:p>
          <w:p w14:paraId="0ED45E96" w14:textId="77777777" w:rsidR="0052260D" w:rsidRPr="0077301A" w:rsidRDefault="0052260D" w:rsidP="0052260D">
            <w:pPr>
              <w:suppressAutoHyphens/>
              <w:rPr>
                <w:sz w:val="20"/>
                <w:lang w:eastAsia="ar-SA"/>
              </w:rPr>
            </w:pPr>
          </w:p>
          <w:p w14:paraId="043D6C19" w14:textId="77777777" w:rsidR="0052260D" w:rsidRPr="0077301A" w:rsidRDefault="0052260D" w:rsidP="00C04CA8">
            <w:pPr>
              <w:numPr>
                <w:ilvl w:val="0"/>
                <w:numId w:val="23"/>
              </w:numPr>
              <w:suppressAutoHyphens/>
              <w:rPr>
                <w:lang w:eastAsia="ar-SA"/>
              </w:rPr>
            </w:pPr>
            <w:r w:rsidRPr="0077301A">
              <w:rPr>
                <w:sz w:val="20"/>
                <w:lang w:eastAsia="ar-SA"/>
              </w:rPr>
              <w:t>NO</w:t>
            </w:r>
          </w:p>
        </w:tc>
      </w:tr>
      <w:tr w:rsidR="0052260D" w:rsidRPr="0077301A" w14:paraId="79FB6D32" w14:textId="77777777" w:rsidTr="001C36CC">
        <w:trPr>
          <w:cantSplit/>
        </w:trPr>
        <w:tc>
          <w:tcPr>
            <w:tcW w:w="7020" w:type="dxa"/>
            <w:tcBorders>
              <w:top w:val="single" w:sz="4" w:space="0" w:color="000000"/>
              <w:left w:val="single" w:sz="4" w:space="0" w:color="000000"/>
              <w:bottom w:val="single" w:sz="4" w:space="0" w:color="000000"/>
            </w:tcBorders>
            <w:shd w:val="clear" w:color="auto" w:fill="auto"/>
          </w:tcPr>
          <w:p w14:paraId="2392C363" w14:textId="77777777" w:rsidR="0052260D" w:rsidRPr="0077301A" w:rsidRDefault="0052260D" w:rsidP="0052260D">
            <w:pPr>
              <w:suppressAutoHyphens/>
              <w:rPr>
                <w:sz w:val="20"/>
                <w:lang w:eastAsia="ar-SA"/>
              </w:rPr>
            </w:pPr>
            <w:r w:rsidRPr="0077301A">
              <w:rPr>
                <w:sz w:val="20"/>
                <w:lang w:eastAsia="ar-SA"/>
              </w:rPr>
              <w:t>Rischio di modifica dell’attuale distribuzione delle sorgenti di onde elettromagnetiche, con potenziali rischi conseguenti</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505E80BC" w14:textId="77777777" w:rsidR="0052260D" w:rsidRPr="0077301A" w:rsidRDefault="0052260D" w:rsidP="00C04CA8">
            <w:pPr>
              <w:numPr>
                <w:ilvl w:val="0"/>
                <w:numId w:val="23"/>
              </w:numPr>
              <w:suppressAutoHyphens/>
              <w:rPr>
                <w:sz w:val="20"/>
                <w:lang w:eastAsia="ar-SA"/>
              </w:rPr>
            </w:pPr>
            <w:r w:rsidRPr="0077301A">
              <w:rPr>
                <w:sz w:val="20"/>
                <w:lang w:eastAsia="ar-SA"/>
              </w:rPr>
              <w:t xml:space="preserve">SI </w:t>
            </w:r>
          </w:p>
          <w:p w14:paraId="547D88FB" w14:textId="77777777" w:rsidR="0052260D" w:rsidRPr="0077301A" w:rsidRDefault="0052260D" w:rsidP="0052260D">
            <w:pPr>
              <w:suppressAutoHyphens/>
              <w:rPr>
                <w:sz w:val="20"/>
                <w:lang w:eastAsia="ar-SA"/>
              </w:rPr>
            </w:pPr>
          </w:p>
          <w:p w14:paraId="6EFCF978" w14:textId="77777777" w:rsidR="0052260D" w:rsidRPr="0077301A" w:rsidRDefault="0052260D" w:rsidP="00C04CA8">
            <w:pPr>
              <w:numPr>
                <w:ilvl w:val="0"/>
                <w:numId w:val="23"/>
              </w:numPr>
              <w:suppressAutoHyphens/>
              <w:rPr>
                <w:lang w:eastAsia="ar-SA"/>
              </w:rPr>
            </w:pPr>
            <w:r w:rsidRPr="0077301A">
              <w:rPr>
                <w:sz w:val="20"/>
                <w:lang w:eastAsia="ar-SA"/>
              </w:rPr>
              <w:t>NO</w:t>
            </w:r>
          </w:p>
        </w:tc>
      </w:tr>
      <w:tr w:rsidR="0052260D" w:rsidRPr="0077301A" w14:paraId="5F61CDED" w14:textId="77777777" w:rsidTr="001C36CC">
        <w:trPr>
          <w:cantSplit/>
        </w:trPr>
        <w:tc>
          <w:tcPr>
            <w:tcW w:w="7020" w:type="dxa"/>
            <w:tcBorders>
              <w:top w:val="single" w:sz="4" w:space="0" w:color="000000"/>
              <w:left w:val="single" w:sz="4" w:space="0" w:color="000000"/>
              <w:bottom w:val="single" w:sz="4" w:space="0" w:color="000000"/>
            </w:tcBorders>
            <w:shd w:val="clear" w:color="auto" w:fill="auto"/>
          </w:tcPr>
          <w:p w14:paraId="3D991A10" w14:textId="77777777" w:rsidR="0052260D" w:rsidRPr="0077301A" w:rsidRDefault="0052260D" w:rsidP="0052260D">
            <w:pPr>
              <w:suppressAutoHyphens/>
              <w:rPr>
                <w:sz w:val="20"/>
                <w:lang w:eastAsia="ar-SA"/>
              </w:rPr>
            </w:pPr>
            <w:r w:rsidRPr="0077301A">
              <w:rPr>
                <w:sz w:val="20"/>
                <w:lang w:eastAsia="ar-SA"/>
              </w:rPr>
              <w:t>Potenziale produzione di luce notturna in ambienti sensibili</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589BE3E" w14:textId="77777777" w:rsidR="0052260D" w:rsidRPr="0077301A" w:rsidRDefault="0052260D" w:rsidP="00C04CA8">
            <w:pPr>
              <w:numPr>
                <w:ilvl w:val="0"/>
                <w:numId w:val="23"/>
              </w:numPr>
              <w:suppressAutoHyphens/>
              <w:rPr>
                <w:sz w:val="20"/>
                <w:lang w:eastAsia="ar-SA"/>
              </w:rPr>
            </w:pPr>
            <w:r w:rsidRPr="0077301A">
              <w:rPr>
                <w:sz w:val="20"/>
                <w:lang w:eastAsia="ar-SA"/>
              </w:rPr>
              <w:t xml:space="preserve">SI </w:t>
            </w:r>
          </w:p>
          <w:p w14:paraId="00540F9E" w14:textId="77777777" w:rsidR="0052260D" w:rsidRPr="0077301A" w:rsidRDefault="0052260D" w:rsidP="0052260D">
            <w:pPr>
              <w:suppressAutoHyphens/>
              <w:rPr>
                <w:sz w:val="20"/>
                <w:lang w:eastAsia="ar-SA"/>
              </w:rPr>
            </w:pPr>
          </w:p>
          <w:p w14:paraId="33E7D1A1" w14:textId="77777777" w:rsidR="0052260D" w:rsidRPr="0077301A" w:rsidRDefault="0052260D" w:rsidP="00C04CA8">
            <w:pPr>
              <w:numPr>
                <w:ilvl w:val="0"/>
                <w:numId w:val="23"/>
              </w:numPr>
              <w:suppressAutoHyphens/>
              <w:rPr>
                <w:lang w:eastAsia="ar-SA"/>
              </w:rPr>
            </w:pPr>
            <w:r w:rsidRPr="0077301A">
              <w:rPr>
                <w:sz w:val="20"/>
                <w:lang w:eastAsia="ar-SA"/>
              </w:rPr>
              <w:t>NO</w:t>
            </w:r>
          </w:p>
        </w:tc>
      </w:tr>
    </w:tbl>
    <w:p w14:paraId="4625ED6A" w14:textId="77777777" w:rsidR="0052260D" w:rsidRPr="0077301A" w:rsidRDefault="0052260D" w:rsidP="0052260D">
      <w:pPr>
        <w:keepNext/>
        <w:suppressAutoHyphens/>
        <w:outlineLvl w:val="7"/>
        <w:rPr>
          <w:rFonts w:ascii="Arial" w:hAnsi="Arial" w:cs="Arial"/>
          <w:b/>
          <w:sz w:val="20"/>
          <w:u w:val="single"/>
          <w:lang w:eastAsia="ar-SA"/>
        </w:rPr>
      </w:pPr>
    </w:p>
    <w:p w14:paraId="3811E010" w14:textId="41904AA7" w:rsidR="0052260D" w:rsidRDefault="0052260D" w:rsidP="0052260D">
      <w:pPr>
        <w:suppressAutoHyphens/>
        <w:rPr>
          <w:lang w:eastAsia="ar-SA"/>
        </w:rPr>
      </w:pPr>
    </w:p>
    <w:p w14:paraId="578CCE6B" w14:textId="4FD7D256" w:rsidR="00003AE6" w:rsidRDefault="00003AE6" w:rsidP="0052260D">
      <w:pPr>
        <w:suppressAutoHyphens/>
        <w:rPr>
          <w:lang w:eastAsia="ar-SA"/>
        </w:rPr>
      </w:pPr>
    </w:p>
    <w:p w14:paraId="25AD0390" w14:textId="796E6860" w:rsidR="00003AE6" w:rsidRDefault="00003AE6" w:rsidP="0052260D">
      <w:pPr>
        <w:suppressAutoHyphens/>
        <w:rPr>
          <w:lang w:eastAsia="ar-SA"/>
        </w:rPr>
      </w:pPr>
    </w:p>
    <w:p w14:paraId="1BA72C81" w14:textId="77630DA1" w:rsidR="00003AE6" w:rsidRDefault="00003AE6" w:rsidP="0052260D">
      <w:pPr>
        <w:suppressAutoHyphens/>
        <w:rPr>
          <w:lang w:eastAsia="ar-SA"/>
        </w:rPr>
      </w:pPr>
    </w:p>
    <w:p w14:paraId="2E0EBF3E" w14:textId="77777777" w:rsidR="00003AE6" w:rsidRPr="0077301A" w:rsidRDefault="00003AE6" w:rsidP="0052260D">
      <w:pPr>
        <w:suppressAutoHyphens/>
        <w:rPr>
          <w:lang w:eastAsia="ar-SA"/>
        </w:rPr>
      </w:pPr>
    </w:p>
    <w:tbl>
      <w:tblPr>
        <w:tblW w:w="10080" w:type="dxa"/>
        <w:jc w:val="center"/>
        <w:tblLayout w:type="fixed"/>
        <w:tblCellMar>
          <w:left w:w="0" w:type="dxa"/>
          <w:right w:w="0" w:type="dxa"/>
        </w:tblCellMar>
        <w:tblLook w:val="0000" w:firstRow="0" w:lastRow="0" w:firstColumn="0" w:lastColumn="0" w:noHBand="0" w:noVBand="0"/>
      </w:tblPr>
      <w:tblGrid>
        <w:gridCol w:w="999"/>
        <w:gridCol w:w="5128"/>
        <w:gridCol w:w="160"/>
        <w:gridCol w:w="826"/>
        <w:gridCol w:w="821"/>
        <w:gridCol w:w="1073"/>
        <w:gridCol w:w="1073"/>
      </w:tblGrid>
      <w:tr w:rsidR="0052260D" w:rsidRPr="0077301A" w14:paraId="3A63B040" w14:textId="77777777" w:rsidTr="001C36CC">
        <w:trPr>
          <w:trHeight w:val="614"/>
          <w:jc w:val="center"/>
        </w:trPr>
        <w:tc>
          <w:tcPr>
            <w:tcW w:w="999" w:type="dxa"/>
            <w:tcBorders>
              <w:top w:val="single" w:sz="4" w:space="0" w:color="000000"/>
              <w:left w:val="single" w:sz="4" w:space="0" w:color="000000"/>
              <w:bottom w:val="single" w:sz="4" w:space="0" w:color="000000"/>
            </w:tcBorders>
            <w:shd w:val="clear" w:color="auto" w:fill="F3F3F3"/>
            <w:vAlign w:val="center"/>
          </w:tcPr>
          <w:p w14:paraId="0A13EB1F" w14:textId="77777777" w:rsidR="0052260D" w:rsidRPr="0077301A" w:rsidRDefault="0052260D" w:rsidP="0052260D">
            <w:pPr>
              <w:suppressAutoHyphens/>
              <w:jc w:val="center"/>
              <w:rPr>
                <w:lang w:eastAsia="ar-SA"/>
              </w:rPr>
            </w:pPr>
            <w:r w:rsidRPr="0077301A">
              <w:rPr>
                <w:b/>
                <w:bCs/>
                <w:lang w:eastAsia="ar-SA"/>
              </w:rPr>
              <w:lastRenderedPageBreak/>
              <w:t>Rif</w:t>
            </w:r>
            <w:r w:rsidRPr="0077301A">
              <w:rPr>
                <w:b/>
                <w:bCs/>
                <w:sz w:val="20"/>
                <w:lang w:eastAsia="ar-SA"/>
              </w:rPr>
              <w:t>.</w:t>
            </w:r>
          </w:p>
        </w:tc>
        <w:tc>
          <w:tcPr>
            <w:tcW w:w="5128" w:type="dxa"/>
            <w:tcBorders>
              <w:top w:val="single" w:sz="4" w:space="0" w:color="000000"/>
              <w:left w:val="single" w:sz="4" w:space="0" w:color="000000"/>
              <w:bottom w:val="single" w:sz="4" w:space="0" w:color="000000"/>
            </w:tcBorders>
            <w:shd w:val="clear" w:color="auto" w:fill="F3F3F3"/>
            <w:vAlign w:val="center"/>
          </w:tcPr>
          <w:p w14:paraId="392FBB56" w14:textId="77777777" w:rsidR="0052260D" w:rsidRPr="0077301A" w:rsidRDefault="0052260D" w:rsidP="0052260D">
            <w:pPr>
              <w:keepNext/>
              <w:suppressAutoHyphens/>
              <w:jc w:val="left"/>
              <w:rPr>
                <w:rFonts w:cs="Arial"/>
                <w:b/>
                <w:bCs/>
                <w:kern w:val="1"/>
                <w:sz w:val="20"/>
                <w:szCs w:val="32"/>
                <w:lang w:eastAsia="ar-SA"/>
              </w:rPr>
            </w:pPr>
            <w:r w:rsidRPr="0077301A">
              <w:rPr>
                <w:b/>
                <w:bCs/>
                <w:kern w:val="1"/>
                <w:lang w:eastAsia="ar-SA"/>
              </w:rPr>
              <w:t>ALLEGATI ALLA SCHEDA B</w:t>
            </w:r>
          </w:p>
        </w:tc>
        <w:tc>
          <w:tcPr>
            <w:tcW w:w="986" w:type="dxa"/>
            <w:gridSpan w:val="2"/>
            <w:tcBorders>
              <w:top w:val="single" w:sz="4" w:space="0" w:color="000000"/>
              <w:left w:val="single" w:sz="4" w:space="0" w:color="000000"/>
              <w:bottom w:val="single" w:sz="4" w:space="0" w:color="000000"/>
            </w:tcBorders>
            <w:shd w:val="clear" w:color="auto" w:fill="F3F3F3"/>
            <w:vAlign w:val="center"/>
          </w:tcPr>
          <w:p w14:paraId="7732991F" w14:textId="77777777" w:rsidR="0052260D" w:rsidRPr="0077301A" w:rsidRDefault="0052260D" w:rsidP="0052260D">
            <w:pPr>
              <w:suppressAutoHyphens/>
              <w:jc w:val="center"/>
              <w:rPr>
                <w:b/>
                <w:bCs/>
                <w:sz w:val="20"/>
                <w:lang w:eastAsia="ar-SA"/>
              </w:rPr>
            </w:pPr>
            <w:r w:rsidRPr="0077301A">
              <w:rPr>
                <w:b/>
                <w:bCs/>
                <w:sz w:val="20"/>
                <w:lang w:eastAsia="ar-SA"/>
              </w:rPr>
              <w:t>Allegato</w:t>
            </w:r>
          </w:p>
        </w:tc>
        <w:tc>
          <w:tcPr>
            <w:tcW w:w="821" w:type="dxa"/>
            <w:tcBorders>
              <w:top w:val="single" w:sz="4" w:space="0" w:color="000000"/>
              <w:left w:val="single" w:sz="4" w:space="0" w:color="000000"/>
              <w:bottom w:val="single" w:sz="4" w:space="0" w:color="000000"/>
            </w:tcBorders>
            <w:shd w:val="clear" w:color="auto" w:fill="F3F3F3"/>
            <w:vAlign w:val="center"/>
          </w:tcPr>
          <w:p w14:paraId="6B293405" w14:textId="77777777" w:rsidR="0052260D" w:rsidRPr="0077301A" w:rsidRDefault="0052260D" w:rsidP="0052260D">
            <w:pPr>
              <w:suppressAutoHyphens/>
              <w:jc w:val="center"/>
              <w:rPr>
                <w:b/>
                <w:bCs/>
                <w:sz w:val="20"/>
                <w:lang w:eastAsia="ar-SA"/>
              </w:rPr>
            </w:pPr>
            <w:r w:rsidRPr="0077301A">
              <w:rPr>
                <w:b/>
                <w:bCs/>
                <w:sz w:val="20"/>
                <w:lang w:eastAsia="ar-SA"/>
              </w:rPr>
              <w:t>Numero di pagg.</w:t>
            </w:r>
          </w:p>
        </w:tc>
        <w:tc>
          <w:tcPr>
            <w:tcW w:w="107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6BD841A" w14:textId="77777777" w:rsidR="0052260D" w:rsidRPr="0077301A" w:rsidRDefault="0052260D" w:rsidP="0052260D">
            <w:pPr>
              <w:suppressAutoHyphens/>
              <w:jc w:val="center"/>
              <w:rPr>
                <w:lang w:eastAsia="ar-SA"/>
              </w:rPr>
            </w:pPr>
            <w:r w:rsidRPr="0077301A">
              <w:rPr>
                <w:b/>
                <w:bCs/>
                <w:sz w:val="20"/>
                <w:lang w:eastAsia="ar-SA"/>
              </w:rPr>
              <w:t>Riservato</w:t>
            </w:r>
          </w:p>
        </w:tc>
        <w:tc>
          <w:tcPr>
            <w:tcW w:w="1073" w:type="dxa"/>
            <w:tcBorders>
              <w:top w:val="single" w:sz="4" w:space="0" w:color="000000"/>
              <w:left w:val="single" w:sz="4" w:space="0" w:color="000000"/>
              <w:bottom w:val="single" w:sz="4" w:space="0" w:color="000000"/>
              <w:right w:val="single" w:sz="4" w:space="0" w:color="000000"/>
            </w:tcBorders>
            <w:shd w:val="clear" w:color="auto" w:fill="F3F3F3"/>
          </w:tcPr>
          <w:p w14:paraId="4F819CA8" w14:textId="77777777" w:rsidR="0052260D" w:rsidRPr="0077301A" w:rsidRDefault="0052260D" w:rsidP="0052260D">
            <w:pPr>
              <w:suppressAutoHyphens/>
              <w:jc w:val="center"/>
              <w:rPr>
                <w:b/>
                <w:bCs/>
                <w:sz w:val="20"/>
                <w:lang w:eastAsia="ar-SA"/>
              </w:rPr>
            </w:pPr>
            <w:r w:rsidRPr="0077301A">
              <w:rPr>
                <w:b/>
                <w:bCs/>
                <w:sz w:val="20"/>
                <w:lang w:eastAsia="ar-SA"/>
              </w:rPr>
              <w:t>Dati sensibili</w:t>
            </w:r>
          </w:p>
        </w:tc>
      </w:tr>
      <w:tr w:rsidR="0052260D" w:rsidRPr="0077301A" w14:paraId="4C3BFADC" w14:textId="77777777" w:rsidTr="001C36CC">
        <w:tblPrEx>
          <w:tblCellMar>
            <w:top w:w="15" w:type="dxa"/>
            <w:left w:w="15" w:type="dxa"/>
            <w:right w:w="15" w:type="dxa"/>
          </w:tblCellMar>
        </w:tblPrEx>
        <w:trPr>
          <w:trHeight w:val="614"/>
          <w:jc w:val="center"/>
        </w:trPr>
        <w:tc>
          <w:tcPr>
            <w:tcW w:w="9007" w:type="dxa"/>
            <w:gridSpan w:val="6"/>
            <w:tcBorders>
              <w:top w:val="single" w:sz="4" w:space="0" w:color="000000"/>
              <w:left w:val="single" w:sz="4" w:space="0" w:color="000000"/>
              <w:bottom w:val="single" w:sz="4" w:space="0" w:color="000000"/>
              <w:right w:val="single" w:sz="4" w:space="0" w:color="000000"/>
            </w:tcBorders>
            <w:shd w:val="clear" w:color="auto" w:fill="F3F3F3"/>
            <w:vAlign w:val="center"/>
          </w:tcPr>
          <w:p w14:paraId="1D6D4B36" w14:textId="77777777" w:rsidR="0052260D" w:rsidRPr="0077301A" w:rsidRDefault="0052260D" w:rsidP="0052260D">
            <w:pPr>
              <w:suppressAutoHyphens/>
              <w:rPr>
                <w:lang w:eastAsia="ar-SA"/>
              </w:rPr>
            </w:pPr>
            <w:r w:rsidRPr="0077301A">
              <w:rPr>
                <w:i/>
                <w:sz w:val="18"/>
                <w:szCs w:val="18"/>
                <w:lang w:eastAsia="ar-SA"/>
              </w:rPr>
              <w:t>Allegare  i documenti di seguito elencati se aggiornati rispetto alla documentazione già presentata con la prima domanda di AIA</w:t>
            </w:r>
          </w:p>
        </w:tc>
        <w:tc>
          <w:tcPr>
            <w:tcW w:w="1073" w:type="dxa"/>
            <w:tcBorders>
              <w:top w:val="single" w:sz="4" w:space="0" w:color="000000"/>
              <w:left w:val="single" w:sz="4" w:space="0" w:color="000000"/>
              <w:bottom w:val="single" w:sz="4" w:space="0" w:color="000000"/>
              <w:right w:val="single" w:sz="4" w:space="0" w:color="000000"/>
            </w:tcBorders>
            <w:shd w:val="clear" w:color="auto" w:fill="F3F3F3"/>
          </w:tcPr>
          <w:p w14:paraId="04EB26CB" w14:textId="77777777" w:rsidR="0052260D" w:rsidRPr="0077301A" w:rsidRDefault="0052260D" w:rsidP="0052260D">
            <w:pPr>
              <w:suppressAutoHyphens/>
              <w:rPr>
                <w:i/>
                <w:sz w:val="18"/>
                <w:szCs w:val="18"/>
                <w:lang w:eastAsia="ar-SA"/>
              </w:rPr>
            </w:pPr>
          </w:p>
        </w:tc>
      </w:tr>
      <w:tr w:rsidR="0052260D" w:rsidRPr="0077301A" w14:paraId="3A4CCA7E" w14:textId="77777777" w:rsidTr="001C36CC">
        <w:trPr>
          <w:trHeight w:val="443"/>
          <w:jc w:val="center"/>
        </w:trPr>
        <w:tc>
          <w:tcPr>
            <w:tcW w:w="999" w:type="dxa"/>
            <w:tcBorders>
              <w:top w:val="single" w:sz="4" w:space="0" w:color="000000"/>
              <w:left w:val="single" w:sz="4" w:space="0" w:color="000000"/>
              <w:bottom w:val="single" w:sz="4" w:space="0" w:color="000000"/>
            </w:tcBorders>
            <w:shd w:val="clear" w:color="auto" w:fill="auto"/>
            <w:vAlign w:val="center"/>
          </w:tcPr>
          <w:p w14:paraId="34139DD8" w14:textId="77777777" w:rsidR="0052260D" w:rsidRPr="0077301A" w:rsidRDefault="0052260D" w:rsidP="0052260D">
            <w:pPr>
              <w:suppressAutoHyphens/>
              <w:jc w:val="center"/>
              <w:rPr>
                <w:b/>
                <w:bCs/>
                <w:sz w:val="20"/>
                <w:lang w:eastAsia="ar-SA"/>
              </w:rPr>
            </w:pPr>
            <w:r w:rsidRPr="0077301A">
              <w:rPr>
                <w:b/>
                <w:bCs/>
                <w:sz w:val="20"/>
                <w:lang w:eastAsia="ar-SA"/>
              </w:rPr>
              <w:t>All. B 18</w:t>
            </w:r>
          </w:p>
        </w:tc>
        <w:tc>
          <w:tcPr>
            <w:tcW w:w="5288" w:type="dxa"/>
            <w:gridSpan w:val="2"/>
            <w:tcBorders>
              <w:top w:val="single" w:sz="4" w:space="0" w:color="000000"/>
              <w:left w:val="single" w:sz="4" w:space="0" w:color="000000"/>
              <w:bottom w:val="single" w:sz="4" w:space="0" w:color="000000"/>
            </w:tcBorders>
            <w:shd w:val="clear" w:color="auto" w:fill="auto"/>
            <w:vAlign w:val="center"/>
          </w:tcPr>
          <w:p w14:paraId="6F9B2BBA" w14:textId="77777777" w:rsidR="0052260D" w:rsidRPr="0077301A" w:rsidRDefault="0052260D" w:rsidP="0052260D">
            <w:pPr>
              <w:suppressAutoHyphens/>
              <w:spacing w:line="240" w:lineRule="auto"/>
              <w:jc w:val="left"/>
              <w:rPr>
                <w:b/>
                <w:bCs/>
                <w:sz w:val="36"/>
                <w:szCs w:val="48"/>
                <w:lang w:eastAsia="ar-SA"/>
              </w:rPr>
            </w:pPr>
            <w:r w:rsidRPr="0077301A">
              <w:rPr>
                <w:b/>
                <w:bCs/>
                <w:sz w:val="20"/>
                <w:lang w:eastAsia="ar-SA"/>
              </w:rPr>
              <w:t>Relazione tecnica dei processi produttivi</w:t>
            </w:r>
          </w:p>
        </w:tc>
        <w:tc>
          <w:tcPr>
            <w:tcW w:w="826" w:type="dxa"/>
            <w:tcBorders>
              <w:top w:val="single" w:sz="4" w:space="0" w:color="000000"/>
              <w:left w:val="single" w:sz="4" w:space="0" w:color="000000"/>
              <w:bottom w:val="single" w:sz="4" w:space="0" w:color="000000"/>
            </w:tcBorders>
            <w:shd w:val="clear" w:color="auto" w:fill="auto"/>
            <w:vAlign w:val="center"/>
          </w:tcPr>
          <w:p w14:paraId="2EE96A9E"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c>
          <w:tcPr>
            <w:tcW w:w="821" w:type="dxa"/>
            <w:tcBorders>
              <w:top w:val="single" w:sz="4" w:space="0" w:color="000000"/>
              <w:left w:val="single" w:sz="4" w:space="0" w:color="000000"/>
              <w:bottom w:val="single" w:sz="4" w:space="0" w:color="000000"/>
            </w:tcBorders>
            <w:shd w:val="clear" w:color="auto" w:fill="auto"/>
            <w:vAlign w:val="center"/>
          </w:tcPr>
          <w:p w14:paraId="4BAC068A" w14:textId="77777777" w:rsidR="0052260D" w:rsidRPr="0077301A" w:rsidRDefault="0052260D" w:rsidP="0052260D">
            <w:pPr>
              <w:suppressAutoHyphens/>
              <w:snapToGrid w:val="0"/>
              <w:jc w:val="center"/>
              <w:rPr>
                <w:rFonts w:eastAsia="Arial Unicode MS"/>
                <w:b/>
                <w:bCs/>
                <w:sz w:val="36"/>
                <w:szCs w:val="48"/>
                <w:lang w:eastAsia="ar-SA"/>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3BF7D" w14:textId="77777777" w:rsidR="0052260D" w:rsidRPr="0077301A" w:rsidRDefault="0052260D" w:rsidP="0052260D">
            <w:pPr>
              <w:suppressAutoHyphens/>
              <w:jc w:val="center"/>
              <w:rPr>
                <w:lang w:eastAsia="ar-SA"/>
              </w:rPr>
            </w:pPr>
            <w:r w:rsidRPr="0077301A">
              <w:rPr>
                <w:b/>
                <w:bCs/>
                <w:sz w:val="36"/>
                <w:szCs w:val="48"/>
                <w:lang w:eastAsia="ar-SA"/>
              </w:rPr>
              <w:t>□</w:t>
            </w:r>
          </w:p>
        </w:tc>
        <w:tc>
          <w:tcPr>
            <w:tcW w:w="1073" w:type="dxa"/>
            <w:tcBorders>
              <w:top w:val="single" w:sz="4" w:space="0" w:color="000000"/>
              <w:left w:val="single" w:sz="4" w:space="0" w:color="000000"/>
              <w:bottom w:val="single" w:sz="4" w:space="0" w:color="000000"/>
              <w:right w:val="single" w:sz="4" w:space="0" w:color="000000"/>
            </w:tcBorders>
            <w:vAlign w:val="center"/>
          </w:tcPr>
          <w:p w14:paraId="5655F2B4" w14:textId="77777777" w:rsidR="0052260D" w:rsidRPr="0077301A" w:rsidRDefault="0052260D" w:rsidP="0052260D">
            <w:pPr>
              <w:suppressAutoHyphens/>
              <w:jc w:val="center"/>
              <w:rPr>
                <w:lang w:eastAsia="ar-SA"/>
              </w:rPr>
            </w:pPr>
            <w:r w:rsidRPr="0077301A">
              <w:rPr>
                <w:b/>
                <w:bCs/>
                <w:sz w:val="36"/>
                <w:szCs w:val="48"/>
                <w:lang w:eastAsia="ar-SA"/>
              </w:rPr>
              <w:t>□</w:t>
            </w:r>
          </w:p>
        </w:tc>
      </w:tr>
      <w:tr w:rsidR="0052260D" w:rsidRPr="0077301A" w14:paraId="46FA5781" w14:textId="77777777" w:rsidTr="001C36CC">
        <w:trPr>
          <w:trHeight w:val="366"/>
          <w:jc w:val="center"/>
        </w:trPr>
        <w:tc>
          <w:tcPr>
            <w:tcW w:w="999" w:type="dxa"/>
            <w:tcBorders>
              <w:top w:val="single" w:sz="4" w:space="0" w:color="000000"/>
              <w:left w:val="single" w:sz="4" w:space="0" w:color="000000"/>
              <w:bottom w:val="single" w:sz="4" w:space="0" w:color="000000"/>
            </w:tcBorders>
            <w:shd w:val="clear" w:color="auto" w:fill="auto"/>
            <w:vAlign w:val="center"/>
          </w:tcPr>
          <w:p w14:paraId="2F011B37" w14:textId="77777777" w:rsidR="0052260D" w:rsidRPr="0077301A" w:rsidRDefault="0052260D" w:rsidP="0052260D">
            <w:pPr>
              <w:suppressAutoHyphens/>
              <w:jc w:val="center"/>
              <w:rPr>
                <w:b/>
                <w:bCs/>
                <w:sz w:val="20"/>
                <w:lang w:eastAsia="ar-SA"/>
              </w:rPr>
            </w:pPr>
            <w:r w:rsidRPr="0077301A">
              <w:rPr>
                <w:b/>
                <w:bCs/>
                <w:sz w:val="20"/>
                <w:lang w:eastAsia="ar-SA"/>
              </w:rPr>
              <w:t>All. B 19</w:t>
            </w:r>
          </w:p>
        </w:tc>
        <w:tc>
          <w:tcPr>
            <w:tcW w:w="5288" w:type="dxa"/>
            <w:gridSpan w:val="2"/>
            <w:tcBorders>
              <w:top w:val="single" w:sz="4" w:space="0" w:color="000000"/>
              <w:left w:val="single" w:sz="4" w:space="0" w:color="000000"/>
              <w:bottom w:val="single" w:sz="4" w:space="0" w:color="000000"/>
            </w:tcBorders>
            <w:shd w:val="clear" w:color="auto" w:fill="auto"/>
            <w:vAlign w:val="center"/>
          </w:tcPr>
          <w:p w14:paraId="587DE5D8" w14:textId="77777777" w:rsidR="0052260D" w:rsidRPr="0077301A" w:rsidRDefault="0052260D" w:rsidP="0052260D">
            <w:pPr>
              <w:suppressAutoHyphens/>
              <w:spacing w:line="240" w:lineRule="auto"/>
              <w:jc w:val="left"/>
              <w:rPr>
                <w:b/>
                <w:bCs/>
                <w:sz w:val="36"/>
                <w:szCs w:val="48"/>
                <w:lang w:eastAsia="ar-SA"/>
              </w:rPr>
            </w:pPr>
            <w:r w:rsidRPr="0077301A">
              <w:rPr>
                <w:b/>
                <w:bCs/>
                <w:sz w:val="20"/>
                <w:lang w:eastAsia="ar-SA"/>
              </w:rPr>
              <w:t>Planimetria dell'approvvigionamento e distribuzione idrica</w:t>
            </w:r>
          </w:p>
        </w:tc>
        <w:tc>
          <w:tcPr>
            <w:tcW w:w="826" w:type="dxa"/>
            <w:tcBorders>
              <w:top w:val="single" w:sz="4" w:space="0" w:color="000000"/>
              <w:left w:val="single" w:sz="4" w:space="0" w:color="000000"/>
              <w:bottom w:val="single" w:sz="4" w:space="0" w:color="000000"/>
            </w:tcBorders>
            <w:shd w:val="clear" w:color="auto" w:fill="auto"/>
            <w:vAlign w:val="center"/>
          </w:tcPr>
          <w:p w14:paraId="70E779A4"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c>
          <w:tcPr>
            <w:tcW w:w="821" w:type="dxa"/>
            <w:tcBorders>
              <w:top w:val="single" w:sz="4" w:space="0" w:color="000000"/>
              <w:left w:val="single" w:sz="4" w:space="0" w:color="000000"/>
              <w:bottom w:val="single" w:sz="4" w:space="0" w:color="000000"/>
            </w:tcBorders>
            <w:shd w:val="clear" w:color="auto" w:fill="auto"/>
            <w:vAlign w:val="center"/>
          </w:tcPr>
          <w:p w14:paraId="7B32712D" w14:textId="77777777" w:rsidR="0052260D" w:rsidRPr="0077301A" w:rsidRDefault="0052260D" w:rsidP="0052260D">
            <w:pPr>
              <w:suppressAutoHyphens/>
              <w:snapToGrid w:val="0"/>
              <w:jc w:val="center"/>
              <w:rPr>
                <w:rFonts w:eastAsia="Arial Unicode MS"/>
                <w:b/>
                <w:bCs/>
                <w:sz w:val="36"/>
                <w:szCs w:val="48"/>
                <w:lang w:eastAsia="ar-SA"/>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CBB11" w14:textId="77777777" w:rsidR="0052260D" w:rsidRPr="0077301A" w:rsidRDefault="0052260D" w:rsidP="0052260D">
            <w:pPr>
              <w:suppressAutoHyphens/>
              <w:jc w:val="center"/>
              <w:rPr>
                <w:lang w:eastAsia="ar-SA"/>
              </w:rPr>
            </w:pPr>
            <w:r w:rsidRPr="0077301A">
              <w:rPr>
                <w:b/>
                <w:bCs/>
                <w:sz w:val="36"/>
                <w:szCs w:val="48"/>
                <w:lang w:eastAsia="ar-SA"/>
              </w:rPr>
              <w:t>□</w:t>
            </w:r>
          </w:p>
        </w:tc>
        <w:tc>
          <w:tcPr>
            <w:tcW w:w="1073" w:type="dxa"/>
            <w:tcBorders>
              <w:top w:val="single" w:sz="4" w:space="0" w:color="000000"/>
              <w:left w:val="single" w:sz="4" w:space="0" w:color="000000"/>
              <w:bottom w:val="single" w:sz="4" w:space="0" w:color="000000"/>
              <w:right w:val="single" w:sz="4" w:space="0" w:color="000000"/>
            </w:tcBorders>
            <w:vAlign w:val="center"/>
          </w:tcPr>
          <w:p w14:paraId="24114E6C" w14:textId="77777777" w:rsidR="0052260D" w:rsidRPr="0077301A" w:rsidRDefault="0052260D" w:rsidP="0052260D">
            <w:pPr>
              <w:suppressAutoHyphens/>
              <w:jc w:val="center"/>
              <w:rPr>
                <w:lang w:eastAsia="ar-SA"/>
              </w:rPr>
            </w:pPr>
            <w:r w:rsidRPr="0077301A">
              <w:rPr>
                <w:b/>
                <w:bCs/>
                <w:sz w:val="36"/>
                <w:szCs w:val="48"/>
                <w:lang w:eastAsia="ar-SA"/>
              </w:rPr>
              <w:t>□</w:t>
            </w:r>
          </w:p>
        </w:tc>
      </w:tr>
      <w:tr w:rsidR="0052260D" w:rsidRPr="0077301A" w14:paraId="67219DBB" w14:textId="77777777" w:rsidTr="001C36CC">
        <w:trPr>
          <w:trHeight w:val="415"/>
          <w:jc w:val="center"/>
        </w:trPr>
        <w:tc>
          <w:tcPr>
            <w:tcW w:w="999" w:type="dxa"/>
            <w:tcBorders>
              <w:top w:val="single" w:sz="4" w:space="0" w:color="000000"/>
              <w:left w:val="single" w:sz="4" w:space="0" w:color="000000"/>
              <w:bottom w:val="single" w:sz="4" w:space="0" w:color="000000"/>
            </w:tcBorders>
            <w:shd w:val="clear" w:color="auto" w:fill="auto"/>
            <w:vAlign w:val="center"/>
          </w:tcPr>
          <w:p w14:paraId="0CFBDAA4" w14:textId="77777777" w:rsidR="0052260D" w:rsidRPr="0077301A" w:rsidRDefault="0052260D" w:rsidP="0052260D">
            <w:pPr>
              <w:suppressAutoHyphens/>
              <w:jc w:val="center"/>
              <w:rPr>
                <w:b/>
                <w:bCs/>
                <w:sz w:val="20"/>
                <w:lang w:eastAsia="ar-SA"/>
              </w:rPr>
            </w:pPr>
            <w:r w:rsidRPr="0077301A">
              <w:rPr>
                <w:b/>
                <w:bCs/>
                <w:sz w:val="20"/>
                <w:lang w:eastAsia="ar-SA"/>
              </w:rPr>
              <w:t>All. B 20</w:t>
            </w:r>
          </w:p>
        </w:tc>
        <w:tc>
          <w:tcPr>
            <w:tcW w:w="5288" w:type="dxa"/>
            <w:gridSpan w:val="2"/>
            <w:tcBorders>
              <w:top w:val="single" w:sz="4" w:space="0" w:color="000000"/>
              <w:left w:val="single" w:sz="4" w:space="0" w:color="000000"/>
              <w:bottom w:val="single" w:sz="4" w:space="0" w:color="000000"/>
            </w:tcBorders>
            <w:shd w:val="clear" w:color="auto" w:fill="auto"/>
            <w:vAlign w:val="center"/>
          </w:tcPr>
          <w:p w14:paraId="34FF72D6" w14:textId="77777777" w:rsidR="0052260D" w:rsidRPr="0077301A" w:rsidRDefault="0052260D" w:rsidP="0052260D">
            <w:pPr>
              <w:suppressAutoHyphens/>
              <w:spacing w:line="240" w:lineRule="auto"/>
              <w:jc w:val="left"/>
              <w:rPr>
                <w:b/>
                <w:bCs/>
                <w:sz w:val="36"/>
                <w:szCs w:val="48"/>
                <w:lang w:eastAsia="ar-SA"/>
              </w:rPr>
            </w:pPr>
            <w:r w:rsidRPr="0077301A">
              <w:rPr>
                <w:b/>
                <w:bCs/>
                <w:sz w:val="20"/>
                <w:lang w:eastAsia="ar-SA"/>
              </w:rPr>
              <w:t>Planimetria dello stabilimento con individuazione dei punti di emissione e trattamento degli scarichi in atmosfera</w:t>
            </w:r>
          </w:p>
        </w:tc>
        <w:tc>
          <w:tcPr>
            <w:tcW w:w="826" w:type="dxa"/>
            <w:tcBorders>
              <w:top w:val="single" w:sz="4" w:space="0" w:color="000000"/>
              <w:left w:val="single" w:sz="4" w:space="0" w:color="000000"/>
              <w:bottom w:val="single" w:sz="4" w:space="0" w:color="000000"/>
            </w:tcBorders>
            <w:shd w:val="clear" w:color="auto" w:fill="auto"/>
            <w:vAlign w:val="center"/>
          </w:tcPr>
          <w:p w14:paraId="46E54A7E"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c>
          <w:tcPr>
            <w:tcW w:w="821" w:type="dxa"/>
            <w:tcBorders>
              <w:top w:val="single" w:sz="4" w:space="0" w:color="000000"/>
              <w:left w:val="single" w:sz="4" w:space="0" w:color="000000"/>
              <w:bottom w:val="single" w:sz="4" w:space="0" w:color="000000"/>
            </w:tcBorders>
            <w:shd w:val="clear" w:color="auto" w:fill="auto"/>
            <w:vAlign w:val="center"/>
          </w:tcPr>
          <w:p w14:paraId="656799F0" w14:textId="77777777" w:rsidR="0052260D" w:rsidRPr="0077301A" w:rsidRDefault="0052260D" w:rsidP="0052260D">
            <w:pPr>
              <w:suppressAutoHyphens/>
              <w:snapToGrid w:val="0"/>
              <w:jc w:val="center"/>
              <w:rPr>
                <w:rFonts w:eastAsia="Arial Unicode MS"/>
                <w:b/>
                <w:bCs/>
                <w:sz w:val="36"/>
                <w:szCs w:val="48"/>
                <w:lang w:eastAsia="ar-SA"/>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9880B" w14:textId="77777777" w:rsidR="0052260D" w:rsidRPr="0077301A" w:rsidRDefault="0052260D" w:rsidP="0052260D">
            <w:pPr>
              <w:suppressAutoHyphens/>
              <w:jc w:val="center"/>
              <w:rPr>
                <w:lang w:eastAsia="ar-SA"/>
              </w:rPr>
            </w:pPr>
            <w:r w:rsidRPr="0077301A">
              <w:rPr>
                <w:b/>
                <w:bCs/>
                <w:sz w:val="36"/>
                <w:szCs w:val="48"/>
                <w:lang w:eastAsia="ar-SA"/>
              </w:rPr>
              <w:t>□</w:t>
            </w:r>
          </w:p>
        </w:tc>
        <w:tc>
          <w:tcPr>
            <w:tcW w:w="1073" w:type="dxa"/>
            <w:tcBorders>
              <w:top w:val="single" w:sz="4" w:space="0" w:color="000000"/>
              <w:left w:val="single" w:sz="4" w:space="0" w:color="000000"/>
              <w:bottom w:val="single" w:sz="4" w:space="0" w:color="000000"/>
              <w:right w:val="single" w:sz="4" w:space="0" w:color="000000"/>
            </w:tcBorders>
            <w:vAlign w:val="center"/>
          </w:tcPr>
          <w:p w14:paraId="0134F181" w14:textId="77777777" w:rsidR="0052260D" w:rsidRPr="0077301A" w:rsidRDefault="0052260D" w:rsidP="0052260D">
            <w:pPr>
              <w:suppressAutoHyphens/>
              <w:jc w:val="center"/>
              <w:rPr>
                <w:lang w:eastAsia="ar-SA"/>
              </w:rPr>
            </w:pPr>
            <w:r w:rsidRPr="0077301A">
              <w:rPr>
                <w:b/>
                <w:bCs/>
                <w:sz w:val="36"/>
                <w:szCs w:val="48"/>
                <w:lang w:eastAsia="ar-SA"/>
              </w:rPr>
              <w:t>□</w:t>
            </w:r>
          </w:p>
        </w:tc>
      </w:tr>
      <w:tr w:rsidR="0052260D" w:rsidRPr="0077301A" w14:paraId="668D3AD1" w14:textId="77777777" w:rsidTr="001C36CC">
        <w:trPr>
          <w:trHeight w:val="627"/>
          <w:jc w:val="center"/>
        </w:trPr>
        <w:tc>
          <w:tcPr>
            <w:tcW w:w="999" w:type="dxa"/>
            <w:tcBorders>
              <w:top w:val="single" w:sz="4" w:space="0" w:color="000000"/>
              <w:left w:val="single" w:sz="4" w:space="0" w:color="000000"/>
              <w:bottom w:val="single" w:sz="4" w:space="0" w:color="000000"/>
            </w:tcBorders>
            <w:shd w:val="clear" w:color="auto" w:fill="auto"/>
            <w:vAlign w:val="center"/>
          </w:tcPr>
          <w:p w14:paraId="0FACEDCC" w14:textId="77777777" w:rsidR="0052260D" w:rsidRPr="0077301A" w:rsidRDefault="0052260D" w:rsidP="0052260D">
            <w:pPr>
              <w:suppressAutoHyphens/>
              <w:jc w:val="center"/>
              <w:rPr>
                <w:b/>
                <w:bCs/>
                <w:sz w:val="20"/>
                <w:lang w:eastAsia="ar-SA"/>
              </w:rPr>
            </w:pPr>
            <w:r w:rsidRPr="0077301A">
              <w:rPr>
                <w:b/>
                <w:bCs/>
                <w:sz w:val="20"/>
                <w:lang w:eastAsia="ar-SA"/>
              </w:rPr>
              <w:t>All. B 21</w:t>
            </w:r>
          </w:p>
        </w:tc>
        <w:tc>
          <w:tcPr>
            <w:tcW w:w="5288" w:type="dxa"/>
            <w:gridSpan w:val="2"/>
            <w:tcBorders>
              <w:top w:val="single" w:sz="4" w:space="0" w:color="000000"/>
              <w:left w:val="single" w:sz="4" w:space="0" w:color="000000"/>
              <w:bottom w:val="single" w:sz="4" w:space="0" w:color="000000"/>
            </w:tcBorders>
            <w:shd w:val="clear" w:color="auto" w:fill="auto"/>
            <w:vAlign w:val="center"/>
          </w:tcPr>
          <w:p w14:paraId="782B6866" w14:textId="77777777" w:rsidR="0052260D" w:rsidRPr="0077301A" w:rsidRDefault="0052260D" w:rsidP="0052260D">
            <w:pPr>
              <w:suppressAutoHyphens/>
              <w:spacing w:line="240" w:lineRule="auto"/>
              <w:jc w:val="left"/>
              <w:rPr>
                <w:b/>
                <w:bCs/>
                <w:sz w:val="36"/>
                <w:szCs w:val="48"/>
                <w:lang w:eastAsia="ar-SA"/>
              </w:rPr>
            </w:pPr>
            <w:r w:rsidRPr="0077301A">
              <w:rPr>
                <w:b/>
                <w:bCs/>
                <w:sz w:val="20"/>
                <w:lang w:eastAsia="ar-SA"/>
              </w:rPr>
              <w:t>Planimetria delle reti fognarie, dei sistemi di trattamento, dei punti di emissione degli scarichi liquidi e della rete piezometrica</w:t>
            </w:r>
          </w:p>
        </w:tc>
        <w:tc>
          <w:tcPr>
            <w:tcW w:w="826" w:type="dxa"/>
            <w:tcBorders>
              <w:top w:val="single" w:sz="4" w:space="0" w:color="000000"/>
              <w:left w:val="single" w:sz="4" w:space="0" w:color="000000"/>
              <w:bottom w:val="single" w:sz="4" w:space="0" w:color="000000"/>
            </w:tcBorders>
            <w:shd w:val="clear" w:color="auto" w:fill="auto"/>
            <w:vAlign w:val="center"/>
          </w:tcPr>
          <w:p w14:paraId="34510139"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c>
          <w:tcPr>
            <w:tcW w:w="821" w:type="dxa"/>
            <w:tcBorders>
              <w:top w:val="single" w:sz="4" w:space="0" w:color="000000"/>
              <w:left w:val="single" w:sz="4" w:space="0" w:color="000000"/>
              <w:bottom w:val="single" w:sz="4" w:space="0" w:color="000000"/>
            </w:tcBorders>
            <w:shd w:val="clear" w:color="auto" w:fill="auto"/>
            <w:vAlign w:val="center"/>
          </w:tcPr>
          <w:p w14:paraId="22A8BE67" w14:textId="77777777" w:rsidR="0052260D" w:rsidRPr="0077301A" w:rsidRDefault="0052260D" w:rsidP="0052260D">
            <w:pPr>
              <w:suppressAutoHyphens/>
              <w:snapToGrid w:val="0"/>
              <w:jc w:val="center"/>
              <w:rPr>
                <w:rFonts w:eastAsia="Arial Unicode MS"/>
                <w:b/>
                <w:bCs/>
                <w:sz w:val="36"/>
                <w:szCs w:val="48"/>
                <w:lang w:eastAsia="ar-SA"/>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D2EF7" w14:textId="77777777" w:rsidR="0052260D" w:rsidRPr="0077301A" w:rsidRDefault="0052260D" w:rsidP="0052260D">
            <w:pPr>
              <w:suppressAutoHyphens/>
              <w:jc w:val="center"/>
              <w:rPr>
                <w:lang w:eastAsia="ar-SA"/>
              </w:rPr>
            </w:pPr>
            <w:r w:rsidRPr="0077301A">
              <w:rPr>
                <w:b/>
                <w:bCs/>
                <w:sz w:val="36"/>
                <w:szCs w:val="48"/>
                <w:lang w:eastAsia="ar-SA"/>
              </w:rPr>
              <w:t>□</w:t>
            </w:r>
          </w:p>
        </w:tc>
        <w:tc>
          <w:tcPr>
            <w:tcW w:w="1073" w:type="dxa"/>
            <w:tcBorders>
              <w:top w:val="single" w:sz="4" w:space="0" w:color="000000"/>
              <w:left w:val="single" w:sz="4" w:space="0" w:color="000000"/>
              <w:bottom w:val="single" w:sz="4" w:space="0" w:color="000000"/>
              <w:right w:val="single" w:sz="4" w:space="0" w:color="000000"/>
            </w:tcBorders>
            <w:vAlign w:val="center"/>
          </w:tcPr>
          <w:p w14:paraId="2F1F8064" w14:textId="77777777" w:rsidR="0052260D" w:rsidRPr="0077301A" w:rsidRDefault="0052260D" w:rsidP="0052260D">
            <w:pPr>
              <w:suppressAutoHyphens/>
              <w:jc w:val="center"/>
              <w:rPr>
                <w:lang w:eastAsia="ar-SA"/>
              </w:rPr>
            </w:pPr>
            <w:r w:rsidRPr="0077301A">
              <w:rPr>
                <w:b/>
                <w:bCs/>
                <w:sz w:val="36"/>
                <w:szCs w:val="48"/>
                <w:lang w:eastAsia="ar-SA"/>
              </w:rPr>
              <w:t>□</w:t>
            </w:r>
          </w:p>
        </w:tc>
      </w:tr>
      <w:tr w:rsidR="0052260D" w:rsidRPr="0077301A" w14:paraId="5445F700" w14:textId="77777777" w:rsidTr="001C36CC">
        <w:trPr>
          <w:trHeight w:val="633"/>
          <w:jc w:val="center"/>
        </w:trPr>
        <w:tc>
          <w:tcPr>
            <w:tcW w:w="999" w:type="dxa"/>
            <w:tcBorders>
              <w:top w:val="single" w:sz="4" w:space="0" w:color="000000"/>
              <w:left w:val="single" w:sz="4" w:space="0" w:color="000000"/>
              <w:bottom w:val="single" w:sz="4" w:space="0" w:color="000000"/>
            </w:tcBorders>
            <w:shd w:val="clear" w:color="auto" w:fill="auto"/>
            <w:vAlign w:val="center"/>
          </w:tcPr>
          <w:p w14:paraId="5316507F" w14:textId="77777777" w:rsidR="0052260D" w:rsidRPr="0077301A" w:rsidRDefault="0052260D" w:rsidP="0052260D">
            <w:pPr>
              <w:suppressAutoHyphens/>
              <w:jc w:val="center"/>
              <w:rPr>
                <w:b/>
                <w:bCs/>
                <w:sz w:val="20"/>
                <w:lang w:eastAsia="ar-SA"/>
              </w:rPr>
            </w:pPr>
            <w:r w:rsidRPr="0077301A">
              <w:rPr>
                <w:b/>
                <w:bCs/>
                <w:sz w:val="20"/>
                <w:lang w:eastAsia="ar-SA"/>
              </w:rPr>
              <w:t>All. B 22</w:t>
            </w:r>
          </w:p>
        </w:tc>
        <w:tc>
          <w:tcPr>
            <w:tcW w:w="5288" w:type="dxa"/>
            <w:gridSpan w:val="2"/>
            <w:tcBorders>
              <w:top w:val="single" w:sz="4" w:space="0" w:color="000000"/>
              <w:left w:val="single" w:sz="4" w:space="0" w:color="000000"/>
              <w:bottom w:val="single" w:sz="4" w:space="0" w:color="000000"/>
            </w:tcBorders>
            <w:shd w:val="clear" w:color="auto" w:fill="auto"/>
            <w:vAlign w:val="center"/>
          </w:tcPr>
          <w:p w14:paraId="1A1AF98C" w14:textId="77777777" w:rsidR="0052260D" w:rsidRPr="0077301A" w:rsidRDefault="0052260D" w:rsidP="0052260D">
            <w:pPr>
              <w:suppressAutoHyphens/>
              <w:spacing w:line="240" w:lineRule="auto"/>
              <w:jc w:val="left"/>
              <w:rPr>
                <w:b/>
                <w:bCs/>
                <w:sz w:val="36"/>
                <w:szCs w:val="48"/>
                <w:lang w:eastAsia="ar-SA"/>
              </w:rPr>
            </w:pPr>
            <w:r w:rsidRPr="0077301A">
              <w:rPr>
                <w:b/>
                <w:bCs/>
                <w:sz w:val="20"/>
                <w:lang w:eastAsia="ar-SA"/>
              </w:rPr>
              <w:t xml:space="preserve">Planimetria dello stabilimento con individuazione delle aree per lo stoccaggio di materie e rifiuti </w:t>
            </w:r>
          </w:p>
        </w:tc>
        <w:tc>
          <w:tcPr>
            <w:tcW w:w="826" w:type="dxa"/>
            <w:tcBorders>
              <w:top w:val="single" w:sz="4" w:space="0" w:color="000000"/>
              <w:left w:val="single" w:sz="4" w:space="0" w:color="000000"/>
              <w:bottom w:val="single" w:sz="4" w:space="0" w:color="000000"/>
            </w:tcBorders>
            <w:shd w:val="clear" w:color="auto" w:fill="auto"/>
            <w:vAlign w:val="center"/>
          </w:tcPr>
          <w:p w14:paraId="17E4286F"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c>
          <w:tcPr>
            <w:tcW w:w="821" w:type="dxa"/>
            <w:tcBorders>
              <w:top w:val="single" w:sz="4" w:space="0" w:color="000000"/>
              <w:left w:val="single" w:sz="4" w:space="0" w:color="000000"/>
              <w:bottom w:val="single" w:sz="4" w:space="0" w:color="000000"/>
            </w:tcBorders>
            <w:shd w:val="clear" w:color="auto" w:fill="auto"/>
            <w:vAlign w:val="center"/>
          </w:tcPr>
          <w:p w14:paraId="26EFE31F" w14:textId="77777777" w:rsidR="0052260D" w:rsidRPr="0077301A" w:rsidRDefault="0052260D" w:rsidP="0052260D">
            <w:pPr>
              <w:suppressAutoHyphens/>
              <w:snapToGrid w:val="0"/>
              <w:jc w:val="center"/>
              <w:rPr>
                <w:rFonts w:eastAsia="Arial Unicode MS"/>
                <w:b/>
                <w:bCs/>
                <w:sz w:val="36"/>
                <w:szCs w:val="48"/>
                <w:lang w:eastAsia="ar-SA"/>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8E9F6" w14:textId="77777777" w:rsidR="0052260D" w:rsidRPr="0077301A" w:rsidRDefault="0052260D" w:rsidP="0052260D">
            <w:pPr>
              <w:suppressAutoHyphens/>
              <w:jc w:val="center"/>
              <w:rPr>
                <w:lang w:eastAsia="ar-SA"/>
              </w:rPr>
            </w:pPr>
            <w:r w:rsidRPr="0077301A">
              <w:rPr>
                <w:b/>
                <w:bCs/>
                <w:sz w:val="36"/>
                <w:szCs w:val="48"/>
                <w:lang w:eastAsia="ar-SA"/>
              </w:rPr>
              <w:t>□</w:t>
            </w:r>
          </w:p>
        </w:tc>
        <w:tc>
          <w:tcPr>
            <w:tcW w:w="1073" w:type="dxa"/>
            <w:tcBorders>
              <w:top w:val="single" w:sz="4" w:space="0" w:color="000000"/>
              <w:left w:val="single" w:sz="4" w:space="0" w:color="000000"/>
              <w:bottom w:val="single" w:sz="4" w:space="0" w:color="000000"/>
              <w:right w:val="single" w:sz="4" w:space="0" w:color="000000"/>
            </w:tcBorders>
            <w:vAlign w:val="center"/>
          </w:tcPr>
          <w:p w14:paraId="11646A12" w14:textId="77777777" w:rsidR="0052260D" w:rsidRPr="0077301A" w:rsidRDefault="0052260D" w:rsidP="0052260D">
            <w:pPr>
              <w:suppressAutoHyphens/>
              <w:jc w:val="center"/>
              <w:rPr>
                <w:lang w:eastAsia="ar-SA"/>
              </w:rPr>
            </w:pPr>
            <w:r w:rsidRPr="0077301A">
              <w:rPr>
                <w:b/>
                <w:bCs/>
                <w:sz w:val="36"/>
                <w:szCs w:val="48"/>
                <w:lang w:eastAsia="ar-SA"/>
              </w:rPr>
              <w:t>□</w:t>
            </w:r>
          </w:p>
        </w:tc>
      </w:tr>
      <w:tr w:rsidR="0052260D" w:rsidRPr="0077301A" w14:paraId="20848A6F" w14:textId="77777777" w:rsidTr="001C36CC">
        <w:trPr>
          <w:trHeight w:val="613"/>
          <w:jc w:val="center"/>
        </w:trPr>
        <w:tc>
          <w:tcPr>
            <w:tcW w:w="999" w:type="dxa"/>
            <w:tcBorders>
              <w:top w:val="single" w:sz="4" w:space="0" w:color="000000"/>
              <w:left w:val="single" w:sz="4" w:space="0" w:color="000000"/>
              <w:bottom w:val="single" w:sz="4" w:space="0" w:color="000000"/>
            </w:tcBorders>
            <w:shd w:val="clear" w:color="auto" w:fill="auto"/>
            <w:vAlign w:val="center"/>
          </w:tcPr>
          <w:p w14:paraId="1B219943" w14:textId="77777777" w:rsidR="0052260D" w:rsidRPr="0077301A" w:rsidRDefault="0052260D" w:rsidP="0052260D">
            <w:pPr>
              <w:suppressAutoHyphens/>
              <w:jc w:val="center"/>
              <w:rPr>
                <w:b/>
                <w:bCs/>
                <w:sz w:val="20"/>
                <w:lang w:eastAsia="ar-SA"/>
              </w:rPr>
            </w:pPr>
            <w:r w:rsidRPr="0077301A">
              <w:rPr>
                <w:b/>
                <w:bCs/>
                <w:sz w:val="20"/>
                <w:lang w:eastAsia="ar-SA"/>
              </w:rPr>
              <w:t>All. B 23</w:t>
            </w:r>
          </w:p>
        </w:tc>
        <w:tc>
          <w:tcPr>
            <w:tcW w:w="5288" w:type="dxa"/>
            <w:gridSpan w:val="2"/>
            <w:tcBorders>
              <w:top w:val="single" w:sz="4" w:space="0" w:color="000000"/>
              <w:left w:val="single" w:sz="4" w:space="0" w:color="000000"/>
              <w:bottom w:val="single" w:sz="4" w:space="0" w:color="000000"/>
            </w:tcBorders>
            <w:shd w:val="clear" w:color="auto" w:fill="auto"/>
            <w:vAlign w:val="center"/>
          </w:tcPr>
          <w:p w14:paraId="73016625" w14:textId="77777777" w:rsidR="0052260D" w:rsidRPr="0077301A" w:rsidRDefault="0052260D" w:rsidP="0052260D">
            <w:pPr>
              <w:suppressAutoHyphens/>
              <w:spacing w:line="240" w:lineRule="auto"/>
              <w:jc w:val="left"/>
              <w:rPr>
                <w:b/>
                <w:bCs/>
                <w:sz w:val="36"/>
                <w:szCs w:val="48"/>
                <w:lang w:eastAsia="ar-SA"/>
              </w:rPr>
            </w:pPr>
            <w:r w:rsidRPr="0077301A">
              <w:rPr>
                <w:b/>
                <w:bCs/>
                <w:sz w:val="20"/>
                <w:lang w:eastAsia="ar-SA"/>
              </w:rPr>
              <w:t>Planimetria dello stabilimento con individuazione dei punti di origine e delle zone di influenza delle sorgenti sonore</w:t>
            </w:r>
          </w:p>
        </w:tc>
        <w:tc>
          <w:tcPr>
            <w:tcW w:w="826" w:type="dxa"/>
            <w:tcBorders>
              <w:top w:val="single" w:sz="4" w:space="0" w:color="000000"/>
              <w:left w:val="single" w:sz="4" w:space="0" w:color="000000"/>
              <w:bottom w:val="single" w:sz="4" w:space="0" w:color="000000"/>
            </w:tcBorders>
            <w:shd w:val="clear" w:color="auto" w:fill="auto"/>
            <w:vAlign w:val="center"/>
          </w:tcPr>
          <w:p w14:paraId="17B88C3C"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c>
          <w:tcPr>
            <w:tcW w:w="821" w:type="dxa"/>
            <w:tcBorders>
              <w:top w:val="single" w:sz="4" w:space="0" w:color="000000"/>
              <w:left w:val="single" w:sz="4" w:space="0" w:color="000000"/>
              <w:bottom w:val="single" w:sz="4" w:space="0" w:color="000000"/>
            </w:tcBorders>
            <w:shd w:val="clear" w:color="auto" w:fill="auto"/>
            <w:vAlign w:val="center"/>
          </w:tcPr>
          <w:p w14:paraId="1DE897C4" w14:textId="77777777" w:rsidR="0052260D" w:rsidRPr="0077301A" w:rsidRDefault="0052260D" w:rsidP="0052260D">
            <w:pPr>
              <w:suppressAutoHyphens/>
              <w:snapToGrid w:val="0"/>
              <w:jc w:val="center"/>
              <w:rPr>
                <w:rFonts w:eastAsia="Arial Unicode MS"/>
                <w:b/>
                <w:bCs/>
                <w:sz w:val="36"/>
                <w:szCs w:val="48"/>
                <w:lang w:eastAsia="ar-SA"/>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2F5FE" w14:textId="77777777" w:rsidR="0052260D" w:rsidRPr="0077301A" w:rsidRDefault="0052260D" w:rsidP="0052260D">
            <w:pPr>
              <w:suppressAutoHyphens/>
              <w:jc w:val="center"/>
              <w:rPr>
                <w:lang w:eastAsia="ar-SA"/>
              </w:rPr>
            </w:pPr>
            <w:r w:rsidRPr="0077301A">
              <w:rPr>
                <w:b/>
                <w:bCs/>
                <w:sz w:val="36"/>
                <w:szCs w:val="48"/>
                <w:lang w:eastAsia="ar-SA"/>
              </w:rPr>
              <w:t>□</w:t>
            </w:r>
          </w:p>
        </w:tc>
        <w:tc>
          <w:tcPr>
            <w:tcW w:w="1073" w:type="dxa"/>
            <w:tcBorders>
              <w:top w:val="single" w:sz="4" w:space="0" w:color="000000"/>
              <w:left w:val="single" w:sz="4" w:space="0" w:color="000000"/>
              <w:bottom w:val="single" w:sz="4" w:space="0" w:color="000000"/>
              <w:right w:val="single" w:sz="4" w:space="0" w:color="000000"/>
            </w:tcBorders>
            <w:vAlign w:val="center"/>
          </w:tcPr>
          <w:p w14:paraId="15740F88" w14:textId="77777777" w:rsidR="0052260D" w:rsidRPr="0077301A" w:rsidRDefault="0052260D" w:rsidP="0052260D">
            <w:pPr>
              <w:suppressAutoHyphens/>
              <w:jc w:val="center"/>
              <w:rPr>
                <w:lang w:eastAsia="ar-SA"/>
              </w:rPr>
            </w:pPr>
            <w:r w:rsidRPr="0077301A">
              <w:rPr>
                <w:b/>
                <w:bCs/>
                <w:sz w:val="36"/>
                <w:szCs w:val="48"/>
                <w:lang w:eastAsia="ar-SA"/>
              </w:rPr>
              <w:t>□</w:t>
            </w:r>
          </w:p>
        </w:tc>
      </w:tr>
      <w:tr w:rsidR="0052260D" w:rsidRPr="0077301A" w14:paraId="05D30856" w14:textId="77777777" w:rsidTr="001C36CC">
        <w:trPr>
          <w:trHeight w:val="338"/>
          <w:jc w:val="center"/>
        </w:trPr>
        <w:tc>
          <w:tcPr>
            <w:tcW w:w="999" w:type="dxa"/>
            <w:tcBorders>
              <w:top w:val="single" w:sz="4" w:space="0" w:color="000000"/>
              <w:left w:val="single" w:sz="4" w:space="0" w:color="000000"/>
              <w:bottom w:val="single" w:sz="4" w:space="0" w:color="000000"/>
            </w:tcBorders>
            <w:shd w:val="clear" w:color="auto" w:fill="auto"/>
            <w:vAlign w:val="center"/>
          </w:tcPr>
          <w:p w14:paraId="17BF7661" w14:textId="77777777" w:rsidR="0052260D" w:rsidRPr="0077301A" w:rsidRDefault="0052260D" w:rsidP="0052260D">
            <w:pPr>
              <w:suppressAutoHyphens/>
              <w:jc w:val="center"/>
              <w:rPr>
                <w:b/>
                <w:bCs/>
                <w:sz w:val="20"/>
                <w:lang w:eastAsia="ar-SA"/>
              </w:rPr>
            </w:pPr>
            <w:r w:rsidRPr="0077301A">
              <w:rPr>
                <w:b/>
                <w:bCs/>
                <w:sz w:val="20"/>
                <w:lang w:eastAsia="ar-SA"/>
              </w:rPr>
              <w:t>All. B 24</w:t>
            </w:r>
          </w:p>
        </w:tc>
        <w:tc>
          <w:tcPr>
            <w:tcW w:w="5288" w:type="dxa"/>
            <w:gridSpan w:val="2"/>
            <w:tcBorders>
              <w:top w:val="single" w:sz="4" w:space="0" w:color="000000"/>
              <w:left w:val="single" w:sz="4" w:space="0" w:color="000000"/>
              <w:bottom w:val="single" w:sz="4" w:space="0" w:color="000000"/>
            </w:tcBorders>
            <w:shd w:val="clear" w:color="auto" w:fill="auto"/>
            <w:vAlign w:val="center"/>
          </w:tcPr>
          <w:p w14:paraId="272D279B" w14:textId="77777777" w:rsidR="0052260D" w:rsidRPr="0077301A" w:rsidRDefault="0052260D" w:rsidP="0052260D">
            <w:pPr>
              <w:suppressAutoHyphens/>
              <w:spacing w:line="240" w:lineRule="auto"/>
              <w:jc w:val="left"/>
              <w:rPr>
                <w:b/>
                <w:bCs/>
                <w:sz w:val="36"/>
                <w:szCs w:val="48"/>
                <w:lang w:eastAsia="ar-SA"/>
              </w:rPr>
            </w:pPr>
            <w:r w:rsidRPr="0077301A">
              <w:rPr>
                <w:b/>
                <w:bCs/>
                <w:sz w:val="20"/>
                <w:lang w:eastAsia="ar-SA"/>
              </w:rPr>
              <w:t xml:space="preserve">Identificazione e quantificazione dell’impatto acustico </w:t>
            </w:r>
          </w:p>
        </w:tc>
        <w:tc>
          <w:tcPr>
            <w:tcW w:w="826" w:type="dxa"/>
            <w:tcBorders>
              <w:top w:val="single" w:sz="4" w:space="0" w:color="000000"/>
              <w:left w:val="single" w:sz="4" w:space="0" w:color="000000"/>
              <w:bottom w:val="single" w:sz="4" w:space="0" w:color="000000"/>
            </w:tcBorders>
            <w:shd w:val="clear" w:color="auto" w:fill="auto"/>
            <w:vAlign w:val="center"/>
          </w:tcPr>
          <w:p w14:paraId="0A5519E9"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c>
          <w:tcPr>
            <w:tcW w:w="821" w:type="dxa"/>
            <w:tcBorders>
              <w:top w:val="single" w:sz="4" w:space="0" w:color="000000"/>
              <w:left w:val="single" w:sz="4" w:space="0" w:color="000000"/>
              <w:bottom w:val="single" w:sz="4" w:space="0" w:color="000000"/>
            </w:tcBorders>
            <w:shd w:val="clear" w:color="auto" w:fill="auto"/>
            <w:vAlign w:val="center"/>
          </w:tcPr>
          <w:p w14:paraId="7DCFC6BF" w14:textId="77777777" w:rsidR="0052260D" w:rsidRPr="0077301A" w:rsidRDefault="0052260D" w:rsidP="0052260D">
            <w:pPr>
              <w:suppressAutoHyphens/>
              <w:snapToGrid w:val="0"/>
              <w:jc w:val="center"/>
              <w:rPr>
                <w:rFonts w:eastAsia="Arial Unicode MS"/>
                <w:b/>
                <w:bCs/>
                <w:sz w:val="36"/>
                <w:szCs w:val="48"/>
                <w:lang w:eastAsia="ar-SA"/>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89C0D" w14:textId="77777777" w:rsidR="0052260D" w:rsidRPr="0077301A" w:rsidRDefault="0052260D" w:rsidP="0052260D">
            <w:pPr>
              <w:suppressAutoHyphens/>
              <w:jc w:val="center"/>
              <w:rPr>
                <w:lang w:eastAsia="ar-SA"/>
              </w:rPr>
            </w:pPr>
            <w:r w:rsidRPr="0077301A">
              <w:rPr>
                <w:b/>
                <w:bCs/>
                <w:sz w:val="36"/>
                <w:szCs w:val="48"/>
                <w:lang w:eastAsia="ar-SA"/>
              </w:rPr>
              <w:t>□</w:t>
            </w:r>
          </w:p>
        </w:tc>
        <w:tc>
          <w:tcPr>
            <w:tcW w:w="1073" w:type="dxa"/>
            <w:tcBorders>
              <w:top w:val="single" w:sz="4" w:space="0" w:color="000000"/>
              <w:left w:val="single" w:sz="4" w:space="0" w:color="000000"/>
              <w:bottom w:val="single" w:sz="4" w:space="0" w:color="000000"/>
              <w:right w:val="single" w:sz="4" w:space="0" w:color="000000"/>
            </w:tcBorders>
            <w:vAlign w:val="center"/>
          </w:tcPr>
          <w:p w14:paraId="10577292" w14:textId="77777777" w:rsidR="0052260D" w:rsidRPr="0077301A" w:rsidRDefault="0052260D" w:rsidP="0052260D">
            <w:pPr>
              <w:suppressAutoHyphens/>
              <w:jc w:val="center"/>
              <w:rPr>
                <w:lang w:eastAsia="ar-SA"/>
              </w:rPr>
            </w:pPr>
            <w:r w:rsidRPr="0077301A">
              <w:rPr>
                <w:b/>
                <w:bCs/>
                <w:sz w:val="36"/>
                <w:szCs w:val="48"/>
                <w:lang w:eastAsia="ar-SA"/>
              </w:rPr>
              <w:t>□</w:t>
            </w:r>
          </w:p>
        </w:tc>
      </w:tr>
      <w:tr w:rsidR="0052260D" w:rsidRPr="0077301A" w14:paraId="1C5C1AF2" w14:textId="77777777" w:rsidTr="001C36CC">
        <w:trPr>
          <w:trHeight w:val="401"/>
          <w:jc w:val="center"/>
        </w:trPr>
        <w:tc>
          <w:tcPr>
            <w:tcW w:w="999" w:type="dxa"/>
            <w:tcBorders>
              <w:top w:val="single" w:sz="4" w:space="0" w:color="000000"/>
              <w:left w:val="single" w:sz="4" w:space="0" w:color="000000"/>
              <w:bottom w:val="single" w:sz="4" w:space="0" w:color="000000"/>
            </w:tcBorders>
            <w:shd w:val="clear" w:color="auto" w:fill="auto"/>
            <w:vAlign w:val="center"/>
          </w:tcPr>
          <w:p w14:paraId="0BF36EB0" w14:textId="77777777" w:rsidR="0052260D" w:rsidRPr="0077301A" w:rsidRDefault="0052260D" w:rsidP="0052260D">
            <w:pPr>
              <w:suppressAutoHyphens/>
              <w:jc w:val="center"/>
              <w:rPr>
                <w:b/>
                <w:bCs/>
                <w:sz w:val="20"/>
                <w:lang w:eastAsia="ar-SA"/>
              </w:rPr>
            </w:pPr>
            <w:r w:rsidRPr="0077301A">
              <w:rPr>
                <w:b/>
                <w:bCs/>
                <w:sz w:val="20"/>
                <w:lang w:eastAsia="ar-SA"/>
              </w:rPr>
              <w:t>All. B 25</w:t>
            </w:r>
          </w:p>
        </w:tc>
        <w:tc>
          <w:tcPr>
            <w:tcW w:w="5288" w:type="dxa"/>
            <w:gridSpan w:val="2"/>
            <w:tcBorders>
              <w:top w:val="single" w:sz="4" w:space="0" w:color="000000"/>
              <w:left w:val="single" w:sz="4" w:space="0" w:color="000000"/>
              <w:bottom w:val="single" w:sz="4" w:space="0" w:color="000000"/>
            </w:tcBorders>
            <w:shd w:val="clear" w:color="auto" w:fill="auto"/>
            <w:vAlign w:val="center"/>
          </w:tcPr>
          <w:p w14:paraId="14EA0632" w14:textId="77777777" w:rsidR="0052260D" w:rsidRPr="0077301A" w:rsidRDefault="0052260D" w:rsidP="0052260D">
            <w:pPr>
              <w:suppressAutoHyphens/>
              <w:spacing w:line="240" w:lineRule="auto"/>
              <w:jc w:val="left"/>
              <w:rPr>
                <w:b/>
                <w:bCs/>
                <w:sz w:val="36"/>
                <w:szCs w:val="48"/>
                <w:lang w:eastAsia="ar-SA"/>
              </w:rPr>
            </w:pPr>
            <w:r w:rsidRPr="0077301A">
              <w:rPr>
                <w:b/>
                <w:bCs/>
                <w:sz w:val="20"/>
                <w:lang w:eastAsia="ar-SA"/>
              </w:rPr>
              <w:t>Ulteriore documentazione per la gestione dei rifiuti</w:t>
            </w:r>
          </w:p>
        </w:tc>
        <w:tc>
          <w:tcPr>
            <w:tcW w:w="826" w:type="dxa"/>
            <w:tcBorders>
              <w:top w:val="single" w:sz="4" w:space="0" w:color="000000"/>
              <w:left w:val="single" w:sz="4" w:space="0" w:color="000000"/>
              <w:bottom w:val="single" w:sz="4" w:space="0" w:color="000000"/>
            </w:tcBorders>
            <w:shd w:val="clear" w:color="auto" w:fill="auto"/>
            <w:vAlign w:val="center"/>
          </w:tcPr>
          <w:p w14:paraId="70FC5EBD"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c>
          <w:tcPr>
            <w:tcW w:w="821" w:type="dxa"/>
            <w:tcBorders>
              <w:top w:val="single" w:sz="4" w:space="0" w:color="000000"/>
              <w:left w:val="single" w:sz="4" w:space="0" w:color="000000"/>
              <w:bottom w:val="single" w:sz="4" w:space="0" w:color="000000"/>
            </w:tcBorders>
            <w:shd w:val="clear" w:color="auto" w:fill="auto"/>
            <w:vAlign w:val="center"/>
          </w:tcPr>
          <w:p w14:paraId="1CCB69CE" w14:textId="77777777" w:rsidR="0052260D" w:rsidRPr="0077301A" w:rsidRDefault="0052260D" w:rsidP="0052260D">
            <w:pPr>
              <w:suppressAutoHyphens/>
              <w:snapToGrid w:val="0"/>
              <w:jc w:val="center"/>
              <w:rPr>
                <w:rFonts w:eastAsia="Arial Unicode MS"/>
                <w:b/>
                <w:bCs/>
                <w:sz w:val="36"/>
                <w:szCs w:val="48"/>
                <w:lang w:eastAsia="ar-SA"/>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6C21A" w14:textId="77777777" w:rsidR="0052260D" w:rsidRPr="0077301A" w:rsidRDefault="0052260D" w:rsidP="0052260D">
            <w:pPr>
              <w:suppressAutoHyphens/>
              <w:jc w:val="center"/>
              <w:rPr>
                <w:lang w:eastAsia="ar-SA"/>
              </w:rPr>
            </w:pPr>
            <w:r w:rsidRPr="0077301A">
              <w:rPr>
                <w:b/>
                <w:bCs/>
                <w:sz w:val="36"/>
                <w:szCs w:val="48"/>
                <w:lang w:eastAsia="ar-SA"/>
              </w:rPr>
              <w:t>□</w:t>
            </w:r>
          </w:p>
        </w:tc>
        <w:tc>
          <w:tcPr>
            <w:tcW w:w="1073" w:type="dxa"/>
            <w:tcBorders>
              <w:top w:val="single" w:sz="4" w:space="0" w:color="000000"/>
              <w:left w:val="single" w:sz="4" w:space="0" w:color="000000"/>
              <w:bottom w:val="single" w:sz="4" w:space="0" w:color="000000"/>
              <w:right w:val="single" w:sz="4" w:space="0" w:color="000000"/>
            </w:tcBorders>
            <w:vAlign w:val="center"/>
          </w:tcPr>
          <w:p w14:paraId="1271371D" w14:textId="77777777" w:rsidR="0052260D" w:rsidRPr="0077301A" w:rsidRDefault="0052260D" w:rsidP="0052260D">
            <w:pPr>
              <w:suppressAutoHyphens/>
              <w:jc w:val="center"/>
              <w:rPr>
                <w:lang w:eastAsia="ar-SA"/>
              </w:rPr>
            </w:pPr>
            <w:r w:rsidRPr="0077301A">
              <w:rPr>
                <w:b/>
                <w:bCs/>
                <w:sz w:val="36"/>
                <w:szCs w:val="48"/>
                <w:lang w:eastAsia="ar-SA"/>
              </w:rPr>
              <w:t>□</w:t>
            </w:r>
          </w:p>
        </w:tc>
      </w:tr>
      <w:tr w:rsidR="0052260D" w:rsidRPr="0077301A" w14:paraId="0E705B47" w14:textId="77777777" w:rsidTr="001C36CC">
        <w:trPr>
          <w:trHeight w:val="503"/>
          <w:jc w:val="center"/>
        </w:trPr>
        <w:tc>
          <w:tcPr>
            <w:tcW w:w="999" w:type="dxa"/>
            <w:tcBorders>
              <w:top w:val="single" w:sz="4" w:space="0" w:color="000000"/>
              <w:left w:val="single" w:sz="4" w:space="0" w:color="000000"/>
              <w:bottom w:val="single" w:sz="4" w:space="0" w:color="000000"/>
            </w:tcBorders>
            <w:shd w:val="clear" w:color="auto" w:fill="auto"/>
            <w:vAlign w:val="center"/>
          </w:tcPr>
          <w:p w14:paraId="14826D5D" w14:textId="77777777" w:rsidR="0052260D" w:rsidRPr="0077301A" w:rsidRDefault="0052260D" w:rsidP="0052260D">
            <w:pPr>
              <w:suppressAutoHyphens/>
              <w:jc w:val="center"/>
              <w:rPr>
                <w:b/>
                <w:bCs/>
                <w:sz w:val="20"/>
                <w:lang w:eastAsia="ar-SA"/>
              </w:rPr>
            </w:pPr>
            <w:r w:rsidRPr="0077301A">
              <w:rPr>
                <w:b/>
                <w:bCs/>
                <w:sz w:val="20"/>
                <w:lang w:eastAsia="ar-SA"/>
              </w:rPr>
              <w:t>All. B 26</w:t>
            </w:r>
          </w:p>
        </w:tc>
        <w:tc>
          <w:tcPr>
            <w:tcW w:w="5288" w:type="dxa"/>
            <w:gridSpan w:val="2"/>
            <w:tcBorders>
              <w:top w:val="single" w:sz="4" w:space="0" w:color="000000"/>
              <w:left w:val="single" w:sz="4" w:space="0" w:color="000000"/>
              <w:bottom w:val="single" w:sz="4" w:space="0" w:color="000000"/>
            </w:tcBorders>
            <w:shd w:val="clear" w:color="auto" w:fill="auto"/>
            <w:vAlign w:val="center"/>
          </w:tcPr>
          <w:p w14:paraId="6AAA4C25" w14:textId="77777777" w:rsidR="0052260D" w:rsidRPr="0077301A" w:rsidRDefault="0052260D" w:rsidP="0052260D">
            <w:pPr>
              <w:suppressAutoHyphens/>
              <w:spacing w:line="240" w:lineRule="auto"/>
              <w:jc w:val="left"/>
              <w:rPr>
                <w:b/>
                <w:bCs/>
                <w:sz w:val="36"/>
                <w:szCs w:val="48"/>
                <w:lang w:eastAsia="ar-SA"/>
              </w:rPr>
            </w:pPr>
            <w:r w:rsidRPr="0077301A">
              <w:rPr>
                <w:b/>
                <w:bCs/>
                <w:sz w:val="20"/>
                <w:lang w:eastAsia="ar-SA"/>
              </w:rPr>
              <w:t>Registrazione delle misure delle emissioni in atmosfera effettuate nell’anno di riferimento</w:t>
            </w:r>
          </w:p>
        </w:tc>
        <w:tc>
          <w:tcPr>
            <w:tcW w:w="826" w:type="dxa"/>
            <w:tcBorders>
              <w:top w:val="single" w:sz="4" w:space="0" w:color="000000"/>
              <w:left w:val="single" w:sz="4" w:space="0" w:color="000000"/>
              <w:bottom w:val="single" w:sz="4" w:space="0" w:color="000000"/>
            </w:tcBorders>
            <w:shd w:val="clear" w:color="auto" w:fill="auto"/>
            <w:vAlign w:val="center"/>
          </w:tcPr>
          <w:p w14:paraId="22380C99"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c>
          <w:tcPr>
            <w:tcW w:w="821" w:type="dxa"/>
            <w:tcBorders>
              <w:top w:val="single" w:sz="4" w:space="0" w:color="000000"/>
              <w:left w:val="single" w:sz="4" w:space="0" w:color="000000"/>
              <w:bottom w:val="single" w:sz="4" w:space="0" w:color="000000"/>
            </w:tcBorders>
            <w:shd w:val="clear" w:color="auto" w:fill="auto"/>
            <w:vAlign w:val="center"/>
          </w:tcPr>
          <w:p w14:paraId="5B48054C" w14:textId="77777777" w:rsidR="0052260D" w:rsidRPr="0077301A" w:rsidRDefault="0052260D" w:rsidP="0052260D">
            <w:pPr>
              <w:suppressAutoHyphens/>
              <w:snapToGrid w:val="0"/>
              <w:jc w:val="center"/>
              <w:rPr>
                <w:rFonts w:eastAsia="Arial Unicode MS"/>
                <w:b/>
                <w:bCs/>
                <w:sz w:val="36"/>
                <w:szCs w:val="48"/>
                <w:lang w:eastAsia="ar-SA"/>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02BE4" w14:textId="77777777" w:rsidR="0052260D" w:rsidRPr="0077301A" w:rsidRDefault="0052260D" w:rsidP="0052260D">
            <w:pPr>
              <w:suppressAutoHyphens/>
              <w:jc w:val="center"/>
              <w:rPr>
                <w:lang w:eastAsia="ar-SA"/>
              </w:rPr>
            </w:pPr>
            <w:r w:rsidRPr="0077301A">
              <w:rPr>
                <w:b/>
                <w:bCs/>
                <w:sz w:val="36"/>
                <w:szCs w:val="48"/>
                <w:lang w:eastAsia="ar-SA"/>
              </w:rPr>
              <w:t>□</w:t>
            </w:r>
          </w:p>
        </w:tc>
        <w:tc>
          <w:tcPr>
            <w:tcW w:w="1073" w:type="dxa"/>
            <w:tcBorders>
              <w:top w:val="single" w:sz="4" w:space="0" w:color="000000"/>
              <w:left w:val="single" w:sz="4" w:space="0" w:color="000000"/>
              <w:bottom w:val="single" w:sz="4" w:space="0" w:color="000000"/>
              <w:right w:val="single" w:sz="4" w:space="0" w:color="000000"/>
            </w:tcBorders>
            <w:vAlign w:val="center"/>
          </w:tcPr>
          <w:p w14:paraId="22A0D0A0" w14:textId="77777777" w:rsidR="0052260D" w:rsidRPr="0077301A" w:rsidRDefault="0052260D" w:rsidP="0052260D">
            <w:pPr>
              <w:suppressAutoHyphens/>
              <w:jc w:val="center"/>
              <w:rPr>
                <w:lang w:eastAsia="ar-SA"/>
              </w:rPr>
            </w:pPr>
            <w:r w:rsidRPr="0077301A">
              <w:rPr>
                <w:b/>
                <w:bCs/>
                <w:sz w:val="36"/>
                <w:szCs w:val="48"/>
                <w:lang w:eastAsia="ar-SA"/>
              </w:rPr>
              <w:t>□</w:t>
            </w:r>
          </w:p>
        </w:tc>
      </w:tr>
      <w:tr w:rsidR="0052260D" w:rsidRPr="0077301A" w14:paraId="3F673E97" w14:textId="77777777" w:rsidTr="001C36CC">
        <w:trPr>
          <w:trHeight w:val="503"/>
          <w:jc w:val="center"/>
        </w:trPr>
        <w:tc>
          <w:tcPr>
            <w:tcW w:w="999" w:type="dxa"/>
            <w:tcBorders>
              <w:top w:val="single" w:sz="4" w:space="0" w:color="000000"/>
              <w:left w:val="single" w:sz="4" w:space="0" w:color="000000"/>
              <w:bottom w:val="single" w:sz="4" w:space="0" w:color="000000"/>
            </w:tcBorders>
            <w:shd w:val="clear" w:color="auto" w:fill="auto"/>
            <w:vAlign w:val="center"/>
          </w:tcPr>
          <w:p w14:paraId="076A5B68" w14:textId="77777777" w:rsidR="0052260D" w:rsidRPr="0077301A" w:rsidRDefault="0052260D" w:rsidP="0052260D">
            <w:pPr>
              <w:suppressAutoHyphens/>
              <w:jc w:val="center"/>
              <w:rPr>
                <w:b/>
                <w:bCs/>
                <w:sz w:val="20"/>
                <w:lang w:eastAsia="ar-SA"/>
              </w:rPr>
            </w:pPr>
            <w:r w:rsidRPr="0077301A">
              <w:rPr>
                <w:b/>
                <w:bCs/>
                <w:sz w:val="20"/>
                <w:lang w:eastAsia="ar-SA"/>
              </w:rPr>
              <w:t>All. B 27</w:t>
            </w:r>
          </w:p>
        </w:tc>
        <w:tc>
          <w:tcPr>
            <w:tcW w:w="5288" w:type="dxa"/>
            <w:gridSpan w:val="2"/>
            <w:tcBorders>
              <w:top w:val="single" w:sz="4" w:space="0" w:color="000000"/>
              <w:left w:val="single" w:sz="4" w:space="0" w:color="000000"/>
              <w:bottom w:val="single" w:sz="4" w:space="0" w:color="000000"/>
            </w:tcBorders>
            <w:shd w:val="clear" w:color="auto" w:fill="auto"/>
            <w:vAlign w:val="center"/>
          </w:tcPr>
          <w:p w14:paraId="1641697E" w14:textId="77777777" w:rsidR="0052260D" w:rsidRPr="0077301A" w:rsidRDefault="0052260D" w:rsidP="0052260D">
            <w:pPr>
              <w:suppressAutoHyphens/>
              <w:spacing w:line="240" w:lineRule="auto"/>
              <w:jc w:val="left"/>
              <w:rPr>
                <w:b/>
                <w:bCs/>
                <w:sz w:val="36"/>
                <w:szCs w:val="48"/>
                <w:lang w:eastAsia="ar-SA"/>
              </w:rPr>
            </w:pPr>
            <w:r w:rsidRPr="0077301A">
              <w:rPr>
                <w:b/>
                <w:bCs/>
                <w:sz w:val="20"/>
                <w:lang w:eastAsia="ar-SA"/>
              </w:rPr>
              <w:t>Registrazione delle misure delle emissioni in acqua effettuate nell’anno di riferimento</w:t>
            </w:r>
          </w:p>
        </w:tc>
        <w:tc>
          <w:tcPr>
            <w:tcW w:w="826" w:type="dxa"/>
            <w:tcBorders>
              <w:top w:val="single" w:sz="4" w:space="0" w:color="000000"/>
              <w:left w:val="single" w:sz="4" w:space="0" w:color="000000"/>
              <w:bottom w:val="single" w:sz="4" w:space="0" w:color="000000"/>
            </w:tcBorders>
            <w:shd w:val="clear" w:color="auto" w:fill="auto"/>
            <w:vAlign w:val="center"/>
          </w:tcPr>
          <w:p w14:paraId="6678CFE7"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c>
          <w:tcPr>
            <w:tcW w:w="821" w:type="dxa"/>
            <w:tcBorders>
              <w:top w:val="single" w:sz="4" w:space="0" w:color="000000"/>
              <w:left w:val="single" w:sz="4" w:space="0" w:color="000000"/>
              <w:bottom w:val="single" w:sz="4" w:space="0" w:color="000000"/>
            </w:tcBorders>
            <w:shd w:val="clear" w:color="auto" w:fill="auto"/>
            <w:vAlign w:val="center"/>
          </w:tcPr>
          <w:p w14:paraId="43CCB58C" w14:textId="77777777" w:rsidR="0052260D" w:rsidRPr="0077301A" w:rsidRDefault="0052260D" w:rsidP="0052260D">
            <w:pPr>
              <w:suppressAutoHyphens/>
              <w:snapToGrid w:val="0"/>
              <w:jc w:val="center"/>
              <w:rPr>
                <w:rFonts w:eastAsia="Arial Unicode MS"/>
                <w:b/>
                <w:bCs/>
                <w:sz w:val="36"/>
                <w:szCs w:val="48"/>
                <w:lang w:eastAsia="ar-SA"/>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D9387" w14:textId="77777777" w:rsidR="0052260D" w:rsidRPr="0077301A" w:rsidRDefault="0052260D" w:rsidP="0052260D">
            <w:pPr>
              <w:suppressAutoHyphens/>
              <w:jc w:val="center"/>
              <w:rPr>
                <w:lang w:eastAsia="ar-SA"/>
              </w:rPr>
            </w:pPr>
            <w:r w:rsidRPr="0077301A">
              <w:rPr>
                <w:b/>
                <w:bCs/>
                <w:sz w:val="36"/>
                <w:szCs w:val="48"/>
                <w:lang w:eastAsia="ar-SA"/>
              </w:rPr>
              <w:t>□</w:t>
            </w:r>
          </w:p>
        </w:tc>
        <w:tc>
          <w:tcPr>
            <w:tcW w:w="1073" w:type="dxa"/>
            <w:tcBorders>
              <w:top w:val="single" w:sz="4" w:space="0" w:color="000000"/>
              <w:left w:val="single" w:sz="4" w:space="0" w:color="000000"/>
              <w:bottom w:val="single" w:sz="4" w:space="0" w:color="000000"/>
              <w:right w:val="single" w:sz="4" w:space="0" w:color="000000"/>
            </w:tcBorders>
            <w:vAlign w:val="center"/>
          </w:tcPr>
          <w:p w14:paraId="63F16973" w14:textId="77777777" w:rsidR="0052260D" w:rsidRPr="0077301A" w:rsidRDefault="0052260D" w:rsidP="0052260D">
            <w:pPr>
              <w:suppressAutoHyphens/>
              <w:jc w:val="center"/>
              <w:rPr>
                <w:lang w:eastAsia="ar-SA"/>
              </w:rPr>
            </w:pPr>
            <w:r w:rsidRPr="0077301A">
              <w:rPr>
                <w:b/>
                <w:bCs/>
                <w:sz w:val="36"/>
                <w:szCs w:val="48"/>
                <w:lang w:eastAsia="ar-SA"/>
              </w:rPr>
              <w:t>□</w:t>
            </w:r>
          </w:p>
        </w:tc>
      </w:tr>
      <w:tr w:rsidR="0052260D" w:rsidRPr="0077301A" w14:paraId="204B8A3C" w14:textId="77777777" w:rsidTr="001C36CC">
        <w:trPr>
          <w:trHeight w:val="503"/>
          <w:jc w:val="center"/>
        </w:trPr>
        <w:tc>
          <w:tcPr>
            <w:tcW w:w="999" w:type="dxa"/>
            <w:tcBorders>
              <w:top w:val="single" w:sz="4" w:space="0" w:color="000000"/>
              <w:left w:val="single" w:sz="4" w:space="0" w:color="000000"/>
              <w:bottom w:val="single" w:sz="4" w:space="0" w:color="000000"/>
            </w:tcBorders>
            <w:shd w:val="clear" w:color="auto" w:fill="auto"/>
            <w:vAlign w:val="center"/>
          </w:tcPr>
          <w:p w14:paraId="76D8EA37" w14:textId="77777777" w:rsidR="0052260D" w:rsidRPr="0077301A" w:rsidRDefault="0052260D" w:rsidP="0052260D">
            <w:pPr>
              <w:suppressAutoHyphens/>
              <w:jc w:val="center"/>
              <w:rPr>
                <w:b/>
                <w:bCs/>
                <w:sz w:val="20"/>
                <w:lang w:eastAsia="ar-SA"/>
              </w:rPr>
            </w:pPr>
            <w:r w:rsidRPr="0077301A">
              <w:rPr>
                <w:b/>
                <w:bCs/>
                <w:sz w:val="20"/>
                <w:lang w:eastAsia="ar-SA"/>
              </w:rPr>
              <w:t>All. B 28</w:t>
            </w:r>
          </w:p>
        </w:tc>
        <w:tc>
          <w:tcPr>
            <w:tcW w:w="5288" w:type="dxa"/>
            <w:gridSpan w:val="2"/>
            <w:tcBorders>
              <w:top w:val="single" w:sz="4" w:space="0" w:color="000000"/>
              <w:left w:val="single" w:sz="4" w:space="0" w:color="000000"/>
              <w:bottom w:val="single" w:sz="4" w:space="0" w:color="000000"/>
            </w:tcBorders>
            <w:shd w:val="clear" w:color="auto" w:fill="auto"/>
            <w:vAlign w:val="center"/>
          </w:tcPr>
          <w:p w14:paraId="7A9E2521" w14:textId="77777777" w:rsidR="0052260D" w:rsidRPr="0077301A" w:rsidRDefault="0052260D" w:rsidP="0052260D">
            <w:pPr>
              <w:suppressAutoHyphens/>
              <w:jc w:val="left"/>
              <w:rPr>
                <w:b/>
                <w:bCs/>
                <w:sz w:val="36"/>
                <w:szCs w:val="48"/>
                <w:lang w:eastAsia="ar-SA"/>
              </w:rPr>
            </w:pPr>
            <w:r w:rsidRPr="0077301A">
              <w:rPr>
                <w:b/>
                <w:bCs/>
                <w:sz w:val="20"/>
                <w:lang w:eastAsia="ar-SA"/>
              </w:rPr>
              <w:t>Copia dei contratti stipulati con eventuali gestori  di impianti esterni di trattamento dei reflui con l’indicazione delle specifiche di conferimento, di tipologia e frequenza dei controlli previsti</w:t>
            </w:r>
          </w:p>
        </w:tc>
        <w:tc>
          <w:tcPr>
            <w:tcW w:w="826" w:type="dxa"/>
            <w:tcBorders>
              <w:top w:val="single" w:sz="4" w:space="0" w:color="000000"/>
              <w:left w:val="single" w:sz="4" w:space="0" w:color="000000"/>
              <w:bottom w:val="single" w:sz="4" w:space="0" w:color="000000"/>
            </w:tcBorders>
            <w:shd w:val="clear" w:color="auto" w:fill="auto"/>
            <w:vAlign w:val="center"/>
          </w:tcPr>
          <w:p w14:paraId="20036B96"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c>
          <w:tcPr>
            <w:tcW w:w="821" w:type="dxa"/>
            <w:tcBorders>
              <w:top w:val="single" w:sz="4" w:space="0" w:color="000000"/>
              <w:left w:val="single" w:sz="4" w:space="0" w:color="000000"/>
              <w:bottom w:val="single" w:sz="4" w:space="0" w:color="000000"/>
            </w:tcBorders>
            <w:shd w:val="clear" w:color="auto" w:fill="auto"/>
            <w:vAlign w:val="center"/>
          </w:tcPr>
          <w:p w14:paraId="3E431210" w14:textId="77777777" w:rsidR="0052260D" w:rsidRPr="0077301A" w:rsidRDefault="0052260D" w:rsidP="0052260D">
            <w:pPr>
              <w:suppressAutoHyphens/>
              <w:snapToGrid w:val="0"/>
              <w:jc w:val="center"/>
              <w:rPr>
                <w:rFonts w:eastAsia="Arial Unicode MS"/>
                <w:b/>
                <w:bCs/>
                <w:sz w:val="36"/>
                <w:szCs w:val="48"/>
                <w:lang w:eastAsia="ar-SA"/>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8CEF9" w14:textId="77777777" w:rsidR="0052260D" w:rsidRPr="0077301A" w:rsidRDefault="0052260D" w:rsidP="0052260D">
            <w:pPr>
              <w:suppressAutoHyphens/>
              <w:jc w:val="center"/>
              <w:rPr>
                <w:lang w:eastAsia="ar-SA"/>
              </w:rPr>
            </w:pPr>
            <w:r w:rsidRPr="0077301A">
              <w:rPr>
                <w:b/>
                <w:bCs/>
                <w:sz w:val="36"/>
                <w:szCs w:val="48"/>
                <w:lang w:eastAsia="ar-SA"/>
              </w:rPr>
              <w:t>□</w:t>
            </w:r>
          </w:p>
        </w:tc>
        <w:tc>
          <w:tcPr>
            <w:tcW w:w="1073" w:type="dxa"/>
            <w:tcBorders>
              <w:top w:val="single" w:sz="4" w:space="0" w:color="000000"/>
              <w:left w:val="single" w:sz="4" w:space="0" w:color="000000"/>
              <w:bottom w:val="single" w:sz="4" w:space="0" w:color="000000"/>
              <w:right w:val="single" w:sz="4" w:space="0" w:color="000000"/>
            </w:tcBorders>
            <w:vAlign w:val="center"/>
          </w:tcPr>
          <w:p w14:paraId="08C8F429" w14:textId="77777777" w:rsidR="0052260D" w:rsidRPr="0077301A" w:rsidRDefault="0052260D" w:rsidP="0052260D">
            <w:pPr>
              <w:suppressAutoHyphens/>
              <w:jc w:val="center"/>
              <w:rPr>
                <w:lang w:eastAsia="ar-SA"/>
              </w:rPr>
            </w:pPr>
            <w:r w:rsidRPr="0077301A">
              <w:rPr>
                <w:b/>
                <w:bCs/>
                <w:sz w:val="36"/>
                <w:szCs w:val="48"/>
                <w:lang w:eastAsia="ar-SA"/>
              </w:rPr>
              <w:t>□</w:t>
            </w:r>
          </w:p>
        </w:tc>
      </w:tr>
      <w:tr w:rsidR="0052260D" w:rsidRPr="0077301A" w14:paraId="7056A8F8" w14:textId="77777777" w:rsidTr="001C36CC">
        <w:trPr>
          <w:trHeight w:val="503"/>
          <w:jc w:val="center"/>
        </w:trPr>
        <w:tc>
          <w:tcPr>
            <w:tcW w:w="999" w:type="dxa"/>
            <w:tcBorders>
              <w:top w:val="single" w:sz="4" w:space="0" w:color="000000"/>
              <w:left w:val="single" w:sz="4" w:space="0" w:color="000000"/>
              <w:bottom w:val="single" w:sz="4" w:space="0" w:color="000000"/>
            </w:tcBorders>
            <w:shd w:val="clear" w:color="auto" w:fill="auto"/>
            <w:vAlign w:val="center"/>
          </w:tcPr>
          <w:p w14:paraId="0D02E243" w14:textId="77777777" w:rsidR="0052260D" w:rsidRPr="0077301A" w:rsidRDefault="0052260D" w:rsidP="0052260D">
            <w:pPr>
              <w:suppressAutoHyphens/>
              <w:jc w:val="center"/>
              <w:rPr>
                <w:b/>
                <w:bCs/>
                <w:sz w:val="20"/>
                <w:lang w:eastAsia="ar-SA"/>
              </w:rPr>
            </w:pPr>
            <w:r w:rsidRPr="0077301A">
              <w:rPr>
                <w:b/>
                <w:bCs/>
                <w:sz w:val="20"/>
                <w:lang w:eastAsia="ar-SA"/>
              </w:rPr>
              <w:t>All. B 29</w:t>
            </w:r>
          </w:p>
        </w:tc>
        <w:tc>
          <w:tcPr>
            <w:tcW w:w="5288" w:type="dxa"/>
            <w:gridSpan w:val="2"/>
            <w:tcBorders>
              <w:top w:val="single" w:sz="4" w:space="0" w:color="000000"/>
              <w:left w:val="single" w:sz="4" w:space="0" w:color="000000"/>
              <w:bottom w:val="single" w:sz="4" w:space="0" w:color="000000"/>
            </w:tcBorders>
            <w:shd w:val="clear" w:color="auto" w:fill="auto"/>
            <w:vAlign w:val="center"/>
          </w:tcPr>
          <w:p w14:paraId="42AEDC3D" w14:textId="77777777" w:rsidR="0052260D" w:rsidRPr="0077301A" w:rsidRDefault="0052260D" w:rsidP="0052260D">
            <w:pPr>
              <w:suppressAutoHyphens/>
              <w:jc w:val="left"/>
              <w:rPr>
                <w:b/>
                <w:bCs/>
                <w:sz w:val="36"/>
                <w:szCs w:val="48"/>
                <w:lang w:eastAsia="ar-SA"/>
              </w:rPr>
            </w:pPr>
            <w:r w:rsidRPr="0077301A">
              <w:rPr>
                <w:b/>
                <w:bCs/>
                <w:sz w:val="20"/>
                <w:lang w:eastAsia="ar-SA"/>
              </w:rPr>
              <w:t>Relazione sulle emissioni odorigene nell’area circostante l’installazione</w:t>
            </w:r>
          </w:p>
        </w:tc>
        <w:tc>
          <w:tcPr>
            <w:tcW w:w="826" w:type="dxa"/>
            <w:tcBorders>
              <w:top w:val="single" w:sz="4" w:space="0" w:color="000000"/>
              <w:left w:val="single" w:sz="4" w:space="0" w:color="000000"/>
              <w:bottom w:val="single" w:sz="4" w:space="0" w:color="000000"/>
            </w:tcBorders>
            <w:shd w:val="clear" w:color="auto" w:fill="auto"/>
            <w:vAlign w:val="center"/>
          </w:tcPr>
          <w:p w14:paraId="4943D6F8"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c>
          <w:tcPr>
            <w:tcW w:w="821" w:type="dxa"/>
            <w:tcBorders>
              <w:top w:val="single" w:sz="4" w:space="0" w:color="000000"/>
              <w:left w:val="single" w:sz="4" w:space="0" w:color="000000"/>
              <w:bottom w:val="single" w:sz="4" w:space="0" w:color="000000"/>
            </w:tcBorders>
            <w:shd w:val="clear" w:color="auto" w:fill="auto"/>
            <w:vAlign w:val="center"/>
          </w:tcPr>
          <w:p w14:paraId="4A9AB485" w14:textId="77777777" w:rsidR="0052260D" w:rsidRPr="0077301A" w:rsidRDefault="0052260D" w:rsidP="0052260D">
            <w:pPr>
              <w:suppressAutoHyphens/>
              <w:snapToGrid w:val="0"/>
              <w:jc w:val="center"/>
              <w:rPr>
                <w:rFonts w:eastAsia="Arial Unicode MS"/>
                <w:b/>
                <w:bCs/>
                <w:sz w:val="36"/>
                <w:szCs w:val="48"/>
                <w:lang w:eastAsia="ar-SA"/>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C36A6" w14:textId="77777777" w:rsidR="0052260D" w:rsidRPr="0077301A" w:rsidRDefault="0052260D" w:rsidP="0052260D">
            <w:pPr>
              <w:suppressAutoHyphens/>
              <w:jc w:val="center"/>
              <w:rPr>
                <w:lang w:eastAsia="ar-SA"/>
              </w:rPr>
            </w:pPr>
            <w:r w:rsidRPr="0077301A">
              <w:rPr>
                <w:b/>
                <w:bCs/>
                <w:sz w:val="36"/>
                <w:szCs w:val="48"/>
                <w:lang w:eastAsia="ar-SA"/>
              </w:rPr>
              <w:t>□</w:t>
            </w:r>
          </w:p>
        </w:tc>
        <w:tc>
          <w:tcPr>
            <w:tcW w:w="1073" w:type="dxa"/>
            <w:tcBorders>
              <w:top w:val="single" w:sz="4" w:space="0" w:color="000000"/>
              <w:left w:val="single" w:sz="4" w:space="0" w:color="000000"/>
              <w:bottom w:val="single" w:sz="4" w:space="0" w:color="000000"/>
              <w:right w:val="single" w:sz="4" w:space="0" w:color="000000"/>
            </w:tcBorders>
            <w:vAlign w:val="center"/>
          </w:tcPr>
          <w:p w14:paraId="6B993A18" w14:textId="77777777" w:rsidR="0052260D" w:rsidRPr="0077301A" w:rsidRDefault="0052260D" w:rsidP="0052260D">
            <w:pPr>
              <w:suppressAutoHyphens/>
              <w:jc w:val="center"/>
              <w:rPr>
                <w:lang w:eastAsia="ar-SA"/>
              </w:rPr>
            </w:pPr>
            <w:r w:rsidRPr="0077301A">
              <w:rPr>
                <w:b/>
                <w:bCs/>
                <w:sz w:val="36"/>
                <w:szCs w:val="48"/>
                <w:lang w:eastAsia="ar-SA"/>
              </w:rPr>
              <w:t>□</w:t>
            </w:r>
          </w:p>
        </w:tc>
      </w:tr>
      <w:tr w:rsidR="0052260D" w:rsidRPr="0077301A" w14:paraId="35B43991" w14:textId="77777777" w:rsidTr="001C36CC">
        <w:trPr>
          <w:trHeight w:val="503"/>
          <w:jc w:val="center"/>
        </w:trPr>
        <w:tc>
          <w:tcPr>
            <w:tcW w:w="999" w:type="dxa"/>
            <w:tcBorders>
              <w:top w:val="single" w:sz="4" w:space="0" w:color="000000"/>
              <w:left w:val="single" w:sz="4" w:space="0" w:color="000000"/>
              <w:bottom w:val="single" w:sz="4" w:space="0" w:color="000000"/>
            </w:tcBorders>
            <w:shd w:val="clear" w:color="auto" w:fill="auto"/>
            <w:vAlign w:val="center"/>
          </w:tcPr>
          <w:p w14:paraId="479D34D8" w14:textId="77777777" w:rsidR="0052260D" w:rsidRPr="0077301A" w:rsidRDefault="0052260D" w:rsidP="0052260D">
            <w:pPr>
              <w:suppressAutoHyphens/>
              <w:jc w:val="center"/>
              <w:rPr>
                <w:b/>
                <w:bCs/>
                <w:sz w:val="20"/>
                <w:lang w:eastAsia="ar-SA"/>
              </w:rPr>
            </w:pPr>
            <w:r w:rsidRPr="0077301A">
              <w:rPr>
                <w:b/>
                <w:bCs/>
                <w:sz w:val="20"/>
                <w:lang w:eastAsia="ar-SA"/>
              </w:rPr>
              <w:t>All. B 30</w:t>
            </w:r>
          </w:p>
        </w:tc>
        <w:tc>
          <w:tcPr>
            <w:tcW w:w="5288" w:type="dxa"/>
            <w:gridSpan w:val="2"/>
            <w:tcBorders>
              <w:top w:val="single" w:sz="4" w:space="0" w:color="000000"/>
              <w:left w:val="single" w:sz="4" w:space="0" w:color="000000"/>
              <w:bottom w:val="single" w:sz="4" w:space="0" w:color="000000"/>
            </w:tcBorders>
            <w:shd w:val="clear" w:color="auto" w:fill="auto"/>
            <w:vAlign w:val="center"/>
          </w:tcPr>
          <w:p w14:paraId="75011AF5" w14:textId="77777777" w:rsidR="0052260D" w:rsidRPr="0077301A" w:rsidRDefault="0052260D" w:rsidP="0052260D">
            <w:pPr>
              <w:suppressAutoHyphens/>
              <w:jc w:val="left"/>
              <w:rPr>
                <w:b/>
                <w:bCs/>
                <w:sz w:val="36"/>
                <w:szCs w:val="48"/>
                <w:lang w:eastAsia="ar-SA"/>
              </w:rPr>
            </w:pPr>
            <w:r w:rsidRPr="0077301A">
              <w:rPr>
                <w:b/>
                <w:bCs/>
                <w:sz w:val="20"/>
                <w:lang w:eastAsia="ar-SA"/>
              </w:rPr>
              <w:t>Relazione descrittiva sulle modalità di gestione delle acque meteoriche</w:t>
            </w:r>
          </w:p>
        </w:tc>
        <w:tc>
          <w:tcPr>
            <w:tcW w:w="826" w:type="dxa"/>
            <w:tcBorders>
              <w:top w:val="single" w:sz="4" w:space="0" w:color="000000"/>
              <w:left w:val="single" w:sz="4" w:space="0" w:color="000000"/>
              <w:bottom w:val="single" w:sz="4" w:space="0" w:color="000000"/>
            </w:tcBorders>
            <w:shd w:val="clear" w:color="auto" w:fill="auto"/>
            <w:vAlign w:val="center"/>
          </w:tcPr>
          <w:p w14:paraId="467416B3"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c>
          <w:tcPr>
            <w:tcW w:w="821" w:type="dxa"/>
            <w:tcBorders>
              <w:top w:val="single" w:sz="4" w:space="0" w:color="000000"/>
              <w:left w:val="single" w:sz="4" w:space="0" w:color="000000"/>
              <w:bottom w:val="single" w:sz="4" w:space="0" w:color="000000"/>
            </w:tcBorders>
            <w:shd w:val="clear" w:color="auto" w:fill="auto"/>
            <w:vAlign w:val="center"/>
          </w:tcPr>
          <w:p w14:paraId="6E97A7DE" w14:textId="77777777" w:rsidR="0052260D" w:rsidRPr="0077301A" w:rsidRDefault="0052260D" w:rsidP="0052260D">
            <w:pPr>
              <w:suppressAutoHyphens/>
              <w:snapToGrid w:val="0"/>
              <w:jc w:val="center"/>
              <w:rPr>
                <w:rFonts w:eastAsia="Arial Unicode MS"/>
                <w:b/>
                <w:bCs/>
                <w:sz w:val="36"/>
                <w:szCs w:val="48"/>
                <w:lang w:eastAsia="ar-SA"/>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FDD7E" w14:textId="77777777" w:rsidR="0052260D" w:rsidRPr="0077301A" w:rsidRDefault="0052260D" w:rsidP="0052260D">
            <w:pPr>
              <w:suppressAutoHyphens/>
              <w:jc w:val="center"/>
              <w:rPr>
                <w:lang w:eastAsia="ar-SA"/>
              </w:rPr>
            </w:pPr>
            <w:r w:rsidRPr="0077301A">
              <w:rPr>
                <w:b/>
                <w:bCs/>
                <w:sz w:val="36"/>
                <w:szCs w:val="48"/>
                <w:lang w:eastAsia="ar-SA"/>
              </w:rPr>
              <w:t>□</w:t>
            </w:r>
          </w:p>
        </w:tc>
        <w:tc>
          <w:tcPr>
            <w:tcW w:w="1073" w:type="dxa"/>
            <w:tcBorders>
              <w:top w:val="single" w:sz="4" w:space="0" w:color="000000"/>
              <w:left w:val="single" w:sz="4" w:space="0" w:color="000000"/>
              <w:bottom w:val="single" w:sz="4" w:space="0" w:color="000000"/>
              <w:right w:val="single" w:sz="4" w:space="0" w:color="000000"/>
            </w:tcBorders>
            <w:vAlign w:val="center"/>
          </w:tcPr>
          <w:p w14:paraId="3AB10FB4" w14:textId="77777777" w:rsidR="0052260D" w:rsidRPr="0077301A" w:rsidRDefault="0052260D" w:rsidP="0052260D">
            <w:pPr>
              <w:suppressAutoHyphens/>
              <w:jc w:val="center"/>
              <w:rPr>
                <w:lang w:eastAsia="ar-SA"/>
              </w:rPr>
            </w:pPr>
            <w:r w:rsidRPr="0077301A">
              <w:rPr>
                <w:b/>
                <w:bCs/>
                <w:sz w:val="36"/>
                <w:szCs w:val="48"/>
                <w:lang w:eastAsia="ar-SA"/>
              </w:rPr>
              <w:t>□</w:t>
            </w:r>
          </w:p>
        </w:tc>
      </w:tr>
      <w:tr w:rsidR="0052260D" w:rsidRPr="0077301A" w14:paraId="668CFD3D" w14:textId="77777777" w:rsidTr="001C36CC">
        <w:trPr>
          <w:trHeight w:val="314"/>
          <w:jc w:val="center"/>
        </w:trPr>
        <w:tc>
          <w:tcPr>
            <w:tcW w:w="999" w:type="dxa"/>
            <w:tcBorders>
              <w:top w:val="single" w:sz="4" w:space="0" w:color="000000"/>
              <w:left w:val="single" w:sz="4" w:space="0" w:color="000000"/>
              <w:bottom w:val="single" w:sz="4" w:space="0" w:color="000000"/>
            </w:tcBorders>
            <w:shd w:val="clear" w:color="auto" w:fill="auto"/>
            <w:vAlign w:val="center"/>
          </w:tcPr>
          <w:p w14:paraId="5E114CF6" w14:textId="77777777" w:rsidR="0052260D" w:rsidRPr="0077301A" w:rsidRDefault="0052260D" w:rsidP="0052260D">
            <w:pPr>
              <w:suppressAutoHyphens/>
              <w:jc w:val="center"/>
              <w:rPr>
                <w:b/>
                <w:bCs/>
                <w:sz w:val="20"/>
                <w:lang w:eastAsia="ar-SA"/>
              </w:rPr>
            </w:pPr>
            <w:r w:rsidRPr="0077301A">
              <w:rPr>
                <w:b/>
                <w:bCs/>
                <w:sz w:val="20"/>
                <w:lang w:eastAsia="ar-SA"/>
              </w:rPr>
              <w:t>All. B 31</w:t>
            </w:r>
          </w:p>
        </w:tc>
        <w:tc>
          <w:tcPr>
            <w:tcW w:w="5288" w:type="dxa"/>
            <w:gridSpan w:val="2"/>
            <w:tcBorders>
              <w:top w:val="single" w:sz="4" w:space="0" w:color="000000"/>
              <w:left w:val="single" w:sz="4" w:space="0" w:color="000000"/>
              <w:bottom w:val="single" w:sz="4" w:space="0" w:color="000000"/>
            </w:tcBorders>
            <w:shd w:val="clear" w:color="auto" w:fill="auto"/>
            <w:vAlign w:val="center"/>
          </w:tcPr>
          <w:p w14:paraId="58C258AD" w14:textId="77777777" w:rsidR="0052260D" w:rsidRPr="0077301A" w:rsidRDefault="0052260D" w:rsidP="0052260D">
            <w:pPr>
              <w:suppressAutoHyphens/>
              <w:jc w:val="left"/>
              <w:rPr>
                <w:b/>
                <w:bCs/>
                <w:sz w:val="36"/>
                <w:szCs w:val="48"/>
                <w:lang w:eastAsia="ar-SA"/>
              </w:rPr>
            </w:pPr>
            <w:r w:rsidRPr="0077301A">
              <w:rPr>
                <w:b/>
                <w:bCs/>
                <w:sz w:val="20"/>
                <w:lang w:eastAsia="ar-SA"/>
              </w:rPr>
              <w:t>Altro (da specificare nelle note)</w:t>
            </w:r>
          </w:p>
        </w:tc>
        <w:tc>
          <w:tcPr>
            <w:tcW w:w="826" w:type="dxa"/>
            <w:tcBorders>
              <w:top w:val="single" w:sz="4" w:space="0" w:color="000000"/>
              <w:left w:val="single" w:sz="4" w:space="0" w:color="000000"/>
              <w:bottom w:val="single" w:sz="4" w:space="0" w:color="000000"/>
            </w:tcBorders>
            <w:shd w:val="clear" w:color="auto" w:fill="auto"/>
            <w:vAlign w:val="center"/>
          </w:tcPr>
          <w:p w14:paraId="32D0C07C"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c>
          <w:tcPr>
            <w:tcW w:w="821" w:type="dxa"/>
            <w:tcBorders>
              <w:top w:val="single" w:sz="4" w:space="0" w:color="000000"/>
              <w:left w:val="single" w:sz="4" w:space="0" w:color="000000"/>
              <w:bottom w:val="single" w:sz="4" w:space="0" w:color="000000"/>
            </w:tcBorders>
            <w:shd w:val="clear" w:color="auto" w:fill="auto"/>
            <w:vAlign w:val="center"/>
          </w:tcPr>
          <w:p w14:paraId="0D753482" w14:textId="77777777" w:rsidR="0052260D" w:rsidRPr="0077301A" w:rsidRDefault="0052260D" w:rsidP="0052260D">
            <w:pPr>
              <w:suppressAutoHyphens/>
              <w:snapToGrid w:val="0"/>
              <w:jc w:val="center"/>
              <w:rPr>
                <w:rFonts w:eastAsia="Arial Unicode MS"/>
                <w:b/>
                <w:bCs/>
                <w:sz w:val="36"/>
                <w:szCs w:val="48"/>
                <w:lang w:eastAsia="ar-SA"/>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C226F" w14:textId="77777777" w:rsidR="0052260D" w:rsidRPr="0077301A" w:rsidRDefault="0052260D" w:rsidP="0052260D">
            <w:pPr>
              <w:suppressAutoHyphens/>
              <w:jc w:val="center"/>
              <w:rPr>
                <w:lang w:eastAsia="ar-SA"/>
              </w:rPr>
            </w:pPr>
            <w:r w:rsidRPr="0077301A">
              <w:rPr>
                <w:b/>
                <w:bCs/>
                <w:sz w:val="36"/>
                <w:szCs w:val="48"/>
                <w:lang w:eastAsia="ar-SA"/>
              </w:rPr>
              <w:t>□</w:t>
            </w:r>
          </w:p>
        </w:tc>
        <w:tc>
          <w:tcPr>
            <w:tcW w:w="1073" w:type="dxa"/>
            <w:tcBorders>
              <w:top w:val="single" w:sz="4" w:space="0" w:color="000000"/>
              <w:left w:val="single" w:sz="4" w:space="0" w:color="000000"/>
              <w:bottom w:val="single" w:sz="4" w:space="0" w:color="000000"/>
              <w:right w:val="single" w:sz="4" w:space="0" w:color="000000"/>
            </w:tcBorders>
            <w:vAlign w:val="center"/>
          </w:tcPr>
          <w:p w14:paraId="2371F9E8" w14:textId="77777777" w:rsidR="0052260D" w:rsidRPr="0077301A" w:rsidRDefault="0052260D" w:rsidP="0052260D">
            <w:pPr>
              <w:suppressAutoHyphens/>
              <w:jc w:val="center"/>
              <w:rPr>
                <w:lang w:eastAsia="ar-SA"/>
              </w:rPr>
            </w:pPr>
            <w:r w:rsidRPr="0077301A">
              <w:rPr>
                <w:b/>
                <w:bCs/>
                <w:sz w:val="36"/>
                <w:szCs w:val="48"/>
                <w:lang w:eastAsia="ar-SA"/>
              </w:rPr>
              <w:t>□</w:t>
            </w:r>
          </w:p>
        </w:tc>
      </w:tr>
      <w:tr w:rsidR="0052260D" w:rsidRPr="0077301A" w14:paraId="36BFDE9E" w14:textId="77777777" w:rsidTr="001C36CC">
        <w:trPr>
          <w:trHeight w:val="456"/>
          <w:jc w:val="center"/>
        </w:trPr>
        <w:tc>
          <w:tcPr>
            <w:tcW w:w="999" w:type="dxa"/>
            <w:tcBorders>
              <w:top w:val="single" w:sz="4" w:space="0" w:color="000000"/>
              <w:left w:val="single" w:sz="4" w:space="0" w:color="000000"/>
              <w:bottom w:val="single" w:sz="4" w:space="0" w:color="000000"/>
            </w:tcBorders>
            <w:shd w:val="clear" w:color="auto" w:fill="auto"/>
            <w:vAlign w:val="center"/>
          </w:tcPr>
          <w:p w14:paraId="49DC03B2" w14:textId="77777777" w:rsidR="0052260D" w:rsidRPr="0077301A" w:rsidRDefault="0052260D" w:rsidP="0052260D">
            <w:pPr>
              <w:suppressAutoHyphens/>
              <w:jc w:val="center"/>
              <w:rPr>
                <w:b/>
                <w:bCs/>
                <w:sz w:val="20"/>
                <w:lang w:eastAsia="ar-SA"/>
              </w:rPr>
            </w:pPr>
            <w:r w:rsidRPr="0077301A">
              <w:rPr>
                <w:b/>
                <w:bCs/>
                <w:sz w:val="20"/>
                <w:lang w:eastAsia="ar-SA"/>
              </w:rPr>
              <w:t>All. B 32</w:t>
            </w:r>
          </w:p>
        </w:tc>
        <w:tc>
          <w:tcPr>
            <w:tcW w:w="5288" w:type="dxa"/>
            <w:gridSpan w:val="2"/>
            <w:tcBorders>
              <w:top w:val="single" w:sz="4" w:space="0" w:color="000000"/>
              <w:left w:val="single" w:sz="4" w:space="0" w:color="000000"/>
              <w:bottom w:val="single" w:sz="4" w:space="0" w:color="000000"/>
            </w:tcBorders>
            <w:shd w:val="clear" w:color="auto" w:fill="auto"/>
            <w:vAlign w:val="center"/>
          </w:tcPr>
          <w:p w14:paraId="1886AB25" w14:textId="77777777" w:rsidR="0052260D" w:rsidRPr="0077301A" w:rsidRDefault="0052260D" w:rsidP="0052260D">
            <w:pPr>
              <w:suppressAutoHyphens/>
              <w:jc w:val="left"/>
              <w:rPr>
                <w:b/>
                <w:bCs/>
                <w:sz w:val="20"/>
                <w:lang w:eastAsia="ar-SA"/>
              </w:rPr>
            </w:pPr>
            <w:r w:rsidRPr="0077301A">
              <w:rPr>
                <w:b/>
                <w:bCs/>
                <w:sz w:val="20"/>
                <w:lang w:eastAsia="ar-SA"/>
              </w:rPr>
              <w:t>Relazione di riferimento o Relazione sulla insussistenza dei relativi obblighi</w:t>
            </w:r>
          </w:p>
        </w:tc>
        <w:tc>
          <w:tcPr>
            <w:tcW w:w="826" w:type="dxa"/>
            <w:tcBorders>
              <w:top w:val="single" w:sz="4" w:space="0" w:color="000000"/>
              <w:left w:val="single" w:sz="4" w:space="0" w:color="000000"/>
              <w:bottom w:val="single" w:sz="4" w:space="0" w:color="000000"/>
            </w:tcBorders>
            <w:shd w:val="clear" w:color="auto" w:fill="auto"/>
            <w:vAlign w:val="center"/>
          </w:tcPr>
          <w:p w14:paraId="01605801"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c>
          <w:tcPr>
            <w:tcW w:w="821" w:type="dxa"/>
            <w:tcBorders>
              <w:top w:val="single" w:sz="4" w:space="0" w:color="000000"/>
              <w:left w:val="single" w:sz="4" w:space="0" w:color="000000"/>
              <w:bottom w:val="single" w:sz="4" w:space="0" w:color="000000"/>
            </w:tcBorders>
            <w:shd w:val="clear" w:color="auto" w:fill="auto"/>
            <w:vAlign w:val="center"/>
          </w:tcPr>
          <w:p w14:paraId="681CBC42" w14:textId="77777777" w:rsidR="0052260D" w:rsidRPr="0077301A" w:rsidRDefault="0052260D" w:rsidP="0052260D">
            <w:pPr>
              <w:suppressAutoHyphens/>
              <w:snapToGrid w:val="0"/>
              <w:jc w:val="center"/>
              <w:rPr>
                <w:rFonts w:eastAsia="Arial Unicode MS"/>
                <w:b/>
                <w:bCs/>
                <w:sz w:val="36"/>
                <w:szCs w:val="48"/>
                <w:lang w:eastAsia="ar-SA"/>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F1C07" w14:textId="77777777" w:rsidR="0052260D" w:rsidRPr="0077301A" w:rsidRDefault="0052260D" w:rsidP="0052260D">
            <w:pPr>
              <w:suppressAutoHyphens/>
              <w:jc w:val="center"/>
              <w:rPr>
                <w:lang w:eastAsia="ar-SA"/>
              </w:rPr>
            </w:pPr>
            <w:r w:rsidRPr="0077301A">
              <w:rPr>
                <w:b/>
                <w:bCs/>
                <w:sz w:val="36"/>
                <w:szCs w:val="48"/>
                <w:lang w:eastAsia="ar-SA"/>
              </w:rPr>
              <w:t>□</w:t>
            </w:r>
          </w:p>
        </w:tc>
        <w:tc>
          <w:tcPr>
            <w:tcW w:w="1073" w:type="dxa"/>
            <w:tcBorders>
              <w:top w:val="single" w:sz="4" w:space="0" w:color="000000"/>
              <w:left w:val="single" w:sz="4" w:space="0" w:color="000000"/>
              <w:bottom w:val="single" w:sz="4" w:space="0" w:color="000000"/>
              <w:right w:val="single" w:sz="4" w:space="0" w:color="000000"/>
            </w:tcBorders>
            <w:vAlign w:val="center"/>
          </w:tcPr>
          <w:p w14:paraId="0E92F4A4"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r>
      <w:tr w:rsidR="0052260D" w:rsidRPr="0077301A" w14:paraId="30B15D8F" w14:textId="77777777" w:rsidTr="001C36CC">
        <w:trPr>
          <w:trHeight w:val="456"/>
          <w:jc w:val="center"/>
        </w:trPr>
        <w:tc>
          <w:tcPr>
            <w:tcW w:w="999" w:type="dxa"/>
            <w:tcBorders>
              <w:top w:val="single" w:sz="4" w:space="0" w:color="000000"/>
              <w:left w:val="single" w:sz="4" w:space="0" w:color="000000"/>
              <w:bottom w:val="single" w:sz="4" w:space="0" w:color="000000"/>
            </w:tcBorders>
            <w:shd w:val="clear" w:color="auto" w:fill="auto"/>
            <w:vAlign w:val="center"/>
          </w:tcPr>
          <w:p w14:paraId="79CC1F39" w14:textId="77777777" w:rsidR="0052260D" w:rsidRPr="0077301A" w:rsidRDefault="0052260D" w:rsidP="0052260D">
            <w:pPr>
              <w:suppressAutoHyphens/>
              <w:jc w:val="center"/>
              <w:rPr>
                <w:b/>
                <w:bCs/>
                <w:sz w:val="20"/>
                <w:lang w:eastAsia="ar-SA"/>
              </w:rPr>
            </w:pPr>
            <w:r w:rsidRPr="0077301A">
              <w:rPr>
                <w:b/>
                <w:bCs/>
                <w:sz w:val="20"/>
                <w:lang w:eastAsia="ar-SA"/>
              </w:rPr>
              <w:t>All. B 33</w:t>
            </w:r>
          </w:p>
        </w:tc>
        <w:tc>
          <w:tcPr>
            <w:tcW w:w="5288" w:type="dxa"/>
            <w:gridSpan w:val="2"/>
            <w:tcBorders>
              <w:top w:val="single" w:sz="4" w:space="0" w:color="000000"/>
              <w:left w:val="single" w:sz="4" w:space="0" w:color="000000"/>
              <w:bottom w:val="single" w:sz="4" w:space="0" w:color="000000"/>
            </w:tcBorders>
            <w:shd w:val="clear" w:color="auto" w:fill="auto"/>
            <w:vAlign w:val="center"/>
          </w:tcPr>
          <w:p w14:paraId="26D6C705" w14:textId="77777777" w:rsidR="0052260D" w:rsidRPr="0077301A" w:rsidRDefault="0052260D" w:rsidP="0052260D">
            <w:pPr>
              <w:suppressAutoHyphens/>
              <w:jc w:val="left"/>
              <w:rPr>
                <w:b/>
                <w:bCs/>
                <w:sz w:val="20"/>
                <w:lang w:eastAsia="ar-SA"/>
              </w:rPr>
            </w:pPr>
            <w:r w:rsidRPr="0077301A">
              <w:rPr>
                <w:b/>
                <w:bCs/>
                <w:sz w:val="20"/>
                <w:lang w:eastAsia="ar-SA"/>
              </w:rPr>
              <w:t xml:space="preserve">Documentazione per la procedura di valutazione di incidenza VINCA </w:t>
            </w:r>
          </w:p>
        </w:tc>
        <w:tc>
          <w:tcPr>
            <w:tcW w:w="826" w:type="dxa"/>
            <w:tcBorders>
              <w:top w:val="single" w:sz="4" w:space="0" w:color="000000"/>
              <w:left w:val="single" w:sz="4" w:space="0" w:color="000000"/>
              <w:bottom w:val="single" w:sz="4" w:space="0" w:color="000000"/>
            </w:tcBorders>
            <w:shd w:val="clear" w:color="auto" w:fill="auto"/>
            <w:vAlign w:val="center"/>
          </w:tcPr>
          <w:p w14:paraId="189DC14B"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c>
          <w:tcPr>
            <w:tcW w:w="821" w:type="dxa"/>
            <w:tcBorders>
              <w:top w:val="single" w:sz="4" w:space="0" w:color="000000"/>
              <w:left w:val="single" w:sz="4" w:space="0" w:color="000000"/>
              <w:bottom w:val="single" w:sz="4" w:space="0" w:color="000000"/>
            </w:tcBorders>
            <w:shd w:val="clear" w:color="auto" w:fill="auto"/>
            <w:vAlign w:val="center"/>
          </w:tcPr>
          <w:p w14:paraId="770D0FBE" w14:textId="77777777" w:rsidR="0052260D" w:rsidRPr="0077301A" w:rsidRDefault="0052260D" w:rsidP="0052260D">
            <w:pPr>
              <w:suppressAutoHyphens/>
              <w:snapToGrid w:val="0"/>
              <w:jc w:val="center"/>
              <w:rPr>
                <w:rFonts w:eastAsia="Arial Unicode MS"/>
                <w:b/>
                <w:bCs/>
                <w:sz w:val="36"/>
                <w:szCs w:val="48"/>
                <w:lang w:eastAsia="ar-SA"/>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1E063" w14:textId="77777777" w:rsidR="0052260D" w:rsidRPr="0077301A" w:rsidRDefault="0052260D" w:rsidP="0052260D">
            <w:pPr>
              <w:suppressAutoHyphens/>
              <w:jc w:val="center"/>
              <w:rPr>
                <w:lang w:eastAsia="ar-SA"/>
              </w:rPr>
            </w:pPr>
            <w:r w:rsidRPr="0077301A">
              <w:rPr>
                <w:b/>
                <w:bCs/>
                <w:sz w:val="36"/>
                <w:szCs w:val="48"/>
                <w:lang w:eastAsia="ar-SA"/>
              </w:rPr>
              <w:t>□</w:t>
            </w:r>
          </w:p>
        </w:tc>
        <w:tc>
          <w:tcPr>
            <w:tcW w:w="1073" w:type="dxa"/>
            <w:tcBorders>
              <w:top w:val="single" w:sz="4" w:space="0" w:color="000000"/>
              <w:left w:val="single" w:sz="4" w:space="0" w:color="000000"/>
              <w:bottom w:val="single" w:sz="4" w:space="0" w:color="000000"/>
              <w:right w:val="single" w:sz="4" w:space="0" w:color="000000"/>
            </w:tcBorders>
            <w:vAlign w:val="center"/>
          </w:tcPr>
          <w:p w14:paraId="6DAA1340" w14:textId="77777777" w:rsidR="0052260D" w:rsidRPr="0077301A" w:rsidRDefault="0052260D" w:rsidP="0052260D">
            <w:pPr>
              <w:suppressAutoHyphens/>
              <w:jc w:val="center"/>
              <w:rPr>
                <w:rFonts w:eastAsia="Arial Unicode MS"/>
                <w:b/>
                <w:bCs/>
                <w:sz w:val="36"/>
                <w:szCs w:val="48"/>
                <w:lang w:eastAsia="ar-SA"/>
              </w:rPr>
            </w:pPr>
            <w:r w:rsidRPr="0077301A">
              <w:rPr>
                <w:b/>
                <w:bCs/>
                <w:sz w:val="36"/>
                <w:szCs w:val="48"/>
                <w:lang w:eastAsia="ar-SA"/>
              </w:rPr>
              <w:t>□</w:t>
            </w:r>
          </w:p>
        </w:tc>
      </w:tr>
      <w:tr w:rsidR="00531098" w:rsidRPr="0077301A" w14:paraId="2483700E" w14:textId="77777777" w:rsidTr="001C36CC">
        <w:trPr>
          <w:trHeight w:val="456"/>
          <w:jc w:val="center"/>
        </w:trPr>
        <w:tc>
          <w:tcPr>
            <w:tcW w:w="999" w:type="dxa"/>
            <w:tcBorders>
              <w:top w:val="single" w:sz="4" w:space="0" w:color="000000"/>
              <w:left w:val="single" w:sz="4" w:space="0" w:color="000000"/>
              <w:bottom w:val="single" w:sz="4" w:space="0" w:color="000000"/>
            </w:tcBorders>
            <w:shd w:val="clear" w:color="auto" w:fill="auto"/>
            <w:vAlign w:val="center"/>
          </w:tcPr>
          <w:p w14:paraId="59598BC9" w14:textId="19833834" w:rsidR="00531098" w:rsidRPr="0077301A" w:rsidRDefault="00531098" w:rsidP="00531098">
            <w:pPr>
              <w:suppressAutoHyphens/>
              <w:jc w:val="center"/>
              <w:rPr>
                <w:b/>
                <w:bCs/>
                <w:sz w:val="20"/>
                <w:lang w:eastAsia="ar-SA"/>
              </w:rPr>
            </w:pPr>
            <w:r w:rsidRPr="0077301A">
              <w:rPr>
                <w:b/>
                <w:bCs/>
                <w:sz w:val="20"/>
              </w:rPr>
              <w:t>All. B 34</w:t>
            </w:r>
          </w:p>
        </w:tc>
        <w:tc>
          <w:tcPr>
            <w:tcW w:w="5288" w:type="dxa"/>
            <w:gridSpan w:val="2"/>
            <w:tcBorders>
              <w:top w:val="single" w:sz="4" w:space="0" w:color="000000"/>
              <w:left w:val="single" w:sz="4" w:space="0" w:color="000000"/>
              <w:bottom w:val="single" w:sz="4" w:space="0" w:color="000000"/>
            </w:tcBorders>
            <w:shd w:val="clear" w:color="auto" w:fill="auto"/>
            <w:vAlign w:val="center"/>
          </w:tcPr>
          <w:p w14:paraId="5B54778F" w14:textId="5A0FDC22" w:rsidR="00531098" w:rsidRPr="0077301A" w:rsidRDefault="00531098" w:rsidP="00531098">
            <w:pPr>
              <w:suppressAutoHyphens/>
              <w:jc w:val="left"/>
              <w:rPr>
                <w:b/>
                <w:bCs/>
                <w:sz w:val="20"/>
                <w:lang w:eastAsia="ar-SA"/>
              </w:rPr>
            </w:pPr>
            <w:r w:rsidRPr="0077301A">
              <w:rPr>
                <w:b/>
                <w:bCs/>
                <w:sz w:val="20"/>
              </w:rPr>
              <w:t>Relazione sostanze art.271 c.7 bis</w:t>
            </w:r>
          </w:p>
        </w:tc>
        <w:tc>
          <w:tcPr>
            <w:tcW w:w="826" w:type="dxa"/>
            <w:tcBorders>
              <w:top w:val="single" w:sz="4" w:space="0" w:color="000000"/>
              <w:left w:val="single" w:sz="4" w:space="0" w:color="000000"/>
              <w:bottom w:val="single" w:sz="4" w:space="0" w:color="000000"/>
            </w:tcBorders>
            <w:shd w:val="clear" w:color="auto" w:fill="auto"/>
            <w:vAlign w:val="center"/>
          </w:tcPr>
          <w:p w14:paraId="527B851C" w14:textId="501A4969" w:rsidR="00531098" w:rsidRPr="0077301A" w:rsidRDefault="00531098" w:rsidP="00531098">
            <w:pPr>
              <w:suppressAutoHyphens/>
              <w:jc w:val="center"/>
              <w:rPr>
                <w:b/>
                <w:bCs/>
                <w:sz w:val="36"/>
                <w:szCs w:val="48"/>
                <w:lang w:eastAsia="ar-SA"/>
              </w:rPr>
            </w:pPr>
            <w:r w:rsidRPr="0077301A">
              <w:rPr>
                <w:b/>
                <w:bCs/>
                <w:sz w:val="36"/>
                <w:szCs w:val="48"/>
                <w:lang w:eastAsia="ar-SA"/>
              </w:rPr>
              <w:t>□</w:t>
            </w:r>
          </w:p>
        </w:tc>
        <w:tc>
          <w:tcPr>
            <w:tcW w:w="821" w:type="dxa"/>
            <w:tcBorders>
              <w:top w:val="single" w:sz="4" w:space="0" w:color="000000"/>
              <w:left w:val="single" w:sz="4" w:space="0" w:color="000000"/>
              <w:bottom w:val="single" w:sz="4" w:space="0" w:color="000000"/>
            </w:tcBorders>
            <w:shd w:val="clear" w:color="auto" w:fill="auto"/>
            <w:vAlign w:val="center"/>
          </w:tcPr>
          <w:p w14:paraId="67AE6D0B" w14:textId="77777777" w:rsidR="00531098" w:rsidRPr="0077301A" w:rsidRDefault="00531098" w:rsidP="00531098">
            <w:pPr>
              <w:suppressAutoHyphens/>
              <w:snapToGrid w:val="0"/>
              <w:jc w:val="center"/>
              <w:rPr>
                <w:rFonts w:eastAsia="Arial Unicode MS"/>
                <w:b/>
                <w:bCs/>
                <w:sz w:val="36"/>
                <w:szCs w:val="48"/>
                <w:lang w:eastAsia="ar-SA"/>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A3216" w14:textId="1B7F3057" w:rsidR="00531098" w:rsidRPr="0077301A" w:rsidRDefault="00531098" w:rsidP="00531098">
            <w:pPr>
              <w:suppressAutoHyphens/>
              <w:jc w:val="center"/>
              <w:rPr>
                <w:b/>
                <w:bCs/>
                <w:sz w:val="36"/>
                <w:szCs w:val="48"/>
                <w:lang w:eastAsia="ar-SA"/>
              </w:rPr>
            </w:pPr>
            <w:r w:rsidRPr="0077301A">
              <w:rPr>
                <w:b/>
                <w:bCs/>
                <w:sz w:val="36"/>
                <w:szCs w:val="48"/>
                <w:lang w:eastAsia="ar-SA"/>
              </w:rPr>
              <w:t>□</w:t>
            </w:r>
          </w:p>
        </w:tc>
        <w:tc>
          <w:tcPr>
            <w:tcW w:w="1073" w:type="dxa"/>
            <w:tcBorders>
              <w:top w:val="single" w:sz="4" w:space="0" w:color="000000"/>
              <w:left w:val="single" w:sz="4" w:space="0" w:color="000000"/>
              <w:bottom w:val="single" w:sz="4" w:space="0" w:color="000000"/>
              <w:right w:val="single" w:sz="4" w:space="0" w:color="000000"/>
            </w:tcBorders>
            <w:vAlign w:val="center"/>
          </w:tcPr>
          <w:p w14:paraId="1B804FD5" w14:textId="796E425C" w:rsidR="00531098" w:rsidRPr="0077301A" w:rsidRDefault="00531098" w:rsidP="00531098">
            <w:pPr>
              <w:suppressAutoHyphens/>
              <w:jc w:val="center"/>
              <w:rPr>
                <w:b/>
                <w:bCs/>
                <w:sz w:val="36"/>
                <w:szCs w:val="48"/>
                <w:lang w:eastAsia="ar-SA"/>
              </w:rPr>
            </w:pPr>
            <w:r w:rsidRPr="0077301A">
              <w:rPr>
                <w:b/>
                <w:bCs/>
                <w:sz w:val="36"/>
                <w:szCs w:val="48"/>
                <w:lang w:eastAsia="ar-SA"/>
              </w:rPr>
              <w:t>□</w:t>
            </w:r>
          </w:p>
        </w:tc>
      </w:tr>
      <w:tr w:rsidR="00531098" w:rsidRPr="0077301A" w14:paraId="35951DC5" w14:textId="77777777" w:rsidTr="001C36CC">
        <w:trPr>
          <w:trHeight w:val="713"/>
          <w:jc w:val="center"/>
        </w:trPr>
        <w:tc>
          <w:tcPr>
            <w:tcW w:w="6287" w:type="dxa"/>
            <w:gridSpan w:val="3"/>
            <w:tcBorders>
              <w:top w:val="single" w:sz="4" w:space="0" w:color="000000"/>
              <w:left w:val="single" w:sz="4" w:space="0" w:color="000000"/>
              <w:bottom w:val="single" w:sz="4" w:space="0" w:color="000000"/>
            </w:tcBorders>
            <w:shd w:val="clear" w:color="auto" w:fill="F3F3F3"/>
            <w:vAlign w:val="center"/>
          </w:tcPr>
          <w:p w14:paraId="1F5F1297" w14:textId="77777777" w:rsidR="00531098" w:rsidRPr="0077301A" w:rsidRDefault="00531098" w:rsidP="00531098">
            <w:pPr>
              <w:suppressAutoHyphens/>
              <w:jc w:val="center"/>
              <w:rPr>
                <w:b/>
                <w:bCs/>
                <w:sz w:val="20"/>
                <w:lang w:eastAsia="ar-SA"/>
              </w:rPr>
            </w:pPr>
            <w:r w:rsidRPr="0077301A">
              <w:rPr>
                <w:b/>
                <w:bCs/>
                <w:sz w:val="20"/>
                <w:lang w:eastAsia="ar-SA"/>
              </w:rPr>
              <w:t>TOTALE ALLEGATI ALLA SCHEDA B</w:t>
            </w:r>
          </w:p>
        </w:tc>
        <w:tc>
          <w:tcPr>
            <w:tcW w:w="826" w:type="dxa"/>
            <w:tcBorders>
              <w:top w:val="single" w:sz="4" w:space="0" w:color="000000"/>
              <w:left w:val="single" w:sz="4" w:space="0" w:color="000000"/>
              <w:bottom w:val="single" w:sz="4" w:space="0" w:color="000000"/>
            </w:tcBorders>
            <w:shd w:val="clear" w:color="auto" w:fill="F3F3F3"/>
            <w:vAlign w:val="center"/>
          </w:tcPr>
          <w:p w14:paraId="1D58E3F4" w14:textId="77777777" w:rsidR="00531098" w:rsidRPr="0077301A" w:rsidRDefault="00531098" w:rsidP="00531098">
            <w:pPr>
              <w:suppressAutoHyphens/>
              <w:snapToGrid w:val="0"/>
              <w:jc w:val="center"/>
              <w:rPr>
                <w:b/>
                <w:bCs/>
                <w:sz w:val="20"/>
                <w:lang w:eastAsia="ar-SA"/>
              </w:rPr>
            </w:pPr>
          </w:p>
        </w:tc>
        <w:tc>
          <w:tcPr>
            <w:tcW w:w="821" w:type="dxa"/>
            <w:tcBorders>
              <w:top w:val="single" w:sz="4" w:space="0" w:color="000000"/>
              <w:left w:val="single" w:sz="4" w:space="0" w:color="000000"/>
              <w:bottom w:val="single" w:sz="4" w:space="0" w:color="000000"/>
            </w:tcBorders>
            <w:shd w:val="clear" w:color="auto" w:fill="F3F3F3"/>
            <w:vAlign w:val="center"/>
          </w:tcPr>
          <w:p w14:paraId="762DCAD9" w14:textId="77777777" w:rsidR="00531098" w:rsidRPr="0077301A" w:rsidRDefault="00531098" w:rsidP="00531098">
            <w:pPr>
              <w:suppressAutoHyphens/>
              <w:snapToGrid w:val="0"/>
              <w:jc w:val="center"/>
              <w:rPr>
                <w:b/>
                <w:bCs/>
                <w:sz w:val="20"/>
                <w:lang w:eastAsia="ar-SA"/>
              </w:rPr>
            </w:pPr>
          </w:p>
        </w:tc>
        <w:tc>
          <w:tcPr>
            <w:tcW w:w="107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5CBE469" w14:textId="77777777" w:rsidR="00531098" w:rsidRPr="0077301A" w:rsidRDefault="00531098" w:rsidP="00531098">
            <w:pPr>
              <w:suppressAutoHyphens/>
              <w:jc w:val="center"/>
              <w:rPr>
                <w:lang w:eastAsia="ar-SA"/>
              </w:rPr>
            </w:pPr>
            <w:r w:rsidRPr="0077301A">
              <w:rPr>
                <w:b/>
                <w:bCs/>
                <w:sz w:val="20"/>
                <w:lang w:eastAsia="ar-SA"/>
              </w:rPr>
              <w:t> </w:t>
            </w:r>
          </w:p>
        </w:tc>
        <w:tc>
          <w:tcPr>
            <w:tcW w:w="1073" w:type="dxa"/>
            <w:tcBorders>
              <w:top w:val="single" w:sz="4" w:space="0" w:color="000000"/>
              <w:left w:val="single" w:sz="4" w:space="0" w:color="000000"/>
              <w:bottom w:val="single" w:sz="4" w:space="0" w:color="000000"/>
              <w:right w:val="single" w:sz="4" w:space="0" w:color="000000"/>
            </w:tcBorders>
            <w:shd w:val="clear" w:color="auto" w:fill="F3F3F3"/>
          </w:tcPr>
          <w:p w14:paraId="0A067A79" w14:textId="77777777" w:rsidR="00531098" w:rsidRPr="0077301A" w:rsidRDefault="00531098" w:rsidP="00531098">
            <w:pPr>
              <w:suppressAutoHyphens/>
              <w:jc w:val="center"/>
              <w:rPr>
                <w:b/>
                <w:bCs/>
                <w:sz w:val="20"/>
                <w:lang w:eastAsia="ar-SA"/>
              </w:rPr>
            </w:pPr>
          </w:p>
        </w:tc>
      </w:tr>
      <w:tr w:rsidR="00531098" w:rsidRPr="0077301A" w14:paraId="184AA2B9" w14:textId="77777777" w:rsidTr="00003AE6">
        <w:trPr>
          <w:trHeight w:val="1224"/>
          <w:jc w:val="center"/>
        </w:trPr>
        <w:tc>
          <w:tcPr>
            <w:tcW w:w="999" w:type="dxa"/>
            <w:tcBorders>
              <w:top w:val="single" w:sz="4" w:space="0" w:color="000000"/>
              <w:left w:val="single" w:sz="4" w:space="0" w:color="000000"/>
              <w:bottom w:val="single" w:sz="4" w:space="0" w:color="000000"/>
            </w:tcBorders>
            <w:shd w:val="clear" w:color="auto" w:fill="auto"/>
            <w:vAlign w:val="center"/>
          </w:tcPr>
          <w:p w14:paraId="34A3CFAE" w14:textId="77777777" w:rsidR="00531098" w:rsidRPr="0077301A" w:rsidRDefault="00531098" w:rsidP="00531098">
            <w:pPr>
              <w:suppressAutoHyphens/>
              <w:jc w:val="center"/>
              <w:rPr>
                <w:b/>
                <w:bCs/>
                <w:sz w:val="20"/>
                <w:lang w:eastAsia="ar-SA"/>
              </w:rPr>
            </w:pPr>
            <w:r w:rsidRPr="0077301A">
              <w:rPr>
                <w:b/>
                <w:bCs/>
                <w:sz w:val="20"/>
                <w:lang w:eastAsia="ar-SA"/>
              </w:rPr>
              <w:t>Note:</w:t>
            </w:r>
          </w:p>
        </w:tc>
        <w:tc>
          <w:tcPr>
            <w:tcW w:w="800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B631A22" w14:textId="77777777" w:rsidR="00531098" w:rsidRPr="0077301A" w:rsidRDefault="00531098" w:rsidP="00531098">
            <w:pPr>
              <w:suppressAutoHyphens/>
              <w:jc w:val="left"/>
              <w:rPr>
                <w:lang w:eastAsia="ar-SA"/>
              </w:rPr>
            </w:pPr>
            <w:r w:rsidRPr="0077301A">
              <w:rPr>
                <w:b/>
                <w:bCs/>
                <w:sz w:val="20"/>
                <w:lang w:eastAsia="ar-SA"/>
              </w:rPr>
              <w:t> </w:t>
            </w:r>
          </w:p>
        </w:tc>
        <w:tc>
          <w:tcPr>
            <w:tcW w:w="1073" w:type="dxa"/>
            <w:tcBorders>
              <w:top w:val="single" w:sz="4" w:space="0" w:color="000000"/>
              <w:left w:val="single" w:sz="4" w:space="0" w:color="000000"/>
              <w:bottom w:val="single" w:sz="4" w:space="0" w:color="000000"/>
              <w:right w:val="single" w:sz="4" w:space="0" w:color="000000"/>
            </w:tcBorders>
          </w:tcPr>
          <w:p w14:paraId="73EE4E9C" w14:textId="77777777" w:rsidR="00531098" w:rsidRPr="0077301A" w:rsidRDefault="00531098" w:rsidP="00531098">
            <w:pPr>
              <w:suppressAutoHyphens/>
              <w:jc w:val="left"/>
              <w:rPr>
                <w:b/>
                <w:bCs/>
                <w:sz w:val="20"/>
                <w:lang w:eastAsia="ar-SA"/>
              </w:rPr>
            </w:pPr>
          </w:p>
        </w:tc>
      </w:tr>
    </w:tbl>
    <w:p w14:paraId="00A17071" w14:textId="77777777" w:rsidR="00591912" w:rsidRPr="00AC0578" w:rsidRDefault="00591912" w:rsidP="00003AE6">
      <w:pPr>
        <w:keepNext/>
        <w:tabs>
          <w:tab w:val="left" w:pos="9720"/>
          <w:tab w:val="left" w:pos="10192"/>
        </w:tabs>
        <w:spacing w:before="120" w:after="360" w:line="360" w:lineRule="auto"/>
        <w:jc w:val="left"/>
        <w:outlineLvl w:val="6"/>
        <w:rPr>
          <w:rFonts w:eastAsia="Cambria" w:cs="Cambria"/>
          <w:sz w:val="22"/>
          <w:szCs w:val="22"/>
        </w:rPr>
      </w:pPr>
      <w:bookmarkStart w:id="44" w:name="_GoBack"/>
      <w:bookmarkEnd w:id="44"/>
    </w:p>
    <w:sectPr w:rsidR="00591912" w:rsidRPr="00AC0578" w:rsidSect="00722630">
      <w:headerReference w:type="even" r:id="rId74"/>
      <w:headerReference w:type="default" r:id="rId75"/>
      <w:footerReference w:type="even" r:id="rId76"/>
      <w:footerReference w:type="default" r:id="rId77"/>
      <w:headerReference w:type="first" r:id="rId78"/>
      <w:footerReference w:type="first" r:id="rId79"/>
      <w:pgSz w:w="11906" w:h="16838"/>
      <w:pgMar w:top="1417" w:right="1134" w:bottom="1134" w:left="1134" w:header="85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8C611" w14:textId="77777777" w:rsidR="00192335" w:rsidRDefault="00192335">
      <w:pPr>
        <w:spacing w:line="240" w:lineRule="auto"/>
      </w:pPr>
      <w:r>
        <w:separator/>
      </w:r>
    </w:p>
  </w:endnote>
  <w:endnote w:type="continuationSeparator" w:id="0">
    <w:p w14:paraId="46E64940" w14:textId="77777777" w:rsidR="00192335" w:rsidRDefault="001923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Quattrocen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63172" w14:textId="77777777" w:rsidR="005F2B95" w:rsidRDefault="005F2B95"/>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F7D09" w14:textId="77777777" w:rsidR="005F2B95" w:rsidRDefault="005F2B95"/>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98265" w14:textId="77777777" w:rsidR="005F2B95" w:rsidRPr="004D719B" w:rsidRDefault="005F2B95" w:rsidP="001C36CC">
    <w:pPr>
      <w:pStyle w:val="Pidipagina"/>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1A637" w14:textId="77777777" w:rsidR="005F2B95" w:rsidRDefault="005F2B95"/>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27863" w14:textId="77777777" w:rsidR="005F2B95" w:rsidRDefault="005F2B95"/>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84BDD" w14:textId="77777777" w:rsidR="005F2B95" w:rsidRPr="004D719B" w:rsidRDefault="005F2B95" w:rsidP="001C36CC">
    <w:pPr>
      <w:pStyle w:val="Pidipagina"/>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05666" w14:textId="77777777" w:rsidR="005F2B95" w:rsidRDefault="005F2B95"/>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139BB" w14:textId="77777777" w:rsidR="005F2B95" w:rsidRDefault="005F2B95"/>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A079B" w14:textId="77777777" w:rsidR="005F2B95" w:rsidRPr="004D719B" w:rsidRDefault="005F2B95" w:rsidP="001C36CC">
    <w:pPr>
      <w:pStyle w:val="Pidipagina"/>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5A081" w14:textId="77777777" w:rsidR="005F2B95" w:rsidRDefault="005F2B95"/>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214EA" w14:textId="77777777" w:rsidR="005F2B95" w:rsidRDefault="005F2B9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C32A1" w14:textId="77777777" w:rsidR="005F2B95" w:rsidRPr="004D719B" w:rsidRDefault="005F2B95" w:rsidP="001C36CC">
    <w:pPr>
      <w:pStyle w:val="Pidipagina"/>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1BEBE" w14:textId="77777777" w:rsidR="005F2B95" w:rsidRPr="004D719B" w:rsidRDefault="005F2B95" w:rsidP="001C36CC">
    <w:pPr>
      <w:pStyle w:val="Pidipagina"/>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1B5F6" w14:textId="77777777" w:rsidR="005F2B95" w:rsidRDefault="005F2B95"/>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986A4" w14:textId="77777777" w:rsidR="005F2B95" w:rsidRDefault="005F2B95"/>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137A0" w14:textId="77777777" w:rsidR="005F2B95" w:rsidRPr="004D719B" w:rsidRDefault="005F2B95" w:rsidP="001C36CC">
    <w:pPr>
      <w:pStyle w:val="Pidipagina"/>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5CCF3" w14:textId="77777777" w:rsidR="005F2B95" w:rsidRDefault="005F2B95"/>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7275C" w14:textId="77777777" w:rsidR="005F2B95" w:rsidRDefault="005F2B95"/>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68A88" w14:textId="77777777" w:rsidR="005F2B95" w:rsidRPr="004D719B" w:rsidRDefault="005F2B95" w:rsidP="001C36CC">
    <w:pPr>
      <w:pStyle w:val="Pidipagina"/>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33720" w14:textId="77777777" w:rsidR="005F2B95" w:rsidRDefault="005F2B95"/>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7BBA2" w14:textId="77777777" w:rsidR="005F2B95" w:rsidRDefault="005F2B95"/>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34548" w14:textId="77777777" w:rsidR="005F2B95" w:rsidRPr="004D719B" w:rsidRDefault="005F2B95" w:rsidP="001C36C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5CC3E" w14:textId="77777777" w:rsidR="005F2B95" w:rsidRDefault="005F2B95"/>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FF7C0" w14:textId="77777777" w:rsidR="005F2B95" w:rsidRDefault="005F2B95"/>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73B04" w14:textId="77777777" w:rsidR="005F2B95" w:rsidRDefault="005F2B95"/>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124F9" w14:textId="77777777" w:rsidR="005F2B95" w:rsidRDefault="005F2B95">
    <w:pPr>
      <w:pStyle w:val="Pidipagina"/>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7D899" w14:textId="77777777" w:rsidR="005F2B95" w:rsidRDefault="005F2B95"/>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E478C" w14:textId="77777777" w:rsidR="005F2B95" w:rsidRDefault="005F2B95"/>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32244" w14:textId="77777777" w:rsidR="005F2B95" w:rsidRPr="004D719B" w:rsidRDefault="005F2B95" w:rsidP="001C36CC">
    <w:pPr>
      <w:pStyle w:val="Pidipagina"/>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CFB88" w14:textId="77777777" w:rsidR="005F2B95" w:rsidRDefault="005F2B95"/>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68DC1" w14:textId="77777777" w:rsidR="005F2B95" w:rsidRDefault="005F2B95">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14:paraId="757913C8" w14:textId="77777777" w:rsidR="005F2B95" w:rsidRDefault="005F2B95">
    <w:pPr>
      <w:pBdr>
        <w:top w:val="nil"/>
        <w:left w:val="nil"/>
        <w:bottom w:val="nil"/>
        <w:right w:val="nil"/>
        <w:between w:val="nil"/>
      </w:pBdr>
      <w:tabs>
        <w:tab w:val="center" w:pos="4819"/>
        <w:tab w:val="right" w:pos="9638"/>
      </w:tabs>
      <w:ind w:right="360"/>
      <w:rPr>
        <w:color w:val="000000"/>
      </w:rP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4BC01" w14:textId="77777777" w:rsidR="005F2B95" w:rsidRPr="00EF48A8" w:rsidRDefault="005F2B95" w:rsidP="00EF48A8">
    <w:pPr>
      <w:pStyle w:val="Pidipagina"/>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C50B4" w14:textId="77777777" w:rsidR="005F2B95" w:rsidRDefault="005F2B95">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F53AB" w14:textId="77777777" w:rsidR="005F2B95" w:rsidRDefault="005F2B9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91361" w14:textId="77777777" w:rsidR="005F2B95" w:rsidRPr="004D719B" w:rsidRDefault="005F2B95" w:rsidP="001C36CC">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F300A" w14:textId="77777777" w:rsidR="005F2B95" w:rsidRDefault="005F2B95"/>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28B35" w14:textId="77777777" w:rsidR="005F2B95" w:rsidRDefault="005F2B95"/>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976C0" w14:textId="77777777" w:rsidR="005F2B95" w:rsidRPr="004D719B" w:rsidRDefault="005F2B95" w:rsidP="001C36CC">
    <w:pPr>
      <w:pStyle w:val="Pidipagina"/>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0E605" w14:textId="77777777" w:rsidR="005F2B95" w:rsidRDefault="005F2B9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0FACB" w14:textId="77777777" w:rsidR="00192335" w:rsidRDefault="00192335">
      <w:pPr>
        <w:spacing w:line="240" w:lineRule="auto"/>
      </w:pPr>
      <w:r>
        <w:separator/>
      </w:r>
    </w:p>
  </w:footnote>
  <w:footnote w:type="continuationSeparator" w:id="0">
    <w:p w14:paraId="276B3B74" w14:textId="77777777" w:rsidR="00192335" w:rsidRDefault="001923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8434"/>
    </w:tblGrid>
    <w:tr w:rsidR="005F2B95" w14:paraId="6E6C26B6" w14:textId="77777777" w:rsidTr="001C36CC">
      <w:trPr>
        <w:trHeight w:hRule="exact" w:val="443"/>
      </w:trPr>
      <w:tc>
        <w:tcPr>
          <w:tcW w:w="8434" w:type="dxa"/>
          <w:tcBorders>
            <w:top w:val="nil"/>
            <w:left w:val="nil"/>
            <w:bottom w:val="nil"/>
            <w:right w:val="nil"/>
          </w:tcBorders>
        </w:tcPr>
        <w:p w14:paraId="16810366" w14:textId="77777777" w:rsidR="005F2B95" w:rsidRPr="008F18E5" w:rsidRDefault="005F2B95" w:rsidP="001C36CC">
          <w:pPr>
            <w:pStyle w:val="Intestazione"/>
            <w:rPr>
              <w:i/>
              <w:iCs/>
            </w:rPr>
          </w:pPr>
        </w:p>
      </w:tc>
    </w:tr>
  </w:tbl>
  <w:p w14:paraId="4615F8F8" w14:textId="77777777" w:rsidR="005F2B95" w:rsidRPr="005B5D9A" w:rsidRDefault="005F2B95" w:rsidP="001C36CC">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86963" w14:textId="77777777" w:rsidR="005F2B95" w:rsidRDefault="005F2B95"/>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39864" w14:textId="77777777" w:rsidR="005F2B95" w:rsidRDefault="005F2B95"/>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87B29" w14:textId="77777777" w:rsidR="005F2B95" w:rsidRDefault="005F2B95"/>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C5EFF" w14:textId="77777777" w:rsidR="005F2B95" w:rsidRDefault="005F2B95"/>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7CC38" w14:textId="77777777" w:rsidR="005F2B95" w:rsidRDefault="005F2B95"/>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44132" w14:textId="77777777" w:rsidR="005F2B95" w:rsidRDefault="005F2B95"/>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7813F" w14:textId="77777777" w:rsidR="005F2B95" w:rsidRDefault="005F2B95"/>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00E40" w14:textId="77777777" w:rsidR="005F2B95" w:rsidRDefault="005F2B95"/>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4B082" w14:textId="77777777" w:rsidR="005F2B95" w:rsidRPr="00516598" w:rsidRDefault="005F2B95" w:rsidP="001C36CC">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64AF6" w14:textId="77777777" w:rsidR="005F2B95" w:rsidRDefault="005F2B9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42" w:type="dxa"/>
      <w:tblCellMar>
        <w:left w:w="70" w:type="dxa"/>
        <w:right w:w="70" w:type="dxa"/>
      </w:tblCellMar>
      <w:tblLook w:val="0000" w:firstRow="0" w:lastRow="0" w:firstColumn="0" w:lastColumn="0" w:noHBand="0" w:noVBand="0"/>
    </w:tblPr>
    <w:tblGrid>
      <w:gridCol w:w="9780"/>
    </w:tblGrid>
    <w:tr w:rsidR="005F2B95" w:rsidRPr="00BF3161" w14:paraId="34D02AF9" w14:textId="77777777" w:rsidTr="001C36CC">
      <w:trPr>
        <w:trHeight w:hRule="exact" w:val="1283"/>
      </w:trPr>
      <w:tc>
        <w:tcPr>
          <w:tcW w:w="9780" w:type="dxa"/>
          <w:tcBorders>
            <w:top w:val="nil"/>
            <w:left w:val="nil"/>
            <w:bottom w:val="nil"/>
            <w:right w:val="nil"/>
          </w:tcBorders>
        </w:tcPr>
        <w:p w14:paraId="32F9D0E8" w14:textId="77777777" w:rsidR="005F2B95" w:rsidRPr="0088295E" w:rsidRDefault="005F2B95" w:rsidP="001C36CC">
          <w:pPr>
            <w:pStyle w:val="Intestazione"/>
            <w:spacing w:line="240" w:lineRule="auto"/>
            <w:rPr>
              <w:b/>
              <w:bCs/>
              <w:i/>
              <w:iCs/>
            </w:rPr>
          </w:pPr>
        </w:p>
      </w:tc>
    </w:tr>
  </w:tbl>
  <w:p w14:paraId="310D725E" w14:textId="77777777" w:rsidR="005F2B95" w:rsidRDefault="005F2B95">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62E81" w14:textId="77777777" w:rsidR="005F2B95" w:rsidRDefault="005F2B95"/>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98F6E" w14:textId="77777777" w:rsidR="005F2B95" w:rsidRPr="005E15B3" w:rsidRDefault="005F2B95" w:rsidP="001C36CC">
    <w:pPr>
      <w:pStyle w:val="Intestazione"/>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D922D" w14:textId="77777777" w:rsidR="005F2B95" w:rsidRDefault="005F2B95"/>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CD96A" w14:textId="77777777" w:rsidR="005F2B95" w:rsidRDefault="005F2B95"/>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8434"/>
    </w:tblGrid>
    <w:tr w:rsidR="005F2B95" w14:paraId="2F147395" w14:textId="77777777" w:rsidTr="001C36CC">
      <w:trPr>
        <w:trHeight w:hRule="exact" w:val="443"/>
      </w:trPr>
      <w:tc>
        <w:tcPr>
          <w:tcW w:w="8434" w:type="dxa"/>
          <w:tcBorders>
            <w:top w:val="nil"/>
            <w:left w:val="nil"/>
            <w:bottom w:val="nil"/>
            <w:right w:val="nil"/>
          </w:tcBorders>
        </w:tcPr>
        <w:p w14:paraId="43D0748F" w14:textId="77777777" w:rsidR="005F2B95" w:rsidRPr="008F18E5" w:rsidRDefault="005F2B95" w:rsidP="001C36CC">
          <w:pPr>
            <w:pStyle w:val="Intestazione"/>
            <w:rPr>
              <w:i/>
              <w:iCs/>
            </w:rPr>
          </w:pPr>
        </w:p>
      </w:tc>
    </w:tr>
  </w:tbl>
  <w:p w14:paraId="3EA2E89B" w14:textId="77777777" w:rsidR="005F2B95" w:rsidRPr="005B5D9A" w:rsidRDefault="005F2B95" w:rsidP="001C36CC">
    <w:pPr>
      <w:pStyle w:val="Intestazione"/>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E9AFB" w14:textId="77777777" w:rsidR="005F2B95" w:rsidRDefault="005F2B95"/>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8CE8B" w14:textId="77777777" w:rsidR="005F2B95" w:rsidRDefault="005F2B95"/>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B739D" w14:textId="77777777" w:rsidR="005F2B95" w:rsidRDefault="005F2B95"/>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CF044" w14:textId="77777777" w:rsidR="005F2B95" w:rsidRDefault="005F2B95"/>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8434"/>
    </w:tblGrid>
    <w:tr w:rsidR="005F2B95" w14:paraId="03EF6433" w14:textId="77777777" w:rsidTr="001C36CC">
      <w:trPr>
        <w:trHeight w:hRule="exact" w:val="443"/>
      </w:trPr>
      <w:tc>
        <w:tcPr>
          <w:tcW w:w="8434" w:type="dxa"/>
          <w:tcBorders>
            <w:top w:val="nil"/>
            <w:left w:val="nil"/>
            <w:bottom w:val="nil"/>
            <w:right w:val="nil"/>
          </w:tcBorders>
        </w:tcPr>
        <w:p w14:paraId="5EC34308" w14:textId="77777777" w:rsidR="005F2B95" w:rsidRPr="008F18E5" w:rsidRDefault="005F2B95" w:rsidP="001C36CC">
          <w:pPr>
            <w:pStyle w:val="Intestazione"/>
            <w:rPr>
              <w:i/>
              <w:iCs/>
            </w:rPr>
          </w:pPr>
        </w:p>
      </w:tc>
    </w:tr>
  </w:tbl>
  <w:p w14:paraId="11E3A749" w14:textId="77777777" w:rsidR="005F2B95" w:rsidRPr="005B5D9A" w:rsidRDefault="005F2B95" w:rsidP="001C36C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E31B0" w14:textId="77777777" w:rsidR="005F2B95" w:rsidRDefault="005F2B95"/>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95A9D" w14:textId="77777777" w:rsidR="005F2B95" w:rsidRDefault="005F2B95"/>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6A416" w14:textId="77777777" w:rsidR="005F2B95" w:rsidRDefault="005F2B95">
    <w:pPr>
      <w:pStyle w:val="Intestazione"/>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93013" w14:textId="77777777" w:rsidR="005F2B95" w:rsidRDefault="005F2B95">
    <w:pPr>
      <w:widowControl w:val="0"/>
      <w:pBdr>
        <w:top w:val="nil"/>
        <w:left w:val="nil"/>
        <w:bottom w:val="nil"/>
        <w:right w:val="nil"/>
        <w:between w:val="nil"/>
      </w:pBdr>
      <w:spacing w:line="276" w:lineRule="auto"/>
      <w:jc w:val="left"/>
      <w:rPr>
        <w:rFonts w:ascii="Arial" w:eastAsia="Arial" w:hAnsi="Arial" w:cs="Arial"/>
        <w:color w:val="000000"/>
        <w:sz w:val="20"/>
        <w:szCs w:val="20"/>
      </w:rPr>
    </w:pPr>
  </w:p>
  <w:tbl>
    <w:tblPr>
      <w:tblStyle w:val="a2"/>
      <w:tblW w:w="8434" w:type="dxa"/>
      <w:tblInd w:w="0" w:type="dxa"/>
      <w:tblLayout w:type="fixed"/>
      <w:tblLook w:val="0000" w:firstRow="0" w:lastRow="0" w:firstColumn="0" w:lastColumn="0" w:noHBand="0" w:noVBand="0"/>
    </w:tblPr>
    <w:tblGrid>
      <w:gridCol w:w="8434"/>
    </w:tblGrid>
    <w:tr w:rsidR="005F2B95" w14:paraId="304B815A" w14:textId="77777777">
      <w:trPr>
        <w:trHeight w:val="443"/>
      </w:trPr>
      <w:tc>
        <w:tcPr>
          <w:tcW w:w="8434" w:type="dxa"/>
          <w:tcBorders>
            <w:top w:val="nil"/>
            <w:left w:val="nil"/>
            <w:bottom w:val="nil"/>
            <w:right w:val="nil"/>
          </w:tcBorders>
        </w:tcPr>
        <w:p w14:paraId="39A5FF9A" w14:textId="77777777" w:rsidR="005F2B95" w:rsidRDefault="005F2B95">
          <w:pPr>
            <w:pBdr>
              <w:top w:val="nil"/>
              <w:left w:val="nil"/>
              <w:bottom w:val="nil"/>
              <w:right w:val="nil"/>
              <w:between w:val="nil"/>
            </w:pBdr>
            <w:tabs>
              <w:tab w:val="center" w:pos="4819"/>
              <w:tab w:val="right" w:pos="9638"/>
            </w:tabs>
            <w:rPr>
              <w:i/>
              <w:color w:val="000000"/>
            </w:rPr>
          </w:pPr>
        </w:p>
      </w:tc>
    </w:tr>
  </w:tbl>
  <w:p w14:paraId="5BAE1B55" w14:textId="77777777" w:rsidR="005F2B95" w:rsidRDefault="005F2B95">
    <w:pPr>
      <w:pBdr>
        <w:top w:val="nil"/>
        <w:left w:val="nil"/>
        <w:bottom w:val="nil"/>
        <w:right w:val="nil"/>
        <w:between w:val="nil"/>
      </w:pBdr>
      <w:tabs>
        <w:tab w:val="center" w:pos="4819"/>
        <w:tab w:val="right" w:pos="9638"/>
      </w:tabs>
      <w:rPr>
        <w:color w:val="000000"/>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D3A94" w14:textId="77777777" w:rsidR="005F2B95" w:rsidRDefault="005F2B95">
    <w:pPr>
      <w:widowControl w:val="0"/>
      <w:pBdr>
        <w:top w:val="nil"/>
        <w:left w:val="nil"/>
        <w:bottom w:val="nil"/>
        <w:right w:val="nil"/>
        <w:between w:val="nil"/>
      </w:pBdr>
      <w:spacing w:line="276" w:lineRule="auto"/>
      <w:jc w:val="left"/>
      <w:rPr>
        <w:color w:val="000000"/>
      </w:rPr>
    </w:pPr>
  </w:p>
  <w:tbl>
    <w:tblPr>
      <w:tblStyle w:val="a3"/>
      <w:tblW w:w="9638" w:type="dxa"/>
      <w:tblInd w:w="0" w:type="dxa"/>
      <w:tblLayout w:type="fixed"/>
      <w:tblLook w:val="0000" w:firstRow="0" w:lastRow="0" w:firstColumn="0" w:lastColumn="0" w:noHBand="0" w:noVBand="0"/>
    </w:tblPr>
    <w:tblGrid>
      <w:gridCol w:w="9638"/>
    </w:tblGrid>
    <w:tr w:rsidR="005F2B95" w14:paraId="501DF34A" w14:textId="77777777">
      <w:trPr>
        <w:trHeight w:val="1283"/>
      </w:trPr>
      <w:tc>
        <w:tcPr>
          <w:tcW w:w="9638" w:type="dxa"/>
          <w:tcBorders>
            <w:top w:val="nil"/>
            <w:left w:val="nil"/>
            <w:bottom w:val="nil"/>
            <w:right w:val="nil"/>
          </w:tcBorders>
        </w:tcPr>
        <w:p w14:paraId="606CFC75" w14:textId="77777777" w:rsidR="005F2B95" w:rsidRDefault="005F2B95" w:rsidP="00817584">
          <w:pPr>
            <w:pBdr>
              <w:top w:val="nil"/>
              <w:left w:val="nil"/>
              <w:bottom w:val="nil"/>
              <w:right w:val="nil"/>
              <w:between w:val="nil"/>
            </w:pBdr>
            <w:tabs>
              <w:tab w:val="center" w:pos="4819"/>
              <w:tab w:val="right" w:pos="9638"/>
            </w:tabs>
            <w:spacing w:line="240" w:lineRule="auto"/>
            <w:rPr>
              <w:b/>
              <w:i/>
              <w:color w:val="000000"/>
            </w:rPr>
          </w:pPr>
        </w:p>
      </w:tc>
    </w:tr>
  </w:tbl>
  <w:p w14:paraId="280B2F1B" w14:textId="77777777" w:rsidR="005F2B95" w:rsidRDefault="005F2B95">
    <w:pPr>
      <w:pBdr>
        <w:top w:val="nil"/>
        <w:left w:val="nil"/>
        <w:bottom w:val="nil"/>
        <w:right w:val="nil"/>
        <w:between w:val="nil"/>
      </w:pBdr>
      <w:tabs>
        <w:tab w:val="center" w:pos="4819"/>
        <w:tab w:val="right" w:pos="9638"/>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6E6D0" w14:textId="77777777" w:rsidR="005F2B95" w:rsidRDefault="005F2B9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979C1" w14:textId="77777777" w:rsidR="005F2B95" w:rsidRDefault="005F2B9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B876E" w14:textId="77777777" w:rsidR="005F2B95" w:rsidRDefault="005F2B95"/>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17C31" w14:textId="77777777" w:rsidR="005F2B95" w:rsidRDefault="005F2B95"/>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0497A" w14:textId="77777777" w:rsidR="005F2B95" w:rsidRDefault="005F2B95"/>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D4297" w14:textId="77777777" w:rsidR="005F2B95" w:rsidRDefault="005F2B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none"/>
      <w:suff w:val="nothing"/>
      <w:lvlText w:val="A"/>
      <w:lvlJc w:val="left"/>
      <w:pPr>
        <w:tabs>
          <w:tab w:val="num" w:pos="0"/>
        </w:tabs>
        <w:ind w:left="397" w:hanging="397"/>
      </w:pPr>
      <w:rPr>
        <w:rFonts w:hint="default"/>
      </w:rPr>
    </w:lvl>
    <w:lvl w:ilvl="1">
      <w:start w:val="1"/>
      <w:numFmt w:val="decimal"/>
      <w:lvlText w:val="A..%2"/>
      <w:lvlJc w:val="left"/>
      <w:pPr>
        <w:tabs>
          <w:tab w:val="num" w:pos="962"/>
        </w:tabs>
        <w:ind w:left="962" w:hanging="622"/>
      </w:pPr>
      <w:rPr>
        <w:rFonts w:hint="default"/>
      </w:rPr>
    </w:lvl>
    <w:lvl w:ilvl="2">
      <w:start w:val="1"/>
      <w:numFmt w:val="decimal"/>
      <w:lvlText w:val="..%2.%3."/>
      <w:lvlJc w:val="left"/>
      <w:pPr>
        <w:tabs>
          <w:tab w:val="num" w:pos="1394"/>
        </w:tabs>
        <w:ind w:left="1394" w:hanging="504"/>
      </w:pPr>
      <w:rPr>
        <w:rFonts w:hint="default"/>
      </w:rPr>
    </w:lvl>
    <w:lvl w:ilvl="3">
      <w:start w:val="1"/>
      <w:numFmt w:val="decimal"/>
      <w:lvlText w:val="..%2.%3.%4."/>
      <w:lvlJc w:val="left"/>
      <w:pPr>
        <w:tabs>
          <w:tab w:val="num" w:pos="1970"/>
        </w:tabs>
        <w:ind w:left="1898" w:hanging="648"/>
      </w:pPr>
      <w:rPr>
        <w:rFonts w:hint="default"/>
      </w:rPr>
    </w:lvl>
    <w:lvl w:ilvl="4">
      <w:start w:val="1"/>
      <w:numFmt w:val="decimal"/>
      <w:lvlText w:val="..%2.%3.%4.%5."/>
      <w:lvlJc w:val="left"/>
      <w:pPr>
        <w:tabs>
          <w:tab w:val="num" w:pos="2690"/>
        </w:tabs>
        <w:ind w:left="2402" w:hanging="792"/>
      </w:pPr>
      <w:rPr>
        <w:rFonts w:hint="default"/>
      </w:rPr>
    </w:lvl>
    <w:lvl w:ilvl="5">
      <w:start w:val="1"/>
      <w:numFmt w:val="decimal"/>
      <w:lvlText w:val="..%2.%3.%4.%5.%6."/>
      <w:lvlJc w:val="left"/>
      <w:pPr>
        <w:tabs>
          <w:tab w:val="num" w:pos="3050"/>
        </w:tabs>
        <w:ind w:left="2906" w:hanging="936"/>
      </w:pPr>
      <w:rPr>
        <w:rFonts w:hint="default"/>
      </w:rPr>
    </w:lvl>
    <w:lvl w:ilvl="6">
      <w:start w:val="1"/>
      <w:numFmt w:val="decimal"/>
      <w:lvlText w:val="..%2.%3.%4.%5.%6.%7."/>
      <w:lvlJc w:val="left"/>
      <w:pPr>
        <w:tabs>
          <w:tab w:val="num" w:pos="3770"/>
        </w:tabs>
        <w:ind w:left="3410" w:hanging="1080"/>
      </w:pPr>
      <w:rPr>
        <w:rFonts w:hint="default"/>
      </w:rPr>
    </w:lvl>
    <w:lvl w:ilvl="7">
      <w:start w:val="1"/>
      <w:numFmt w:val="decimal"/>
      <w:lvlText w:val="..%2.%3.%4.%5.%6.%7.%8."/>
      <w:lvlJc w:val="left"/>
      <w:pPr>
        <w:tabs>
          <w:tab w:val="num" w:pos="4130"/>
        </w:tabs>
        <w:ind w:left="3914" w:hanging="1224"/>
      </w:pPr>
      <w:rPr>
        <w:rFonts w:hint="default"/>
      </w:rPr>
    </w:lvl>
    <w:lvl w:ilvl="8">
      <w:start w:val="1"/>
      <w:numFmt w:val="decimal"/>
      <w:lvlText w:val="..%2.%3.%4.%5.%6.%7.%8.%9."/>
      <w:lvlJc w:val="left"/>
      <w:pPr>
        <w:tabs>
          <w:tab w:val="num" w:pos="4850"/>
        </w:tabs>
        <w:ind w:left="4490" w:hanging="1440"/>
      </w:pPr>
      <w:rPr>
        <w:rFonts w:hint="default"/>
      </w:rPr>
    </w:lvl>
  </w:abstractNum>
  <w:abstractNum w:abstractNumId="1" w15:restartNumberingAfterBreak="0">
    <w:nsid w:val="00000003"/>
    <w:multiLevelType w:val="singleLevel"/>
    <w:tmpl w:val="00000003"/>
    <w:name w:val="WW8Num4"/>
    <w:lvl w:ilvl="0">
      <w:start w:val="1"/>
      <w:numFmt w:val="bullet"/>
      <w:lvlText w:val=""/>
      <w:lvlJc w:val="left"/>
      <w:pPr>
        <w:tabs>
          <w:tab w:val="num" w:pos="530"/>
        </w:tabs>
        <w:ind w:left="530" w:hanging="397"/>
      </w:pPr>
      <w:rPr>
        <w:rFonts w:ascii="Wingdings" w:hAnsi="Wingdings" w:cs="Wingdings" w:hint="default"/>
        <w:sz w:val="20"/>
      </w:rPr>
    </w:lvl>
  </w:abstractNum>
  <w:abstractNum w:abstractNumId="2" w15:restartNumberingAfterBreak="0">
    <w:nsid w:val="00000004"/>
    <w:multiLevelType w:val="singleLevel"/>
    <w:tmpl w:val="00000004"/>
    <w:name w:val="WW8Num5"/>
    <w:lvl w:ilvl="0">
      <w:start w:val="1"/>
      <w:numFmt w:val="bullet"/>
      <w:lvlText w:val=""/>
      <w:lvlJc w:val="left"/>
      <w:pPr>
        <w:tabs>
          <w:tab w:val="num" w:pos="680"/>
        </w:tabs>
        <w:ind w:left="680" w:hanging="396"/>
      </w:pPr>
      <w:rPr>
        <w:rFonts w:ascii="Wingdings" w:hAnsi="Wingdings" w:cs="Wingdings" w:hint="default"/>
        <w:strike w:val="0"/>
        <w:dstrike w:val="0"/>
        <w:sz w:val="18"/>
      </w:rPr>
    </w:lvl>
  </w:abstractNum>
  <w:abstractNum w:abstractNumId="3" w15:restartNumberingAfterBreak="0">
    <w:nsid w:val="00000005"/>
    <w:multiLevelType w:val="singleLevel"/>
    <w:tmpl w:val="00000005"/>
    <w:name w:val="WW8Num6"/>
    <w:lvl w:ilvl="0">
      <w:start w:val="14"/>
      <w:numFmt w:val="bullet"/>
      <w:lvlText w:val=""/>
      <w:lvlJc w:val="left"/>
      <w:pPr>
        <w:tabs>
          <w:tab w:val="num" w:pos="360"/>
        </w:tabs>
        <w:ind w:left="360" w:hanging="360"/>
      </w:pPr>
      <w:rPr>
        <w:rFonts w:ascii="Wingdings" w:hAnsi="Wingdings"/>
      </w:rPr>
    </w:lvl>
  </w:abstractNum>
  <w:abstractNum w:abstractNumId="4" w15:restartNumberingAfterBreak="0">
    <w:nsid w:val="00000006"/>
    <w:multiLevelType w:val="singleLevel"/>
    <w:tmpl w:val="00000006"/>
    <w:name w:val="WW8Num7"/>
    <w:lvl w:ilvl="0">
      <w:start w:val="1"/>
      <w:numFmt w:val="bullet"/>
      <w:lvlText w:val=""/>
      <w:lvlJc w:val="left"/>
      <w:pPr>
        <w:tabs>
          <w:tab w:val="num" w:pos="680"/>
        </w:tabs>
        <w:ind w:left="680" w:hanging="396"/>
      </w:pPr>
      <w:rPr>
        <w:rFonts w:ascii="Wingdings" w:hAnsi="Wingdings" w:hint="default"/>
      </w:rPr>
    </w:lvl>
  </w:abstractNum>
  <w:abstractNum w:abstractNumId="5" w15:restartNumberingAfterBreak="0">
    <w:nsid w:val="00000007"/>
    <w:multiLevelType w:val="multilevel"/>
    <w:tmpl w:val="00000007"/>
    <w:name w:val="WW8Num8"/>
    <w:lvl w:ilvl="0">
      <w:start w:val="1"/>
      <w:numFmt w:val="decimal"/>
      <w:suff w:val="space"/>
      <w:lvlText w:val="%1."/>
      <w:lvlJc w:val="left"/>
      <w:pPr>
        <w:tabs>
          <w:tab w:val="num" w:pos="0"/>
        </w:tabs>
        <w:ind w:left="360" w:hanging="360"/>
      </w:pPr>
      <w:rPr>
        <w:rFonts w:ascii="Wingdings" w:eastAsia="Times New Roman" w:hAnsi="Wingdings" w:cs="Arial" w:hint="default"/>
        <w:sz w:val="20"/>
      </w:rPr>
    </w:lvl>
    <w:lvl w:ilvl="1">
      <w:start w:val="1"/>
      <w:numFmt w:val="decimal"/>
      <w:lvlText w:val="%1.%2."/>
      <w:lvlJc w:val="left"/>
      <w:pPr>
        <w:tabs>
          <w:tab w:val="num" w:pos="792"/>
        </w:tabs>
        <w:ind w:left="792" w:hanging="622"/>
      </w:pPr>
      <w:rPr>
        <w:rFonts w:ascii="Wingdings" w:eastAsia="Times New Roman" w:hAnsi="Wingdings" w:cs="Arial" w:hint="default"/>
        <w:sz w:val="20"/>
      </w:rPr>
    </w:lvl>
    <w:lvl w:ilvl="2">
      <w:start w:val="1"/>
      <w:numFmt w:val="decimal"/>
      <w:lvlText w:val="%1.%2.%3."/>
      <w:lvlJc w:val="left"/>
      <w:pPr>
        <w:tabs>
          <w:tab w:val="num" w:pos="1440"/>
        </w:tabs>
        <w:ind w:left="1224" w:hanging="504"/>
      </w:pPr>
      <w:rPr>
        <w:rFonts w:ascii="Wingdings" w:eastAsia="Times New Roman" w:hAnsi="Wingdings" w:cs="Arial" w:hint="default"/>
        <w:sz w:val="20"/>
      </w:rPr>
    </w:lvl>
    <w:lvl w:ilvl="3">
      <w:start w:val="1"/>
      <w:numFmt w:val="decimal"/>
      <w:lvlText w:val="%1.%2.%3.%4."/>
      <w:lvlJc w:val="left"/>
      <w:pPr>
        <w:tabs>
          <w:tab w:val="num" w:pos="1800"/>
        </w:tabs>
        <w:ind w:left="1728" w:hanging="648"/>
      </w:pPr>
      <w:rPr>
        <w:rFonts w:ascii="Wingdings" w:eastAsia="Times New Roman" w:hAnsi="Wingdings" w:cs="Arial" w:hint="default"/>
        <w:sz w:val="20"/>
      </w:rPr>
    </w:lvl>
    <w:lvl w:ilvl="4">
      <w:start w:val="1"/>
      <w:numFmt w:val="decimal"/>
      <w:lvlText w:val="%1.%2.%3.%4.%5."/>
      <w:lvlJc w:val="left"/>
      <w:pPr>
        <w:tabs>
          <w:tab w:val="num" w:pos="2520"/>
        </w:tabs>
        <w:ind w:left="2232" w:hanging="792"/>
      </w:pPr>
      <w:rPr>
        <w:rFonts w:ascii="Wingdings" w:eastAsia="Times New Roman" w:hAnsi="Wingdings" w:cs="Arial" w:hint="default"/>
        <w:sz w:val="20"/>
      </w:rPr>
    </w:lvl>
    <w:lvl w:ilvl="5">
      <w:start w:val="1"/>
      <w:numFmt w:val="decimal"/>
      <w:lvlText w:val="%1.%2.%3.%4.%5.%6."/>
      <w:lvlJc w:val="left"/>
      <w:pPr>
        <w:tabs>
          <w:tab w:val="num" w:pos="2880"/>
        </w:tabs>
        <w:ind w:left="2736" w:hanging="936"/>
      </w:pPr>
      <w:rPr>
        <w:rFonts w:ascii="Wingdings" w:eastAsia="Times New Roman" w:hAnsi="Wingdings" w:cs="Arial" w:hint="default"/>
        <w:sz w:val="20"/>
      </w:rPr>
    </w:lvl>
    <w:lvl w:ilvl="6">
      <w:start w:val="1"/>
      <w:numFmt w:val="decimal"/>
      <w:lvlText w:val="%1.%2.%3.%4.%5.%6.%7."/>
      <w:lvlJc w:val="left"/>
      <w:pPr>
        <w:tabs>
          <w:tab w:val="num" w:pos="3600"/>
        </w:tabs>
        <w:ind w:left="3240" w:hanging="1080"/>
      </w:pPr>
      <w:rPr>
        <w:rFonts w:ascii="Wingdings" w:eastAsia="Times New Roman" w:hAnsi="Wingdings" w:cs="Arial" w:hint="default"/>
        <w:sz w:val="20"/>
      </w:rPr>
    </w:lvl>
    <w:lvl w:ilvl="7">
      <w:start w:val="1"/>
      <w:numFmt w:val="decimal"/>
      <w:lvlText w:val="%1.%2.%3.%4.%5.%6.%7.%8."/>
      <w:lvlJc w:val="left"/>
      <w:pPr>
        <w:tabs>
          <w:tab w:val="num" w:pos="3960"/>
        </w:tabs>
        <w:ind w:left="3744" w:hanging="1224"/>
      </w:pPr>
      <w:rPr>
        <w:rFonts w:ascii="Wingdings" w:eastAsia="Times New Roman" w:hAnsi="Wingdings" w:cs="Arial" w:hint="default"/>
        <w:sz w:val="20"/>
      </w:rPr>
    </w:lvl>
    <w:lvl w:ilvl="8">
      <w:start w:val="1"/>
      <w:numFmt w:val="decimal"/>
      <w:lvlText w:val="%1.%2.%3.%4.%5.%6.%7.%8.%9."/>
      <w:lvlJc w:val="left"/>
      <w:pPr>
        <w:tabs>
          <w:tab w:val="num" w:pos="4680"/>
        </w:tabs>
        <w:ind w:left="4320" w:hanging="1440"/>
      </w:pPr>
      <w:rPr>
        <w:rFonts w:ascii="Wingdings" w:eastAsia="Times New Roman" w:hAnsi="Wingdings" w:cs="Arial" w:hint="default"/>
        <w:sz w:val="20"/>
      </w:rPr>
    </w:lvl>
  </w:abstractNum>
  <w:abstractNum w:abstractNumId="6" w15:restartNumberingAfterBreak="0">
    <w:nsid w:val="00000008"/>
    <w:multiLevelType w:val="singleLevel"/>
    <w:tmpl w:val="00000008"/>
    <w:name w:val="WW8Num9"/>
    <w:lvl w:ilvl="0">
      <w:start w:val="1"/>
      <w:numFmt w:val="decimal"/>
      <w:lvlText w:val="1-H.%1"/>
      <w:lvlJc w:val="left"/>
      <w:pPr>
        <w:tabs>
          <w:tab w:val="num" w:pos="833"/>
        </w:tabs>
        <w:ind w:left="473" w:hanging="360"/>
      </w:pPr>
      <w:rPr>
        <w:rFonts w:ascii="Wingdings" w:hAnsi="Wingdings" w:cs="Wingdings" w:hint="default"/>
        <w:strike w:val="0"/>
        <w:dstrike w:val="0"/>
        <w:sz w:val="22"/>
      </w:rPr>
    </w:lvl>
  </w:abstractNum>
  <w:abstractNum w:abstractNumId="7" w15:restartNumberingAfterBreak="0">
    <w:nsid w:val="015136BF"/>
    <w:multiLevelType w:val="multilevel"/>
    <w:tmpl w:val="E90611F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8" w15:restartNumberingAfterBreak="0">
    <w:nsid w:val="021B763F"/>
    <w:multiLevelType w:val="multilevel"/>
    <w:tmpl w:val="6518B16E"/>
    <w:lvl w:ilvl="0">
      <w:start w:val="1"/>
      <w:numFmt w:val="bullet"/>
      <w:lvlText w:val="•"/>
      <w:lvlJc w:val="left"/>
      <w:pPr>
        <w:ind w:left="752" w:hanging="75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
      <w:lvlJc w:val="left"/>
      <w:pPr>
        <w:ind w:left="1440" w:hanging="1440"/>
      </w:pPr>
      <w:rPr>
        <w:rFonts w:ascii="Cambria" w:eastAsia="Cambria" w:hAnsi="Cambria" w:cs="Cambria"/>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9" w15:restartNumberingAfterBreak="0">
    <w:nsid w:val="054F63FF"/>
    <w:multiLevelType w:val="multilevel"/>
    <w:tmpl w:val="F71EF3C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0" w15:restartNumberingAfterBreak="0">
    <w:nsid w:val="087F1AC3"/>
    <w:multiLevelType w:val="multilevel"/>
    <w:tmpl w:val="A79E06D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09484F2C"/>
    <w:multiLevelType w:val="multilevel"/>
    <w:tmpl w:val="3E7A1D02"/>
    <w:lvl w:ilvl="0">
      <w:start w:val="1"/>
      <w:numFmt w:val="bullet"/>
      <w:lvlText w:val="❒"/>
      <w:lvlJc w:val="left"/>
      <w:pPr>
        <w:ind w:left="764" w:hanging="395"/>
      </w:pPr>
      <w:rPr>
        <w:rFonts w:ascii="Noto Sans Symbols" w:eastAsia="Noto Sans Symbols" w:hAnsi="Noto Sans Symbols" w:cs="Noto Sans Symbols"/>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0B806384"/>
    <w:multiLevelType w:val="multilevel"/>
    <w:tmpl w:val="2DE8A5D8"/>
    <w:lvl w:ilvl="0">
      <w:start w:val="1"/>
      <w:numFmt w:val="bullet"/>
      <w:lvlText w:val="-"/>
      <w:lvlJc w:val="left"/>
      <w:pPr>
        <w:ind w:left="360" w:hanging="360"/>
      </w:pPr>
      <w:rPr>
        <w:rFonts w:ascii="Cambria" w:eastAsia="Cambria" w:hAnsi="Cambria" w:cs="Cambria"/>
        <w:b w:val="0"/>
        <w:i w:val="0"/>
        <w:strike w:val="0"/>
        <w:color w:val="000000"/>
        <w:sz w:val="20"/>
        <w:szCs w:val="20"/>
        <w:u w:val="none"/>
        <w:shd w:val="clear" w:color="auto" w:fill="auto"/>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36E0859"/>
    <w:multiLevelType w:val="multilevel"/>
    <w:tmpl w:val="03808A0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4" w15:restartNumberingAfterBreak="0">
    <w:nsid w:val="1527388D"/>
    <w:multiLevelType w:val="multilevel"/>
    <w:tmpl w:val="28DA82A6"/>
    <w:lvl w:ilvl="0">
      <w:start w:val="1"/>
      <w:numFmt w:val="bullet"/>
      <w:lvlText w:val="¨"/>
      <w:lvlJc w:val="left"/>
      <w:pPr>
        <w:ind w:left="720" w:hanging="360"/>
      </w:pPr>
      <w:rPr>
        <w:rFonts w:ascii="Wingdings" w:hAnsi="Wingdings" w:hint="default"/>
        <w:b w:val="0"/>
        <w:i w:val="0"/>
        <w:strike w:val="0"/>
        <w:color w:val="000000"/>
        <w:sz w:val="20"/>
        <w:szCs w:val="20"/>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7BB0995"/>
    <w:multiLevelType w:val="multilevel"/>
    <w:tmpl w:val="A990825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6" w15:restartNumberingAfterBreak="0">
    <w:nsid w:val="1CFF1396"/>
    <w:multiLevelType w:val="multilevel"/>
    <w:tmpl w:val="32205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7" w15:restartNumberingAfterBreak="0">
    <w:nsid w:val="1D2245C4"/>
    <w:multiLevelType w:val="multilevel"/>
    <w:tmpl w:val="452E76C6"/>
    <w:lvl w:ilvl="0">
      <w:start w:val="1"/>
      <w:numFmt w:val="bullet"/>
      <w:lvlText w:val="●"/>
      <w:lvlJc w:val="left"/>
      <w:pPr>
        <w:ind w:left="2160" w:hanging="360"/>
      </w:pPr>
      <w:rPr>
        <w:rFonts w:ascii="Noto Sans Symbols" w:eastAsia="Noto Sans Symbols" w:hAnsi="Noto Sans Symbols" w:cs="Noto Sans Symbols"/>
        <w:u w:val="none"/>
      </w:rPr>
    </w:lvl>
    <w:lvl w:ilvl="1">
      <w:start w:val="1"/>
      <w:numFmt w:val="bullet"/>
      <w:lvlText w:val="●"/>
      <w:lvlJc w:val="left"/>
      <w:pPr>
        <w:ind w:left="2880" w:hanging="360"/>
      </w:pPr>
      <w:rPr>
        <w:rFonts w:ascii="Noto Sans Symbols" w:eastAsia="Noto Sans Symbols" w:hAnsi="Noto Sans Symbols" w:cs="Noto Sans Symbols"/>
        <w:u w:val="none"/>
      </w:rPr>
    </w:lvl>
    <w:lvl w:ilvl="2">
      <w:start w:val="1"/>
      <w:numFmt w:val="bullet"/>
      <w:lvlText w:val="●"/>
      <w:lvlJc w:val="left"/>
      <w:pPr>
        <w:ind w:left="3600" w:hanging="360"/>
      </w:pPr>
      <w:rPr>
        <w:rFonts w:ascii="Noto Sans Symbols" w:eastAsia="Noto Sans Symbols" w:hAnsi="Noto Sans Symbols" w:cs="Noto Sans Symbols"/>
        <w:u w:val="none"/>
      </w:rPr>
    </w:lvl>
    <w:lvl w:ilvl="3">
      <w:start w:val="1"/>
      <w:numFmt w:val="bullet"/>
      <w:lvlText w:val="●"/>
      <w:lvlJc w:val="left"/>
      <w:pPr>
        <w:ind w:left="4320" w:hanging="360"/>
      </w:pPr>
      <w:rPr>
        <w:rFonts w:ascii="Noto Sans Symbols" w:eastAsia="Noto Sans Symbols" w:hAnsi="Noto Sans Symbols" w:cs="Noto Sans Symbols"/>
        <w:u w:val="none"/>
      </w:rPr>
    </w:lvl>
    <w:lvl w:ilvl="4">
      <w:start w:val="1"/>
      <w:numFmt w:val="bullet"/>
      <w:lvlText w:val="●"/>
      <w:lvlJc w:val="left"/>
      <w:pPr>
        <w:ind w:left="5040" w:hanging="360"/>
      </w:pPr>
      <w:rPr>
        <w:rFonts w:ascii="Noto Sans Symbols" w:eastAsia="Noto Sans Symbols" w:hAnsi="Noto Sans Symbols" w:cs="Noto Sans Symbols"/>
        <w:u w:val="none"/>
      </w:rPr>
    </w:lvl>
    <w:lvl w:ilvl="5">
      <w:start w:val="1"/>
      <w:numFmt w:val="bullet"/>
      <w:lvlText w:val="●"/>
      <w:lvlJc w:val="left"/>
      <w:pPr>
        <w:ind w:left="5760" w:hanging="360"/>
      </w:pPr>
      <w:rPr>
        <w:rFonts w:ascii="Noto Sans Symbols" w:eastAsia="Noto Sans Symbols" w:hAnsi="Noto Sans Symbols" w:cs="Noto Sans Symbols"/>
        <w:u w:val="none"/>
      </w:rPr>
    </w:lvl>
    <w:lvl w:ilvl="6">
      <w:start w:val="1"/>
      <w:numFmt w:val="bullet"/>
      <w:lvlText w:val="●"/>
      <w:lvlJc w:val="left"/>
      <w:pPr>
        <w:ind w:left="6480" w:hanging="360"/>
      </w:pPr>
      <w:rPr>
        <w:rFonts w:ascii="Noto Sans Symbols" w:eastAsia="Noto Sans Symbols" w:hAnsi="Noto Sans Symbols" w:cs="Noto Sans Symbols"/>
        <w:u w:val="none"/>
      </w:rPr>
    </w:lvl>
    <w:lvl w:ilvl="7">
      <w:start w:val="1"/>
      <w:numFmt w:val="bullet"/>
      <w:lvlText w:val="●"/>
      <w:lvlJc w:val="left"/>
      <w:pPr>
        <w:ind w:left="7200" w:hanging="360"/>
      </w:pPr>
      <w:rPr>
        <w:rFonts w:ascii="Noto Sans Symbols" w:eastAsia="Noto Sans Symbols" w:hAnsi="Noto Sans Symbols" w:cs="Noto Sans Symbols"/>
        <w:u w:val="none"/>
      </w:rPr>
    </w:lvl>
    <w:lvl w:ilvl="8">
      <w:start w:val="1"/>
      <w:numFmt w:val="bullet"/>
      <w:lvlText w:val="●"/>
      <w:lvlJc w:val="left"/>
      <w:pPr>
        <w:ind w:left="7920" w:hanging="360"/>
      </w:pPr>
      <w:rPr>
        <w:rFonts w:ascii="Noto Sans Symbols" w:eastAsia="Noto Sans Symbols" w:hAnsi="Noto Sans Symbols" w:cs="Noto Sans Symbols"/>
        <w:u w:val="none"/>
      </w:rPr>
    </w:lvl>
  </w:abstractNum>
  <w:abstractNum w:abstractNumId="18" w15:restartNumberingAfterBreak="0">
    <w:nsid w:val="1EC11CB5"/>
    <w:multiLevelType w:val="hybridMultilevel"/>
    <w:tmpl w:val="A98A9A68"/>
    <w:lvl w:ilvl="0" w:tplc="2F9A8CDE">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08A0405"/>
    <w:multiLevelType w:val="multilevel"/>
    <w:tmpl w:val="D8AE26E2"/>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0DB3708"/>
    <w:multiLevelType w:val="multilevel"/>
    <w:tmpl w:val="BF88794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1" w15:restartNumberingAfterBreak="0">
    <w:nsid w:val="22BB08E6"/>
    <w:multiLevelType w:val="multilevel"/>
    <w:tmpl w:val="2ECA7090"/>
    <w:lvl w:ilvl="0">
      <w:numFmt w:val="bullet"/>
      <w:lvlText w:val="-"/>
      <w:lvlJc w:val="left"/>
      <w:pPr>
        <w:ind w:left="502" w:hanging="360"/>
      </w:pPr>
      <w:rPr>
        <w:rFonts w:ascii="Times New Roman" w:eastAsia="Times New Roman" w:hAnsi="Times New Roman" w:cs="Times New Roman"/>
      </w:rPr>
    </w:lvl>
    <w:lvl w:ilvl="1">
      <w:numFmt w:val="bullet"/>
      <w:lvlText w:val="-"/>
      <w:lvlJc w:val="left"/>
      <w:pPr>
        <w:ind w:left="1222" w:hanging="360"/>
      </w:pPr>
      <w:rPr>
        <w:rFonts w:ascii="Times New Roman" w:eastAsia="Times New Roman" w:hAnsi="Times New Roman" w:cs="Times New Roman"/>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2" w15:restartNumberingAfterBreak="0">
    <w:nsid w:val="2580583D"/>
    <w:multiLevelType w:val="multilevel"/>
    <w:tmpl w:val="CB249A7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3" w15:restartNumberingAfterBreak="0">
    <w:nsid w:val="25DB7C35"/>
    <w:multiLevelType w:val="multilevel"/>
    <w:tmpl w:val="A31C0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4" w15:restartNumberingAfterBreak="0">
    <w:nsid w:val="27425A2C"/>
    <w:multiLevelType w:val="multilevel"/>
    <w:tmpl w:val="26144878"/>
    <w:lvl w:ilvl="0">
      <w:start w:val="1"/>
      <w:numFmt w:val="bullet"/>
      <w:lvlText w:val="•"/>
      <w:lvlJc w:val="left"/>
      <w:pPr>
        <w:ind w:left="360" w:hanging="36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
      <w:lvlJc w:val="left"/>
      <w:pPr>
        <w:ind w:left="1133" w:hanging="1133"/>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1853" w:hanging="1853"/>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573" w:hanging="2573"/>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293" w:hanging="3293"/>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013" w:hanging="4013"/>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4733" w:hanging="4733"/>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453" w:hanging="5453"/>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173" w:hanging="6173"/>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5" w15:restartNumberingAfterBreak="0">
    <w:nsid w:val="2E0129D4"/>
    <w:multiLevelType w:val="multilevel"/>
    <w:tmpl w:val="A9AA84B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6" w15:restartNumberingAfterBreak="0">
    <w:nsid w:val="2F812F62"/>
    <w:multiLevelType w:val="multilevel"/>
    <w:tmpl w:val="1698314A"/>
    <w:lvl w:ilvl="0">
      <w:start w:val="1"/>
      <w:numFmt w:val="bullet"/>
      <w:lvlText w:val="❒"/>
      <w:lvlJc w:val="left"/>
      <w:pPr>
        <w:ind w:left="680" w:hanging="396"/>
      </w:pPr>
      <w:rPr>
        <w:rFonts w:ascii="Noto Sans Symbols" w:eastAsia="Noto Sans Symbols" w:hAnsi="Noto Sans Symbols" w:cs="Noto Sans Symbols"/>
        <w:b/>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2F8D76F6"/>
    <w:multiLevelType w:val="hybridMultilevel"/>
    <w:tmpl w:val="81A4D560"/>
    <w:lvl w:ilvl="0" w:tplc="C228FB3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8DA4803"/>
    <w:multiLevelType w:val="multilevel"/>
    <w:tmpl w:val="B9A2F770"/>
    <w:lvl w:ilvl="0">
      <w:start w:val="1"/>
      <w:numFmt w:val="bullet"/>
      <w:lvlText w:val="❒"/>
      <w:lvlJc w:val="left"/>
      <w:pPr>
        <w:ind w:left="680" w:hanging="396"/>
      </w:pPr>
      <w:rPr>
        <w:rFonts w:ascii="Noto Sans Symbols" w:eastAsia="Noto Sans Symbols" w:hAnsi="Noto Sans Symbols" w:cs="Noto Sans Symbols"/>
        <w:strike w:val="0"/>
        <w:sz w:val="18"/>
        <w:szCs w:val="1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3B1423DD"/>
    <w:multiLevelType w:val="multilevel"/>
    <w:tmpl w:val="2C622852"/>
    <w:lvl w:ilvl="0">
      <w:start w:val="1"/>
      <w:numFmt w:val="bullet"/>
      <w:lvlText w:val="●"/>
      <w:lvlJc w:val="left"/>
      <w:pPr>
        <w:ind w:left="720" w:hanging="360"/>
      </w:pPr>
      <w:rPr>
        <w:rFonts w:ascii="Noto Sans Symbols" w:eastAsia="Noto Sans Symbols" w:hAnsi="Noto Sans Symbols" w:cs="Noto Sans Symbols"/>
        <w:b/>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0" w15:restartNumberingAfterBreak="0">
    <w:nsid w:val="3FC40303"/>
    <w:multiLevelType w:val="multilevel"/>
    <w:tmpl w:val="559CB23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1" w15:restartNumberingAfterBreak="0">
    <w:nsid w:val="40B4767A"/>
    <w:multiLevelType w:val="multilevel"/>
    <w:tmpl w:val="D8E0922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2" w15:restartNumberingAfterBreak="0">
    <w:nsid w:val="430C6933"/>
    <w:multiLevelType w:val="multilevel"/>
    <w:tmpl w:val="51F80564"/>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bullet"/>
      <w:lvlText w:val="●"/>
      <w:lvlJc w:val="left"/>
      <w:pPr>
        <w:ind w:left="3600" w:hanging="360"/>
      </w:pPr>
      <w:rPr>
        <w:rFonts w:ascii="Noto Sans Symbols" w:eastAsia="Noto Sans Symbols" w:hAnsi="Noto Sans Symbols" w:cs="Noto Sans Symbols"/>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bullet"/>
      <w:lvlText w:val="■"/>
      <w:lvlJc w:val="left"/>
      <w:pPr>
        <w:ind w:left="5040" w:hanging="360"/>
      </w:pPr>
      <w:rPr>
        <w:rFonts w:ascii="Noto Sans Symbols" w:eastAsia="Noto Sans Symbols" w:hAnsi="Noto Sans Symbols" w:cs="Noto Sans Symbols"/>
        <w:u w:val="none"/>
      </w:rPr>
    </w:lvl>
    <w:lvl w:ilvl="6">
      <w:start w:val="1"/>
      <w:numFmt w:val="bullet"/>
      <w:lvlText w:val="●"/>
      <w:lvlJc w:val="left"/>
      <w:pPr>
        <w:ind w:left="5760" w:hanging="360"/>
      </w:pPr>
      <w:rPr>
        <w:rFonts w:ascii="Noto Sans Symbols" w:eastAsia="Noto Sans Symbols" w:hAnsi="Noto Sans Symbols" w:cs="Noto Sans Symbols"/>
        <w:u w:val="none"/>
      </w:rPr>
    </w:lvl>
    <w:lvl w:ilvl="7">
      <w:start w:val="1"/>
      <w:numFmt w:val="bullet"/>
      <w:lvlText w:val="🌕"/>
      <w:lvlJc w:val="left"/>
      <w:pPr>
        <w:ind w:left="6480" w:hanging="360"/>
      </w:pPr>
      <w:rPr>
        <w:rFonts w:ascii="Noto Sans Symbols" w:eastAsia="Noto Sans Symbols" w:hAnsi="Noto Sans Symbols" w:cs="Noto Sans Symbols"/>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33" w15:restartNumberingAfterBreak="0">
    <w:nsid w:val="46EF727A"/>
    <w:multiLevelType w:val="multilevel"/>
    <w:tmpl w:val="E2C41C8E"/>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bullet"/>
      <w:lvlText w:val="●"/>
      <w:lvlJc w:val="left"/>
      <w:pPr>
        <w:ind w:left="3600" w:hanging="360"/>
      </w:pPr>
      <w:rPr>
        <w:rFonts w:ascii="Noto Sans Symbols" w:eastAsia="Noto Sans Symbols" w:hAnsi="Noto Sans Symbols" w:cs="Noto Sans Symbols"/>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bullet"/>
      <w:lvlText w:val="■"/>
      <w:lvlJc w:val="left"/>
      <w:pPr>
        <w:ind w:left="5040" w:hanging="360"/>
      </w:pPr>
      <w:rPr>
        <w:rFonts w:ascii="Noto Sans Symbols" w:eastAsia="Noto Sans Symbols" w:hAnsi="Noto Sans Symbols" w:cs="Noto Sans Symbols"/>
        <w:u w:val="none"/>
      </w:rPr>
    </w:lvl>
    <w:lvl w:ilvl="6">
      <w:start w:val="1"/>
      <w:numFmt w:val="bullet"/>
      <w:lvlText w:val="●"/>
      <w:lvlJc w:val="left"/>
      <w:pPr>
        <w:ind w:left="5760" w:hanging="360"/>
      </w:pPr>
      <w:rPr>
        <w:rFonts w:ascii="Noto Sans Symbols" w:eastAsia="Noto Sans Symbols" w:hAnsi="Noto Sans Symbols" w:cs="Noto Sans Symbols"/>
        <w:u w:val="none"/>
      </w:rPr>
    </w:lvl>
    <w:lvl w:ilvl="7">
      <w:start w:val="1"/>
      <w:numFmt w:val="bullet"/>
      <w:lvlText w:val="🌕"/>
      <w:lvlJc w:val="left"/>
      <w:pPr>
        <w:ind w:left="6480" w:hanging="360"/>
      </w:pPr>
      <w:rPr>
        <w:rFonts w:ascii="Noto Sans Symbols" w:eastAsia="Noto Sans Symbols" w:hAnsi="Noto Sans Symbols" w:cs="Noto Sans Symbols"/>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34" w15:restartNumberingAfterBreak="0">
    <w:nsid w:val="46FE3270"/>
    <w:multiLevelType w:val="multilevel"/>
    <w:tmpl w:val="5AB082E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5" w15:restartNumberingAfterBreak="0">
    <w:nsid w:val="4DE75878"/>
    <w:multiLevelType w:val="multilevel"/>
    <w:tmpl w:val="7986A980"/>
    <w:lvl w:ilvl="0">
      <w:start w:val="1"/>
      <w:numFmt w:val="bullet"/>
      <w:lvlText w:val=""/>
      <w:lvlJc w:val="left"/>
      <w:pPr>
        <w:ind w:left="720" w:hanging="7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36" w15:restartNumberingAfterBreak="0">
    <w:nsid w:val="4EDA3558"/>
    <w:multiLevelType w:val="multilevel"/>
    <w:tmpl w:val="7D42AE7E"/>
    <w:lvl w:ilvl="0">
      <w:start w:val="1"/>
      <w:numFmt w:val="bullet"/>
      <w:lvlText w:val="-"/>
      <w:lvlJc w:val="left"/>
      <w:pPr>
        <w:ind w:left="708" w:hanging="708"/>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37" w15:restartNumberingAfterBreak="0">
    <w:nsid w:val="501B50D2"/>
    <w:multiLevelType w:val="multilevel"/>
    <w:tmpl w:val="C3423B8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2D9184E"/>
    <w:multiLevelType w:val="multilevel"/>
    <w:tmpl w:val="1D689808"/>
    <w:lvl w:ilvl="0">
      <w:start w:val="1"/>
      <w:numFmt w:val="bullet"/>
      <w:lvlText w:val="●"/>
      <w:lvlJc w:val="left"/>
      <w:pPr>
        <w:ind w:left="720" w:hanging="360"/>
      </w:pPr>
      <w:rPr>
        <w:rFonts w:ascii="Noto Sans Symbols" w:eastAsia="Noto Sans Symbols" w:hAnsi="Noto Sans Symbols" w:cs="Noto Sans Symbols"/>
        <w:b/>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9" w15:restartNumberingAfterBreak="0">
    <w:nsid w:val="53077D3C"/>
    <w:multiLevelType w:val="multilevel"/>
    <w:tmpl w:val="739487D6"/>
    <w:lvl w:ilvl="0">
      <w:start w:val="1"/>
      <w:numFmt w:val="decimal"/>
      <w:lvlText w:val="%1. "/>
      <w:lvlJc w:val="left"/>
      <w:pPr>
        <w:ind w:left="0" w:firstLine="0"/>
      </w:pPr>
    </w:lvl>
    <w:lvl w:ilvl="1">
      <w:start w:val="2"/>
      <w:numFmt w:val="decimal"/>
      <w:lvlText w:val="%1.%2"/>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0" w15:restartNumberingAfterBreak="0">
    <w:nsid w:val="56B51A2D"/>
    <w:multiLevelType w:val="multilevel"/>
    <w:tmpl w:val="EEA8529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7E82136"/>
    <w:multiLevelType w:val="multilevel"/>
    <w:tmpl w:val="7D7A1F4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42" w15:restartNumberingAfterBreak="0">
    <w:nsid w:val="58841110"/>
    <w:multiLevelType w:val="multilevel"/>
    <w:tmpl w:val="7E9A7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58976507"/>
    <w:multiLevelType w:val="multilevel"/>
    <w:tmpl w:val="00AAE450"/>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956763D"/>
    <w:multiLevelType w:val="multilevel"/>
    <w:tmpl w:val="88EC4FAC"/>
    <w:lvl w:ilvl="0">
      <w:numFmt w:val="bullet"/>
      <w:lvlText w:val="-"/>
      <w:lvlJc w:val="left"/>
      <w:pPr>
        <w:ind w:left="502" w:hanging="360"/>
      </w:pPr>
      <w:rPr>
        <w:rFonts w:ascii="Times New Roman" w:eastAsia="Times New Roman" w:hAnsi="Times New Roman" w:cs="Times New Roman"/>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5" w15:restartNumberingAfterBreak="0">
    <w:nsid w:val="5DFF52EA"/>
    <w:multiLevelType w:val="multilevel"/>
    <w:tmpl w:val="2318AE0E"/>
    <w:lvl w:ilvl="0">
      <w:start w:val="1"/>
      <w:numFmt w:val="bullet"/>
      <w:lvlText w:val="●"/>
      <w:lvlJc w:val="left"/>
      <w:pPr>
        <w:ind w:left="2160" w:hanging="360"/>
      </w:pPr>
      <w:rPr>
        <w:rFonts w:ascii="Noto Sans Symbols" w:eastAsia="Noto Sans Symbols" w:hAnsi="Noto Sans Symbols" w:cs="Noto Sans Symbols"/>
        <w:u w:val="none"/>
      </w:rPr>
    </w:lvl>
    <w:lvl w:ilvl="1">
      <w:start w:val="1"/>
      <w:numFmt w:val="bullet"/>
      <w:lvlText w:val="●"/>
      <w:lvlJc w:val="left"/>
      <w:pPr>
        <w:ind w:left="2880" w:hanging="360"/>
      </w:pPr>
      <w:rPr>
        <w:rFonts w:ascii="Noto Sans Symbols" w:eastAsia="Noto Sans Symbols" w:hAnsi="Noto Sans Symbols" w:cs="Noto Sans Symbols"/>
        <w:u w:val="none"/>
      </w:rPr>
    </w:lvl>
    <w:lvl w:ilvl="2">
      <w:start w:val="1"/>
      <w:numFmt w:val="bullet"/>
      <w:lvlText w:val="●"/>
      <w:lvlJc w:val="left"/>
      <w:pPr>
        <w:ind w:left="3600" w:hanging="360"/>
      </w:pPr>
      <w:rPr>
        <w:rFonts w:ascii="Noto Sans Symbols" w:eastAsia="Noto Sans Symbols" w:hAnsi="Noto Sans Symbols" w:cs="Noto Sans Symbols"/>
        <w:u w:val="none"/>
      </w:rPr>
    </w:lvl>
    <w:lvl w:ilvl="3">
      <w:start w:val="1"/>
      <w:numFmt w:val="bullet"/>
      <w:lvlText w:val="●"/>
      <w:lvlJc w:val="left"/>
      <w:pPr>
        <w:ind w:left="4320" w:hanging="360"/>
      </w:pPr>
      <w:rPr>
        <w:rFonts w:ascii="Noto Sans Symbols" w:eastAsia="Noto Sans Symbols" w:hAnsi="Noto Sans Symbols" w:cs="Noto Sans Symbols"/>
        <w:u w:val="none"/>
      </w:rPr>
    </w:lvl>
    <w:lvl w:ilvl="4">
      <w:start w:val="1"/>
      <w:numFmt w:val="bullet"/>
      <w:lvlText w:val="●"/>
      <w:lvlJc w:val="left"/>
      <w:pPr>
        <w:ind w:left="5040" w:hanging="360"/>
      </w:pPr>
      <w:rPr>
        <w:rFonts w:ascii="Noto Sans Symbols" w:eastAsia="Noto Sans Symbols" w:hAnsi="Noto Sans Symbols" w:cs="Noto Sans Symbols"/>
        <w:u w:val="none"/>
      </w:rPr>
    </w:lvl>
    <w:lvl w:ilvl="5">
      <w:start w:val="1"/>
      <w:numFmt w:val="bullet"/>
      <w:lvlText w:val="●"/>
      <w:lvlJc w:val="left"/>
      <w:pPr>
        <w:ind w:left="5760" w:hanging="360"/>
      </w:pPr>
      <w:rPr>
        <w:rFonts w:ascii="Noto Sans Symbols" w:eastAsia="Noto Sans Symbols" w:hAnsi="Noto Sans Symbols" w:cs="Noto Sans Symbols"/>
        <w:u w:val="none"/>
      </w:rPr>
    </w:lvl>
    <w:lvl w:ilvl="6">
      <w:start w:val="1"/>
      <w:numFmt w:val="bullet"/>
      <w:lvlText w:val="●"/>
      <w:lvlJc w:val="left"/>
      <w:pPr>
        <w:ind w:left="6480" w:hanging="360"/>
      </w:pPr>
      <w:rPr>
        <w:rFonts w:ascii="Noto Sans Symbols" w:eastAsia="Noto Sans Symbols" w:hAnsi="Noto Sans Symbols" w:cs="Noto Sans Symbols"/>
        <w:u w:val="none"/>
      </w:rPr>
    </w:lvl>
    <w:lvl w:ilvl="7">
      <w:start w:val="1"/>
      <w:numFmt w:val="bullet"/>
      <w:lvlText w:val="●"/>
      <w:lvlJc w:val="left"/>
      <w:pPr>
        <w:ind w:left="7200" w:hanging="360"/>
      </w:pPr>
      <w:rPr>
        <w:rFonts w:ascii="Noto Sans Symbols" w:eastAsia="Noto Sans Symbols" w:hAnsi="Noto Sans Symbols" w:cs="Noto Sans Symbols"/>
        <w:u w:val="none"/>
      </w:rPr>
    </w:lvl>
    <w:lvl w:ilvl="8">
      <w:start w:val="1"/>
      <w:numFmt w:val="bullet"/>
      <w:lvlText w:val="●"/>
      <w:lvlJc w:val="left"/>
      <w:pPr>
        <w:ind w:left="7920" w:hanging="360"/>
      </w:pPr>
      <w:rPr>
        <w:rFonts w:ascii="Noto Sans Symbols" w:eastAsia="Noto Sans Symbols" w:hAnsi="Noto Sans Symbols" w:cs="Noto Sans Symbols"/>
        <w:u w:val="none"/>
      </w:rPr>
    </w:lvl>
  </w:abstractNum>
  <w:abstractNum w:abstractNumId="46" w15:restartNumberingAfterBreak="0">
    <w:nsid w:val="5F440ABC"/>
    <w:multiLevelType w:val="multilevel"/>
    <w:tmpl w:val="224AB394"/>
    <w:lvl w:ilvl="0">
      <w:start w:val="1"/>
      <w:numFmt w:val="bullet"/>
      <w:lvlText w:val="-"/>
      <w:lvlJc w:val="left"/>
      <w:pPr>
        <w:ind w:left="360" w:hanging="360"/>
      </w:pPr>
      <w:rPr>
        <w:rFonts w:ascii="Cambria" w:eastAsia="Cambria" w:hAnsi="Cambria" w:cs="Cambria"/>
        <w:b w:val="0"/>
        <w:i w:val="0"/>
        <w:strike w:val="0"/>
        <w:color w:val="000000"/>
        <w:sz w:val="20"/>
        <w:szCs w:val="20"/>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3562BC6"/>
    <w:multiLevelType w:val="multilevel"/>
    <w:tmpl w:val="699E4792"/>
    <w:lvl w:ilvl="0">
      <w:start w:val="1"/>
      <w:numFmt w:val="decimal"/>
      <w:lvlText w:val="%1. "/>
      <w:lvlJc w:val="left"/>
      <w:pPr>
        <w:ind w:left="0" w:firstLine="0"/>
      </w:pPr>
      <w:rPr>
        <w:i w:val="0"/>
      </w:rPr>
    </w:lvl>
    <w:lvl w:ilvl="1">
      <w:start w:val="1"/>
      <w:numFmt w:val="decimal"/>
      <w:lvlText w:val="%1.%2"/>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8" w15:restartNumberingAfterBreak="0">
    <w:nsid w:val="6B1024B6"/>
    <w:multiLevelType w:val="multilevel"/>
    <w:tmpl w:val="3B30103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49" w15:restartNumberingAfterBreak="0">
    <w:nsid w:val="6CF254B5"/>
    <w:multiLevelType w:val="multilevel"/>
    <w:tmpl w:val="C0C03D80"/>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6DE251FD"/>
    <w:multiLevelType w:val="multilevel"/>
    <w:tmpl w:val="44A27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51" w15:restartNumberingAfterBreak="0">
    <w:nsid w:val="6E3A0196"/>
    <w:multiLevelType w:val="multilevel"/>
    <w:tmpl w:val="F6F82E9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2" w15:restartNumberingAfterBreak="0">
    <w:nsid w:val="6EE342C2"/>
    <w:multiLevelType w:val="multilevel"/>
    <w:tmpl w:val="836E75B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3" w15:restartNumberingAfterBreak="0">
    <w:nsid w:val="76486BE7"/>
    <w:multiLevelType w:val="multilevel"/>
    <w:tmpl w:val="84FA0CC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4" w15:restartNumberingAfterBreak="0">
    <w:nsid w:val="7795573E"/>
    <w:multiLevelType w:val="multilevel"/>
    <w:tmpl w:val="7C24E1D0"/>
    <w:lvl w:ilvl="0">
      <w:start w:val="1"/>
      <w:numFmt w:val="bullet"/>
      <w:lvlText w:val="●"/>
      <w:lvlJc w:val="left"/>
      <w:pPr>
        <w:ind w:left="720" w:hanging="360"/>
      </w:pPr>
      <w:rPr>
        <w:rFonts w:ascii="Noto Sans Symbols" w:eastAsia="Noto Sans Symbols" w:hAnsi="Noto Sans Symbols" w:cs="Noto Sans Symbols"/>
        <w:sz w:val="22"/>
        <w:szCs w:val="22"/>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5" w15:restartNumberingAfterBreak="0">
    <w:nsid w:val="798D7519"/>
    <w:multiLevelType w:val="multilevel"/>
    <w:tmpl w:val="14C88842"/>
    <w:lvl w:ilvl="0">
      <w:start w:val="1"/>
      <w:numFmt w:val="bullet"/>
      <w:lvlText w:val="-"/>
      <w:lvlJc w:val="left"/>
      <w:pPr>
        <w:ind w:left="360" w:hanging="360"/>
      </w:pPr>
      <w:rPr>
        <w:rFonts w:ascii="Cambria" w:eastAsia="Cambria" w:hAnsi="Cambria" w:cs="Cambria"/>
        <w:b w:val="0"/>
        <w:i w:val="0"/>
        <w:strike w:val="0"/>
        <w:color w:val="000000"/>
        <w:sz w:val="20"/>
        <w:szCs w:val="20"/>
        <w:u w:val="none"/>
        <w:shd w:val="clear" w:color="auto" w:fill="auto"/>
        <w:vertAlign w:val="baseline"/>
      </w:rPr>
    </w:lvl>
    <w:lvl w:ilvl="1">
      <w:start w:val="1"/>
      <w:numFmt w:val="bullet"/>
      <w:lvlText w:val="-"/>
      <w:lvlJc w:val="left"/>
      <w:pPr>
        <w:ind w:left="1080" w:hanging="360"/>
      </w:pPr>
      <w:rPr>
        <w:rFonts w:ascii="Cambria" w:eastAsia="Cambria" w:hAnsi="Cambria" w:cs="Cambria"/>
        <w:b w:val="0"/>
        <w:i w:val="0"/>
        <w:strike w:val="0"/>
        <w:color w:val="000000"/>
        <w:sz w:val="20"/>
        <w:szCs w:val="20"/>
        <w:u w:val="none"/>
        <w:shd w:val="clear" w:color="auto" w:fill="auto"/>
        <w:vertAlign w:val="baseline"/>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3"/>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21"/>
  </w:num>
  <w:num w:numId="5">
    <w:abstractNumId w:val="44"/>
  </w:num>
  <w:num w:numId="6">
    <w:abstractNumId w:val="49"/>
  </w:num>
  <w:num w:numId="7">
    <w:abstractNumId w:val="37"/>
  </w:num>
  <w:num w:numId="8">
    <w:abstractNumId w:val="14"/>
  </w:num>
  <w:num w:numId="9">
    <w:abstractNumId w:val="40"/>
  </w:num>
  <w:num w:numId="10">
    <w:abstractNumId w:val="19"/>
  </w:num>
  <w:num w:numId="11">
    <w:abstractNumId w:val="8"/>
  </w:num>
  <w:num w:numId="12">
    <w:abstractNumId w:val="24"/>
  </w:num>
  <w:num w:numId="13">
    <w:abstractNumId w:val="36"/>
  </w:num>
  <w:num w:numId="14">
    <w:abstractNumId w:val="35"/>
  </w:num>
  <w:num w:numId="15">
    <w:abstractNumId w:val="12"/>
  </w:num>
  <w:num w:numId="16">
    <w:abstractNumId w:val="55"/>
  </w:num>
  <w:num w:numId="17">
    <w:abstractNumId w:val="46"/>
  </w:num>
  <w:num w:numId="18">
    <w:abstractNumId w:val="11"/>
  </w:num>
  <w:num w:numId="19">
    <w:abstractNumId w:val="26"/>
  </w:num>
  <w:num w:numId="20">
    <w:abstractNumId w:val="28"/>
  </w:num>
  <w:num w:numId="21">
    <w:abstractNumId w:val="1"/>
  </w:num>
  <w:num w:numId="22">
    <w:abstractNumId w:val="2"/>
  </w:num>
  <w:num w:numId="23">
    <w:abstractNumId w:val="3"/>
  </w:num>
  <w:num w:numId="24">
    <w:abstractNumId w:val="4"/>
  </w:num>
  <w:num w:numId="25">
    <w:abstractNumId w:val="27"/>
  </w:num>
  <w:num w:numId="26">
    <w:abstractNumId w:val="18"/>
  </w:num>
  <w:num w:numId="27">
    <w:abstractNumId w:val="10"/>
  </w:num>
  <w:num w:numId="28">
    <w:abstractNumId w:val="42"/>
  </w:num>
  <w:num w:numId="29">
    <w:abstractNumId w:val="23"/>
  </w:num>
  <w:num w:numId="30">
    <w:abstractNumId w:val="51"/>
  </w:num>
  <w:num w:numId="31">
    <w:abstractNumId w:val="15"/>
  </w:num>
  <w:num w:numId="32">
    <w:abstractNumId w:val="47"/>
  </w:num>
  <w:num w:numId="33">
    <w:abstractNumId w:val="45"/>
  </w:num>
  <w:num w:numId="34">
    <w:abstractNumId w:val="50"/>
  </w:num>
  <w:num w:numId="35">
    <w:abstractNumId w:val="22"/>
  </w:num>
  <w:num w:numId="36">
    <w:abstractNumId w:val="20"/>
  </w:num>
  <w:num w:numId="37">
    <w:abstractNumId w:val="7"/>
  </w:num>
  <w:num w:numId="38">
    <w:abstractNumId w:val="41"/>
  </w:num>
  <w:num w:numId="39">
    <w:abstractNumId w:val="16"/>
  </w:num>
  <w:num w:numId="40">
    <w:abstractNumId w:val="52"/>
  </w:num>
  <w:num w:numId="41">
    <w:abstractNumId w:val="30"/>
  </w:num>
  <w:num w:numId="42">
    <w:abstractNumId w:val="38"/>
  </w:num>
  <w:num w:numId="43">
    <w:abstractNumId w:val="54"/>
  </w:num>
  <w:num w:numId="44">
    <w:abstractNumId w:val="33"/>
  </w:num>
  <w:num w:numId="45">
    <w:abstractNumId w:val="48"/>
  </w:num>
  <w:num w:numId="46">
    <w:abstractNumId w:val="29"/>
  </w:num>
  <w:num w:numId="47">
    <w:abstractNumId w:val="13"/>
  </w:num>
  <w:num w:numId="48">
    <w:abstractNumId w:val="39"/>
  </w:num>
  <w:num w:numId="49">
    <w:abstractNumId w:val="32"/>
  </w:num>
  <w:num w:numId="50">
    <w:abstractNumId w:val="9"/>
  </w:num>
  <w:num w:numId="51">
    <w:abstractNumId w:val="31"/>
  </w:num>
  <w:num w:numId="52">
    <w:abstractNumId w:val="17"/>
  </w:num>
  <w:num w:numId="53">
    <w:abstractNumId w:val="53"/>
  </w:num>
  <w:num w:numId="54">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2C"/>
    <w:rsid w:val="00003100"/>
    <w:rsid w:val="00003AE6"/>
    <w:rsid w:val="00033BCA"/>
    <w:rsid w:val="00064461"/>
    <w:rsid w:val="000662A7"/>
    <w:rsid w:val="000A3F38"/>
    <w:rsid w:val="000A6DC0"/>
    <w:rsid w:val="000C6B48"/>
    <w:rsid w:val="00100558"/>
    <w:rsid w:val="001109D1"/>
    <w:rsid w:val="00120620"/>
    <w:rsid w:val="00122BE0"/>
    <w:rsid w:val="001707EF"/>
    <w:rsid w:val="0017204E"/>
    <w:rsid w:val="00192335"/>
    <w:rsid w:val="001A5DDE"/>
    <w:rsid w:val="001C36CC"/>
    <w:rsid w:val="001E3D11"/>
    <w:rsid w:val="0020374A"/>
    <w:rsid w:val="00277444"/>
    <w:rsid w:val="00277E3C"/>
    <w:rsid w:val="00281E7B"/>
    <w:rsid w:val="00295ABB"/>
    <w:rsid w:val="002B28CB"/>
    <w:rsid w:val="002C006C"/>
    <w:rsid w:val="002E26F8"/>
    <w:rsid w:val="002F5492"/>
    <w:rsid w:val="00301251"/>
    <w:rsid w:val="00326CBD"/>
    <w:rsid w:val="003331F2"/>
    <w:rsid w:val="00333CD0"/>
    <w:rsid w:val="00333FF3"/>
    <w:rsid w:val="00335A2B"/>
    <w:rsid w:val="0035303D"/>
    <w:rsid w:val="003540A6"/>
    <w:rsid w:val="003B3E8C"/>
    <w:rsid w:val="003B5FC2"/>
    <w:rsid w:val="003E7875"/>
    <w:rsid w:val="0040087C"/>
    <w:rsid w:val="00440C63"/>
    <w:rsid w:val="00447F84"/>
    <w:rsid w:val="00480871"/>
    <w:rsid w:val="00491CD0"/>
    <w:rsid w:val="004B7608"/>
    <w:rsid w:val="004E494C"/>
    <w:rsid w:val="004F0CF4"/>
    <w:rsid w:val="00514259"/>
    <w:rsid w:val="00515483"/>
    <w:rsid w:val="0052260D"/>
    <w:rsid w:val="005239ED"/>
    <w:rsid w:val="00531098"/>
    <w:rsid w:val="00537CFC"/>
    <w:rsid w:val="005716C6"/>
    <w:rsid w:val="00591912"/>
    <w:rsid w:val="0059484E"/>
    <w:rsid w:val="005A07CF"/>
    <w:rsid w:val="005B1850"/>
    <w:rsid w:val="005F2B95"/>
    <w:rsid w:val="006315ED"/>
    <w:rsid w:val="006437E0"/>
    <w:rsid w:val="00644145"/>
    <w:rsid w:val="00672D7F"/>
    <w:rsid w:val="00674992"/>
    <w:rsid w:val="0068020C"/>
    <w:rsid w:val="00691A96"/>
    <w:rsid w:val="006C211C"/>
    <w:rsid w:val="00722630"/>
    <w:rsid w:val="0076159C"/>
    <w:rsid w:val="0077301A"/>
    <w:rsid w:val="007D6FCB"/>
    <w:rsid w:val="00803852"/>
    <w:rsid w:val="00803D37"/>
    <w:rsid w:val="008174B1"/>
    <w:rsid w:val="00817584"/>
    <w:rsid w:val="0082413B"/>
    <w:rsid w:val="008531B2"/>
    <w:rsid w:val="00854084"/>
    <w:rsid w:val="00866952"/>
    <w:rsid w:val="00876677"/>
    <w:rsid w:val="0088003D"/>
    <w:rsid w:val="008973C5"/>
    <w:rsid w:val="008F1382"/>
    <w:rsid w:val="008F5650"/>
    <w:rsid w:val="00903D40"/>
    <w:rsid w:val="009070BF"/>
    <w:rsid w:val="00912D5A"/>
    <w:rsid w:val="009214CB"/>
    <w:rsid w:val="00973C21"/>
    <w:rsid w:val="009942B3"/>
    <w:rsid w:val="009C514C"/>
    <w:rsid w:val="009D0FA4"/>
    <w:rsid w:val="009F0253"/>
    <w:rsid w:val="009F2EC1"/>
    <w:rsid w:val="009F4976"/>
    <w:rsid w:val="00A061B0"/>
    <w:rsid w:val="00A464AB"/>
    <w:rsid w:val="00A72C9E"/>
    <w:rsid w:val="00A93C4B"/>
    <w:rsid w:val="00AC0578"/>
    <w:rsid w:val="00AC43A2"/>
    <w:rsid w:val="00AE56CD"/>
    <w:rsid w:val="00B2250E"/>
    <w:rsid w:val="00B44B23"/>
    <w:rsid w:val="00B7355E"/>
    <w:rsid w:val="00B73A38"/>
    <w:rsid w:val="00B83B39"/>
    <w:rsid w:val="00B8598D"/>
    <w:rsid w:val="00B85CF4"/>
    <w:rsid w:val="00BC52C9"/>
    <w:rsid w:val="00BC68F3"/>
    <w:rsid w:val="00BD04E2"/>
    <w:rsid w:val="00BD622C"/>
    <w:rsid w:val="00C04CA8"/>
    <w:rsid w:val="00C159F9"/>
    <w:rsid w:val="00C51A9B"/>
    <w:rsid w:val="00C64644"/>
    <w:rsid w:val="00C6496C"/>
    <w:rsid w:val="00C716B4"/>
    <w:rsid w:val="00C91D77"/>
    <w:rsid w:val="00C97755"/>
    <w:rsid w:val="00CA62B6"/>
    <w:rsid w:val="00CB3F1B"/>
    <w:rsid w:val="00D10C84"/>
    <w:rsid w:val="00D175E1"/>
    <w:rsid w:val="00D758D9"/>
    <w:rsid w:val="00D94A70"/>
    <w:rsid w:val="00DC4FCD"/>
    <w:rsid w:val="00DC5383"/>
    <w:rsid w:val="00DD588E"/>
    <w:rsid w:val="00DE6008"/>
    <w:rsid w:val="00E003E1"/>
    <w:rsid w:val="00E015BA"/>
    <w:rsid w:val="00E02B25"/>
    <w:rsid w:val="00E047AF"/>
    <w:rsid w:val="00E24CE4"/>
    <w:rsid w:val="00E556AF"/>
    <w:rsid w:val="00E56278"/>
    <w:rsid w:val="00EE16CC"/>
    <w:rsid w:val="00EF1098"/>
    <w:rsid w:val="00EF48A8"/>
    <w:rsid w:val="00F043BA"/>
    <w:rsid w:val="00FB2259"/>
    <w:rsid w:val="00FC0558"/>
    <w:rsid w:val="00FD5E10"/>
    <w:rsid w:val="00FE0E11"/>
    <w:rsid w:val="00FE492C"/>
    <w:rsid w:val="00FE5AD0"/>
    <w:rsid w:val="00FF06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B6855"/>
  <w15:docId w15:val="{6B0D4D34-5A6D-4213-B47A-C18E6EFA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pPr>
        <w:spacing w:line="288"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aliases w:val="Titolo 1 Carattere"/>
    <w:basedOn w:val="Normale"/>
    <w:next w:val="Normale"/>
    <w:uiPriority w:val="9"/>
    <w:qFormat/>
    <w:pPr>
      <w:keepNext/>
      <w:numPr>
        <w:numId w:val="1"/>
      </w:numPr>
      <w:spacing w:before="240" w:after="240"/>
      <w:outlineLvl w:val="0"/>
    </w:pPr>
    <w:rPr>
      <w:rFonts w:cs="Arial"/>
      <w:b/>
      <w:bCs/>
      <w:kern w:val="32"/>
      <w:szCs w:val="32"/>
    </w:rPr>
  </w:style>
  <w:style w:type="paragraph" w:styleId="Titolo2">
    <w:name w:val="heading 2"/>
    <w:basedOn w:val="Normale"/>
    <w:next w:val="Normale"/>
    <w:link w:val="Titolo2Carattere"/>
    <w:uiPriority w:val="9"/>
    <w:qFormat/>
    <w:pPr>
      <w:keepNext/>
      <w:numPr>
        <w:ilvl w:val="1"/>
        <w:numId w:val="1"/>
      </w:numPr>
      <w:spacing w:before="240" w:after="120"/>
      <w:outlineLvl w:val="1"/>
    </w:pPr>
    <w:rPr>
      <w:rFonts w:ascii="Arial" w:hAnsi="Arial"/>
      <w:b/>
      <w:bCs/>
      <w:iCs/>
      <w:sz w:val="20"/>
    </w:rPr>
  </w:style>
  <w:style w:type="paragraph" w:styleId="Titolo3">
    <w:name w:val="heading 3"/>
    <w:basedOn w:val="Normale"/>
    <w:next w:val="Normale"/>
    <w:link w:val="Titolo3Carattere"/>
    <w:uiPriority w:val="9"/>
    <w:qFormat/>
    <w:pPr>
      <w:keepNext/>
      <w:numPr>
        <w:ilvl w:val="2"/>
        <w:numId w:val="1"/>
      </w:numPr>
      <w:spacing w:before="240" w:after="120"/>
      <w:outlineLvl w:val="2"/>
    </w:pPr>
    <w:rPr>
      <w:rFonts w:cs="Arial"/>
      <w:b/>
      <w:bCs/>
      <w:i/>
      <w:iCs/>
      <w:szCs w:val="26"/>
    </w:rPr>
  </w:style>
  <w:style w:type="paragraph" w:styleId="Titolo4">
    <w:name w:val="heading 4"/>
    <w:basedOn w:val="Normale"/>
    <w:next w:val="Normale"/>
    <w:link w:val="Titolo4Carattere"/>
    <w:uiPriority w:val="9"/>
    <w:qFormat/>
    <w:pPr>
      <w:keepNext/>
      <w:tabs>
        <w:tab w:val="num" w:pos="720"/>
      </w:tabs>
      <w:spacing w:before="360" w:after="120"/>
      <w:ind w:left="720" w:hanging="720"/>
      <w:outlineLvl w:val="3"/>
    </w:pPr>
    <w:rPr>
      <w:b/>
      <w:bCs/>
      <w:sz w:val="22"/>
    </w:rPr>
  </w:style>
  <w:style w:type="paragraph" w:styleId="Titolo5">
    <w:name w:val="heading 5"/>
    <w:basedOn w:val="Normale"/>
    <w:next w:val="Normale"/>
    <w:link w:val="Titolo5Carattere"/>
    <w:uiPriority w:val="9"/>
    <w:qFormat/>
    <w:pPr>
      <w:keepNext/>
      <w:tabs>
        <w:tab w:val="num" w:pos="1440"/>
      </w:tabs>
      <w:spacing w:before="120" w:after="120"/>
      <w:ind w:left="1440" w:hanging="720"/>
      <w:jc w:val="left"/>
      <w:outlineLvl w:val="4"/>
    </w:pPr>
    <w:rPr>
      <w:b/>
      <w:i/>
    </w:rPr>
  </w:style>
  <w:style w:type="paragraph" w:styleId="Titolo6">
    <w:name w:val="heading 6"/>
    <w:basedOn w:val="Normale"/>
    <w:next w:val="Normale"/>
    <w:link w:val="Titolo6Carattere"/>
    <w:uiPriority w:val="9"/>
    <w:qFormat/>
    <w:pPr>
      <w:numPr>
        <w:ilvl w:val="5"/>
        <w:numId w:val="2"/>
      </w:numPr>
      <w:spacing w:before="240" w:after="60" w:line="240" w:lineRule="auto"/>
      <w:outlineLvl w:val="5"/>
    </w:pPr>
    <w:rPr>
      <w:b/>
      <w:bCs/>
      <w:sz w:val="22"/>
      <w:szCs w:val="22"/>
    </w:rPr>
  </w:style>
  <w:style w:type="paragraph" w:styleId="Titolo7">
    <w:name w:val="heading 7"/>
    <w:basedOn w:val="Normale"/>
    <w:next w:val="Normale"/>
    <w:link w:val="Titolo7Carattere"/>
    <w:qFormat/>
    <w:pPr>
      <w:keepNext/>
      <w:jc w:val="center"/>
      <w:outlineLvl w:val="6"/>
    </w:pPr>
    <w:rPr>
      <w:rFonts w:ascii="Arial" w:hAnsi="Arial" w:cs="Arial"/>
      <w:b/>
      <w:bCs/>
      <w:sz w:val="18"/>
    </w:rPr>
  </w:style>
  <w:style w:type="paragraph" w:styleId="Titolo8">
    <w:name w:val="heading 8"/>
    <w:basedOn w:val="Normale"/>
    <w:next w:val="Normale"/>
    <w:qFormat/>
    <w:pPr>
      <w:keepNext/>
      <w:tabs>
        <w:tab w:val="left" w:pos="1540"/>
        <w:tab w:val="left" w:pos="9720"/>
        <w:tab w:val="left" w:pos="10192"/>
      </w:tabs>
      <w:jc w:val="center"/>
      <w:outlineLvl w:val="7"/>
    </w:pPr>
    <w:rPr>
      <w:rFonts w:ascii="Arial" w:hAnsi="Arial" w:cs="Arial"/>
      <w:b/>
      <w:bCs/>
      <w:szCs w:val="32"/>
    </w:rPr>
  </w:style>
  <w:style w:type="paragraph" w:styleId="Titolo9">
    <w:name w:val="heading 9"/>
    <w:basedOn w:val="Normale"/>
    <w:next w:val="Normale"/>
    <w:link w:val="Titolo9Carattere"/>
    <w:qFormat/>
    <w:pPr>
      <w:keepNext/>
      <w:tabs>
        <w:tab w:val="left" w:pos="9720"/>
        <w:tab w:val="left" w:pos="10192"/>
      </w:tabs>
      <w:jc w:val="left"/>
      <w:outlineLvl w:val="8"/>
    </w:pPr>
    <w:rPr>
      <w:rFonts w:ascii="Arial" w:eastAsia="Arial Unicode MS" w:hAnsi="Arial" w:cs="Arial"/>
      <w:b/>
      <w:bCs/>
      <w:sz w:val="1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pPr>
      <w:keepNext/>
      <w:keepLines/>
      <w:spacing w:before="480" w:after="120"/>
    </w:pPr>
    <w:rPr>
      <w:b/>
      <w:sz w:val="72"/>
      <w:szCs w:val="72"/>
    </w:rPr>
  </w:style>
  <w:style w:type="paragraph" w:customStyle="1" w:styleId="Capitolo1">
    <w:name w:val="Capitolo1"/>
    <w:basedOn w:val="Normale"/>
    <w:pPr>
      <w:spacing w:before="1200" w:after="1200" w:line="360" w:lineRule="auto"/>
      <w:jc w:val="left"/>
    </w:pPr>
    <w:rPr>
      <w:b/>
      <w:i/>
      <w:sz w:val="40"/>
    </w:rPr>
  </w:style>
  <w:style w:type="paragraph" w:customStyle="1" w:styleId="Titolodue">
    <w:name w:val="Titolo due"/>
    <w:basedOn w:val="Normale"/>
    <w:pPr>
      <w:spacing w:before="240" w:after="240"/>
    </w:pPr>
    <w:rPr>
      <w:b/>
      <w:i/>
      <w:sz w:val="28"/>
    </w:rPr>
  </w:style>
  <w:style w:type="paragraph" w:customStyle="1" w:styleId="Titolouno">
    <w:name w:val="Titolo uno"/>
    <w:basedOn w:val="Titolo1"/>
    <w:pPr>
      <w:numPr>
        <w:numId w:val="0"/>
      </w:numPr>
      <w:spacing w:before="360" w:line="360" w:lineRule="auto"/>
    </w:pPr>
  </w:style>
  <w:style w:type="paragraph" w:styleId="Didascalia">
    <w:name w:val="caption"/>
    <w:basedOn w:val="Normale"/>
    <w:next w:val="Normale"/>
    <w:qFormat/>
    <w:pPr>
      <w:spacing w:after="240"/>
      <w:jc w:val="center"/>
    </w:pPr>
    <w:rPr>
      <w:b/>
      <w:bCs/>
      <w:u w:val="single"/>
    </w:rPr>
  </w:style>
  <w:style w:type="paragraph" w:customStyle="1" w:styleId="Titolotre">
    <w:name w:val="Titolo tre"/>
    <w:basedOn w:val="Normale"/>
    <w:pPr>
      <w:spacing w:before="120" w:after="120"/>
      <w:jc w:val="left"/>
    </w:pPr>
    <w:rPr>
      <w:b/>
      <w:bCs/>
      <w:szCs w:val="17"/>
    </w:rPr>
  </w:style>
  <w:style w:type="character" w:styleId="Rimandonotadichiusura">
    <w:name w:val="endnote reference"/>
    <w:rPr>
      <w:rFonts w:ascii="Times New Roman" w:hAnsi="Times New Roman"/>
      <w:b/>
      <w:sz w:val="20"/>
      <w:vertAlign w:val="baseline"/>
    </w:rPr>
  </w:style>
  <w:style w:type="paragraph" w:customStyle="1" w:styleId="titolo0">
    <w:name w:val="titolo"/>
    <w:basedOn w:val="Titolouno"/>
    <w:pPr>
      <w:jc w:val="center"/>
    </w:pPr>
    <w:rPr>
      <w:sz w:val="28"/>
    </w:rPr>
  </w:style>
  <w:style w:type="paragraph" w:customStyle="1" w:styleId="capo">
    <w:name w:val="capo"/>
    <w:basedOn w:val="Normale"/>
    <w:rPr>
      <w:b/>
      <w:bCs/>
    </w:rPr>
  </w:style>
  <w:style w:type="paragraph" w:customStyle="1" w:styleId="Scheda">
    <w:name w:val="Scheda"/>
    <w:basedOn w:val="Normale"/>
    <w:pPr>
      <w:tabs>
        <w:tab w:val="num" w:pos="720"/>
      </w:tabs>
      <w:spacing w:line="360" w:lineRule="auto"/>
      <w:ind w:left="720" w:hanging="720"/>
      <w:jc w:val="left"/>
    </w:pPr>
    <w:rPr>
      <w:rFonts w:ascii="Arial" w:hAnsi="Arial"/>
      <w:b/>
    </w:rPr>
  </w:style>
  <w:style w:type="character" w:styleId="Rimandonotaapidipagina">
    <w:name w:val="footnote reference"/>
    <w:uiPriority w:val="99"/>
    <w:rPr>
      <w:vertAlign w:val="superscript"/>
    </w:rPr>
  </w:style>
  <w:style w:type="paragraph" w:styleId="Testonotaapidipagina">
    <w:name w:val="footnote text"/>
    <w:basedOn w:val="Normale"/>
    <w:link w:val="TestonotaapidipaginaCarattere"/>
    <w:pPr>
      <w:overflowPunct w:val="0"/>
      <w:autoSpaceDE w:val="0"/>
      <w:autoSpaceDN w:val="0"/>
      <w:adjustRightInd w:val="0"/>
      <w:spacing w:line="312" w:lineRule="auto"/>
      <w:textAlignment w:val="baseline"/>
    </w:pPr>
    <w:rPr>
      <w:rFonts w:ascii="Arial" w:hAnsi="Arial"/>
      <w:bCs/>
      <w:sz w:val="20"/>
      <w:szCs w:val="20"/>
    </w:rPr>
  </w:style>
  <w:style w:type="paragraph" w:styleId="Testocommento">
    <w:name w:val="annotation text"/>
    <w:basedOn w:val="Normale"/>
    <w:link w:val="TestocommentoCarattere"/>
    <w:uiPriority w:val="99"/>
    <w:semiHidden/>
    <w:qFormat/>
    <w:pPr>
      <w:spacing w:line="312" w:lineRule="auto"/>
    </w:pPr>
    <w:rPr>
      <w:rFonts w:ascii="Arial" w:hAnsi="Arial"/>
      <w:sz w:val="20"/>
      <w:szCs w:val="20"/>
    </w:rPr>
  </w:style>
  <w:style w:type="paragraph" w:customStyle="1" w:styleId="Tabella">
    <w:name w:val="Tabella"/>
    <w:basedOn w:val="Normale"/>
    <w:pPr>
      <w:spacing w:before="60" w:after="60" w:line="240" w:lineRule="auto"/>
    </w:pPr>
    <w:rPr>
      <w:rFonts w:ascii="Arial" w:hAnsi="Arial" w:cs="Arial"/>
      <w:sz w:val="20"/>
    </w:rPr>
  </w:style>
  <w:style w:type="paragraph" w:styleId="Corpotesto">
    <w:name w:val="Body Text"/>
    <w:basedOn w:val="Normale"/>
    <w:link w:val="CorpotestoCarattere"/>
    <w:pPr>
      <w:spacing w:line="240" w:lineRule="auto"/>
    </w:pPr>
    <w:rPr>
      <w:bCs/>
      <w:iCs/>
      <w:color w:val="000000"/>
      <w:sz w:val="28"/>
      <w:szCs w:val="20"/>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uiPriority w:val="99"/>
  </w:style>
  <w:style w:type="paragraph" w:styleId="Intestazione">
    <w:name w:val="header"/>
    <w:basedOn w:val="Normale"/>
    <w:link w:val="IntestazioneCarattere"/>
    <w:pPr>
      <w:tabs>
        <w:tab w:val="center" w:pos="4819"/>
        <w:tab w:val="right" w:pos="9638"/>
      </w:tabs>
    </w:pPr>
  </w:style>
  <w:style w:type="paragraph" w:styleId="Corpodeltesto2">
    <w:name w:val="Body Text 2"/>
    <w:basedOn w:val="Normale"/>
    <w:link w:val="Corpodeltesto2Carattere"/>
    <w:semiHidden/>
    <w:pPr>
      <w:spacing w:line="360" w:lineRule="auto"/>
      <w:jc w:val="left"/>
    </w:pPr>
    <w:rPr>
      <w:rFonts w:ascii="Arial" w:hAnsi="Arial" w:cs="Arial"/>
      <w:sz w:val="22"/>
    </w:rPr>
  </w:style>
  <w:style w:type="paragraph" w:styleId="Testofumetto">
    <w:name w:val="Balloon Text"/>
    <w:basedOn w:val="Normale"/>
    <w:link w:val="TestofumettoCarattere"/>
    <w:uiPriority w:val="99"/>
    <w:unhideWhenUsed/>
    <w:qFormat/>
    <w:rsid w:val="008B6F9A"/>
    <w:pPr>
      <w:spacing w:line="240" w:lineRule="auto"/>
    </w:pPr>
    <w:rPr>
      <w:rFonts w:ascii="Segoe UI" w:hAnsi="Segoe UI" w:cs="Segoe UI"/>
      <w:sz w:val="18"/>
      <w:szCs w:val="18"/>
    </w:rPr>
  </w:style>
  <w:style w:type="character" w:customStyle="1" w:styleId="TestofumettoCarattere">
    <w:name w:val="Testo fumetto Carattere"/>
    <w:link w:val="Testofumetto"/>
    <w:uiPriority w:val="99"/>
    <w:qFormat/>
    <w:rsid w:val="008B6F9A"/>
    <w:rPr>
      <w:rFonts w:ascii="Segoe UI" w:hAnsi="Segoe UI" w:cs="Segoe UI"/>
      <w:sz w:val="18"/>
      <w:szCs w:val="18"/>
    </w:rPr>
  </w:style>
  <w:style w:type="paragraph" w:styleId="Revisione">
    <w:name w:val="Revision"/>
    <w:hidden/>
    <w:uiPriority w:val="99"/>
    <w:semiHidden/>
    <w:rsid w:val="00D33D58"/>
  </w:style>
  <w:style w:type="character" w:customStyle="1" w:styleId="IntestazioneCarattere">
    <w:name w:val="Intestazione Carattere"/>
    <w:link w:val="Intestazione"/>
    <w:uiPriority w:val="99"/>
    <w:rsid w:val="00B32E2A"/>
    <w:rPr>
      <w:sz w:val="24"/>
      <w:szCs w:val="24"/>
    </w:rPr>
  </w:style>
  <w:style w:type="character" w:styleId="Rimandocommento">
    <w:name w:val="annotation reference"/>
    <w:basedOn w:val="Carpredefinitoparagrafo"/>
    <w:uiPriority w:val="99"/>
    <w:semiHidden/>
    <w:unhideWhenUsed/>
    <w:qFormat/>
    <w:rsid w:val="005002AB"/>
    <w:rPr>
      <w:sz w:val="16"/>
      <w:szCs w:val="16"/>
    </w:rPr>
  </w:style>
  <w:style w:type="paragraph" w:styleId="Soggettocommento">
    <w:name w:val="annotation subject"/>
    <w:basedOn w:val="Testocommento"/>
    <w:next w:val="Testocommento"/>
    <w:link w:val="SoggettocommentoCarattere"/>
    <w:uiPriority w:val="99"/>
    <w:semiHidden/>
    <w:unhideWhenUsed/>
    <w:rsid w:val="005002AB"/>
    <w:pPr>
      <w:spacing w:line="240" w:lineRule="auto"/>
    </w:pPr>
    <w:rPr>
      <w:rFonts w:ascii="Times New Roman" w:hAnsi="Times New Roman"/>
      <w:b/>
      <w:bCs/>
    </w:rPr>
  </w:style>
  <w:style w:type="character" w:customStyle="1" w:styleId="TestocommentoCarattere">
    <w:name w:val="Testo commento Carattere"/>
    <w:basedOn w:val="Carpredefinitoparagrafo"/>
    <w:link w:val="Testocommento"/>
    <w:uiPriority w:val="99"/>
    <w:semiHidden/>
    <w:qFormat/>
    <w:rsid w:val="005002AB"/>
    <w:rPr>
      <w:rFonts w:ascii="Arial" w:hAnsi="Arial"/>
    </w:rPr>
  </w:style>
  <w:style w:type="character" w:customStyle="1" w:styleId="SoggettocommentoCarattere">
    <w:name w:val="Soggetto commento Carattere"/>
    <w:basedOn w:val="TestocommentoCarattere"/>
    <w:link w:val="Soggettocommento"/>
    <w:uiPriority w:val="99"/>
    <w:semiHidden/>
    <w:rsid w:val="005002AB"/>
    <w:rPr>
      <w:rFonts w:ascii="Arial" w:hAnsi="Arial"/>
      <w:b/>
      <w:bCs/>
    </w:rPr>
  </w:style>
  <w:style w:type="paragraph" w:styleId="Sottotitolo">
    <w:name w:val="Subtitle"/>
    <w:basedOn w:val="Normale"/>
    <w:next w:val="Normale"/>
    <w:link w:val="SottotitoloCaratter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character" w:customStyle="1" w:styleId="PidipaginaCarattere">
    <w:name w:val="Piè di pagina Carattere"/>
    <w:basedOn w:val="Carpredefinitoparagrafo"/>
    <w:link w:val="Pidipagina"/>
    <w:rsid w:val="003E7875"/>
  </w:style>
  <w:style w:type="numbering" w:customStyle="1" w:styleId="Nessunelenco1">
    <w:name w:val="Nessun elenco1"/>
    <w:next w:val="Nessunelenco"/>
    <w:uiPriority w:val="99"/>
    <w:semiHidden/>
    <w:unhideWhenUsed/>
    <w:rsid w:val="00AC0578"/>
  </w:style>
  <w:style w:type="table" w:customStyle="1" w:styleId="TableNormal1">
    <w:name w:val="Table Normal1"/>
    <w:rsid w:val="00AC0578"/>
    <w:pPr>
      <w:spacing w:after="120" w:line="240" w:lineRule="auto"/>
    </w:pPr>
    <w:rPr>
      <w:sz w:val="22"/>
      <w:szCs w:val="22"/>
    </w:rPr>
    <w:tblPr>
      <w:tblCellMar>
        <w:top w:w="0" w:type="dxa"/>
        <w:left w:w="0" w:type="dxa"/>
        <w:bottom w:w="0" w:type="dxa"/>
        <w:right w:w="0" w:type="dxa"/>
      </w:tblCellMar>
    </w:tblPr>
  </w:style>
  <w:style w:type="table" w:customStyle="1" w:styleId="TableNormal2">
    <w:name w:val="Table Normal2"/>
    <w:rsid w:val="00AC0578"/>
    <w:pPr>
      <w:spacing w:after="120" w:line="240" w:lineRule="auto"/>
    </w:pPr>
    <w:rPr>
      <w:sz w:val="22"/>
      <w:szCs w:val="22"/>
    </w:rPr>
    <w:tblPr>
      <w:tblCellMar>
        <w:top w:w="0" w:type="dxa"/>
        <w:left w:w="0" w:type="dxa"/>
        <w:bottom w:w="0" w:type="dxa"/>
        <w:right w:w="0" w:type="dxa"/>
      </w:tblCellMar>
    </w:tblPr>
  </w:style>
  <w:style w:type="character" w:customStyle="1" w:styleId="Titolo3Carattere">
    <w:name w:val="Titolo 3 Carattere"/>
    <w:link w:val="Titolo3"/>
    <w:uiPriority w:val="9"/>
    <w:rsid w:val="00AC0578"/>
    <w:rPr>
      <w:rFonts w:cs="Arial"/>
      <w:b/>
      <w:bCs/>
      <w:i/>
      <w:iCs/>
      <w:szCs w:val="26"/>
    </w:rPr>
  </w:style>
  <w:style w:type="paragraph" w:customStyle="1" w:styleId="footnotedescription">
    <w:name w:val="footnote description"/>
    <w:next w:val="Normale"/>
    <w:link w:val="footnotedescriptionChar"/>
    <w:hidden/>
    <w:rsid w:val="00AC0578"/>
    <w:pPr>
      <w:spacing w:line="250" w:lineRule="auto"/>
      <w:ind w:right="4"/>
    </w:pPr>
    <w:rPr>
      <w:rFonts w:ascii="Cambria" w:eastAsia="Cambria" w:hAnsi="Cambria" w:cs="Cambria"/>
      <w:color w:val="000000"/>
      <w:sz w:val="16"/>
      <w:szCs w:val="22"/>
    </w:rPr>
  </w:style>
  <w:style w:type="character" w:customStyle="1" w:styleId="footnotedescriptionChar">
    <w:name w:val="footnote description Char"/>
    <w:link w:val="footnotedescription"/>
    <w:rsid w:val="00AC0578"/>
    <w:rPr>
      <w:rFonts w:ascii="Cambria" w:eastAsia="Cambria" w:hAnsi="Cambria" w:cs="Cambria"/>
      <w:color w:val="000000"/>
      <w:sz w:val="16"/>
      <w:szCs w:val="22"/>
    </w:rPr>
  </w:style>
  <w:style w:type="character" w:customStyle="1" w:styleId="Titolo2Carattere">
    <w:name w:val="Titolo 2 Carattere"/>
    <w:link w:val="Titolo2"/>
    <w:uiPriority w:val="9"/>
    <w:rsid w:val="00AC0578"/>
    <w:rPr>
      <w:rFonts w:ascii="Arial" w:hAnsi="Arial"/>
      <w:b/>
      <w:bCs/>
      <w:iCs/>
      <w:sz w:val="20"/>
    </w:rPr>
  </w:style>
  <w:style w:type="character" w:customStyle="1" w:styleId="footnotemark">
    <w:name w:val="footnote mark"/>
    <w:hidden/>
    <w:rsid w:val="00AC0578"/>
    <w:rPr>
      <w:rFonts w:ascii="Cambria" w:eastAsia="Cambria" w:hAnsi="Cambria" w:cs="Cambria"/>
      <w:color w:val="000000"/>
      <w:sz w:val="20"/>
      <w:vertAlign w:val="superscript"/>
    </w:rPr>
  </w:style>
  <w:style w:type="table" w:customStyle="1" w:styleId="TableGrid">
    <w:name w:val="TableGrid"/>
    <w:rsid w:val="00AC0578"/>
    <w:pPr>
      <w:spacing w:line="240" w:lineRule="auto"/>
    </w:pPr>
    <w:rPr>
      <w:sz w:val="22"/>
      <w:szCs w:val="22"/>
    </w:rPr>
    <w:tblPr>
      <w:tblCellMar>
        <w:top w:w="0" w:type="dxa"/>
        <w:left w:w="0" w:type="dxa"/>
        <w:bottom w:w="0" w:type="dxa"/>
        <w:right w:w="0" w:type="dxa"/>
      </w:tblCellMar>
    </w:tblPr>
  </w:style>
  <w:style w:type="paragraph" w:styleId="Titolosommario">
    <w:name w:val="TOC Heading"/>
    <w:basedOn w:val="Titolo1"/>
    <w:next w:val="Normale"/>
    <w:unhideWhenUsed/>
    <w:qFormat/>
    <w:rsid w:val="00AC0578"/>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sz w:val="32"/>
    </w:rPr>
  </w:style>
  <w:style w:type="paragraph" w:styleId="Sommario1">
    <w:name w:val="toc 1"/>
    <w:basedOn w:val="Normale"/>
    <w:next w:val="Normale"/>
    <w:autoRedefine/>
    <w:uiPriority w:val="39"/>
    <w:unhideWhenUsed/>
    <w:rsid w:val="00AC0578"/>
    <w:pPr>
      <w:tabs>
        <w:tab w:val="right" w:leader="dot" w:pos="9347"/>
      </w:tabs>
      <w:spacing w:before="240" w:after="100" w:line="240" w:lineRule="auto"/>
    </w:pPr>
    <w:rPr>
      <w:rFonts w:eastAsia="Cambria" w:cs="Cambria"/>
      <w:color w:val="000000"/>
      <w:sz w:val="22"/>
      <w:szCs w:val="22"/>
    </w:rPr>
  </w:style>
  <w:style w:type="paragraph" w:styleId="Sommario2">
    <w:name w:val="toc 2"/>
    <w:basedOn w:val="Normale"/>
    <w:next w:val="Normale"/>
    <w:autoRedefine/>
    <w:uiPriority w:val="39"/>
    <w:unhideWhenUsed/>
    <w:rsid w:val="00AC0578"/>
    <w:pPr>
      <w:spacing w:after="100" w:line="240" w:lineRule="auto"/>
      <w:ind w:left="200"/>
    </w:pPr>
    <w:rPr>
      <w:rFonts w:eastAsia="Cambria" w:cs="Cambria"/>
      <w:color w:val="000000"/>
      <w:sz w:val="22"/>
      <w:szCs w:val="22"/>
    </w:rPr>
  </w:style>
  <w:style w:type="paragraph" w:styleId="Sommario3">
    <w:name w:val="toc 3"/>
    <w:basedOn w:val="Normale"/>
    <w:next w:val="Normale"/>
    <w:autoRedefine/>
    <w:unhideWhenUsed/>
    <w:rsid w:val="00AC0578"/>
    <w:pPr>
      <w:spacing w:after="100" w:line="240" w:lineRule="auto"/>
      <w:ind w:left="400"/>
    </w:pPr>
    <w:rPr>
      <w:rFonts w:eastAsia="Cambria" w:cs="Cambria"/>
      <w:color w:val="000000"/>
      <w:sz w:val="22"/>
      <w:szCs w:val="22"/>
    </w:rPr>
  </w:style>
  <w:style w:type="character" w:styleId="Collegamentoipertestuale">
    <w:name w:val="Hyperlink"/>
    <w:basedOn w:val="Carpredefinitoparagrafo"/>
    <w:uiPriority w:val="99"/>
    <w:unhideWhenUsed/>
    <w:rsid w:val="00AC0578"/>
    <w:rPr>
      <w:color w:val="0563C1" w:themeColor="hyperlink"/>
      <w:u w:val="single"/>
    </w:rPr>
  </w:style>
  <w:style w:type="character" w:customStyle="1" w:styleId="TestonotaapidipaginaCarattere">
    <w:name w:val="Testo nota a piè di pagina Carattere"/>
    <w:basedOn w:val="Carpredefinitoparagrafo"/>
    <w:link w:val="Testonotaapidipagina"/>
    <w:uiPriority w:val="99"/>
    <w:rsid w:val="00AC0578"/>
    <w:rPr>
      <w:rFonts w:ascii="Arial" w:hAnsi="Arial"/>
      <w:bCs/>
      <w:sz w:val="20"/>
      <w:szCs w:val="20"/>
    </w:rPr>
  </w:style>
  <w:style w:type="paragraph" w:styleId="Paragrafoelenco">
    <w:name w:val="List Paragraph"/>
    <w:basedOn w:val="Normale"/>
    <w:uiPriority w:val="34"/>
    <w:qFormat/>
    <w:rsid w:val="00AC0578"/>
    <w:pPr>
      <w:spacing w:after="120" w:line="240" w:lineRule="auto"/>
      <w:ind w:left="720"/>
      <w:contextualSpacing/>
    </w:pPr>
    <w:rPr>
      <w:rFonts w:eastAsia="Cambria" w:cs="Cambria"/>
      <w:color w:val="000000"/>
      <w:sz w:val="22"/>
      <w:szCs w:val="22"/>
    </w:rPr>
  </w:style>
  <w:style w:type="character" w:customStyle="1" w:styleId="Titolo4Carattere">
    <w:name w:val="Titolo 4 Carattere"/>
    <w:basedOn w:val="Carpredefinitoparagrafo"/>
    <w:link w:val="Titolo4"/>
    <w:rsid w:val="00AC0578"/>
    <w:rPr>
      <w:b/>
      <w:bCs/>
      <w:sz w:val="22"/>
    </w:rPr>
  </w:style>
  <w:style w:type="table" w:styleId="Grigliatabella">
    <w:name w:val="Table Grid"/>
    <w:basedOn w:val="Tabellanormale"/>
    <w:rsid w:val="00AC0578"/>
    <w:pPr>
      <w:widowControl w:val="0"/>
      <w:spacing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578"/>
    <w:pPr>
      <w:autoSpaceDE w:val="0"/>
      <w:autoSpaceDN w:val="0"/>
      <w:adjustRightInd w:val="0"/>
      <w:spacing w:line="240" w:lineRule="auto"/>
    </w:pPr>
    <w:rPr>
      <w:rFonts w:eastAsiaTheme="minorHAnsi"/>
      <w:color w:val="000000"/>
      <w:lang w:eastAsia="en-US"/>
    </w:rPr>
  </w:style>
  <w:style w:type="character" w:styleId="Collegamentovisitato">
    <w:name w:val="FollowedHyperlink"/>
    <w:basedOn w:val="Carpredefinitoparagrafo"/>
    <w:unhideWhenUsed/>
    <w:rsid w:val="00AC0578"/>
    <w:rPr>
      <w:color w:val="954F72" w:themeColor="followedHyperlink"/>
      <w:u w:val="single"/>
    </w:rPr>
  </w:style>
  <w:style w:type="numbering" w:customStyle="1" w:styleId="Nessunelenco2">
    <w:name w:val="Nessun elenco2"/>
    <w:next w:val="Nessunelenco"/>
    <w:uiPriority w:val="99"/>
    <w:semiHidden/>
    <w:unhideWhenUsed/>
    <w:rsid w:val="00AC0578"/>
  </w:style>
  <w:style w:type="character" w:customStyle="1" w:styleId="WW8Num1z0">
    <w:name w:val="WW8Num1z0"/>
    <w:rsid w:val="00AC0578"/>
    <w:rPr>
      <w:rFonts w:ascii="Times New Roman" w:hAnsi="Times New Roman" w:cs="Times New Roman" w:hint="default"/>
      <w:b/>
      <w:i w:val="0"/>
      <w:sz w:val="24"/>
      <w:szCs w:val="24"/>
    </w:rPr>
  </w:style>
  <w:style w:type="character" w:customStyle="1" w:styleId="WW8Num2z0">
    <w:name w:val="WW8Num2z0"/>
    <w:rsid w:val="00AC0578"/>
    <w:rPr>
      <w:rFonts w:hint="default"/>
      <w:b/>
      <w:i w:val="0"/>
      <w:sz w:val="20"/>
    </w:rPr>
  </w:style>
  <w:style w:type="character" w:customStyle="1" w:styleId="WW8Num3z0">
    <w:name w:val="WW8Num3z0"/>
    <w:rsid w:val="00AC0578"/>
    <w:rPr>
      <w:rFonts w:ascii="Wingdings" w:hAnsi="Wingdings" w:cs="Wingdings" w:hint="default"/>
      <w:strike w:val="0"/>
      <w:dstrike w:val="0"/>
      <w:sz w:val="18"/>
    </w:rPr>
  </w:style>
  <w:style w:type="character" w:customStyle="1" w:styleId="WW8Num4z0">
    <w:name w:val="WW8Num4z0"/>
    <w:rsid w:val="00AC0578"/>
    <w:rPr>
      <w:rFonts w:ascii="Wingdings" w:hAnsi="Wingdings" w:cs="Wingdings" w:hint="default"/>
      <w:strike w:val="0"/>
      <w:dstrike w:val="0"/>
      <w:sz w:val="18"/>
    </w:rPr>
  </w:style>
  <w:style w:type="character" w:customStyle="1" w:styleId="WW8Num5z0">
    <w:name w:val="WW8Num5z0"/>
    <w:rsid w:val="00AC0578"/>
    <w:rPr>
      <w:rFonts w:ascii="Arial" w:hAnsi="Arial" w:cs="Arial" w:hint="default"/>
      <w:b/>
      <w:i w:val="0"/>
      <w:sz w:val="24"/>
      <w:szCs w:val="24"/>
    </w:rPr>
  </w:style>
  <w:style w:type="character" w:customStyle="1" w:styleId="WW8Num6z0">
    <w:name w:val="WW8Num6z0"/>
    <w:rsid w:val="00AC0578"/>
    <w:rPr>
      <w:rFonts w:hint="default"/>
    </w:rPr>
  </w:style>
  <w:style w:type="character" w:customStyle="1" w:styleId="WW8Num7z0">
    <w:name w:val="WW8Num7z0"/>
    <w:rsid w:val="00AC0578"/>
    <w:rPr>
      <w:rFonts w:ascii="Wingdings" w:hAnsi="Wingdings" w:cs="Wingdings" w:hint="default"/>
      <w:strike w:val="0"/>
      <w:dstrike w:val="0"/>
      <w:sz w:val="18"/>
    </w:rPr>
  </w:style>
  <w:style w:type="character" w:customStyle="1" w:styleId="Carpredefinitoparagrafo2">
    <w:name w:val="Car. predefinito paragrafo2"/>
    <w:rsid w:val="00AC0578"/>
  </w:style>
  <w:style w:type="character" w:customStyle="1" w:styleId="WW8Num1z1">
    <w:name w:val="WW8Num1z1"/>
    <w:rsid w:val="00AC0578"/>
  </w:style>
  <w:style w:type="character" w:customStyle="1" w:styleId="WW8Num1z2">
    <w:name w:val="WW8Num1z2"/>
    <w:rsid w:val="00AC0578"/>
  </w:style>
  <w:style w:type="character" w:customStyle="1" w:styleId="WW8Num1z3">
    <w:name w:val="WW8Num1z3"/>
    <w:rsid w:val="00AC0578"/>
  </w:style>
  <w:style w:type="character" w:customStyle="1" w:styleId="WW8Num1z4">
    <w:name w:val="WW8Num1z4"/>
    <w:rsid w:val="00AC0578"/>
  </w:style>
  <w:style w:type="character" w:customStyle="1" w:styleId="WW8Num1z5">
    <w:name w:val="WW8Num1z5"/>
    <w:rsid w:val="00AC0578"/>
  </w:style>
  <w:style w:type="character" w:customStyle="1" w:styleId="WW8Num1z6">
    <w:name w:val="WW8Num1z6"/>
    <w:rsid w:val="00AC0578"/>
  </w:style>
  <w:style w:type="character" w:customStyle="1" w:styleId="WW8Num1z7">
    <w:name w:val="WW8Num1z7"/>
    <w:rsid w:val="00AC0578"/>
  </w:style>
  <w:style w:type="character" w:customStyle="1" w:styleId="WW8Num1z8">
    <w:name w:val="WW8Num1z8"/>
    <w:rsid w:val="00AC0578"/>
  </w:style>
  <w:style w:type="character" w:customStyle="1" w:styleId="WW8Num2z1">
    <w:name w:val="WW8Num2z1"/>
    <w:rsid w:val="00AC0578"/>
  </w:style>
  <w:style w:type="character" w:customStyle="1" w:styleId="WW8Num2z2">
    <w:name w:val="WW8Num2z2"/>
    <w:rsid w:val="00AC0578"/>
  </w:style>
  <w:style w:type="character" w:customStyle="1" w:styleId="WW8Num2z3">
    <w:name w:val="WW8Num2z3"/>
    <w:rsid w:val="00AC0578"/>
  </w:style>
  <w:style w:type="character" w:customStyle="1" w:styleId="WW8Num2z4">
    <w:name w:val="WW8Num2z4"/>
    <w:rsid w:val="00AC0578"/>
  </w:style>
  <w:style w:type="character" w:customStyle="1" w:styleId="WW8Num2z5">
    <w:name w:val="WW8Num2z5"/>
    <w:rsid w:val="00AC0578"/>
  </w:style>
  <w:style w:type="character" w:customStyle="1" w:styleId="WW8Num2z6">
    <w:name w:val="WW8Num2z6"/>
    <w:rsid w:val="00AC0578"/>
  </w:style>
  <w:style w:type="character" w:customStyle="1" w:styleId="WW8Num2z7">
    <w:name w:val="WW8Num2z7"/>
    <w:rsid w:val="00AC0578"/>
  </w:style>
  <w:style w:type="character" w:customStyle="1" w:styleId="WW8Num2z8">
    <w:name w:val="WW8Num2z8"/>
    <w:rsid w:val="00AC0578"/>
  </w:style>
  <w:style w:type="character" w:customStyle="1" w:styleId="WW8Num3z1">
    <w:name w:val="WW8Num3z1"/>
    <w:rsid w:val="00AC0578"/>
    <w:rPr>
      <w:rFonts w:ascii="Courier New" w:hAnsi="Courier New" w:cs="Courier New" w:hint="default"/>
    </w:rPr>
  </w:style>
  <w:style w:type="character" w:customStyle="1" w:styleId="WW8Num3z2">
    <w:name w:val="WW8Num3z2"/>
    <w:rsid w:val="00AC0578"/>
    <w:rPr>
      <w:rFonts w:ascii="Wingdings" w:hAnsi="Wingdings" w:cs="Wingdings" w:hint="default"/>
    </w:rPr>
  </w:style>
  <w:style w:type="character" w:customStyle="1" w:styleId="WW8Num3z3">
    <w:name w:val="WW8Num3z3"/>
    <w:rsid w:val="00AC0578"/>
    <w:rPr>
      <w:rFonts w:ascii="Symbol" w:hAnsi="Symbol" w:cs="Symbol" w:hint="default"/>
    </w:rPr>
  </w:style>
  <w:style w:type="character" w:customStyle="1" w:styleId="WW8Num4z1">
    <w:name w:val="WW8Num4z1"/>
    <w:rsid w:val="00AC0578"/>
    <w:rPr>
      <w:rFonts w:ascii="Courier New" w:hAnsi="Courier New" w:cs="Courier New" w:hint="default"/>
    </w:rPr>
  </w:style>
  <w:style w:type="character" w:customStyle="1" w:styleId="WW8Num4z2">
    <w:name w:val="WW8Num4z2"/>
    <w:rsid w:val="00AC0578"/>
    <w:rPr>
      <w:rFonts w:ascii="Wingdings" w:hAnsi="Wingdings" w:cs="Wingdings" w:hint="default"/>
    </w:rPr>
  </w:style>
  <w:style w:type="character" w:customStyle="1" w:styleId="WW8Num4z3">
    <w:name w:val="WW8Num4z3"/>
    <w:rsid w:val="00AC0578"/>
    <w:rPr>
      <w:rFonts w:ascii="Symbol" w:hAnsi="Symbol" w:cs="Symbol" w:hint="default"/>
    </w:rPr>
  </w:style>
  <w:style w:type="character" w:customStyle="1" w:styleId="WW8Num5z1">
    <w:name w:val="WW8Num5z1"/>
    <w:rsid w:val="00AC0578"/>
  </w:style>
  <w:style w:type="character" w:customStyle="1" w:styleId="WW8Num5z2">
    <w:name w:val="WW8Num5z2"/>
    <w:rsid w:val="00AC0578"/>
  </w:style>
  <w:style w:type="character" w:customStyle="1" w:styleId="WW8Num5z3">
    <w:name w:val="WW8Num5z3"/>
    <w:rsid w:val="00AC0578"/>
  </w:style>
  <w:style w:type="character" w:customStyle="1" w:styleId="WW8Num5z4">
    <w:name w:val="WW8Num5z4"/>
    <w:rsid w:val="00AC0578"/>
  </w:style>
  <w:style w:type="character" w:customStyle="1" w:styleId="WW8Num5z5">
    <w:name w:val="WW8Num5z5"/>
    <w:rsid w:val="00AC0578"/>
  </w:style>
  <w:style w:type="character" w:customStyle="1" w:styleId="WW8Num5z6">
    <w:name w:val="WW8Num5z6"/>
    <w:rsid w:val="00AC0578"/>
  </w:style>
  <w:style w:type="character" w:customStyle="1" w:styleId="WW8Num5z7">
    <w:name w:val="WW8Num5z7"/>
    <w:rsid w:val="00AC0578"/>
  </w:style>
  <w:style w:type="character" w:customStyle="1" w:styleId="WW8Num5z8">
    <w:name w:val="WW8Num5z8"/>
    <w:rsid w:val="00AC0578"/>
  </w:style>
  <w:style w:type="character" w:customStyle="1" w:styleId="WW8Num7z1">
    <w:name w:val="WW8Num7z1"/>
    <w:rsid w:val="00AC0578"/>
    <w:rPr>
      <w:rFonts w:ascii="Courier New" w:hAnsi="Courier New" w:cs="Courier New" w:hint="default"/>
    </w:rPr>
  </w:style>
  <w:style w:type="character" w:customStyle="1" w:styleId="WW8Num7z2">
    <w:name w:val="WW8Num7z2"/>
    <w:rsid w:val="00AC0578"/>
    <w:rPr>
      <w:rFonts w:ascii="Wingdings" w:hAnsi="Wingdings" w:cs="Wingdings" w:hint="default"/>
    </w:rPr>
  </w:style>
  <w:style w:type="character" w:customStyle="1" w:styleId="WW8Num7z3">
    <w:name w:val="WW8Num7z3"/>
    <w:rsid w:val="00AC0578"/>
    <w:rPr>
      <w:rFonts w:ascii="Symbol" w:hAnsi="Symbol" w:cs="Symbol" w:hint="default"/>
    </w:rPr>
  </w:style>
  <w:style w:type="character" w:customStyle="1" w:styleId="WW8Num8z0">
    <w:name w:val="WW8Num8z0"/>
    <w:rsid w:val="00AC0578"/>
    <w:rPr>
      <w:rFonts w:ascii="Arial" w:hAnsi="Arial" w:cs="Arial" w:hint="default"/>
      <w:b/>
      <w:i w:val="0"/>
      <w:sz w:val="24"/>
      <w:szCs w:val="24"/>
    </w:rPr>
  </w:style>
  <w:style w:type="character" w:customStyle="1" w:styleId="WW8Num8z1">
    <w:name w:val="WW8Num8z1"/>
    <w:rsid w:val="00AC0578"/>
  </w:style>
  <w:style w:type="character" w:customStyle="1" w:styleId="WW8Num8z2">
    <w:name w:val="WW8Num8z2"/>
    <w:rsid w:val="00AC0578"/>
  </w:style>
  <w:style w:type="character" w:customStyle="1" w:styleId="WW8Num8z3">
    <w:name w:val="WW8Num8z3"/>
    <w:rsid w:val="00AC0578"/>
  </w:style>
  <w:style w:type="character" w:customStyle="1" w:styleId="WW8Num8z4">
    <w:name w:val="WW8Num8z4"/>
    <w:rsid w:val="00AC0578"/>
  </w:style>
  <w:style w:type="character" w:customStyle="1" w:styleId="WW8Num8z5">
    <w:name w:val="WW8Num8z5"/>
    <w:rsid w:val="00AC0578"/>
  </w:style>
  <w:style w:type="character" w:customStyle="1" w:styleId="WW8Num8z6">
    <w:name w:val="WW8Num8z6"/>
    <w:rsid w:val="00AC0578"/>
  </w:style>
  <w:style w:type="character" w:customStyle="1" w:styleId="WW8Num8z7">
    <w:name w:val="WW8Num8z7"/>
    <w:rsid w:val="00AC0578"/>
  </w:style>
  <w:style w:type="character" w:customStyle="1" w:styleId="WW8Num8z8">
    <w:name w:val="WW8Num8z8"/>
    <w:rsid w:val="00AC0578"/>
  </w:style>
  <w:style w:type="character" w:customStyle="1" w:styleId="WW8Num9z0">
    <w:name w:val="WW8Num9z0"/>
    <w:rsid w:val="00AC0578"/>
    <w:rPr>
      <w:rFonts w:hint="default"/>
    </w:rPr>
  </w:style>
  <w:style w:type="character" w:customStyle="1" w:styleId="WW8Num10z0">
    <w:name w:val="WW8Num10z0"/>
    <w:rsid w:val="00AC0578"/>
    <w:rPr>
      <w:rFonts w:ascii="Arial" w:hAnsi="Arial" w:cs="Arial" w:hint="default"/>
      <w:b/>
      <w:i w:val="0"/>
      <w:sz w:val="20"/>
    </w:rPr>
  </w:style>
  <w:style w:type="character" w:customStyle="1" w:styleId="WW8Num10z1">
    <w:name w:val="WW8Num10z1"/>
    <w:rsid w:val="00AC0578"/>
  </w:style>
  <w:style w:type="character" w:customStyle="1" w:styleId="WW8Num10z2">
    <w:name w:val="WW8Num10z2"/>
    <w:rsid w:val="00AC0578"/>
  </w:style>
  <w:style w:type="character" w:customStyle="1" w:styleId="WW8Num10z3">
    <w:name w:val="WW8Num10z3"/>
    <w:rsid w:val="00AC0578"/>
  </w:style>
  <w:style w:type="character" w:customStyle="1" w:styleId="WW8Num10z4">
    <w:name w:val="WW8Num10z4"/>
    <w:rsid w:val="00AC0578"/>
  </w:style>
  <w:style w:type="character" w:customStyle="1" w:styleId="WW8Num10z5">
    <w:name w:val="WW8Num10z5"/>
    <w:rsid w:val="00AC0578"/>
  </w:style>
  <w:style w:type="character" w:customStyle="1" w:styleId="WW8Num10z6">
    <w:name w:val="WW8Num10z6"/>
    <w:rsid w:val="00AC0578"/>
  </w:style>
  <w:style w:type="character" w:customStyle="1" w:styleId="WW8Num10z7">
    <w:name w:val="WW8Num10z7"/>
    <w:rsid w:val="00AC0578"/>
  </w:style>
  <w:style w:type="character" w:customStyle="1" w:styleId="WW8Num10z8">
    <w:name w:val="WW8Num10z8"/>
    <w:rsid w:val="00AC0578"/>
  </w:style>
  <w:style w:type="character" w:customStyle="1" w:styleId="Carpredefinitoparagrafo1">
    <w:name w:val="Car. predefinito paragrafo1"/>
    <w:rsid w:val="00AC0578"/>
  </w:style>
  <w:style w:type="character" w:customStyle="1" w:styleId="Caratterenotadichiusura">
    <w:name w:val="Carattere nota di chiusura"/>
    <w:rsid w:val="00AC0578"/>
    <w:rPr>
      <w:rFonts w:ascii="Times New Roman" w:hAnsi="Times New Roman" w:cs="Times New Roman"/>
      <w:b/>
      <w:position w:val="0"/>
      <w:sz w:val="20"/>
      <w:vertAlign w:val="baseline"/>
    </w:rPr>
  </w:style>
  <w:style w:type="character" w:customStyle="1" w:styleId="Caratteredellanota">
    <w:name w:val="Carattere della nota"/>
    <w:rsid w:val="00AC0578"/>
    <w:rPr>
      <w:vertAlign w:val="superscript"/>
    </w:rPr>
  </w:style>
  <w:style w:type="character" w:customStyle="1" w:styleId="Rimandocommento1">
    <w:name w:val="Rimando commento1"/>
    <w:rsid w:val="00AC0578"/>
    <w:rPr>
      <w:sz w:val="16"/>
      <w:szCs w:val="16"/>
    </w:rPr>
  </w:style>
  <w:style w:type="character" w:customStyle="1" w:styleId="Rimandonotaapidipagina1">
    <w:name w:val="Rimando nota a piè di pagina1"/>
    <w:rsid w:val="00AC0578"/>
    <w:rPr>
      <w:vertAlign w:val="superscript"/>
    </w:rPr>
  </w:style>
  <w:style w:type="character" w:customStyle="1" w:styleId="Rimandonotadichiusura1">
    <w:name w:val="Rimando nota di chiusura1"/>
    <w:rsid w:val="00AC0578"/>
    <w:rPr>
      <w:vertAlign w:val="superscript"/>
    </w:rPr>
  </w:style>
  <w:style w:type="paragraph" w:customStyle="1" w:styleId="Intestazione2">
    <w:name w:val="Intestazione2"/>
    <w:basedOn w:val="Normale"/>
    <w:next w:val="Corpodeltesto"/>
    <w:rsid w:val="00AC0578"/>
    <w:pPr>
      <w:keepNext/>
      <w:suppressAutoHyphens/>
      <w:spacing w:before="240" w:after="120"/>
    </w:pPr>
    <w:rPr>
      <w:rFonts w:ascii="Arial" w:eastAsia="Microsoft YaHei" w:hAnsi="Arial" w:cs="Mangal"/>
      <w:sz w:val="28"/>
      <w:szCs w:val="28"/>
      <w:lang w:eastAsia="ar-SA"/>
    </w:rPr>
  </w:style>
  <w:style w:type="paragraph" w:customStyle="1" w:styleId="Corpodeltesto">
    <w:name w:val="Corpo del testo"/>
    <w:basedOn w:val="Normale"/>
    <w:rsid w:val="00AC0578"/>
    <w:pPr>
      <w:suppressAutoHyphens/>
      <w:spacing w:line="240" w:lineRule="auto"/>
    </w:pPr>
    <w:rPr>
      <w:bCs/>
      <w:iCs/>
      <w:color w:val="000000"/>
      <w:sz w:val="28"/>
      <w:szCs w:val="20"/>
      <w:lang w:eastAsia="ar-SA"/>
    </w:rPr>
  </w:style>
  <w:style w:type="paragraph" w:styleId="Elenco">
    <w:name w:val="List"/>
    <w:basedOn w:val="Corpodeltesto"/>
    <w:rsid w:val="00AC0578"/>
    <w:rPr>
      <w:rFonts w:cs="Mangal"/>
    </w:rPr>
  </w:style>
  <w:style w:type="paragraph" w:customStyle="1" w:styleId="Didascalia2">
    <w:name w:val="Didascalia2"/>
    <w:basedOn w:val="Normale"/>
    <w:rsid w:val="00AC0578"/>
    <w:pPr>
      <w:suppressLineNumbers/>
      <w:suppressAutoHyphens/>
      <w:spacing w:before="120" w:after="120"/>
    </w:pPr>
    <w:rPr>
      <w:rFonts w:cs="Mangal"/>
      <w:i/>
      <w:iCs/>
      <w:lang w:eastAsia="ar-SA"/>
    </w:rPr>
  </w:style>
  <w:style w:type="paragraph" w:customStyle="1" w:styleId="Indice">
    <w:name w:val="Indice"/>
    <w:basedOn w:val="Normale"/>
    <w:qFormat/>
    <w:rsid w:val="00AC0578"/>
    <w:pPr>
      <w:suppressLineNumbers/>
      <w:suppressAutoHyphens/>
    </w:pPr>
    <w:rPr>
      <w:rFonts w:cs="Mangal"/>
      <w:lang w:eastAsia="ar-SA"/>
    </w:rPr>
  </w:style>
  <w:style w:type="paragraph" w:customStyle="1" w:styleId="Intestazione1">
    <w:name w:val="Intestazione1"/>
    <w:basedOn w:val="Normale"/>
    <w:next w:val="Corpodeltesto"/>
    <w:rsid w:val="00AC0578"/>
    <w:pPr>
      <w:keepNext/>
      <w:suppressAutoHyphens/>
      <w:spacing w:before="240" w:after="120"/>
    </w:pPr>
    <w:rPr>
      <w:rFonts w:ascii="Arial" w:eastAsia="Microsoft YaHei" w:hAnsi="Arial" w:cs="Mangal"/>
      <w:sz w:val="28"/>
      <w:szCs w:val="28"/>
      <w:lang w:eastAsia="ar-SA"/>
    </w:rPr>
  </w:style>
  <w:style w:type="paragraph" w:customStyle="1" w:styleId="Didascalia1">
    <w:name w:val="Didascalia1"/>
    <w:basedOn w:val="Normale"/>
    <w:next w:val="Normale"/>
    <w:rsid w:val="00AC0578"/>
    <w:pPr>
      <w:suppressAutoHyphens/>
      <w:spacing w:after="240"/>
      <w:jc w:val="center"/>
    </w:pPr>
    <w:rPr>
      <w:b/>
      <w:bCs/>
      <w:u w:val="single"/>
      <w:lang w:eastAsia="ar-SA"/>
    </w:rPr>
  </w:style>
  <w:style w:type="paragraph" w:customStyle="1" w:styleId="TitoloTabelle">
    <w:name w:val="Titolo Tabelle"/>
    <w:basedOn w:val="Titolo1"/>
    <w:rsid w:val="00AC0578"/>
    <w:pPr>
      <w:numPr>
        <w:numId w:val="0"/>
      </w:numPr>
      <w:suppressAutoHyphens/>
      <w:spacing w:before="60" w:after="60" w:line="240" w:lineRule="auto"/>
      <w:ind w:firstLine="21"/>
      <w:jc w:val="center"/>
    </w:pPr>
    <w:rPr>
      <w:rFonts w:ascii="Arial" w:hAnsi="Arial"/>
      <w:caps/>
      <w:kern w:val="1"/>
      <w:sz w:val="20"/>
      <w:szCs w:val="24"/>
      <w:lang w:eastAsia="ar-SA"/>
    </w:rPr>
  </w:style>
  <w:style w:type="paragraph" w:customStyle="1" w:styleId="Testocommento1">
    <w:name w:val="Testo commento1"/>
    <w:basedOn w:val="Normale"/>
    <w:rsid w:val="00AC0578"/>
    <w:pPr>
      <w:suppressAutoHyphens/>
      <w:spacing w:line="312" w:lineRule="auto"/>
    </w:pPr>
    <w:rPr>
      <w:rFonts w:ascii="Arial" w:hAnsi="Arial" w:cs="Arial"/>
      <w:sz w:val="20"/>
      <w:szCs w:val="20"/>
      <w:lang w:eastAsia="ar-SA"/>
    </w:rPr>
  </w:style>
  <w:style w:type="paragraph" w:customStyle="1" w:styleId="Corpodeltesto21">
    <w:name w:val="Corpo del testo 21"/>
    <w:basedOn w:val="Normale"/>
    <w:rsid w:val="00AC0578"/>
    <w:pPr>
      <w:suppressAutoHyphens/>
    </w:pPr>
    <w:rPr>
      <w:rFonts w:ascii="Arial" w:hAnsi="Arial" w:cs="Arial"/>
      <w:i/>
      <w:sz w:val="20"/>
      <w:lang w:eastAsia="ar-SA"/>
    </w:rPr>
  </w:style>
  <w:style w:type="paragraph" w:customStyle="1" w:styleId="TitoloSchedeI">
    <w:name w:val="Titolo Schede I"/>
    <w:basedOn w:val="Normale"/>
    <w:rsid w:val="00AC0578"/>
    <w:pPr>
      <w:tabs>
        <w:tab w:val="num" w:pos="720"/>
      </w:tabs>
      <w:suppressAutoHyphens/>
      <w:ind w:left="720" w:hanging="720"/>
    </w:pPr>
    <w:rPr>
      <w:lang w:eastAsia="ar-SA"/>
    </w:rPr>
  </w:style>
  <w:style w:type="paragraph" w:customStyle="1" w:styleId="TitoloSchede1">
    <w:name w:val="Titolo Schede 1"/>
    <w:basedOn w:val="Normale"/>
    <w:rsid w:val="00AC0578"/>
    <w:pPr>
      <w:tabs>
        <w:tab w:val="num" w:pos="720"/>
      </w:tabs>
      <w:suppressAutoHyphens/>
      <w:ind w:left="720" w:hanging="720"/>
    </w:pPr>
    <w:rPr>
      <w:rFonts w:ascii="Arial" w:hAnsi="Arial" w:cs="Arial"/>
      <w:b/>
      <w:bCs/>
      <w:lang w:eastAsia="ar-SA"/>
    </w:rPr>
  </w:style>
  <w:style w:type="paragraph" w:styleId="Sommario4">
    <w:name w:val="toc 4"/>
    <w:basedOn w:val="Normale"/>
    <w:next w:val="Normale"/>
    <w:rsid w:val="00AC0578"/>
    <w:pPr>
      <w:suppressAutoHyphens/>
      <w:ind w:left="480"/>
      <w:jc w:val="left"/>
    </w:pPr>
    <w:rPr>
      <w:lang w:eastAsia="ar-SA"/>
    </w:rPr>
  </w:style>
  <w:style w:type="paragraph" w:styleId="Sommario5">
    <w:name w:val="toc 5"/>
    <w:basedOn w:val="Normale"/>
    <w:next w:val="Normale"/>
    <w:rsid w:val="00AC0578"/>
    <w:pPr>
      <w:suppressAutoHyphens/>
      <w:ind w:left="720"/>
      <w:jc w:val="left"/>
    </w:pPr>
    <w:rPr>
      <w:lang w:eastAsia="ar-SA"/>
    </w:rPr>
  </w:style>
  <w:style w:type="paragraph" w:styleId="Sommario6">
    <w:name w:val="toc 6"/>
    <w:basedOn w:val="Normale"/>
    <w:next w:val="Normale"/>
    <w:rsid w:val="00AC0578"/>
    <w:pPr>
      <w:suppressAutoHyphens/>
      <w:ind w:left="960"/>
      <w:jc w:val="left"/>
    </w:pPr>
    <w:rPr>
      <w:lang w:eastAsia="ar-SA"/>
    </w:rPr>
  </w:style>
  <w:style w:type="paragraph" w:styleId="Sommario7">
    <w:name w:val="toc 7"/>
    <w:basedOn w:val="Normale"/>
    <w:next w:val="Normale"/>
    <w:rsid w:val="00AC0578"/>
    <w:pPr>
      <w:suppressAutoHyphens/>
      <w:ind w:left="1200"/>
      <w:jc w:val="left"/>
    </w:pPr>
    <w:rPr>
      <w:lang w:eastAsia="ar-SA"/>
    </w:rPr>
  </w:style>
  <w:style w:type="paragraph" w:styleId="Sommario8">
    <w:name w:val="toc 8"/>
    <w:basedOn w:val="Normale"/>
    <w:next w:val="Normale"/>
    <w:rsid w:val="00AC0578"/>
    <w:pPr>
      <w:suppressAutoHyphens/>
      <w:ind w:left="1440"/>
      <w:jc w:val="left"/>
    </w:pPr>
    <w:rPr>
      <w:lang w:eastAsia="ar-SA"/>
    </w:rPr>
  </w:style>
  <w:style w:type="paragraph" w:styleId="Sommario9">
    <w:name w:val="toc 9"/>
    <w:basedOn w:val="Normale"/>
    <w:next w:val="Normale"/>
    <w:rsid w:val="00AC0578"/>
    <w:pPr>
      <w:suppressAutoHyphens/>
      <w:ind w:left="1680"/>
      <w:jc w:val="left"/>
    </w:pPr>
    <w:rPr>
      <w:lang w:eastAsia="ar-SA"/>
    </w:rPr>
  </w:style>
  <w:style w:type="paragraph" w:customStyle="1" w:styleId="Indice10">
    <w:name w:val="Indice 10"/>
    <w:basedOn w:val="Indice"/>
    <w:rsid w:val="00AC0578"/>
    <w:pPr>
      <w:tabs>
        <w:tab w:val="right" w:leader="dot" w:pos="7091"/>
      </w:tabs>
      <w:ind w:left="2547"/>
    </w:pPr>
  </w:style>
  <w:style w:type="paragraph" w:customStyle="1" w:styleId="Contenutotabella">
    <w:name w:val="Contenuto tabella"/>
    <w:basedOn w:val="Normale"/>
    <w:qFormat/>
    <w:rsid w:val="00AC0578"/>
    <w:pPr>
      <w:suppressLineNumbers/>
      <w:suppressAutoHyphens/>
    </w:pPr>
    <w:rPr>
      <w:lang w:eastAsia="ar-SA"/>
    </w:rPr>
  </w:style>
  <w:style w:type="paragraph" w:customStyle="1" w:styleId="Intestazionetabella">
    <w:name w:val="Intestazione tabella"/>
    <w:basedOn w:val="Contenutotabella"/>
    <w:rsid w:val="00AC0578"/>
    <w:pPr>
      <w:jc w:val="center"/>
    </w:pPr>
    <w:rPr>
      <w:b/>
      <w:bCs/>
    </w:rPr>
  </w:style>
  <w:style w:type="paragraph" w:customStyle="1" w:styleId="Contenutocornice">
    <w:name w:val="Contenuto cornice"/>
    <w:basedOn w:val="Corpodeltesto"/>
    <w:rsid w:val="00AC0578"/>
  </w:style>
  <w:style w:type="paragraph" w:customStyle="1" w:styleId="TitoloschedaC">
    <w:name w:val="Titolo scheda C"/>
    <w:rsid w:val="00AC0578"/>
    <w:pPr>
      <w:tabs>
        <w:tab w:val="num" w:pos="720"/>
      </w:tabs>
      <w:spacing w:before="240" w:after="120" w:line="360" w:lineRule="auto"/>
      <w:ind w:left="720" w:hanging="720"/>
    </w:pPr>
    <w:rPr>
      <w:rFonts w:ascii="Arial" w:hAnsi="Arial"/>
      <w:b/>
      <w:sz w:val="22"/>
    </w:rPr>
  </w:style>
  <w:style w:type="numbering" w:customStyle="1" w:styleId="Nessunelenco3">
    <w:name w:val="Nessun elenco3"/>
    <w:next w:val="Nessunelenco"/>
    <w:uiPriority w:val="99"/>
    <w:semiHidden/>
    <w:unhideWhenUsed/>
    <w:rsid w:val="0052260D"/>
  </w:style>
  <w:style w:type="character" w:customStyle="1" w:styleId="WW8Num11z0">
    <w:name w:val="WW8Num11z0"/>
    <w:rsid w:val="0052260D"/>
    <w:rPr>
      <w:rFonts w:hint="default"/>
    </w:rPr>
  </w:style>
  <w:style w:type="character" w:customStyle="1" w:styleId="WW8Num11z1">
    <w:name w:val="WW8Num11z1"/>
    <w:rsid w:val="0052260D"/>
    <w:rPr>
      <w:rFonts w:ascii="Courier New" w:hAnsi="Courier New" w:cs="Courier New" w:hint="default"/>
    </w:rPr>
  </w:style>
  <w:style w:type="character" w:customStyle="1" w:styleId="WW8Num11z2">
    <w:name w:val="WW8Num11z2"/>
    <w:rsid w:val="0052260D"/>
    <w:rPr>
      <w:rFonts w:ascii="Wingdings" w:hAnsi="Wingdings" w:cs="Wingdings" w:hint="default"/>
    </w:rPr>
  </w:style>
  <w:style w:type="character" w:customStyle="1" w:styleId="WW8Num12z0">
    <w:name w:val="WW8Num12z0"/>
    <w:rsid w:val="0052260D"/>
    <w:rPr>
      <w:rFonts w:ascii="Arial" w:hAnsi="Arial" w:cs="Arial" w:hint="default"/>
      <w:b/>
      <w:i w:val="0"/>
      <w:sz w:val="20"/>
    </w:rPr>
  </w:style>
  <w:style w:type="character" w:customStyle="1" w:styleId="WW8Num12z1">
    <w:name w:val="WW8Num12z1"/>
    <w:rsid w:val="0052260D"/>
  </w:style>
  <w:style w:type="character" w:customStyle="1" w:styleId="WW8Num12z2">
    <w:name w:val="WW8Num12z2"/>
    <w:rsid w:val="0052260D"/>
  </w:style>
  <w:style w:type="character" w:customStyle="1" w:styleId="WW8Num6z1">
    <w:name w:val="WW8Num6z1"/>
    <w:rsid w:val="0052260D"/>
  </w:style>
  <w:style w:type="character" w:customStyle="1" w:styleId="WW8Num6z2">
    <w:name w:val="WW8Num6z2"/>
    <w:rsid w:val="0052260D"/>
  </w:style>
  <w:style w:type="character" w:customStyle="1" w:styleId="WW8Num6z3">
    <w:name w:val="WW8Num6z3"/>
    <w:rsid w:val="0052260D"/>
  </w:style>
  <w:style w:type="character" w:customStyle="1" w:styleId="WW8Num6z4">
    <w:name w:val="WW8Num6z4"/>
    <w:rsid w:val="0052260D"/>
  </w:style>
  <w:style w:type="character" w:customStyle="1" w:styleId="WW8Num6z5">
    <w:name w:val="WW8Num6z5"/>
    <w:rsid w:val="0052260D"/>
  </w:style>
  <w:style w:type="character" w:customStyle="1" w:styleId="WW8Num6z6">
    <w:name w:val="WW8Num6z6"/>
    <w:rsid w:val="0052260D"/>
  </w:style>
  <w:style w:type="character" w:customStyle="1" w:styleId="WW8Num6z7">
    <w:name w:val="WW8Num6z7"/>
    <w:rsid w:val="0052260D"/>
  </w:style>
  <w:style w:type="character" w:customStyle="1" w:styleId="WW8Num6z8">
    <w:name w:val="WW8Num6z8"/>
    <w:rsid w:val="0052260D"/>
  </w:style>
  <w:style w:type="character" w:customStyle="1" w:styleId="WW8Num9z1">
    <w:name w:val="WW8Num9z1"/>
    <w:rsid w:val="0052260D"/>
    <w:rPr>
      <w:rFonts w:ascii="Courier New" w:hAnsi="Courier New" w:cs="Courier New" w:hint="default"/>
    </w:rPr>
  </w:style>
  <w:style w:type="character" w:customStyle="1" w:styleId="WW8Num9z2">
    <w:name w:val="WW8Num9z2"/>
    <w:rsid w:val="0052260D"/>
    <w:rPr>
      <w:rFonts w:ascii="Wingdings" w:hAnsi="Wingdings" w:cs="Wingdings" w:hint="default"/>
    </w:rPr>
  </w:style>
  <w:style w:type="character" w:customStyle="1" w:styleId="WW8Num9z3">
    <w:name w:val="WW8Num9z3"/>
    <w:rsid w:val="0052260D"/>
    <w:rPr>
      <w:rFonts w:ascii="Symbol" w:hAnsi="Symbol" w:cs="Symbol" w:hint="default"/>
    </w:rPr>
  </w:style>
  <w:style w:type="character" w:customStyle="1" w:styleId="WW8Num12z3">
    <w:name w:val="WW8Num12z3"/>
    <w:rsid w:val="0052260D"/>
  </w:style>
  <w:style w:type="character" w:customStyle="1" w:styleId="WW8Num12z4">
    <w:name w:val="WW8Num12z4"/>
    <w:rsid w:val="0052260D"/>
  </w:style>
  <w:style w:type="character" w:customStyle="1" w:styleId="WW8Num12z5">
    <w:name w:val="WW8Num12z5"/>
    <w:rsid w:val="0052260D"/>
  </w:style>
  <w:style w:type="character" w:customStyle="1" w:styleId="WW8Num12z6">
    <w:name w:val="WW8Num12z6"/>
    <w:rsid w:val="0052260D"/>
  </w:style>
  <w:style w:type="character" w:customStyle="1" w:styleId="WW8Num12z7">
    <w:name w:val="WW8Num12z7"/>
    <w:rsid w:val="0052260D"/>
  </w:style>
  <w:style w:type="character" w:customStyle="1" w:styleId="WW8Num12z8">
    <w:name w:val="WW8Num12z8"/>
    <w:rsid w:val="0052260D"/>
  </w:style>
  <w:style w:type="character" w:customStyle="1" w:styleId="WW8Num13z0">
    <w:name w:val="WW8Num13z0"/>
    <w:rsid w:val="0052260D"/>
    <w:rPr>
      <w:rFonts w:ascii="Arial" w:hAnsi="Arial" w:cs="Arial" w:hint="default"/>
      <w:sz w:val="20"/>
    </w:rPr>
  </w:style>
  <w:style w:type="character" w:customStyle="1" w:styleId="WW8Num13z1">
    <w:name w:val="WW8Num13z1"/>
    <w:rsid w:val="0052260D"/>
  </w:style>
  <w:style w:type="character" w:customStyle="1" w:styleId="WW8Num13z2">
    <w:name w:val="WW8Num13z2"/>
    <w:rsid w:val="0052260D"/>
  </w:style>
  <w:style w:type="character" w:customStyle="1" w:styleId="WW8Num13z3">
    <w:name w:val="WW8Num13z3"/>
    <w:rsid w:val="0052260D"/>
  </w:style>
  <w:style w:type="character" w:customStyle="1" w:styleId="WW8Num13z4">
    <w:name w:val="WW8Num13z4"/>
    <w:rsid w:val="0052260D"/>
  </w:style>
  <w:style w:type="character" w:customStyle="1" w:styleId="WW8Num13z5">
    <w:name w:val="WW8Num13z5"/>
    <w:rsid w:val="0052260D"/>
  </w:style>
  <w:style w:type="character" w:customStyle="1" w:styleId="WW8Num13z6">
    <w:name w:val="WW8Num13z6"/>
    <w:rsid w:val="0052260D"/>
  </w:style>
  <w:style w:type="character" w:customStyle="1" w:styleId="WW8Num13z7">
    <w:name w:val="WW8Num13z7"/>
    <w:rsid w:val="0052260D"/>
  </w:style>
  <w:style w:type="character" w:customStyle="1" w:styleId="WW8Num13z8">
    <w:name w:val="WW8Num13z8"/>
    <w:rsid w:val="0052260D"/>
  </w:style>
  <w:style w:type="paragraph" w:customStyle="1" w:styleId="TitoloGuida1">
    <w:name w:val="Titolo Guida 1"/>
    <w:basedOn w:val="Titolo2"/>
    <w:rsid w:val="0052260D"/>
    <w:pPr>
      <w:numPr>
        <w:ilvl w:val="0"/>
        <w:numId w:val="0"/>
      </w:numPr>
      <w:suppressAutoHyphens/>
      <w:jc w:val="center"/>
    </w:pPr>
    <w:rPr>
      <w:rFonts w:cs="Arial"/>
      <w:sz w:val="28"/>
      <w:szCs w:val="28"/>
      <w:u w:val="single"/>
      <w:lang w:eastAsia="ar-SA"/>
    </w:rPr>
  </w:style>
  <w:style w:type="paragraph" w:customStyle="1" w:styleId="TitoloSchede2">
    <w:name w:val="Titolo Schede 2"/>
    <w:basedOn w:val="Normale"/>
    <w:rsid w:val="0052260D"/>
    <w:pPr>
      <w:suppressAutoHyphens/>
      <w:spacing w:line="240" w:lineRule="auto"/>
      <w:ind w:left="60"/>
      <w:jc w:val="left"/>
    </w:pPr>
    <w:rPr>
      <w:rFonts w:ascii="Arial" w:hAnsi="Arial" w:cs="Arial"/>
      <w:b/>
      <w:bCs/>
      <w:lang w:eastAsia="ar-SA"/>
    </w:rPr>
  </w:style>
  <w:style w:type="paragraph" w:customStyle="1" w:styleId="Testofumetto1">
    <w:name w:val="Testo fumetto1"/>
    <w:basedOn w:val="Normale"/>
    <w:rsid w:val="0052260D"/>
    <w:pPr>
      <w:suppressAutoHyphens/>
    </w:pPr>
    <w:rPr>
      <w:rFonts w:ascii="Tahoma" w:hAnsi="Tahoma" w:cs="Tahoma"/>
      <w:sz w:val="16"/>
      <w:szCs w:val="16"/>
      <w:lang w:eastAsia="ar-SA"/>
    </w:rPr>
  </w:style>
  <w:style w:type="table" w:customStyle="1" w:styleId="Grigliatabella1">
    <w:name w:val="Griglia tabella1"/>
    <w:basedOn w:val="Tabellanormale"/>
    <w:next w:val="Grigliatabella"/>
    <w:uiPriority w:val="59"/>
    <w:rsid w:val="0052260D"/>
    <w:pPr>
      <w:spacing w:line="240" w:lineRule="auto"/>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e"/>
    <w:rsid w:val="0052260D"/>
    <w:pPr>
      <w:spacing w:after="240" w:line="240" w:lineRule="auto"/>
    </w:pPr>
    <w:rPr>
      <w:rFonts w:ascii="Arial" w:hAnsi="Arial"/>
      <w:szCs w:val="20"/>
    </w:rPr>
  </w:style>
  <w:style w:type="paragraph" w:customStyle="1" w:styleId="Corpodeltesto1">
    <w:name w:val="Corpo del testo1"/>
    <w:basedOn w:val="Normale"/>
    <w:rsid w:val="0052260D"/>
    <w:pPr>
      <w:spacing w:line="240" w:lineRule="auto"/>
    </w:pPr>
    <w:rPr>
      <w:rFonts w:ascii="Arial" w:hAnsi="Arial"/>
      <w:b/>
      <w:szCs w:val="20"/>
    </w:rPr>
  </w:style>
  <w:style w:type="table" w:customStyle="1" w:styleId="Grigliatabella2">
    <w:name w:val="Griglia tabella2"/>
    <w:basedOn w:val="Tabellanormale"/>
    <w:next w:val="Grigliatabella"/>
    <w:rsid w:val="0052260D"/>
    <w:pPr>
      <w:spacing w:line="240" w:lineRule="auto"/>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4">
    <w:name w:val="Nessun elenco4"/>
    <w:next w:val="Nessunelenco"/>
    <w:uiPriority w:val="99"/>
    <w:semiHidden/>
    <w:unhideWhenUsed/>
    <w:rsid w:val="0052260D"/>
  </w:style>
  <w:style w:type="character" w:customStyle="1" w:styleId="WW8Num4z4">
    <w:name w:val="WW8Num4z4"/>
    <w:rsid w:val="0052260D"/>
  </w:style>
  <w:style w:type="character" w:customStyle="1" w:styleId="WW8Num4z5">
    <w:name w:val="WW8Num4z5"/>
    <w:rsid w:val="0052260D"/>
  </w:style>
  <w:style w:type="character" w:customStyle="1" w:styleId="WW8Num4z6">
    <w:name w:val="WW8Num4z6"/>
    <w:rsid w:val="0052260D"/>
  </w:style>
  <w:style w:type="character" w:customStyle="1" w:styleId="WW8Num4z7">
    <w:name w:val="WW8Num4z7"/>
    <w:rsid w:val="0052260D"/>
  </w:style>
  <w:style w:type="character" w:customStyle="1" w:styleId="WW8Num4z8">
    <w:name w:val="WW8Num4z8"/>
    <w:rsid w:val="0052260D"/>
  </w:style>
  <w:style w:type="character" w:customStyle="1" w:styleId="WW8Num3z4">
    <w:name w:val="WW8Num3z4"/>
    <w:rsid w:val="0052260D"/>
  </w:style>
  <w:style w:type="character" w:customStyle="1" w:styleId="WW8Num3z5">
    <w:name w:val="WW8Num3z5"/>
    <w:rsid w:val="0052260D"/>
  </w:style>
  <w:style w:type="character" w:customStyle="1" w:styleId="WW8Num3z6">
    <w:name w:val="WW8Num3z6"/>
    <w:rsid w:val="0052260D"/>
  </w:style>
  <w:style w:type="character" w:customStyle="1" w:styleId="WW8Num3z7">
    <w:name w:val="WW8Num3z7"/>
    <w:rsid w:val="0052260D"/>
  </w:style>
  <w:style w:type="character" w:customStyle="1" w:styleId="WW8Num3z8">
    <w:name w:val="WW8Num3z8"/>
    <w:rsid w:val="0052260D"/>
  </w:style>
  <w:style w:type="character" w:customStyle="1" w:styleId="Titolo8Carattere">
    <w:name w:val="Titolo 8 Carattere"/>
    <w:rsid w:val="0052260D"/>
    <w:rPr>
      <w:rFonts w:ascii="Arial" w:hAnsi="Arial" w:cs="Arial"/>
      <w:b/>
      <w:bCs/>
      <w:szCs w:val="24"/>
    </w:rPr>
  </w:style>
  <w:style w:type="paragraph" w:customStyle="1" w:styleId="TitoloSchede">
    <w:name w:val="Titolo Schede"/>
    <w:basedOn w:val="Titolo7"/>
    <w:rsid w:val="0052260D"/>
    <w:pPr>
      <w:tabs>
        <w:tab w:val="left" w:pos="9720"/>
        <w:tab w:val="left" w:pos="10192"/>
      </w:tabs>
      <w:suppressAutoHyphens/>
      <w:spacing w:before="120" w:after="360" w:line="360" w:lineRule="auto"/>
      <w:jc w:val="both"/>
    </w:pPr>
    <w:rPr>
      <w:sz w:val="28"/>
      <w:u w:val="single"/>
      <w:lang w:eastAsia="ar-SA"/>
    </w:rPr>
  </w:style>
  <w:style w:type="paragraph" w:customStyle="1" w:styleId="TitoloSchedeE">
    <w:name w:val="Titolo Schede E"/>
    <w:basedOn w:val="Normale"/>
    <w:rsid w:val="0052260D"/>
    <w:pPr>
      <w:tabs>
        <w:tab w:val="num" w:pos="360"/>
      </w:tabs>
      <w:suppressAutoHyphens/>
      <w:spacing w:before="360" w:after="120" w:line="240" w:lineRule="auto"/>
      <w:ind w:left="540" w:hanging="540"/>
      <w:jc w:val="left"/>
    </w:pPr>
    <w:rPr>
      <w:rFonts w:ascii="Arial" w:hAnsi="Arial" w:cs="Arial"/>
      <w:b/>
      <w:bCs/>
      <w:sz w:val="22"/>
      <w:lang w:eastAsia="ar-SA"/>
    </w:rPr>
  </w:style>
  <w:style w:type="paragraph" w:styleId="Rientrocorpodeltesto">
    <w:name w:val="Body Text Indent"/>
    <w:basedOn w:val="Normale"/>
    <w:link w:val="RientrocorpodeltestoCarattere"/>
    <w:rsid w:val="0052260D"/>
    <w:pPr>
      <w:suppressAutoHyphens/>
      <w:spacing w:line="240" w:lineRule="auto"/>
      <w:ind w:left="55"/>
      <w:jc w:val="left"/>
    </w:pPr>
    <w:rPr>
      <w:rFonts w:ascii="Arial" w:hAnsi="Arial" w:cs="Arial"/>
      <w:sz w:val="20"/>
      <w:lang w:eastAsia="ar-SA"/>
    </w:rPr>
  </w:style>
  <w:style w:type="character" w:customStyle="1" w:styleId="RientrocorpodeltestoCarattere">
    <w:name w:val="Rientro corpo del testo Carattere"/>
    <w:basedOn w:val="Carpredefinitoparagrafo"/>
    <w:link w:val="Rientrocorpodeltesto"/>
    <w:rsid w:val="0052260D"/>
    <w:rPr>
      <w:rFonts w:ascii="Arial" w:hAnsi="Arial" w:cs="Arial"/>
      <w:sz w:val="20"/>
      <w:lang w:eastAsia="ar-SA"/>
    </w:rPr>
  </w:style>
  <w:style w:type="paragraph" w:customStyle="1" w:styleId="TitoloSchedeD">
    <w:name w:val="Titolo Schede D"/>
    <w:basedOn w:val="Normale"/>
    <w:rsid w:val="0052260D"/>
    <w:pPr>
      <w:tabs>
        <w:tab w:val="num" w:pos="360"/>
      </w:tabs>
      <w:suppressAutoHyphens/>
      <w:spacing w:line="360" w:lineRule="auto"/>
      <w:ind w:left="360" w:hanging="360"/>
      <w:jc w:val="left"/>
    </w:pPr>
    <w:rPr>
      <w:rFonts w:ascii="Arial" w:hAnsi="Arial" w:cs="Arial"/>
      <w:b/>
      <w:bCs/>
      <w:sz w:val="20"/>
      <w:szCs w:val="20"/>
      <w:lang w:eastAsia="ar-SA"/>
    </w:rPr>
  </w:style>
  <w:style w:type="character" w:customStyle="1" w:styleId="Titolo5Carattere">
    <w:name w:val="Titolo 5 Carattere"/>
    <w:basedOn w:val="Carpredefinitoparagrafo"/>
    <w:link w:val="Titolo5"/>
    <w:rsid w:val="00EF48A8"/>
    <w:rPr>
      <w:b/>
      <w:i/>
    </w:rPr>
  </w:style>
  <w:style w:type="character" w:customStyle="1" w:styleId="Titolo6Carattere">
    <w:name w:val="Titolo 6 Carattere"/>
    <w:basedOn w:val="Carpredefinitoparagrafo"/>
    <w:link w:val="Titolo6"/>
    <w:uiPriority w:val="9"/>
    <w:rsid w:val="00EF48A8"/>
    <w:rPr>
      <w:b/>
      <w:bCs/>
      <w:sz w:val="22"/>
      <w:szCs w:val="22"/>
    </w:rPr>
  </w:style>
  <w:style w:type="character" w:customStyle="1" w:styleId="Titolo7Carattere">
    <w:name w:val="Titolo 7 Carattere"/>
    <w:basedOn w:val="Carpredefinitoparagrafo"/>
    <w:link w:val="Titolo7"/>
    <w:rsid w:val="00EF48A8"/>
    <w:rPr>
      <w:rFonts w:ascii="Arial" w:hAnsi="Arial" w:cs="Arial"/>
      <w:b/>
      <w:bCs/>
      <w:sz w:val="18"/>
    </w:rPr>
  </w:style>
  <w:style w:type="character" w:customStyle="1" w:styleId="Titolo9Carattere">
    <w:name w:val="Titolo 9 Carattere"/>
    <w:basedOn w:val="Carpredefinitoparagrafo"/>
    <w:link w:val="Titolo9"/>
    <w:rsid w:val="00EF48A8"/>
    <w:rPr>
      <w:rFonts w:ascii="Arial" w:eastAsia="Arial Unicode MS" w:hAnsi="Arial" w:cs="Arial"/>
      <w:b/>
      <w:bCs/>
      <w:sz w:val="18"/>
      <w:u w:val="single"/>
    </w:rPr>
  </w:style>
  <w:style w:type="character" w:customStyle="1" w:styleId="TitoloCarattere">
    <w:name w:val="Titolo Carattere"/>
    <w:basedOn w:val="Carpredefinitoparagrafo"/>
    <w:link w:val="Titolo"/>
    <w:rsid w:val="00EF48A8"/>
    <w:rPr>
      <w:b/>
      <w:sz w:val="72"/>
      <w:szCs w:val="72"/>
    </w:rPr>
  </w:style>
  <w:style w:type="character" w:customStyle="1" w:styleId="CorpotestoCarattere">
    <w:name w:val="Corpo testo Carattere"/>
    <w:basedOn w:val="Carpredefinitoparagrafo"/>
    <w:link w:val="Corpotesto"/>
    <w:rsid w:val="00EF48A8"/>
    <w:rPr>
      <w:bCs/>
      <w:iCs/>
      <w:color w:val="000000"/>
      <w:sz w:val="28"/>
      <w:szCs w:val="20"/>
    </w:rPr>
  </w:style>
  <w:style w:type="character" w:customStyle="1" w:styleId="Corpodeltesto2Carattere">
    <w:name w:val="Corpo del testo 2 Carattere"/>
    <w:basedOn w:val="Carpredefinitoparagrafo"/>
    <w:link w:val="Corpodeltesto2"/>
    <w:semiHidden/>
    <w:rsid w:val="00EF48A8"/>
    <w:rPr>
      <w:rFonts w:ascii="Arial" w:hAnsi="Arial" w:cs="Arial"/>
      <w:sz w:val="22"/>
    </w:rPr>
  </w:style>
  <w:style w:type="character" w:customStyle="1" w:styleId="SottotitoloCarattere">
    <w:name w:val="Sottotitolo Carattere"/>
    <w:basedOn w:val="Carpredefinitoparagrafo"/>
    <w:link w:val="Sottotitolo"/>
    <w:rsid w:val="00EF48A8"/>
    <w:rPr>
      <w:rFonts w:ascii="Georgia" w:eastAsia="Georgia" w:hAnsi="Georgia" w:cs="Georgia"/>
      <w:i/>
      <w:color w:val="666666"/>
      <w:sz w:val="48"/>
      <w:szCs w:val="48"/>
    </w:rPr>
  </w:style>
  <w:style w:type="numbering" w:customStyle="1" w:styleId="Nessunelenco5">
    <w:name w:val="Nessun elenco5"/>
    <w:next w:val="Nessunelenco"/>
    <w:uiPriority w:val="99"/>
    <w:semiHidden/>
    <w:unhideWhenUsed/>
    <w:rsid w:val="00591912"/>
  </w:style>
  <w:style w:type="table" w:customStyle="1" w:styleId="TableNormal3">
    <w:name w:val="Table Normal3"/>
    <w:rsid w:val="00591912"/>
    <w:pPr>
      <w:widowControl w:val="0"/>
      <w:spacing w:before="113" w:after="113" w:line="240" w:lineRule="auto"/>
    </w:pPr>
    <w:rPr>
      <w:sz w:val="22"/>
      <w:szCs w:val="22"/>
    </w:rPr>
    <w:tblPr>
      <w:tblCellMar>
        <w:top w:w="0" w:type="dxa"/>
        <w:left w:w="0" w:type="dxa"/>
        <w:bottom w:w="0" w:type="dxa"/>
        <w:right w:w="0" w:type="dxa"/>
      </w:tblCellMar>
    </w:tblPr>
  </w:style>
  <w:style w:type="table" w:customStyle="1" w:styleId="TableNormal4">
    <w:name w:val="Table Normal4"/>
    <w:rsid w:val="00591912"/>
    <w:pPr>
      <w:widowControl w:val="0"/>
      <w:spacing w:before="113" w:after="113" w:line="240" w:lineRule="auto"/>
    </w:pPr>
    <w:rPr>
      <w:sz w:val="22"/>
      <w:szCs w:val="22"/>
    </w:rPr>
    <w:tblPr>
      <w:tblCellMar>
        <w:top w:w="0" w:type="dxa"/>
        <w:left w:w="0" w:type="dxa"/>
        <w:bottom w:w="0" w:type="dxa"/>
        <w:right w:w="0" w:type="dxa"/>
      </w:tblCellMar>
    </w:tblPr>
  </w:style>
  <w:style w:type="character" w:customStyle="1" w:styleId="Caratterinotaapidipagina">
    <w:name w:val="Caratteri nota a piè di pagina"/>
    <w:qFormat/>
    <w:rsid w:val="00591912"/>
  </w:style>
  <w:style w:type="character" w:customStyle="1" w:styleId="Richiamoallanotaapidipagina">
    <w:name w:val="Richiamo alla nota a piè di pagina"/>
    <w:rsid w:val="00591912"/>
    <w:rPr>
      <w:vertAlign w:val="superscript"/>
    </w:rPr>
  </w:style>
  <w:style w:type="character" w:customStyle="1" w:styleId="Richiamoallanotadichiusura">
    <w:name w:val="Richiamo alla nota di chiusura"/>
    <w:rsid w:val="00591912"/>
    <w:rPr>
      <w:vertAlign w:val="superscript"/>
    </w:rPr>
  </w:style>
  <w:style w:type="character" w:customStyle="1" w:styleId="Caratterinotadichiusura">
    <w:name w:val="Caratteri nota di chiusura"/>
    <w:qFormat/>
    <w:rsid w:val="00591912"/>
  </w:style>
  <w:style w:type="character" w:customStyle="1" w:styleId="Punti">
    <w:name w:val="Punti"/>
    <w:qFormat/>
    <w:rsid w:val="00591912"/>
    <w:rPr>
      <w:rFonts w:ascii="OpenSymbol" w:eastAsia="OpenSymbol" w:hAnsi="OpenSymbol" w:cs="OpenSymbol"/>
    </w:rPr>
  </w:style>
  <w:style w:type="character" w:customStyle="1" w:styleId="ListLabel72">
    <w:name w:val="ListLabel 72"/>
    <w:qFormat/>
    <w:rsid w:val="00591912"/>
    <w:rPr>
      <w:rFonts w:cs="OpenSymbol"/>
    </w:rPr>
  </w:style>
  <w:style w:type="character" w:customStyle="1" w:styleId="ListLabel73">
    <w:name w:val="ListLabel 73"/>
    <w:qFormat/>
    <w:rsid w:val="00591912"/>
    <w:rPr>
      <w:rFonts w:cs="OpenSymbol"/>
    </w:rPr>
  </w:style>
  <w:style w:type="character" w:customStyle="1" w:styleId="ListLabel74">
    <w:name w:val="ListLabel 74"/>
    <w:qFormat/>
    <w:rsid w:val="00591912"/>
    <w:rPr>
      <w:rFonts w:cs="OpenSymbol"/>
    </w:rPr>
  </w:style>
  <w:style w:type="character" w:customStyle="1" w:styleId="ListLabel75">
    <w:name w:val="ListLabel 75"/>
    <w:qFormat/>
    <w:rsid w:val="00591912"/>
    <w:rPr>
      <w:rFonts w:cs="OpenSymbol"/>
    </w:rPr>
  </w:style>
  <w:style w:type="character" w:customStyle="1" w:styleId="ListLabel76">
    <w:name w:val="ListLabel 76"/>
    <w:qFormat/>
    <w:rsid w:val="00591912"/>
    <w:rPr>
      <w:rFonts w:cs="OpenSymbol"/>
    </w:rPr>
  </w:style>
  <w:style w:type="character" w:customStyle="1" w:styleId="ListLabel77">
    <w:name w:val="ListLabel 77"/>
    <w:qFormat/>
    <w:rsid w:val="00591912"/>
    <w:rPr>
      <w:rFonts w:cs="OpenSymbol"/>
    </w:rPr>
  </w:style>
  <w:style w:type="character" w:customStyle="1" w:styleId="ListLabel78">
    <w:name w:val="ListLabel 78"/>
    <w:qFormat/>
    <w:rsid w:val="00591912"/>
    <w:rPr>
      <w:rFonts w:cs="OpenSymbol"/>
    </w:rPr>
  </w:style>
  <w:style w:type="character" w:customStyle="1" w:styleId="ListLabel79">
    <w:name w:val="ListLabel 79"/>
    <w:qFormat/>
    <w:rsid w:val="00591912"/>
    <w:rPr>
      <w:rFonts w:cs="OpenSymbol"/>
    </w:rPr>
  </w:style>
  <w:style w:type="character" w:customStyle="1" w:styleId="ListLabel80">
    <w:name w:val="ListLabel 80"/>
    <w:qFormat/>
    <w:rsid w:val="00591912"/>
    <w:rPr>
      <w:rFonts w:cs="OpenSymbol"/>
    </w:rPr>
  </w:style>
  <w:style w:type="character" w:customStyle="1" w:styleId="Caratteridinumerazione">
    <w:name w:val="Caratteri di numerazione"/>
    <w:qFormat/>
    <w:rsid w:val="00591912"/>
  </w:style>
  <w:style w:type="character" w:customStyle="1" w:styleId="ListLabel81">
    <w:name w:val="ListLabel 81"/>
    <w:qFormat/>
    <w:rsid w:val="00591912"/>
    <w:rPr>
      <w:u w:val="none"/>
    </w:rPr>
  </w:style>
  <w:style w:type="character" w:customStyle="1" w:styleId="ListLabel82">
    <w:name w:val="ListLabel 82"/>
    <w:qFormat/>
    <w:rsid w:val="00591912"/>
    <w:rPr>
      <w:u w:val="none"/>
    </w:rPr>
  </w:style>
  <w:style w:type="character" w:customStyle="1" w:styleId="ListLabel83">
    <w:name w:val="ListLabel 83"/>
    <w:qFormat/>
    <w:rsid w:val="00591912"/>
    <w:rPr>
      <w:u w:val="none"/>
    </w:rPr>
  </w:style>
  <w:style w:type="character" w:customStyle="1" w:styleId="ListLabel84">
    <w:name w:val="ListLabel 84"/>
    <w:qFormat/>
    <w:rsid w:val="00591912"/>
    <w:rPr>
      <w:u w:val="none"/>
    </w:rPr>
  </w:style>
  <w:style w:type="character" w:customStyle="1" w:styleId="ListLabel85">
    <w:name w:val="ListLabel 85"/>
    <w:qFormat/>
    <w:rsid w:val="00591912"/>
    <w:rPr>
      <w:u w:val="none"/>
    </w:rPr>
  </w:style>
  <w:style w:type="character" w:customStyle="1" w:styleId="ListLabel86">
    <w:name w:val="ListLabel 86"/>
    <w:qFormat/>
    <w:rsid w:val="00591912"/>
    <w:rPr>
      <w:u w:val="none"/>
    </w:rPr>
  </w:style>
  <w:style w:type="character" w:customStyle="1" w:styleId="ListLabel87">
    <w:name w:val="ListLabel 87"/>
    <w:qFormat/>
    <w:rsid w:val="00591912"/>
    <w:rPr>
      <w:u w:val="none"/>
    </w:rPr>
  </w:style>
  <w:style w:type="character" w:customStyle="1" w:styleId="ListLabel88">
    <w:name w:val="ListLabel 88"/>
    <w:qFormat/>
    <w:rsid w:val="00591912"/>
    <w:rPr>
      <w:u w:val="none"/>
    </w:rPr>
  </w:style>
  <w:style w:type="character" w:customStyle="1" w:styleId="ListLabel89">
    <w:name w:val="ListLabel 89"/>
    <w:qFormat/>
    <w:rsid w:val="00591912"/>
    <w:rPr>
      <w:u w:val="none"/>
    </w:rPr>
  </w:style>
  <w:style w:type="character" w:customStyle="1" w:styleId="ListLabel90">
    <w:name w:val="ListLabel 90"/>
    <w:qFormat/>
    <w:rsid w:val="00591912"/>
    <w:rPr>
      <w:u w:val="none"/>
    </w:rPr>
  </w:style>
  <w:style w:type="character" w:customStyle="1" w:styleId="ListLabel91">
    <w:name w:val="ListLabel 91"/>
    <w:qFormat/>
    <w:rsid w:val="00591912"/>
    <w:rPr>
      <w:u w:val="none"/>
    </w:rPr>
  </w:style>
  <w:style w:type="character" w:customStyle="1" w:styleId="ListLabel92">
    <w:name w:val="ListLabel 92"/>
    <w:qFormat/>
    <w:rsid w:val="00591912"/>
    <w:rPr>
      <w:u w:val="none"/>
    </w:rPr>
  </w:style>
  <w:style w:type="character" w:customStyle="1" w:styleId="ListLabel93">
    <w:name w:val="ListLabel 93"/>
    <w:qFormat/>
    <w:rsid w:val="00591912"/>
    <w:rPr>
      <w:u w:val="none"/>
    </w:rPr>
  </w:style>
  <w:style w:type="character" w:customStyle="1" w:styleId="ListLabel94">
    <w:name w:val="ListLabel 94"/>
    <w:qFormat/>
    <w:rsid w:val="00591912"/>
    <w:rPr>
      <w:u w:val="none"/>
    </w:rPr>
  </w:style>
  <w:style w:type="character" w:customStyle="1" w:styleId="ListLabel95">
    <w:name w:val="ListLabel 95"/>
    <w:qFormat/>
    <w:rsid w:val="00591912"/>
    <w:rPr>
      <w:u w:val="none"/>
    </w:rPr>
  </w:style>
  <w:style w:type="character" w:customStyle="1" w:styleId="ListLabel96">
    <w:name w:val="ListLabel 96"/>
    <w:qFormat/>
    <w:rsid w:val="00591912"/>
    <w:rPr>
      <w:u w:val="none"/>
    </w:rPr>
  </w:style>
  <w:style w:type="character" w:customStyle="1" w:styleId="ListLabel97">
    <w:name w:val="ListLabel 97"/>
    <w:qFormat/>
    <w:rsid w:val="00591912"/>
    <w:rPr>
      <w:u w:val="none"/>
    </w:rPr>
  </w:style>
  <w:style w:type="character" w:customStyle="1" w:styleId="ListLabel98">
    <w:name w:val="ListLabel 98"/>
    <w:qFormat/>
    <w:rsid w:val="00591912"/>
    <w:rPr>
      <w:u w:val="none"/>
    </w:rPr>
  </w:style>
  <w:style w:type="character" w:customStyle="1" w:styleId="ListLabel99">
    <w:name w:val="ListLabel 99"/>
    <w:qFormat/>
    <w:rsid w:val="00591912"/>
    <w:rPr>
      <w:u w:val="none"/>
    </w:rPr>
  </w:style>
  <w:style w:type="character" w:customStyle="1" w:styleId="ListLabel100">
    <w:name w:val="ListLabel 100"/>
    <w:qFormat/>
    <w:rsid w:val="00591912"/>
    <w:rPr>
      <w:u w:val="none"/>
    </w:rPr>
  </w:style>
  <w:style w:type="character" w:customStyle="1" w:styleId="ListLabel101">
    <w:name w:val="ListLabel 101"/>
    <w:qFormat/>
    <w:rsid w:val="00591912"/>
    <w:rPr>
      <w:u w:val="none"/>
    </w:rPr>
  </w:style>
  <w:style w:type="character" w:customStyle="1" w:styleId="ListLabel102">
    <w:name w:val="ListLabel 102"/>
    <w:qFormat/>
    <w:rsid w:val="00591912"/>
    <w:rPr>
      <w:u w:val="none"/>
    </w:rPr>
  </w:style>
  <w:style w:type="character" w:customStyle="1" w:styleId="ListLabel103">
    <w:name w:val="ListLabel 103"/>
    <w:qFormat/>
    <w:rsid w:val="00591912"/>
    <w:rPr>
      <w:u w:val="none"/>
    </w:rPr>
  </w:style>
  <w:style w:type="character" w:customStyle="1" w:styleId="ListLabel104">
    <w:name w:val="ListLabel 104"/>
    <w:qFormat/>
    <w:rsid w:val="00591912"/>
    <w:rPr>
      <w:u w:val="none"/>
    </w:rPr>
  </w:style>
  <w:style w:type="character" w:customStyle="1" w:styleId="ListLabel105">
    <w:name w:val="ListLabel 105"/>
    <w:qFormat/>
    <w:rsid w:val="00591912"/>
    <w:rPr>
      <w:u w:val="none"/>
    </w:rPr>
  </w:style>
  <w:style w:type="character" w:customStyle="1" w:styleId="ListLabel106">
    <w:name w:val="ListLabel 106"/>
    <w:qFormat/>
    <w:rsid w:val="00591912"/>
    <w:rPr>
      <w:u w:val="none"/>
    </w:rPr>
  </w:style>
  <w:style w:type="character" w:customStyle="1" w:styleId="ListLabel107">
    <w:name w:val="ListLabel 107"/>
    <w:qFormat/>
    <w:rsid w:val="00591912"/>
    <w:rPr>
      <w:u w:val="none"/>
    </w:rPr>
  </w:style>
  <w:style w:type="character" w:customStyle="1" w:styleId="ListLabel108">
    <w:name w:val="ListLabel 108"/>
    <w:qFormat/>
    <w:rsid w:val="00591912"/>
    <w:rPr>
      <w:u w:val="none"/>
    </w:rPr>
  </w:style>
  <w:style w:type="character" w:customStyle="1" w:styleId="ListLabel109">
    <w:name w:val="ListLabel 109"/>
    <w:qFormat/>
    <w:rsid w:val="00591912"/>
    <w:rPr>
      <w:u w:val="none"/>
    </w:rPr>
  </w:style>
  <w:style w:type="character" w:customStyle="1" w:styleId="ListLabel110">
    <w:name w:val="ListLabel 110"/>
    <w:qFormat/>
    <w:rsid w:val="00591912"/>
    <w:rPr>
      <w:u w:val="none"/>
    </w:rPr>
  </w:style>
  <w:style w:type="character" w:customStyle="1" w:styleId="ListLabel111">
    <w:name w:val="ListLabel 111"/>
    <w:qFormat/>
    <w:rsid w:val="00591912"/>
    <w:rPr>
      <w:u w:val="none"/>
    </w:rPr>
  </w:style>
  <w:style w:type="character" w:customStyle="1" w:styleId="ListLabel112">
    <w:name w:val="ListLabel 112"/>
    <w:qFormat/>
    <w:rsid w:val="00591912"/>
    <w:rPr>
      <w:u w:val="none"/>
    </w:rPr>
  </w:style>
  <w:style w:type="character" w:customStyle="1" w:styleId="ListLabel113">
    <w:name w:val="ListLabel 113"/>
    <w:qFormat/>
    <w:rsid w:val="00591912"/>
    <w:rPr>
      <w:u w:val="none"/>
    </w:rPr>
  </w:style>
  <w:style w:type="character" w:customStyle="1" w:styleId="ListLabel114">
    <w:name w:val="ListLabel 114"/>
    <w:qFormat/>
    <w:rsid w:val="00591912"/>
    <w:rPr>
      <w:u w:val="none"/>
    </w:rPr>
  </w:style>
  <w:style w:type="character" w:customStyle="1" w:styleId="ListLabel115">
    <w:name w:val="ListLabel 115"/>
    <w:qFormat/>
    <w:rsid w:val="00591912"/>
    <w:rPr>
      <w:u w:val="none"/>
    </w:rPr>
  </w:style>
  <w:style w:type="character" w:customStyle="1" w:styleId="ListLabel116">
    <w:name w:val="ListLabel 116"/>
    <w:qFormat/>
    <w:rsid w:val="00591912"/>
    <w:rPr>
      <w:u w:val="none"/>
    </w:rPr>
  </w:style>
  <w:style w:type="character" w:customStyle="1" w:styleId="ListLabel117">
    <w:name w:val="ListLabel 117"/>
    <w:qFormat/>
    <w:rsid w:val="00591912"/>
    <w:rPr>
      <w:u w:val="none"/>
    </w:rPr>
  </w:style>
  <w:style w:type="character" w:customStyle="1" w:styleId="ListLabel118">
    <w:name w:val="ListLabel 118"/>
    <w:qFormat/>
    <w:rsid w:val="00591912"/>
    <w:rPr>
      <w:u w:val="none"/>
    </w:rPr>
  </w:style>
  <w:style w:type="character" w:customStyle="1" w:styleId="ListLabel119">
    <w:name w:val="ListLabel 119"/>
    <w:qFormat/>
    <w:rsid w:val="00591912"/>
    <w:rPr>
      <w:u w:val="none"/>
    </w:rPr>
  </w:style>
  <w:style w:type="character" w:customStyle="1" w:styleId="ListLabel120">
    <w:name w:val="ListLabel 120"/>
    <w:qFormat/>
    <w:rsid w:val="00591912"/>
    <w:rPr>
      <w:u w:val="none"/>
    </w:rPr>
  </w:style>
  <w:style w:type="character" w:customStyle="1" w:styleId="ListLabel121">
    <w:name w:val="ListLabel 121"/>
    <w:qFormat/>
    <w:rsid w:val="00591912"/>
    <w:rPr>
      <w:u w:val="none"/>
    </w:rPr>
  </w:style>
  <w:style w:type="character" w:customStyle="1" w:styleId="ListLabel122">
    <w:name w:val="ListLabel 122"/>
    <w:qFormat/>
    <w:rsid w:val="00591912"/>
    <w:rPr>
      <w:u w:val="none"/>
    </w:rPr>
  </w:style>
  <w:style w:type="character" w:customStyle="1" w:styleId="ListLabel123">
    <w:name w:val="ListLabel 123"/>
    <w:qFormat/>
    <w:rsid w:val="00591912"/>
    <w:rPr>
      <w:u w:val="none"/>
    </w:rPr>
  </w:style>
  <w:style w:type="character" w:customStyle="1" w:styleId="ListLabel124">
    <w:name w:val="ListLabel 124"/>
    <w:qFormat/>
    <w:rsid w:val="00591912"/>
    <w:rPr>
      <w:u w:val="none"/>
    </w:rPr>
  </w:style>
  <w:style w:type="character" w:customStyle="1" w:styleId="ListLabel125">
    <w:name w:val="ListLabel 125"/>
    <w:qFormat/>
    <w:rsid w:val="00591912"/>
    <w:rPr>
      <w:u w:val="none"/>
    </w:rPr>
  </w:style>
  <w:style w:type="character" w:customStyle="1" w:styleId="ListLabel126">
    <w:name w:val="ListLabel 126"/>
    <w:qFormat/>
    <w:rsid w:val="00591912"/>
    <w:rPr>
      <w:u w:val="none"/>
    </w:rPr>
  </w:style>
  <w:style w:type="character" w:customStyle="1" w:styleId="ListLabel127">
    <w:name w:val="ListLabel 127"/>
    <w:qFormat/>
    <w:rsid w:val="00591912"/>
    <w:rPr>
      <w:u w:val="none"/>
    </w:rPr>
  </w:style>
  <w:style w:type="character" w:customStyle="1" w:styleId="ListLabel128">
    <w:name w:val="ListLabel 128"/>
    <w:qFormat/>
    <w:rsid w:val="00591912"/>
    <w:rPr>
      <w:u w:val="none"/>
    </w:rPr>
  </w:style>
  <w:style w:type="character" w:customStyle="1" w:styleId="ListLabel129">
    <w:name w:val="ListLabel 129"/>
    <w:qFormat/>
    <w:rsid w:val="00591912"/>
    <w:rPr>
      <w:u w:val="none"/>
    </w:rPr>
  </w:style>
  <w:style w:type="character" w:customStyle="1" w:styleId="ListLabel130">
    <w:name w:val="ListLabel 130"/>
    <w:qFormat/>
    <w:rsid w:val="00591912"/>
    <w:rPr>
      <w:u w:val="none"/>
    </w:rPr>
  </w:style>
  <w:style w:type="character" w:customStyle="1" w:styleId="ListLabel131">
    <w:name w:val="ListLabel 131"/>
    <w:qFormat/>
    <w:rsid w:val="00591912"/>
    <w:rPr>
      <w:u w:val="none"/>
    </w:rPr>
  </w:style>
  <w:style w:type="character" w:customStyle="1" w:styleId="ListLabel132">
    <w:name w:val="ListLabel 132"/>
    <w:qFormat/>
    <w:rsid w:val="00591912"/>
    <w:rPr>
      <w:u w:val="none"/>
    </w:rPr>
  </w:style>
  <w:style w:type="character" w:customStyle="1" w:styleId="ListLabel133">
    <w:name w:val="ListLabel 133"/>
    <w:qFormat/>
    <w:rsid w:val="00591912"/>
    <w:rPr>
      <w:u w:val="none"/>
    </w:rPr>
  </w:style>
  <w:style w:type="character" w:customStyle="1" w:styleId="ListLabel134">
    <w:name w:val="ListLabel 134"/>
    <w:qFormat/>
    <w:rsid w:val="00591912"/>
    <w:rPr>
      <w:u w:val="none"/>
    </w:rPr>
  </w:style>
  <w:style w:type="character" w:customStyle="1" w:styleId="ListLabel135">
    <w:name w:val="ListLabel 135"/>
    <w:qFormat/>
    <w:rsid w:val="00591912"/>
    <w:rPr>
      <w:u w:val="none"/>
    </w:rPr>
  </w:style>
  <w:style w:type="character" w:customStyle="1" w:styleId="ListLabel136">
    <w:name w:val="ListLabel 136"/>
    <w:qFormat/>
    <w:rsid w:val="00591912"/>
    <w:rPr>
      <w:u w:val="none"/>
    </w:rPr>
  </w:style>
  <w:style w:type="character" w:customStyle="1" w:styleId="ListLabel137">
    <w:name w:val="ListLabel 137"/>
    <w:qFormat/>
    <w:rsid w:val="00591912"/>
    <w:rPr>
      <w:u w:val="none"/>
    </w:rPr>
  </w:style>
  <w:style w:type="character" w:customStyle="1" w:styleId="ListLabel138">
    <w:name w:val="ListLabel 138"/>
    <w:qFormat/>
    <w:rsid w:val="00591912"/>
    <w:rPr>
      <w:u w:val="none"/>
    </w:rPr>
  </w:style>
  <w:style w:type="character" w:customStyle="1" w:styleId="ListLabel139">
    <w:name w:val="ListLabel 139"/>
    <w:qFormat/>
    <w:rsid w:val="00591912"/>
    <w:rPr>
      <w:u w:val="none"/>
    </w:rPr>
  </w:style>
  <w:style w:type="character" w:customStyle="1" w:styleId="ListLabel140">
    <w:name w:val="ListLabel 140"/>
    <w:qFormat/>
    <w:rsid w:val="00591912"/>
    <w:rPr>
      <w:u w:val="none"/>
    </w:rPr>
  </w:style>
  <w:style w:type="character" w:customStyle="1" w:styleId="ListLabel141">
    <w:name w:val="ListLabel 141"/>
    <w:qFormat/>
    <w:rsid w:val="00591912"/>
    <w:rPr>
      <w:u w:val="none"/>
    </w:rPr>
  </w:style>
  <w:style w:type="character" w:customStyle="1" w:styleId="ListLabel142">
    <w:name w:val="ListLabel 142"/>
    <w:qFormat/>
    <w:rsid w:val="00591912"/>
    <w:rPr>
      <w:u w:val="none"/>
    </w:rPr>
  </w:style>
  <w:style w:type="character" w:customStyle="1" w:styleId="ListLabel143">
    <w:name w:val="ListLabel 143"/>
    <w:qFormat/>
    <w:rsid w:val="00591912"/>
    <w:rPr>
      <w:u w:val="none"/>
    </w:rPr>
  </w:style>
  <w:style w:type="character" w:customStyle="1" w:styleId="ListLabel144">
    <w:name w:val="ListLabel 144"/>
    <w:qFormat/>
    <w:rsid w:val="00591912"/>
    <w:rPr>
      <w:u w:val="none"/>
    </w:rPr>
  </w:style>
  <w:style w:type="character" w:customStyle="1" w:styleId="ListLabel145">
    <w:name w:val="ListLabel 145"/>
    <w:qFormat/>
    <w:rsid w:val="00591912"/>
    <w:rPr>
      <w:u w:val="none"/>
    </w:rPr>
  </w:style>
  <w:style w:type="character" w:customStyle="1" w:styleId="ListLabel146">
    <w:name w:val="ListLabel 146"/>
    <w:qFormat/>
    <w:rsid w:val="00591912"/>
    <w:rPr>
      <w:u w:val="none"/>
    </w:rPr>
  </w:style>
  <w:style w:type="character" w:customStyle="1" w:styleId="ListLabel147">
    <w:name w:val="ListLabel 147"/>
    <w:qFormat/>
    <w:rsid w:val="00591912"/>
    <w:rPr>
      <w:u w:val="none"/>
    </w:rPr>
  </w:style>
  <w:style w:type="character" w:customStyle="1" w:styleId="ListLabel148">
    <w:name w:val="ListLabel 148"/>
    <w:qFormat/>
    <w:rsid w:val="00591912"/>
    <w:rPr>
      <w:u w:val="none"/>
    </w:rPr>
  </w:style>
  <w:style w:type="character" w:customStyle="1" w:styleId="ListLabel149">
    <w:name w:val="ListLabel 149"/>
    <w:qFormat/>
    <w:rsid w:val="00591912"/>
    <w:rPr>
      <w:u w:val="none"/>
    </w:rPr>
  </w:style>
  <w:style w:type="character" w:customStyle="1" w:styleId="ListLabel150">
    <w:name w:val="ListLabel 150"/>
    <w:qFormat/>
    <w:rsid w:val="00591912"/>
    <w:rPr>
      <w:u w:val="none"/>
    </w:rPr>
  </w:style>
  <w:style w:type="character" w:customStyle="1" w:styleId="ListLabel151">
    <w:name w:val="ListLabel 151"/>
    <w:qFormat/>
    <w:rsid w:val="00591912"/>
    <w:rPr>
      <w:u w:val="none"/>
    </w:rPr>
  </w:style>
  <w:style w:type="character" w:customStyle="1" w:styleId="ListLabel152">
    <w:name w:val="ListLabel 152"/>
    <w:qFormat/>
    <w:rsid w:val="00591912"/>
    <w:rPr>
      <w:u w:val="none"/>
    </w:rPr>
  </w:style>
  <w:style w:type="character" w:customStyle="1" w:styleId="ListLabel153">
    <w:name w:val="ListLabel 153"/>
    <w:qFormat/>
    <w:rsid w:val="00591912"/>
    <w:rPr>
      <w:u w:val="none"/>
    </w:rPr>
  </w:style>
  <w:style w:type="character" w:customStyle="1" w:styleId="ListLabel154">
    <w:name w:val="ListLabel 154"/>
    <w:qFormat/>
    <w:rsid w:val="00591912"/>
    <w:rPr>
      <w:u w:val="none"/>
    </w:rPr>
  </w:style>
  <w:style w:type="character" w:customStyle="1" w:styleId="ListLabel155">
    <w:name w:val="ListLabel 155"/>
    <w:qFormat/>
    <w:rsid w:val="00591912"/>
    <w:rPr>
      <w:u w:val="none"/>
    </w:rPr>
  </w:style>
  <w:style w:type="character" w:customStyle="1" w:styleId="ListLabel156">
    <w:name w:val="ListLabel 156"/>
    <w:qFormat/>
    <w:rsid w:val="00591912"/>
    <w:rPr>
      <w:u w:val="none"/>
    </w:rPr>
  </w:style>
  <w:style w:type="character" w:customStyle="1" w:styleId="ListLabel157">
    <w:name w:val="ListLabel 157"/>
    <w:qFormat/>
    <w:rsid w:val="00591912"/>
    <w:rPr>
      <w:u w:val="none"/>
    </w:rPr>
  </w:style>
  <w:style w:type="character" w:customStyle="1" w:styleId="ListLabel158">
    <w:name w:val="ListLabel 158"/>
    <w:qFormat/>
    <w:rsid w:val="00591912"/>
    <w:rPr>
      <w:u w:val="none"/>
    </w:rPr>
  </w:style>
  <w:style w:type="character" w:customStyle="1" w:styleId="ListLabel159">
    <w:name w:val="ListLabel 159"/>
    <w:qFormat/>
    <w:rsid w:val="00591912"/>
    <w:rPr>
      <w:u w:val="none"/>
    </w:rPr>
  </w:style>
  <w:style w:type="character" w:customStyle="1" w:styleId="ListLabel160">
    <w:name w:val="ListLabel 160"/>
    <w:qFormat/>
    <w:rsid w:val="00591912"/>
    <w:rPr>
      <w:u w:val="none"/>
    </w:rPr>
  </w:style>
  <w:style w:type="character" w:customStyle="1" w:styleId="ListLabel161">
    <w:name w:val="ListLabel 161"/>
    <w:qFormat/>
    <w:rsid w:val="00591912"/>
    <w:rPr>
      <w:u w:val="none"/>
    </w:rPr>
  </w:style>
  <w:style w:type="character" w:customStyle="1" w:styleId="ListLabel162">
    <w:name w:val="ListLabel 162"/>
    <w:qFormat/>
    <w:rsid w:val="00591912"/>
    <w:rPr>
      <w:u w:val="none"/>
    </w:rPr>
  </w:style>
  <w:style w:type="character" w:customStyle="1" w:styleId="ListLabel163">
    <w:name w:val="ListLabel 163"/>
    <w:qFormat/>
    <w:rsid w:val="00591912"/>
    <w:rPr>
      <w:u w:val="none"/>
    </w:rPr>
  </w:style>
  <w:style w:type="character" w:customStyle="1" w:styleId="ListLabel164">
    <w:name w:val="ListLabel 164"/>
    <w:qFormat/>
    <w:rsid w:val="00591912"/>
    <w:rPr>
      <w:u w:val="none"/>
    </w:rPr>
  </w:style>
  <w:style w:type="character" w:customStyle="1" w:styleId="ListLabel165">
    <w:name w:val="ListLabel 165"/>
    <w:qFormat/>
    <w:rsid w:val="00591912"/>
    <w:rPr>
      <w:u w:val="none"/>
    </w:rPr>
  </w:style>
  <w:style w:type="character" w:customStyle="1" w:styleId="ListLabel166">
    <w:name w:val="ListLabel 166"/>
    <w:qFormat/>
    <w:rsid w:val="00591912"/>
    <w:rPr>
      <w:u w:val="none"/>
    </w:rPr>
  </w:style>
  <w:style w:type="character" w:customStyle="1" w:styleId="ListLabel167">
    <w:name w:val="ListLabel 167"/>
    <w:qFormat/>
    <w:rsid w:val="00591912"/>
    <w:rPr>
      <w:u w:val="none"/>
    </w:rPr>
  </w:style>
  <w:style w:type="character" w:customStyle="1" w:styleId="ListLabel168">
    <w:name w:val="ListLabel 168"/>
    <w:qFormat/>
    <w:rsid w:val="00591912"/>
    <w:rPr>
      <w:u w:val="none"/>
    </w:rPr>
  </w:style>
  <w:style w:type="character" w:customStyle="1" w:styleId="ListLabel169">
    <w:name w:val="ListLabel 169"/>
    <w:qFormat/>
    <w:rsid w:val="00591912"/>
    <w:rPr>
      <w:u w:val="none"/>
    </w:rPr>
  </w:style>
  <w:style w:type="character" w:customStyle="1" w:styleId="ListLabel170">
    <w:name w:val="ListLabel 170"/>
    <w:qFormat/>
    <w:rsid w:val="00591912"/>
    <w:rPr>
      <w:u w:val="none"/>
    </w:rPr>
  </w:style>
  <w:style w:type="character" w:customStyle="1" w:styleId="ListLabel171">
    <w:name w:val="ListLabel 171"/>
    <w:qFormat/>
    <w:rsid w:val="00591912"/>
    <w:rPr>
      <w:b/>
      <w:u w:val="none"/>
    </w:rPr>
  </w:style>
  <w:style w:type="character" w:customStyle="1" w:styleId="ListLabel172">
    <w:name w:val="ListLabel 172"/>
    <w:qFormat/>
    <w:rsid w:val="00591912"/>
    <w:rPr>
      <w:u w:val="none"/>
    </w:rPr>
  </w:style>
  <w:style w:type="character" w:customStyle="1" w:styleId="ListLabel173">
    <w:name w:val="ListLabel 173"/>
    <w:qFormat/>
    <w:rsid w:val="00591912"/>
    <w:rPr>
      <w:u w:val="none"/>
    </w:rPr>
  </w:style>
  <w:style w:type="character" w:customStyle="1" w:styleId="ListLabel174">
    <w:name w:val="ListLabel 174"/>
    <w:qFormat/>
    <w:rsid w:val="00591912"/>
    <w:rPr>
      <w:u w:val="none"/>
    </w:rPr>
  </w:style>
  <w:style w:type="character" w:customStyle="1" w:styleId="ListLabel175">
    <w:name w:val="ListLabel 175"/>
    <w:qFormat/>
    <w:rsid w:val="00591912"/>
    <w:rPr>
      <w:u w:val="none"/>
    </w:rPr>
  </w:style>
  <w:style w:type="character" w:customStyle="1" w:styleId="ListLabel176">
    <w:name w:val="ListLabel 176"/>
    <w:qFormat/>
    <w:rsid w:val="00591912"/>
    <w:rPr>
      <w:u w:val="none"/>
    </w:rPr>
  </w:style>
  <w:style w:type="character" w:customStyle="1" w:styleId="ListLabel177">
    <w:name w:val="ListLabel 177"/>
    <w:qFormat/>
    <w:rsid w:val="00591912"/>
    <w:rPr>
      <w:u w:val="none"/>
    </w:rPr>
  </w:style>
  <w:style w:type="character" w:customStyle="1" w:styleId="ListLabel178">
    <w:name w:val="ListLabel 178"/>
    <w:qFormat/>
    <w:rsid w:val="00591912"/>
    <w:rPr>
      <w:u w:val="none"/>
    </w:rPr>
  </w:style>
  <w:style w:type="character" w:customStyle="1" w:styleId="ListLabel179">
    <w:name w:val="ListLabel 179"/>
    <w:qFormat/>
    <w:rsid w:val="00591912"/>
    <w:rPr>
      <w:u w:val="none"/>
    </w:rPr>
  </w:style>
  <w:style w:type="character" w:customStyle="1" w:styleId="ListLabel180">
    <w:name w:val="ListLabel 180"/>
    <w:qFormat/>
    <w:rsid w:val="00591912"/>
    <w:rPr>
      <w:rFonts w:ascii="Times New Roman" w:hAnsi="Times New Roman"/>
      <w:sz w:val="22"/>
      <w:u w:val="none"/>
    </w:rPr>
  </w:style>
  <w:style w:type="character" w:customStyle="1" w:styleId="ListLabel181">
    <w:name w:val="ListLabel 181"/>
    <w:qFormat/>
    <w:rsid w:val="00591912"/>
    <w:rPr>
      <w:u w:val="none"/>
    </w:rPr>
  </w:style>
  <w:style w:type="character" w:customStyle="1" w:styleId="ListLabel182">
    <w:name w:val="ListLabel 182"/>
    <w:qFormat/>
    <w:rsid w:val="00591912"/>
    <w:rPr>
      <w:u w:val="none"/>
    </w:rPr>
  </w:style>
  <w:style w:type="character" w:customStyle="1" w:styleId="ListLabel183">
    <w:name w:val="ListLabel 183"/>
    <w:qFormat/>
    <w:rsid w:val="00591912"/>
    <w:rPr>
      <w:u w:val="none"/>
    </w:rPr>
  </w:style>
  <w:style w:type="character" w:customStyle="1" w:styleId="ListLabel184">
    <w:name w:val="ListLabel 184"/>
    <w:qFormat/>
    <w:rsid w:val="00591912"/>
    <w:rPr>
      <w:u w:val="none"/>
    </w:rPr>
  </w:style>
  <w:style w:type="character" w:customStyle="1" w:styleId="ListLabel185">
    <w:name w:val="ListLabel 185"/>
    <w:qFormat/>
    <w:rsid w:val="00591912"/>
    <w:rPr>
      <w:u w:val="none"/>
    </w:rPr>
  </w:style>
  <w:style w:type="character" w:customStyle="1" w:styleId="ListLabel186">
    <w:name w:val="ListLabel 186"/>
    <w:qFormat/>
    <w:rsid w:val="00591912"/>
    <w:rPr>
      <w:u w:val="none"/>
    </w:rPr>
  </w:style>
  <w:style w:type="character" w:customStyle="1" w:styleId="ListLabel187">
    <w:name w:val="ListLabel 187"/>
    <w:qFormat/>
    <w:rsid w:val="00591912"/>
    <w:rPr>
      <w:u w:val="none"/>
    </w:rPr>
  </w:style>
  <w:style w:type="character" w:customStyle="1" w:styleId="ListLabel188">
    <w:name w:val="ListLabel 188"/>
    <w:qFormat/>
    <w:rsid w:val="00591912"/>
    <w:rPr>
      <w:u w:val="none"/>
    </w:rPr>
  </w:style>
  <w:style w:type="character" w:customStyle="1" w:styleId="ListLabel189">
    <w:name w:val="ListLabel 189"/>
    <w:qFormat/>
    <w:rsid w:val="00591912"/>
    <w:rPr>
      <w:u w:val="none"/>
    </w:rPr>
  </w:style>
  <w:style w:type="character" w:customStyle="1" w:styleId="ListLabel190">
    <w:name w:val="ListLabel 190"/>
    <w:qFormat/>
    <w:rsid w:val="00591912"/>
    <w:rPr>
      <w:u w:val="none"/>
    </w:rPr>
  </w:style>
  <w:style w:type="character" w:customStyle="1" w:styleId="ListLabel191">
    <w:name w:val="ListLabel 191"/>
    <w:qFormat/>
    <w:rsid w:val="00591912"/>
    <w:rPr>
      <w:u w:val="none"/>
    </w:rPr>
  </w:style>
  <w:style w:type="character" w:customStyle="1" w:styleId="ListLabel192">
    <w:name w:val="ListLabel 192"/>
    <w:qFormat/>
    <w:rsid w:val="00591912"/>
    <w:rPr>
      <w:u w:val="none"/>
    </w:rPr>
  </w:style>
  <w:style w:type="character" w:customStyle="1" w:styleId="ListLabel193">
    <w:name w:val="ListLabel 193"/>
    <w:qFormat/>
    <w:rsid w:val="00591912"/>
    <w:rPr>
      <w:u w:val="none"/>
    </w:rPr>
  </w:style>
  <w:style w:type="character" w:customStyle="1" w:styleId="ListLabel194">
    <w:name w:val="ListLabel 194"/>
    <w:qFormat/>
    <w:rsid w:val="00591912"/>
    <w:rPr>
      <w:u w:val="none"/>
    </w:rPr>
  </w:style>
  <w:style w:type="character" w:customStyle="1" w:styleId="ListLabel195">
    <w:name w:val="ListLabel 195"/>
    <w:qFormat/>
    <w:rsid w:val="00591912"/>
    <w:rPr>
      <w:u w:val="none"/>
    </w:rPr>
  </w:style>
  <w:style w:type="character" w:customStyle="1" w:styleId="ListLabel196">
    <w:name w:val="ListLabel 196"/>
    <w:qFormat/>
    <w:rsid w:val="00591912"/>
    <w:rPr>
      <w:u w:val="none"/>
    </w:rPr>
  </w:style>
  <w:style w:type="character" w:customStyle="1" w:styleId="ListLabel197">
    <w:name w:val="ListLabel 197"/>
    <w:qFormat/>
    <w:rsid w:val="00591912"/>
    <w:rPr>
      <w:u w:val="none"/>
    </w:rPr>
  </w:style>
  <w:style w:type="character" w:customStyle="1" w:styleId="ListLabel198">
    <w:name w:val="ListLabel 198"/>
    <w:qFormat/>
    <w:rsid w:val="00591912"/>
    <w:rPr>
      <w:u w:val="none"/>
    </w:rPr>
  </w:style>
  <w:style w:type="character" w:customStyle="1" w:styleId="ListLabel199">
    <w:name w:val="ListLabel 199"/>
    <w:qFormat/>
    <w:rsid w:val="00591912"/>
    <w:rPr>
      <w:u w:val="none"/>
    </w:rPr>
  </w:style>
  <w:style w:type="character" w:customStyle="1" w:styleId="ListLabel200">
    <w:name w:val="ListLabel 200"/>
    <w:qFormat/>
    <w:rsid w:val="00591912"/>
    <w:rPr>
      <w:u w:val="none"/>
    </w:rPr>
  </w:style>
  <w:style w:type="character" w:customStyle="1" w:styleId="ListLabel201">
    <w:name w:val="ListLabel 201"/>
    <w:qFormat/>
    <w:rsid w:val="00591912"/>
    <w:rPr>
      <w:u w:val="none"/>
    </w:rPr>
  </w:style>
  <w:style w:type="character" w:customStyle="1" w:styleId="ListLabel202">
    <w:name w:val="ListLabel 202"/>
    <w:qFormat/>
    <w:rsid w:val="00591912"/>
    <w:rPr>
      <w:u w:val="none"/>
    </w:rPr>
  </w:style>
  <w:style w:type="character" w:customStyle="1" w:styleId="ListLabel203">
    <w:name w:val="ListLabel 203"/>
    <w:qFormat/>
    <w:rsid w:val="00591912"/>
    <w:rPr>
      <w:u w:val="none"/>
    </w:rPr>
  </w:style>
  <w:style w:type="character" w:customStyle="1" w:styleId="ListLabel204">
    <w:name w:val="ListLabel 204"/>
    <w:qFormat/>
    <w:rsid w:val="00591912"/>
    <w:rPr>
      <w:u w:val="none"/>
    </w:rPr>
  </w:style>
  <w:style w:type="character" w:customStyle="1" w:styleId="ListLabel205">
    <w:name w:val="ListLabel 205"/>
    <w:qFormat/>
    <w:rsid w:val="00591912"/>
    <w:rPr>
      <w:u w:val="none"/>
    </w:rPr>
  </w:style>
  <w:style w:type="character" w:customStyle="1" w:styleId="ListLabel206">
    <w:name w:val="ListLabel 206"/>
    <w:qFormat/>
    <w:rsid w:val="00591912"/>
    <w:rPr>
      <w:u w:val="none"/>
    </w:rPr>
  </w:style>
  <w:style w:type="character" w:customStyle="1" w:styleId="ListLabel207">
    <w:name w:val="ListLabel 207"/>
    <w:qFormat/>
    <w:rsid w:val="00591912"/>
    <w:rPr>
      <w:u w:val="none"/>
    </w:rPr>
  </w:style>
  <w:style w:type="character" w:customStyle="1" w:styleId="ListLabel208">
    <w:name w:val="ListLabel 208"/>
    <w:qFormat/>
    <w:rsid w:val="00591912"/>
    <w:rPr>
      <w:u w:val="none"/>
    </w:rPr>
  </w:style>
  <w:style w:type="character" w:customStyle="1" w:styleId="ListLabel209">
    <w:name w:val="ListLabel 209"/>
    <w:qFormat/>
    <w:rsid w:val="00591912"/>
    <w:rPr>
      <w:u w:val="none"/>
    </w:rPr>
  </w:style>
  <w:style w:type="character" w:customStyle="1" w:styleId="ListLabel210">
    <w:name w:val="ListLabel 210"/>
    <w:qFormat/>
    <w:rsid w:val="00591912"/>
    <w:rPr>
      <w:u w:val="none"/>
    </w:rPr>
  </w:style>
  <w:style w:type="character" w:customStyle="1" w:styleId="ListLabel211">
    <w:name w:val="ListLabel 211"/>
    <w:qFormat/>
    <w:rsid w:val="00591912"/>
    <w:rPr>
      <w:u w:val="none"/>
    </w:rPr>
  </w:style>
  <w:style w:type="character" w:customStyle="1" w:styleId="ListLabel212">
    <w:name w:val="ListLabel 212"/>
    <w:qFormat/>
    <w:rsid w:val="00591912"/>
    <w:rPr>
      <w:u w:val="none"/>
    </w:rPr>
  </w:style>
  <w:style w:type="character" w:customStyle="1" w:styleId="ListLabel213">
    <w:name w:val="ListLabel 213"/>
    <w:qFormat/>
    <w:rsid w:val="00591912"/>
    <w:rPr>
      <w:u w:val="none"/>
    </w:rPr>
  </w:style>
  <w:style w:type="character" w:customStyle="1" w:styleId="ListLabel214">
    <w:name w:val="ListLabel 214"/>
    <w:qFormat/>
    <w:rsid w:val="00591912"/>
    <w:rPr>
      <w:u w:val="none"/>
    </w:rPr>
  </w:style>
  <w:style w:type="character" w:customStyle="1" w:styleId="ListLabel215">
    <w:name w:val="ListLabel 215"/>
    <w:qFormat/>
    <w:rsid w:val="00591912"/>
    <w:rPr>
      <w:u w:val="none"/>
    </w:rPr>
  </w:style>
  <w:style w:type="character" w:customStyle="1" w:styleId="ListLabel216">
    <w:name w:val="ListLabel 216"/>
    <w:qFormat/>
    <w:rsid w:val="00591912"/>
    <w:rPr>
      <w:u w:val="none"/>
    </w:rPr>
  </w:style>
  <w:style w:type="character" w:customStyle="1" w:styleId="ListLabel217">
    <w:name w:val="ListLabel 217"/>
    <w:qFormat/>
    <w:rsid w:val="00591912"/>
    <w:rPr>
      <w:u w:val="none"/>
    </w:rPr>
  </w:style>
  <w:style w:type="character" w:customStyle="1" w:styleId="ListLabel218">
    <w:name w:val="ListLabel 218"/>
    <w:qFormat/>
    <w:rsid w:val="00591912"/>
    <w:rPr>
      <w:u w:val="none"/>
    </w:rPr>
  </w:style>
  <w:style w:type="character" w:customStyle="1" w:styleId="ListLabel219">
    <w:name w:val="ListLabel 219"/>
    <w:qFormat/>
    <w:rsid w:val="00591912"/>
    <w:rPr>
      <w:u w:val="none"/>
    </w:rPr>
  </w:style>
  <w:style w:type="character" w:customStyle="1" w:styleId="ListLabel220">
    <w:name w:val="ListLabel 220"/>
    <w:qFormat/>
    <w:rsid w:val="00591912"/>
    <w:rPr>
      <w:u w:val="none"/>
    </w:rPr>
  </w:style>
  <w:style w:type="character" w:customStyle="1" w:styleId="ListLabel221">
    <w:name w:val="ListLabel 221"/>
    <w:qFormat/>
    <w:rsid w:val="00591912"/>
    <w:rPr>
      <w:u w:val="none"/>
    </w:rPr>
  </w:style>
  <w:style w:type="character" w:customStyle="1" w:styleId="ListLabel222">
    <w:name w:val="ListLabel 222"/>
    <w:qFormat/>
    <w:rsid w:val="00591912"/>
    <w:rPr>
      <w:u w:val="none"/>
    </w:rPr>
  </w:style>
  <w:style w:type="character" w:customStyle="1" w:styleId="ListLabel223">
    <w:name w:val="ListLabel 223"/>
    <w:qFormat/>
    <w:rsid w:val="00591912"/>
    <w:rPr>
      <w:u w:val="none"/>
    </w:rPr>
  </w:style>
  <w:style w:type="character" w:customStyle="1" w:styleId="ListLabel224">
    <w:name w:val="ListLabel 224"/>
    <w:qFormat/>
    <w:rsid w:val="00591912"/>
    <w:rPr>
      <w:u w:val="none"/>
    </w:rPr>
  </w:style>
  <w:style w:type="character" w:customStyle="1" w:styleId="ListLabel225">
    <w:name w:val="ListLabel 225"/>
    <w:qFormat/>
    <w:rsid w:val="00591912"/>
    <w:rPr>
      <w:b/>
      <w:u w:val="none"/>
    </w:rPr>
  </w:style>
  <w:style w:type="character" w:customStyle="1" w:styleId="ListLabel226">
    <w:name w:val="ListLabel 226"/>
    <w:qFormat/>
    <w:rsid w:val="00591912"/>
    <w:rPr>
      <w:u w:val="none"/>
    </w:rPr>
  </w:style>
  <w:style w:type="character" w:customStyle="1" w:styleId="ListLabel227">
    <w:name w:val="ListLabel 227"/>
    <w:qFormat/>
    <w:rsid w:val="00591912"/>
    <w:rPr>
      <w:u w:val="none"/>
    </w:rPr>
  </w:style>
  <w:style w:type="character" w:customStyle="1" w:styleId="ListLabel228">
    <w:name w:val="ListLabel 228"/>
    <w:qFormat/>
    <w:rsid w:val="00591912"/>
    <w:rPr>
      <w:u w:val="none"/>
    </w:rPr>
  </w:style>
  <w:style w:type="character" w:customStyle="1" w:styleId="ListLabel229">
    <w:name w:val="ListLabel 229"/>
    <w:qFormat/>
    <w:rsid w:val="00591912"/>
    <w:rPr>
      <w:u w:val="none"/>
    </w:rPr>
  </w:style>
  <w:style w:type="character" w:customStyle="1" w:styleId="ListLabel230">
    <w:name w:val="ListLabel 230"/>
    <w:qFormat/>
    <w:rsid w:val="00591912"/>
    <w:rPr>
      <w:u w:val="none"/>
    </w:rPr>
  </w:style>
  <w:style w:type="character" w:customStyle="1" w:styleId="ListLabel231">
    <w:name w:val="ListLabel 231"/>
    <w:qFormat/>
    <w:rsid w:val="00591912"/>
    <w:rPr>
      <w:u w:val="none"/>
    </w:rPr>
  </w:style>
  <w:style w:type="character" w:customStyle="1" w:styleId="ListLabel232">
    <w:name w:val="ListLabel 232"/>
    <w:qFormat/>
    <w:rsid w:val="00591912"/>
    <w:rPr>
      <w:u w:val="none"/>
    </w:rPr>
  </w:style>
  <w:style w:type="character" w:customStyle="1" w:styleId="ListLabel233">
    <w:name w:val="ListLabel 233"/>
    <w:qFormat/>
    <w:rsid w:val="00591912"/>
    <w:rPr>
      <w:u w:val="none"/>
    </w:rPr>
  </w:style>
  <w:style w:type="character" w:customStyle="1" w:styleId="ListLabel234">
    <w:name w:val="ListLabel 234"/>
    <w:qFormat/>
    <w:rsid w:val="00591912"/>
    <w:rPr>
      <w:u w:val="none"/>
    </w:rPr>
  </w:style>
  <w:style w:type="character" w:customStyle="1" w:styleId="ListLabel235">
    <w:name w:val="ListLabel 235"/>
    <w:qFormat/>
    <w:rsid w:val="00591912"/>
    <w:rPr>
      <w:u w:val="none"/>
    </w:rPr>
  </w:style>
  <w:style w:type="character" w:customStyle="1" w:styleId="ListLabel236">
    <w:name w:val="ListLabel 236"/>
    <w:qFormat/>
    <w:rsid w:val="00591912"/>
    <w:rPr>
      <w:u w:val="none"/>
    </w:rPr>
  </w:style>
  <w:style w:type="character" w:customStyle="1" w:styleId="ListLabel237">
    <w:name w:val="ListLabel 237"/>
    <w:qFormat/>
    <w:rsid w:val="00591912"/>
    <w:rPr>
      <w:u w:val="none"/>
    </w:rPr>
  </w:style>
  <w:style w:type="character" w:customStyle="1" w:styleId="ListLabel238">
    <w:name w:val="ListLabel 238"/>
    <w:qFormat/>
    <w:rsid w:val="00591912"/>
    <w:rPr>
      <w:u w:val="none"/>
    </w:rPr>
  </w:style>
  <w:style w:type="character" w:customStyle="1" w:styleId="ListLabel239">
    <w:name w:val="ListLabel 239"/>
    <w:qFormat/>
    <w:rsid w:val="00591912"/>
    <w:rPr>
      <w:u w:val="none"/>
    </w:rPr>
  </w:style>
  <w:style w:type="character" w:customStyle="1" w:styleId="ListLabel240">
    <w:name w:val="ListLabel 240"/>
    <w:qFormat/>
    <w:rsid w:val="00591912"/>
    <w:rPr>
      <w:u w:val="none"/>
    </w:rPr>
  </w:style>
  <w:style w:type="character" w:customStyle="1" w:styleId="ListLabel241">
    <w:name w:val="ListLabel 241"/>
    <w:qFormat/>
    <w:rsid w:val="00591912"/>
    <w:rPr>
      <w:u w:val="none"/>
    </w:rPr>
  </w:style>
  <w:style w:type="character" w:customStyle="1" w:styleId="ListLabel242">
    <w:name w:val="ListLabel 242"/>
    <w:qFormat/>
    <w:rsid w:val="00591912"/>
    <w:rPr>
      <w:u w:val="none"/>
    </w:rPr>
  </w:style>
  <w:style w:type="character" w:customStyle="1" w:styleId="ListLabel243">
    <w:name w:val="ListLabel 243"/>
    <w:qFormat/>
    <w:rsid w:val="00591912"/>
    <w:rPr>
      <w:u w:val="none"/>
    </w:rPr>
  </w:style>
  <w:style w:type="character" w:customStyle="1" w:styleId="ListLabel244">
    <w:name w:val="ListLabel 244"/>
    <w:qFormat/>
    <w:rsid w:val="00591912"/>
    <w:rPr>
      <w:u w:val="none"/>
    </w:rPr>
  </w:style>
  <w:style w:type="character" w:customStyle="1" w:styleId="ListLabel245">
    <w:name w:val="ListLabel 245"/>
    <w:qFormat/>
    <w:rsid w:val="00591912"/>
    <w:rPr>
      <w:u w:val="none"/>
    </w:rPr>
  </w:style>
  <w:style w:type="character" w:customStyle="1" w:styleId="ListLabel246">
    <w:name w:val="ListLabel 246"/>
    <w:qFormat/>
    <w:rsid w:val="00591912"/>
    <w:rPr>
      <w:u w:val="none"/>
    </w:rPr>
  </w:style>
  <w:style w:type="character" w:customStyle="1" w:styleId="ListLabel247">
    <w:name w:val="ListLabel 247"/>
    <w:qFormat/>
    <w:rsid w:val="00591912"/>
    <w:rPr>
      <w:u w:val="none"/>
    </w:rPr>
  </w:style>
  <w:style w:type="character" w:customStyle="1" w:styleId="ListLabel248">
    <w:name w:val="ListLabel 248"/>
    <w:qFormat/>
    <w:rsid w:val="00591912"/>
    <w:rPr>
      <w:u w:val="none"/>
    </w:rPr>
  </w:style>
  <w:style w:type="character" w:customStyle="1" w:styleId="ListLabel249">
    <w:name w:val="ListLabel 249"/>
    <w:qFormat/>
    <w:rsid w:val="00591912"/>
    <w:rPr>
      <w:u w:val="none"/>
    </w:rPr>
  </w:style>
  <w:style w:type="character" w:customStyle="1" w:styleId="ListLabel250">
    <w:name w:val="ListLabel 250"/>
    <w:qFormat/>
    <w:rsid w:val="00591912"/>
    <w:rPr>
      <w:u w:val="none"/>
    </w:rPr>
  </w:style>
  <w:style w:type="character" w:customStyle="1" w:styleId="ListLabel251">
    <w:name w:val="ListLabel 251"/>
    <w:qFormat/>
    <w:rsid w:val="00591912"/>
    <w:rPr>
      <w:u w:val="none"/>
    </w:rPr>
  </w:style>
  <w:style w:type="character" w:customStyle="1" w:styleId="ListLabel252">
    <w:name w:val="ListLabel 252"/>
    <w:qFormat/>
    <w:rsid w:val="00591912"/>
    <w:rPr>
      <w:u w:val="none"/>
    </w:rPr>
  </w:style>
  <w:style w:type="character" w:customStyle="1" w:styleId="ListLabel253">
    <w:name w:val="ListLabel 253"/>
    <w:qFormat/>
    <w:rsid w:val="00591912"/>
    <w:rPr>
      <w:u w:val="none"/>
    </w:rPr>
  </w:style>
  <w:style w:type="character" w:customStyle="1" w:styleId="ListLabel254">
    <w:name w:val="ListLabel 254"/>
    <w:qFormat/>
    <w:rsid w:val="00591912"/>
    <w:rPr>
      <w:u w:val="none"/>
    </w:rPr>
  </w:style>
  <w:style w:type="character" w:customStyle="1" w:styleId="ListLabel255">
    <w:name w:val="ListLabel 255"/>
    <w:qFormat/>
    <w:rsid w:val="00591912"/>
    <w:rPr>
      <w:u w:val="none"/>
    </w:rPr>
  </w:style>
  <w:style w:type="character" w:customStyle="1" w:styleId="ListLabel256">
    <w:name w:val="ListLabel 256"/>
    <w:qFormat/>
    <w:rsid w:val="00591912"/>
    <w:rPr>
      <w:u w:val="none"/>
    </w:rPr>
  </w:style>
  <w:style w:type="character" w:customStyle="1" w:styleId="ListLabel257">
    <w:name w:val="ListLabel 257"/>
    <w:qFormat/>
    <w:rsid w:val="00591912"/>
    <w:rPr>
      <w:u w:val="none"/>
    </w:rPr>
  </w:style>
  <w:style w:type="character" w:customStyle="1" w:styleId="ListLabel258">
    <w:name w:val="ListLabel 258"/>
    <w:qFormat/>
    <w:rsid w:val="00591912"/>
    <w:rPr>
      <w:u w:val="none"/>
    </w:rPr>
  </w:style>
  <w:style w:type="character" w:customStyle="1" w:styleId="ListLabel259">
    <w:name w:val="ListLabel 259"/>
    <w:qFormat/>
    <w:rsid w:val="00591912"/>
    <w:rPr>
      <w:u w:val="none"/>
    </w:rPr>
  </w:style>
  <w:style w:type="character" w:customStyle="1" w:styleId="ListLabel260">
    <w:name w:val="ListLabel 260"/>
    <w:qFormat/>
    <w:rsid w:val="00591912"/>
    <w:rPr>
      <w:u w:val="none"/>
    </w:rPr>
  </w:style>
  <w:style w:type="character" w:customStyle="1" w:styleId="ListLabel261">
    <w:name w:val="ListLabel 261"/>
    <w:qFormat/>
    <w:rsid w:val="00591912"/>
    <w:rPr>
      <w:u w:val="none"/>
    </w:rPr>
  </w:style>
  <w:style w:type="character" w:customStyle="1" w:styleId="ListLabel262">
    <w:name w:val="ListLabel 262"/>
    <w:qFormat/>
    <w:rsid w:val="00591912"/>
    <w:rPr>
      <w:u w:val="none"/>
    </w:rPr>
  </w:style>
  <w:style w:type="character" w:customStyle="1" w:styleId="ListLabel263">
    <w:name w:val="ListLabel 263"/>
    <w:qFormat/>
    <w:rsid w:val="00591912"/>
    <w:rPr>
      <w:u w:val="none"/>
    </w:rPr>
  </w:style>
  <w:style w:type="character" w:customStyle="1" w:styleId="ListLabel264">
    <w:name w:val="ListLabel 264"/>
    <w:qFormat/>
    <w:rsid w:val="00591912"/>
    <w:rPr>
      <w:u w:val="none"/>
    </w:rPr>
  </w:style>
  <w:style w:type="character" w:customStyle="1" w:styleId="ListLabel265">
    <w:name w:val="ListLabel 265"/>
    <w:qFormat/>
    <w:rsid w:val="00591912"/>
    <w:rPr>
      <w:u w:val="none"/>
    </w:rPr>
  </w:style>
  <w:style w:type="character" w:customStyle="1" w:styleId="ListLabel266">
    <w:name w:val="ListLabel 266"/>
    <w:qFormat/>
    <w:rsid w:val="00591912"/>
    <w:rPr>
      <w:u w:val="none"/>
    </w:rPr>
  </w:style>
  <w:style w:type="character" w:customStyle="1" w:styleId="ListLabel267">
    <w:name w:val="ListLabel 267"/>
    <w:qFormat/>
    <w:rsid w:val="00591912"/>
    <w:rPr>
      <w:u w:val="none"/>
    </w:rPr>
  </w:style>
  <w:style w:type="character" w:customStyle="1" w:styleId="ListLabel268">
    <w:name w:val="ListLabel 268"/>
    <w:qFormat/>
    <w:rsid w:val="00591912"/>
    <w:rPr>
      <w:u w:val="none"/>
    </w:rPr>
  </w:style>
  <w:style w:type="character" w:customStyle="1" w:styleId="ListLabel269">
    <w:name w:val="ListLabel 269"/>
    <w:qFormat/>
    <w:rsid w:val="00591912"/>
    <w:rPr>
      <w:u w:val="none"/>
    </w:rPr>
  </w:style>
  <w:style w:type="character" w:customStyle="1" w:styleId="ListLabel270">
    <w:name w:val="ListLabel 270"/>
    <w:qFormat/>
    <w:rsid w:val="00591912"/>
    <w:rPr>
      <w:u w:val="none"/>
    </w:rPr>
  </w:style>
  <w:style w:type="character" w:customStyle="1" w:styleId="ListLabel271">
    <w:name w:val="ListLabel 271"/>
    <w:qFormat/>
    <w:rsid w:val="00591912"/>
    <w:rPr>
      <w:u w:val="none"/>
    </w:rPr>
  </w:style>
  <w:style w:type="character" w:customStyle="1" w:styleId="ListLabel272">
    <w:name w:val="ListLabel 272"/>
    <w:qFormat/>
    <w:rsid w:val="00591912"/>
    <w:rPr>
      <w:u w:val="none"/>
    </w:rPr>
  </w:style>
  <w:style w:type="character" w:customStyle="1" w:styleId="ListLabel273">
    <w:name w:val="ListLabel 273"/>
    <w:qFormat/>
    <w:rsid w:val="00591912"/>
    <w:rPr>
      <w:u w:val="none"/>
    </w:rPr>
  </w:style>
  <w:style w:type="character" w:customStyle="1" w:styleId="ListLabel274">
    <w:name w:val="ListLabel 274"/>
    <w:qFormat/>
    <w:rsid w:val="00591912"/>
    <w:rPr>
      <w:u w:val="none"/>
    </w:rPr>
  </w:style>
  <w:style w:type="character" w:customStyle="1" w:styleId="ListLabel275">
    <w:name w:val="ListLabel 275"/>
    <w:qFormat/>
    <w:rsid w:val="00591912"/>
    <w:rPr>
      <w:u w:val="none"/>
    </w:rPr>
  </w:style>
  <w:style w:type="character" w:customStyle="1" w:styleId="ListLabel276">
    <w:name w:val="ListLabel 276"/>
    <w:qFormat/>
    <w:rsid w:val="00591912"/>
    <w:rPr>
      <w:u w:val="none"/>
    </w:rPr>
  </w:style>
  <w:style w:type="character" w:customStyle="1" w:styleId="ListLabel277">
    <w:name w:val="ListLabel 277"/>
    <w:qFormat/>
    <w:rsid w:val="00591912"/>
    <w:rPr>
      <w:u w:val="none"/>
    </w:rPr>
  </w:style>
  <w:style w:type="character" w:customStyle="1" w:styleId="ListLabel278">
    <w:name w:val="ListLabel 278"/>
    <w:qFormat/>
    <w:rsid w:val="00591912"/>
    <w:rPr>
      <w:u w:val="none"/>
    </w:rPr>
  </w:style>
  <w:style w:type="character" w:customStyle="1" w:styleId="CollegamentoInternet">
    <w:name w:val="Collegamento Internet"/>
    <w:rsid w:val="00591912"/>
    <w:rPr>
      <w:color w:val="000080"/>
      <w:u w:val="single"/>
    </w:rPr>
  </w:style>
  <w:style w:type="paragraph" w:customStyle="1" w:styleId="LO-normal">
    <w:name w:val="LO-normal"/>
    <w:qFormat/>
    <w:rsid w:val="00591912"/>
    <w:pPr>
      <w:spacing w:before="113" w:after="113" w:line="240" w:lineRule="auto"/>
      <w:jc w:val="left"/>
    </w:pPr>
    <w:rPr>
      <w:rFonts w:ascii="Calibri" w:eastAsia="NSimSun" w:hAnsi="Calibri" w:cs="Lucida Sans"/>
      <w:sz w:val="20"/>
      <w:szCs w:val="20"/>
      <w:lang w:eastAsia="zh-CN" w:bidi="hi-IN"/>
    </w:rPr>
  </w:style>
  <w:style w:type="paragraph" w:customStyle="1" w:styleId="Titolotabella">
    <w:name w:val="Titolo tabella"/>
    <w:basedOn w:val="Contenutotabella"/>
    <w:qFormat/>
    <w:rsid w:val="00591912"/>
    <w:pPr>
      <w:widowControl w:val="0"/>
      <w:suppressAutoHyphens w:val="0"/>
      <w:spacing w:before="113" w:after="113" w:line="240" w:lineRule="auto"/>
      <w:jc w:val="center"/>
    </w:pPr>
    <w:rPr>
      <w:rFonts w:eastAsia="NSimSun" w:cs="Lucida Sans"/>
      <w:b/>
      <w:bCs/>
      <w:sz w:val="22"/>
      <w:szCs w:val="20"/>
      <w:lang w:eastAsia="zh-CN" w:bidi="hi-IN"/>
    </w:rPr>
  </w:style>
  <w:style w:type="table" w:customStyle="1" w:styleId="TableNormal5">
    <w:name w:val="Table Normal5"/>
    <w:rsid w:val="00591912"/>
    <w:pPr>
      <w:widowControl w:val="0"/>
      <w:spacing w:before="113" w:after="113" w:line="240" w:lineRule="auto"/>
    </w:pPr>
    <w:rPr>
      <w:sz w:val="22"/>
      <w:szCs w:val="22"/>
    </w:rPr>
    <w:tblPr>
      <w:tblCellMar>
        <w:top w:w="0" w:type="dxa"/>
        <w:left w:w="0" w:type="dxa"/>
        <w:bottom w:w="0" w:type="dxa"/>
        <w:right w:w="0" w:type="dxa"/>
      </w:tblCellMar>
    </w:tblPr>
  </w:style>
  <w:style w:type="table" w:customStyle="1" w:styleId="TableNormal6">
    <w:name w:val="Table Normal6"/>
    <w:rsid w:val="00591912"/>
    <w:pPr>
      <w:widowControl w:val="0"/>
      <w:spacing w:before="113" w:after="113"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10.xml"/><Relationship Id="rId39" Type="http://schemas.openxmlformats.org/officeDocument/2006/relationships/footer" Target="footer18.xml"/><Relationship Id="rId21" Type="http://schemas.openxmlformats.org/officeDocument/2006/relationships/footer" Target="footer7.xml"/><Relationship Id="rId34" Type="http://schemas.openxmlformats.org/officeDocument/2006/relationships/footer" Target="footer15.xml"/><Relationship Id="rId42" Type="http://schemas.openxmlformats.org/officeDocument/2006/relationships/footer" Target="footer20.xml"/><Relationship Id="rId47" Type="http://schemas.openxmlformats.org/officeDocument/2006/relationships/footer" Target="footer22.xml"/><Relationship Id="rId50" Type="http://schemas.openxmlformats.org/officeDocument/2006/relationships/footer" Target="footer24.xml"/><Relationship Id="rId55" Type="http://schemas.openxmlformats.org/officeDocument/2006/relationships/header" Target="header22.xml"/><Relationship Id="rId63" Type="http://schemas.openxmlformats.org/officeDocument/2006/relationships/header" Target="header26.xml"/><Relationship Id="rId68" Type="http://schemas.openxmlformats.org/officeDocument/2006/relationships/header" Target="header28.xml"/><Relationship Id="rId76" Type="http://schemas.openxmlformats.org/officeDocument/2006/relationships/footer" Target="footer37.xml"/><Relationship Id="rId7" Type="http://schemas.openxmlformats.org/officeDocument/2006/relationships/endnotes" Target="endnotes.xml"/><Relationship Id="rId71" Type="http://schemas.openxmlformats.org/officeDocument/2006/relationships/footer" Target="footer35.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2.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footer" Target="footer14.xml"/><Relationship Id="rId37" Type="http://schemas.openxmlformats.org/officeDocument/2006/relationships/footer" Target="footer17.xml"/><Relationship Id="rId40" Type="http://schemas.openxmlformats.org/officeDocument/2006/relationships/header" Target="header15.xml"/><Relationship Id="rId45" Type="http://schemas.openxmlformats.org/officeDocument/2006/relationships/header" Target="header17.xml"/><Relationship Id="rId53" Type="http://schemas.openxmlformats.org/officeDocument/2006/relationships/footer" Target="footer25.xml"/><Relationship Id="rId58" Type="http://schemas.openxmlformats.org/officeDocument/2006/relationships/header" Target="header24.xml"/><Relationship Id="rId66" Type="http://schemas.openxmlformats.org/officeDocument/2006/relationships/header" Target="header27.xml"/><Relationship Id="rId74" Type="http://schemas.openxmlformats.org/officeDocument/2006/relationships/header" Target="header31.xml"/><Relationship Id="rId79" Type="http://schemas.openxmlformats.org/officeDocument/2006/relationships/footer" Target="footer39.xml"/><Relationship Id="rId5" Type="http://schemas.openxmlformats.org/officeDocument/2006/relationships/webSettings" Target="webSettings.xml"/><Relationship Id="rId61" Type="http://schemas.openxmlformats.org/officeDocument/2006/relationships/header" Target="header25.xml"/><Relationship Id="rId10" Type="http://schemas.openxmlformats.org/officeDocument/2006/relationships/header" Target="header3.xml"/><Relationship Id="rId19" Type="http://schemas.openxmlformats.org/officeDocument/2006/relationships/footer" Target="footer6.xml"/><Relationship Id="rId31" Type="http://schemas.openxmlformats.org/officeDocument/2006/relationships/footer" Target="footer13.xml"/><Relationship Id="rId44" Type="http://schemas.openxmlformats.org/officeDocument/2006/relationships/footer" Target="footer21.xml"/><Relationship Id="rId52" Type="http://schemas.openxmlformats.org/officeDocument/2006/relationships/header" Target="header21.xml"/><Relationship Id="rId60" Type="http://schemas.openxmlformats.org/officeDocument/2006/relationships/footer" Target="footer29.xml"/><Relationship Id="rId65" Type="http://schemas.openxmlformats.org/officeDocument/2006/relationships/footer" Target="footer32.xml"/><Relationship Id="rId73" Type="http://schemas.openxmlformats.org/officeDocument/2006/relationships/footer" Target="footer36.xml"/><Relationship Id="rId78" Type="http://schemas.openxmlformats.org/officeDocument/2006/relationships/header" Target="header33.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header" Target="header16.xml"/><Relationship Id="rId48" Type="http://schemas.openxmlformats.org/officeDocument/2006/relationships/footer" Target="footer23.xml"/><Relationship Id="rId56" Type="http://schemas.openxmlformats.org/officeDocument/2006/relationships/footer" Target="footer27.xml"/><Relationship Id="rId64" Type="http://schemas.openxmlformats.org/officeDocument/2006/relationships/footer" Target="footer31.xml"/><Relationship Id="rId69" Type="http://schemas.openxmlformats.org/officeDocument/2006/relationships/header" Target="header29.xml"/><Relationship Id="rId77" Type="http://schemas.openxmlformats.org/officeDocument/2006/relationships/footer" Target="footer38.xml"/><Relationship Id="rId8" Type="http://schemas.openxmlformats.org/officeDocument/2006/relationships/header" Target="header1.xml"/><Relationship Id="rId51" Type="http://schemas.openxmlformats.org/officeDocument/2006/relationships/header" Target="header20.xml"/><Relationship Id="rId72" Type="http://schemas.openxmlformats.org/officeDocument/2006/relationships/header" Target="header30.xm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2.xml"/><Relationship Id="rId38" Type="http://schemas.openxmlformats.org/officeDocument/2006/relationships/header" Target="header14.xml"/><Relationship Id="rId46" Type="http://schemas.openxmlformats.org/officeDocument/2006/relationships/header" Target="header18.xml"/><Relationship Id="rId59" Type="http://schemas.openxmlformats.org/officeDocument/2006/relationships/footer" Target="footer28.xml"/><Relationship Id="rId67" Type="http://schemas.openxmlformats.org/officeDocument/2006/relationships/footer" Target="footer33.xml"/><Relationship Id="rId20" Type="http://schemas.openxmlformats.org/officeDocument/2006/relationships/header" Target="header7.xml"/><Relationship Id="rId41" Type="http://schemas.openxmlformats.org/officeDocument/2006/relationships/footer" Target="footer19.xml"/><Relationship Id="rId54" Type="http://schemas.openxmlformats.org/officeDocument/2006/relationships/footer" Target="footer26.xml"/><Relationship Id="rId62" Type="http://schemas.openxmlformats.org/officeDocument/2006/relationships/footer" Target="footer30.xml"/><Relationship Id="rId70" Type="http://schemas.openxmlformats.org/officeDocument/2006/relationships/footer" Target="footer34.xml"/><Relationship Id="rId75" Type="http://schemas.openxmlformats.org/officeDocument/2006/relationships/header" Target="header3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6.xml"/><Relationship Id="rId49" Type="http://schemas.openxmlformats.org/officeDocument/2006/relationships/header" Target="header19.xml"/><Relationship Id="rId57" Type="http://schemas.openxmlformats.org/officeDocument/2006/relationships/header" Target="header2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slPW+En1S5y4hb9vmkh7YnhAYg==">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3966</Words>
  <Characters>22608</Characters>
  <Application>Microsoft Office Word</Application>
  <DocSecurity>0</DocSecurity>
  <Lines>188</Lines>
  <Paragraphs>53</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26521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Laura Golluccio</cp:lastModifiedBy>
  <cp:revision>3</cp:revision>
  <cp:lastPrinted>2025-01-08T17:05:00Z</cp:lastPrinted>
  <dcterms:created xsi:type="dcterms:W3CDTF">2025-02-03T09:20:00Z</dcterms:created>
  <dcterms:modified xsi:type="dcterms:W3CDTF">2025-02-03T09:21:00Z</dcterms:modified>
</cp:coreProperties>
</file>