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730A9" w14:textId="77777777" w:rsidR="0052260D" w:rsidRPr="0077301A" w:rsidRDefault="0052260D" w:rsidP="0052260D">
      <w:pPr>
        <w:keepNext/>
        <w:tabs>
          <w:tab w:val="left" w:pos="9720"/>
          <w:tab w:val="left" w:pos="10192"/>
        </w:tabs>
        <w:suppressAutoHyphens/>
        <w:spacing w:before="120" w:after="360" w:line="360" w:lineRule="auto"/>
        <w:outlineLvl w:val="6"/>
        <w:rPr>
          <w:rFonts w:ascii="Arial" w:hAnsi="Arial" w:cs="Arial"/>
          <w:b/>
          <w:bCs/>
          <w:sz w:val="28"/>
          <w:u w:val="single"/>
          <w:lang w:eastAsia="ar-SA"/>
        </w:rPr>
      </w:pPr>
      <w:r w:rsidRPr="0077301A">
        <w:rPr>
          <w:b/>
          <w:smallCaps/>
          <w:color w:val="000000"/>
          <w:sz w:val="28"/>
          <w:szCs w:val="28"/>
          <w:u w:val="single"/>
          <w:lang w:eastAsia="ar-SA"/>
        </w:rPr>
        <w:t>SCHEDA D - APPLICAZIONE DELLE BAT ED EFFETTI AMBIENTALI DELLA PROPOSTA IMPIANTISTICA</w:t>
      </w:r>
      <w:r w:rsidRPr="0077301A">
        <w:rPr>
          <w:b/>
          <w:bCs/>
          <w:sz w:val="28"/>
          <w:vertAlign w:val="superscript"/>
          <w:lang w:eastAsia="ar-SA"/>
        </w:rPr>
        <w:footnoteReference w:id="1"/>
      </w:r>
    </w:p>
    <w:p w14:paraId="3C5275BF" w14:textId="7FB9C6BC" w:rsidR="0052260D" w:rsidRPr="0077301A" w:rsidRDefault="0052260D" w:rsidP="009214CB">
      <w:pPr>
        <w:tabs>
          <w:tab w:val="right" w:leader="dot" w:pos="9628"/>
        </w:tabs>
        <w:suppressAutoHyphens/>
        <w:spacing w:before="240" w:line="240" w:lineRule="auto"/>
        <w:rPr>
          <w:rFonts w:asciiTheme="minorHAnsi" w:eastAsiaTheme="minorEastAsia" w:hAnsiTheme="minorHAnsi" w:cstheme="minorBidi"/>
          <w:noProof/>
          <w:sz w:val="22"/>
          <w:szCs w:val="22"/>
        </w:rPr>
      </w:pPr>
      <w:r w:rsidRPr="0077301A">
        <w:rPr>
          <w:b/>
          <w:caps/>
          <w:lang w:eastAsia="ar-SA"/>
        </w:rPr>
        <w:fldChar w:fldCharType="begin"/>
      </w:r>
      <w:r w:rsidRPr="0077301A">
        <w:rPr>
          <w:b/>
          <w:caps/>
          <w:lang w:eastAsia="ar-SA"/>
        </w:rPr>
        <w:instrText xml:space="preserve"> TOC \o "1-3" \h \z \u </w:instrText>
      </w:r>
      <w:r w:rsidRPr="0077301A">
        <w:rPr>
          <w:b/>
          <w:caps/>
          <w:lang w:eastAsia="ar-SA"/>
        </w:rPr>
        <w:fldChar w:fldCharType="separate"/>
      </w:r>
      <w:hyperlink w:anchor="_Toc171685942" w:history="1">
        <w:r w:rsidRPr="0077301A">
          <w:rPr>
            <w:b/>
            <w:noProof/>
            <w:color w:val="0000FF"/>
            <w:u w:val="single"/>
            <w:lang w:eastAsia="ar-SA"/>
          </w:rPr>
          <w:t>D.1.1 BAT Generali di cui alle Conclusioni sulle BAT/BREF di Settore (riportare elenco completo delle BAT Generali)</w:t>
        </w:r>
        <w:r w:rsidRPr="0077301A">
          <w:rPr>
            <w:b/>
            <w:noProof/>
            <w:webHidden/>
            <w:lang w:eastAsia="ar-SA"/>
          </w:rPr>
          <w:tab/>
        </w:r>
      </w:hyperlink>
    </w:p>
    <w:p w14:paraId="427BFCA0" w14:textId="150A0CCA" w:rsidR="0052260D" w:rsidRPr="0077301A" w:rsidRDefault="003B28E5" w:rsidP="009214CB">
      <w:pPr>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685943" w:history="1">
        <w:r w:rsidR="0052260D" w:rsidRPr="0077301A">
          <w:rPr>
            <w:b/>
            <w:noProof/>
            <w:color w:val="0000FF"/>
            <w:u w:val="single"/>
            <w:lang w:eastAsia="ar-SA"/>
          </w:rPr>
          <w:t>D.1.2 BAT relative ai singoli processi di cui alle Conclusioni sulle BAT/BREF di Settore (riportare tutte e sole le BAT relative ai processi svolti in installazione)</w:t>
        </w:r>
        <w:r w:rsidR="0052260D" w:rsidRPr="0077301A">
          <w:rPr>
            <w:b/>
            <w:noProof/>
            <w:webHidden/>
            <w:lang w:eastAsia="ar-SA"/>
          </w:rPr>
          <w:tab/>
        </w:r>
      </w:hyperlink>
    </w:p>
    <w:p w14:paraId="2997509B" w14:textId="3D9969D7" w:rsidR="0052260D" w:rsidRPr="0077301A" w:rsidRDefault="003B28E5" w:rsidP="009214CB">
      <w:pPr>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685944" w:history="1">
        <w:r w:rsidR="0052260D" w:rsidRPr="0077301A">
          <w:rPr>
            <w:b/>
            <w:noProof/>
            <w:color w:val="0000FF"/>
            <w:u w:val="single"/>
            <w:lang w:eastAsia="ar-SA"/>
          </w:rPr>
          <w:t>D.2 BAT previste da Conclusioni sulle BAT/BREF non di Settore o da altri riferimenti tecnici (compilare limitatamente alle BAT/tecniche che si intendono applicare per l’installazione)</w:t>
        </w:r>
        <w:r w:rsidR="0052260D" w:rsidRPr="0077301A">
          <w:rPr>
            <w:b/>
            <w:noProof/>
            <w:webHidden/>
            <w:lang w:eastAsia="ar-SA"/>
          </w:rPr>
          <w:tab/>
        </w:r>
      </w:hyperlink>
    </w:p>
    <w:p w14:paraId="2CFC12EA" w14:textId="315A1D16" w:rsidR="0052260D" w:rsidRPr="0077301A" w:rsidRDefault="003B28E5" w:rsidP="009214CB">
      <w:pPr>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685945" w:history="1">
        <w:r w:rsidR="0052260D" w:rsidRPr="0077301A">
          <w:rPr>
            <w:b/>
            <w:noProof/>
            <w:color w:val="0000FF"/>
            <w:u w:val="single"/>
            <w:lang w:eastAsia="ar-SA"/>
          </w:rPr>
          <w:t>D.3</w:t>
        </w:r>
        <w:r w:rsidR="00C716B4">
          <w:rPr>
            <w:b/>
            <w:noProof/>
            <w:color w:val="0000FF"/>
            <w:u w:val="single"/>
            <w:lang w:eastAsia="ar-SA"/>
          </w:rPr>
          <w:t xml:space="preserve"> </w:t>
        </w:r>
        <w:r w:rsidR="0052260D" w:rsidRPr="0077301A">
          <w:rPr>
            <w:b/>
            <w:noProof/>
            <w:color w:val="0000FF"/>
            <w:u w:val="single"/>
            <w:lang w:eastAsia="ar-SA"/>
          </w:rPr>
          <w:t>Verifica BAT-AEL per singolo processo</w:t>
        </w:r>
        <w:r w:rsidR="0052260D" w:rsidRPr="0077301A">
          <w:rPr>
            <w:b/>
            <w:noProof/>
            <w:webHidden/>
            <w:lang w:eastAsia="ar-SA"/>
          </w:rPr>
          <w:tab/>
        </w:r>
      </w:hyperlink>
    </w:p>
    <w:p w14:paraId="5D6E7538" w14:textId="691A9DAC" w:rsidR="0052260D" w:rsidRPr="0077301A" w:rsidRDefault="003B28E5" w:rsidP="009214CB">
      <w:pPr>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685946" w:history="1">
        <w:r w:rsidR="0052260D" w:rsidRPr="0077301A">
          <w:rPr>
            <w:b/>
            <w:noProof/>
            <w:color w:val="0000FF"/>
            <w:u w:val="single"/>
            <w:lang w:eastAsia="ar-SA"/>
          </w:rPr>
          <w:t>D.4 Accettabilità della proposta impiantistica e criteri di soddisfazione</w:t>
        </w:r>
        <w:r w:rsidR="0052260D" w:rsidRPr="0077301A">
          <w:rPr>
            <w:b/>
            <w:noProof/>
            <w:webHidden/>
            <w:lang w:eastAsia="ar-SA"/>
          </w:rPr>
          <w:tab/>
        </w:r>
      </w:hyperlink>
    </w:p>
    <w:p w14:paraId="7193D9DB" w14:textId="7AB41617" w:rsidR="0052260D" w:rsidRPr="0077301A" w:rsidRDefault="003B28E5" w:rsidP="009214CB">
      <w:pPr>
        <w:tabs>
          <w:tab w:val="right" w:leader="dot" w:pos="9628"/>
        </w:tabs>
        <w:suppressAutoHyphens/>
        <w:spacing w:before="240" w:line="240" w:lineRule="auto"/>
        <w:rPr>
          <w:rFonts w:asciiTheme="minorHAnsi" w:eastAsiaTheme="minorEastAsia" w:hAnsiTheme="minorHAnsi" w:cstheme="minorBidi"/>
          <w:noProof/>
          <w:sz w:val="22"/>
          <w:szCs w:val="22"/>
        </w:rPr>
      </w:pPr>
      <w:hyperlink w:anchor="_Toc171685947" w:history="1">
        <w:r w:rsidR="0052260D" w:rsidRPr="0077301A">
          <w:rPr>
            <w:b/>
            <w:noProof/>
            <w:color w:val="0000FF"/>
            <w:u w:val="single"/>
            <w:lang w:eastAsia="ar-SA"/>
          </w:rPr>
          <w:t>A</w:t>
        </w:r>
        <w:r w:rsidR="00C716B4" w:rsidRPr="0077301A">
          <w:rPr>
            <w:b/>
            <w:noProof/>
            <w:color w:val="0000FF"/>
            <w:u w:val="single"/>
            <w:lang w:eastAsia="ar-SA"/>
          </w:rPr>
          <w:t>llegati</w:t>
        </w:r>
        <w:r w:rsidR="0052260D" w:rsidRPr="0077301A">
          <w:rPr>
            <w:b/>
            <w:noProof/>
            <w:color w:val="0000FF"/>
            <w:u w:val="single"/>
            <w:lang w:eastAsia="ar-SA"/>
          </w:rPr>
          <w:t xml:space="preserve"> </w:t>
        </w:r>
        <w:r w:rsidR="00C716B4" w:rsidRPr="0077301A">
          <w:rPr>
            <w:b/>
            <w:noProof/>
            <w:color w:val="0000FF"/>
            <w:u w:val="single"/>
            <w:lang w:eastAsia="ar-SA"/>
          </w:rPr>
          <w:t>alla scheda</w:t>
        </w:r>
        <w:r w:rsidR="0052260D" w:rsidRPr="0077301A">
          <w:rPr>
            <w:b/>
            <w:noProof/>
            <w:color w:val="0000FF"/>
            <w:u w:val="single"/>
            <w:lang w:eastAsia="ar-SA"/>
          </w:rPr>
          <w:t xml:space="preserve"> D</w:t>
        </w:r>
        <w:r w:rsidR="0052260D" w:rsidRPr="0077301A">
          <w:rPr>
            <w:b/>
            <w:noProof/>
            <w:webHidden/>
            <w:lang w:eastAsia="ar-SA"/>
          </w:rPr>
          <w:tab/>
        </w:r>
      </w:hyperlink>
    </w:p>
    <w:p w14:paraId="501991B5" w14:textId="77777777" w:rsidR="0052260D" w:rsidRPr="0077301A" w:rsidRDefault="0052260D" w:rsidP="0052260D">
      <w:pPr>
        <w:suppressAutoHyphens/>
        <w:rPr>
          <w:color w:val="FF0000"/>
          <w:lang w:eastAsia="ar-SA"/>
        </w:rPr>
        <w:sectPr w:rsidR="0052260D" w:rsidRPr="0077301A" w:rsidSect="001C36CC">
          <w:headerReference w:type="even" r:id="rId8"/>
          <w:headerReference w:type="default" r:id="rId9"/>
          <w:footerReference w:type="even" r:id="rId10"/>
          <w:footerReference w:type="default" r:id="rId11"/>
          <w:headerReference w:type="first" r:id="rId12"/>
          <w:footerReference w:type="first" r:id="rId13"/>
          <w:pgSz w:w="11906" w:h="16838"/>
          <w:pgMar w:top="1797" w:right="1134" w:bottom="1134" w:left="1134" w:header="708" w:footer="708" w:gutter="0"/>
          <w:cols w:space="720"/>
          <w:titlePg/>
          <w:docGrid w:linePitch="600" w:charSpace="32768"/>
        </w:sectPr>
      </w:pPr>
      <w:r w:rsidRPr="0077301A">
        <w:rPr>
          <w:caps/>
          <w:lang w:eastAsia="ar-SA"/>
        </w:rPr>
        <w:fldChar w:fldCharType="end"/>
      </w: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3588"/>
        <w:gridCol w:w="2551"/>
        <w:gridCol w:w="2456"/>
        <w:gridCol w:w="3576"/>
      </w:tblGrid>
      <w:tr w:rsidR="0052260D" w:rsidRPr="0077301A" w14:paraId="594EF771" w14:textId="77777777" w:rsidTr="001C36CC">
        <w:trPr>
          <w:trHeight w:val="334"/>
        </w:trPr>
        <w:tc>
          <w:tcPr>
            <w:tcW w:w="1467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79D00" w14:textId="77777777" w:rsidR="0052260D" w:rsidRPr="0077301A" w:rsidRDefault="0052260D" w:rsidP="0052260D">
            <w:pPr>
              <w:keepNext/>
              <w:suppressAutoHyphens/>
              <w:spacing w:before="240" w:after="240" w:line="240" w:lineRule="auto"/>
              <w:outlineLvl w:val="0"/>
              <w:rPr>
                <w:rFonts w:cs="Arial"/>
                <w:b/>
                <w:bCs/>
                <w:kern w:val="1"/>
                <w:szCs w:val="32"/>
                <w:u w:val="single"/>
                <w:lang w:eastAsia="ar-SA"/>
              </w:rPr>
            </w:pPr>
            <w:bookmarkStart w:id="0" w:name="_Toc171685942"/>
            <w:r w:rsidRPr="0077301A">
              <w:rPr>
                <w:rFonts w:cs="Arial"/>
                <w:b/>
                <w:bCs/>
                <w:kern w:val="1"/>
                <w:szCs w:val="32"/>
                <w:u w:val="single"/>
                <w:lang w:eastAsia="ar-SA"/>
              </w:rPr>
              <w:lastRenderedPageBreak/>
              <w:t>D.1.1 BAT Generali di cui alle Conclusioni sulle BAT/BREF di Settore (riportare elenco completo delle BAT Generali)</w:t>
            </w:r>
            <w:bookmarkEnd w:id="0"/>
          </w:p>
        </w:tc>
      </w:tr>
      <w:tr w:rsidR="0052260D" w:rsidRPr="0077301A" w14:paraId="4FB609F6" w14:textId="77777777" w:rsidTr="001C36CC">
        <w:trPr>
          <w:trHeight w:val="334"/>
        </w:trPr>
        <w:tc>
          <w:tcPr>
            <w:tcW w:w="2503" w:type="dxa"/>
            <w:tcBorders>
              <w:top w:val="single" w:sz="4" w:space="0" w:color="auto"/>
              <w:left w:val="single" w:sz="4" w:space="0" w:color="auto"/>
              <w:bottom w:val="single" w:sz="4" w:space="0" w:color="auto"/>
              <w:right w:val="single" w:sz="4" w:space="0" w:color="auto"/>
            </w:tcBorders>
            <w:shd w:val="clear" w:color="auto" w:fill="auto"/>
          </w:tcPr>
          <w:p w14:paraId="4577A05D" w14:textId="77777777" w:rsidR="0052260D" w:rsidRPr="0077301A" w:rsidRDefault="0052260D" w:rsidP="0052260D">
            <w:pPr>
              <w:suppressAutoHyphens/>
              <w:rPr>
                <w:lang w:eastAsia="ar-SA"/>
              </w:rPr>
            </w:pPr>
            <w:r w:rsidRPr="0077301A">
              <w:rPr>
                <w:lang w:eastAsia="ar-SA"/>
              </w:rPr>
              <w:t>Numero e titolo della BAT / riferimento al BREF (se BATC non pubblicate)</w:t>
            </w: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194FE25C" w14:textId="77777777" w:rsidR="0052260D" w:rsidRPr="0077301A" w:rsidRDefault="0052260D" w:rsidP="0052260D">
            <w:pPr>
              <w:suppressAutoHyphens/>
              <w:rPr>
                <w:lang w:eastAsia="ar-SA"/>
              </w:rPr>
            </w:pPr>
            <w:r w:rsidRPr="0077301A">
              <w:rPr>
                <w:lang w:eastAsia="ar-SA"/>
              </w:rPr>
              <w:t>La BAT è applicata o è comunque prevista l’applicazione entro un termine presunto (SÌ/NO)?</w:t>
            </w:r>
          </w:p>
          <w:p w14:paraId="28AB9D58" w14:textId="77777777" w:rsidR="0052260D" w:rsidRPr="0077301A" w:rsidRDefault="0052260D" w:rsidP="00C04CA8">
            <w:pPr>
              <w:numPr>
                <w:ilvl w:val="0"/>
                <w:numId w:val="26"/>
              </w:numPr>
              <w:suppressAutoHyphens/>
              <w:spacing w:line="240" w:lineRule="auto"/>
              <w:ind w:left="225" w:hanging="225"/>
            </w:pPr>
            <w:r w:rsidRPr="0077301A">
              <w:rPr>
                <w:sz w:val="22"/>
              </w:rPr>
              <w:t>se sì, compilare le restanti colonne, se no precisare le motivazioni per cui non è prevista l’applicazione della BAT</w:t>
            </w:r>
            <w:r w:rsidRPr="0077301A">
              <w:rPr>
                <w:sz w:val="22"/>
                <w:vertAlign w:val="superscript"/>
              </w:rPr>
              <w:footnoteReference w:id="2"/>
            </w:r>
            <w:r w:rsidRPr="0077301A">
              <w:rPr>
                <w:sz w:val="22"/>
              </w:rPr>
              <w:t xml:space="preserve"> e le eventuali tecniche alternative adottate da approfondire in D.3</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ABFFC1A" w14:textId="77777777" w:rsidR="0052260D" w:rsidRPr="0077301A" w:rsidRDefault="0052260D" w:rsidP="0052260D">
            <w:pPr>
              <w:suppressAutoHyphens/>
              <w:rPr>
                <w:lang w:eastAsia="ar-SA"/>
              </w:rPr>
            </w:pPr>
            <w:r w:rsidRPr="0077301A">
              <w:rPr>
                <w:lang w:eastAsia="ar-SA"/>
              </w:rPr>
              <w:t>Termine di applicazione della BAT</w:t>
            </w:r>
          </w:p>
          <w:p w14:paraId="1237680F" w14:textId="77777777" w:rsidR="0052260D" w:rsidRPr="0077301A" w:rsidRDefault="0052260D" w:rsidP="00C04CA8">
            <w:pPr>
              <w:numPr>
                <w:ilvl w:val="0"/>
                <w:numId w:val="26"/>
              </w:numPr>
              <w:suppressAutoHyphens/>
              <w:spacing w:line="240" w:lineRule="auto"/>
              <w:ind w:left="225" w:hanging="225"/>
              <w:rPr>
                <w:lang w:eastAsia="ar-SA"/>
              </w:rPr>
            </w:pPr>
            <w:r w:rsidRPr="0077301A">
              <w:rPr>
                <w:lang w:eastAsia="ar-SA"/>
              </w:rPr>
              <w:t>indicare se già applicata o prevista in applicazione entro un termine presunto da specificare</w:t>
            </w:r>
          </w:p>
        </w:tc>
        <w:tc>
          <w:tcPr>
            <w:tcW w:w="2456" w:type="dxa"/>
            <w:tcBorders>
              <w:top w:val="single" w:sz="4" w:space="0" w:color="auto"/>
              <w:left w:val="single" w:sz="4" w:space="0" w:color="auto"/>
              <w:bottom w:val="single" w:sz="4" w:space="0" w:color="auto"/>
              <w:right w:val="single" w:sz="4" w:space="0" w:color="auto"/>
            </w:tcBorders>
            <w:shd w:val="clear" w:color="auto" w:fill="auto"/>
          </w:tcPr>
          <w:p w14:paraId="729FCF87" w14:textId="77777777" w:rsidR="0052260D" w:rsidRPr="0077301A" w:rsidRDefault="0052260D" w:rsidP="0052260D">
            <w:pPr>
              <w:suppressAutoHyphens/>
              <w:rPr>
                <w:lang w:eastAsia="ar-SA"/>
              </w:rPr>
            </w:pPr>
            <w:r w:rsidRPr="0077301A">
              <w:rPr>
                <w:lang w:eastAsia="ar-SA"/>
              </w:rPr>
              <w:t>Descrizione delle modalità di applicazione della BAT, precisando se la BAT è/sarà applicata integralmente o parzialmente</w:t>
            </w: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77E96434" w14:textId="77777777" w:rsidR="0052260D" w:rsidRPr="0077301A" w:rsidRDefault="0052260D" w:rsidP="0052260D">
            <w:pPr>
              <w:suppressAutoHyphens/>
              <w:rPr>
                <w:lang w:eastAsia="ar-SA"/>
              </w:rPr>
            </w:pPr>
            <w:r w:rsidRPr="0077301A">
              <w:rPr>
                <w:lang w:eastAsia="ar-SA"/>
              </w:rPr>
              <w:t>Qualora la BAT individui più tecniche, motivazione sintetica della scelta tra alternative adottate ed alternative escluse</w:t>
            </w:r>
          </w:p>
        </w:tc>
      </w:tr>
      <w:tr w:rsidR="0052260D" w:rsidRPr="0077301A" w14:paraId="68E228F0" w14:textId="77777777" w:rsidTr="001C36CC">
        <w:trPr>
          <w:trHeight w:val="334"/>
        </w:trPr>
        <w:tc>
          <w:tcPr>
            <w:tcW w:w="2503" w:type="dxa"/>
            <w:shd w:val="clear" w:color="auto" w:fill="auto"/>
          </w:tcPr>
          <w:p w14:paraId="15A911F0" w14:textId="77777777" w:rsidR="0052260D" w:rsidRPr="0077301A" w:rsidRDefault="0052260D" w:rsidP="0052260D">
            <w:pPr>
              <w:suppressAutoHyphens/>
              <w:rPr>
                <w:sz w:val="18"/>
                <w:lang w:eastAsia="ar-SA"/>
              </w:rPr>
            </w:pPr>
          </w:p>
        </w:tc>
        <w:tc>
          <w:tcPr>
            <w:tcW w:w="3588" w:type="dxa"/>
            <w:shd w:val="clear" w:color="auto" w:fill="auto"/>
          </w:tcPr>
          <w:p w14:paraId="1221E96D"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3A04A7C8"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5FA56B70" w14:textId="77777777" w:rsidR="0052260D" w:rsidRPr="0077301A" w:rsidRDefault="0052260D" w:rsidP="0052260D">
            <w:pPr>
              <w:suppressAutoHyphens/>
              <w:rPr>
                <w:b/>
                <w:sz w:val="18"/>
                <w:szCs w:val="16"/>
                <w:lang w:eastAsia="ar-SA"/>
              </w:rPr>
            </w:pPr>
          </w:p>
        </w:tc>
        <w:tc>
          <w:tcPr>
            <w:tcW w:w="3576" w:type="dxa"/>
            <w:shd w:val="clear" w:color="auto" w:fill="auto"/>
          </w:tcPr>
          <w:p w14:paraId="681781F9" w14:textId="77777777" w:rsidR="0052260D" w:rsidRPr="0077301A" w:rsidRDefault="0052260D" w:rsidP="0052260D">
            <w:pPr>
              <w:suppressAutoHyphens/>
              <w:rPr>
                <w:b/>
                <w:sz w:val="18"/>
                <w:szCs w:val="16"/>
                <w:lang w:eastAsia="ar-SA"/>
              </w:rPr>
            </w:pPr>
          </w:p>
        </w:tc>
      </w:tr>
      <w:tr w:rsidR="0052260D" w:rsidRPr="0077301A" w14:paraId="49B48405" w14:textId="77777777" w:rsidTr="001C36CC">
        <w:trPr>
          <w:trHeight w:val="334"/>
        </w:trPr>
        <w:tc>
          <w:tcPr>
            <w:tcW w:w="2503" w:type="dxa"/>
            <w:shd w:val="clear" w:color="auto" w:fill="auto"/>
          </w:tcPr>
          <w:p w14:paraId="47496637" w14:textId="77777777" w:rsidR="0052260D" w:rsidRPr="0077301A" w:rsidRDefault="0052260D" w:rsidP="0052260D">
            <w:pPr>
              <w:suppressAutoHyphens/>
              <w:rPr>
                <w:sz w:val="18"/>
                <w:lang w:eastAsia="ar-SA"/>
              </w:rPr>
            </w:pPr>
          </w:p>
        </w:tc>
        <w:tc>
          <w:tcPr>
            <w:tcW w:w="3588" w:type="dxa"/>
            <w:shd w:val="clear" w:color="auto" w:fill="auto"/>
          </w:tcPr>
          <w:p w14:paraId="65E31C74"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54C76B20"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0165946E" w14:textId="77777777" w:rsidR="0052260D" w:rsidRPr="0077301A" w:rsidRDefault="0052260D" w:rsidP="0052260D">
            <w:pPr>
              <w:suppressAutoHyphens/>
              <w:rPr>
                <w:b/>
                <w:sz w:val="18"/>
                <w:szCs w:val="16"/>
                <w:lang w:eastAsia="ar-SA"/>
              </w:rPr>
            </w:pPr>
          </w:p>
        </w:tc>
        <w:tc>
          <w:tcPr>
            <w:tcW w:w="3576" w:type="dxa"/>
            <w:shd w:val="clear" w:color="auto" w:fill="auto"/>
          </w:tcPr>
          <w:p w14:paraId="30FBDF5B" w14:textId="77777777" w:rsidR="0052260D" w:rsidRPr="0077301A" w:rsidRDefault="0052260D" w:rsidP="0052260D">
            <w:pPr>
              <w:suppressAutoHyphens/>
              <w:rPr>
                <w:b/>
                <w:sz w:val="18"/>
                <w:szCs w:val="16"/>
                <w:lang w:eastAsia="ar-SA"/>
              </w:rPr>
            </w:pPr>
          </w:p>
        </w:tc>
      </w:tr>
      <w:tr w:rsidR="0052260D" w:rsidRPr="0077301A" w14:paraId="1EF33807" w14:textId="77777777" w:rsidTr="001C36CC">
        <w:trPr>
          <w:trHeight w:val="334"/>
        </w:trPr>
        <w:tc>
          <w:tcPr>
            <w:tcW w:w="2503" w:type="dxa"/>
            <w:shd w:val="clear" w:color="auto" w:fill="auto"/>
          </w:tcPr>
          <w:p w14:paraId="2D39909E" w14:textId="77777777" w:rsidR="0052260D" w:rsidRPr="0077301A" w:rsidRDefault="0052260D" w:rsidP="0052260D">
            <w:pPr>
              <w:suppressAutoHyphens/>
              <w:rPr>
                <w:sz w:val="18"/>
                <w:lang w:eastAsia="ar-SA"/>
              </w:rPr>
            </w:pPr>
          </w:p>
        </w:tc>
        <w:tc>
          <w:tcPr>
            <w:tcW w:w="3588" w:type="dxa"/>
            <w:shd w:val="clear" w:color="auto" w:fill="auto"/>
          </w:tcPr>
          <w:p w14:paraId="146DC2A3"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51D0946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49D9D4D6" w14:textId="77777777" w:rsidR="0052260D" w:rsidRPr="0077301A" w:rsidRDefault="0052260D" w:rsidP="0052260D">
            <w:pPr>
              <w:suppressAutoHyphens/>
              <w:rPr>
                <w:b/>
                <w:sz w:val="18"/>
                <w:szCs w:val="16"/>
                <w:lang w:eastAsia="ar-SA"/>
              </w:rPr>
            </w:pPr>
          </w:p>
        </w:tc>
        <w:tc>
          <w:tcPr>
            <w:tcW w:w="3576" w:type="dxa"/>
            <w:shd w:val="clear" w:color="auto" w:fill="auto"/>
          </w:tcPr>
          <w:p w14:paraId="44C6F008" w14:textId="77777777" w:rsidR="0052260D" w:rsidRPr="0077301A" w:rsidRDefault="0052260D" w:rsidP="0052260D">
            <w:pPr>
              <w:suppressAutoHyphens/>
              <w:rPr>
                <w:b/>
                <w:sz w:val="18"/>
                <w:szCs w:val="16"/>
                <w:lang w:eastAsia="ar-SA"/>
              </w:rPr>
            </w:pPr>
          </w:p>
        </w:tc>
      </w:tr>
      <w:tr w:rsidR="0052260D" w:rsidRPr="0077301A" w14:paraId="52A77D93" w14:textId="77777777" w:rsidTr="001C36CC">
        <w:trPr>
          <w:trHeight w:val="334"/>
        </w:trPr>
        <w:tc>
          <w:tcPr>
            <w:tcW w:w="2503" w:type="dxa"/>
            <w:shd w:val="clear" w:color="auto" w:fill="auto"/>
          </w:tcPr>
          <w:p w14:paraId="73B92534" w14:textId="77777777" w:rsidR="0052260D" w:rsidRPr="0077301A" w:rsidRDefault="0052260D" w:rsidP="0052260D">
            <w:pPr>
              <w:suppressAutoHyphens/>
              <w:rPr>
                <w:sz w:val="18"/>
                <w:lang w:eastAsia="ar-SA"/>
              </w:rPr>
            </w:pPr>
          </w:p>
        </w:tc>
        <w:tc>
          <w:tcPr>
            <w:tcW w:w="3588" w:type="dxa"/>
            <w:shd w:val="clear" w:color="auto" w:fill="auto"/>
          </w:tcPr>
          <w:p w14:paraId="20D532BB"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2E07E6B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002A7F21" w14:textId="77777777" w:rsidR="0052260D" w:rsidRPr="0077301A" w:rsidRDefault="0052260D" w:rsidP="0052260D">
            <w:pPr>
              <w:suppressAutoHyphens/>
              <w:rPr>
                <w:b/>
                <w:sz w:val="18"/>
                <w:szCs w:val="16"/>
                <w:lang w:eastAsia="ar-SA"/>
              </w:rPr>
            </w:pPr>
          </w:p>
        </w:tc>
        <w:tc>
          <w:tcPr>
            <w:tcW w:w="3576" w:type="dxa"/>
            <w:shd w:val="clear" w:color="auto" w:fill="auto"/>
          </w:tcPr>
          <w:p w14:paraId="795BD280" w14:textId="77777777" w:rsidR="0052260D" w:rsidRPr="0077301A" w:rsidRDefault="0052260D" w:rsidP="0052260D">
            <w:pPr>
              <w:suppressAutoHyphens/>
              <w:rPr>
                <w:b/>
                <w:sz w:val="18"/>
                <w:szCs w:val="16"/>
                <w:lang w:eastAsia="ar-SA"/>
              </w:rPr>
            </w:pPr>
          </w:p>
        </w:tc>
      </w:tr>
      <w:tr w:rsidR="0052260D" w:rsidRPr="0077301A" w14:paraId="779A1458" w14:textId="77777777" w:rsidTr="001C36CC">
        <w:trPr>
          <w:trHeight w:val="334"/>
        </w:trPr>
        <w:tc>
          <w:tcPr>
            <w:tcW w:w="2503" w:type="dxa"/>
            <w:shd w:val="clear" w:color="auto" w:fill="auto"/>
          </w:tcPr>
          <w:p w14:paraId="7E89490A" w14:textId="77777777" w:rsidR="0052260D" w:rsidRPr="0077301A" w:rsidRDefault="0052260D" w:rsidP="0052260D">
            <w:pPr>
              <w:suppressAutoHyphens/>
              <w:rPr>
                <w:sz w:val="18"/>
                <w:lang w:eastAsia="ar-SA"/>
              </w:rPr>
            </w:pPr>
          </w:p>
        </w:tc>
        <w:tc>
          <w:tcPr>
            <w:tcW w:w="3588" w:type="dxa"/>
            <w:shd w:val="clear" w:color="auto" w:fill="auto"/>
          </w:tcPr>
          <w:p w14:paraId="73C40043"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414AFF74"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7536DB61" w14:textId="77777777" w:rsidR="0052260D" w:rsidRPr="0077301A" w:rsidRDefault="0052260D" w:rsidP="0052260D">
            <w:pPr>
              <w:suppressAutoHyphens/>
              <w:rPr>
                <w:b/>
                <w:sz w:val="18"/>
                <w:szCs w:val="16"/>
                <w:lang w:eastAsia="ar-SA"/>
              </w:rPr>
            </w:pPr>
          </w:p>
        </w:tc>
        <w:tc>
          <w:tcPr>
            <w:tcW w:w="3576" w:type="dxa"/>
            <w:shd w:val="clear" w:color="auto" w:fill="auto"/>
          </w:tcPr>
          <w:p w14:paraId="548B1B10" w14:textId="77777777" w:rsidR="0052260D" w:rsidRPr="0077301A" w:rsidRDefault="0052260D" w:rsidP="0052260D">
            <w:pPr>
              <w:suppressAutoHyphens/>
              <w:rPr>
                <w:b/>
                <w:sz w:val="18"/>
                <w:szCs w:val="16"/>
                <w:lang w:eastAsia="ar-SA"/>
              </w:rPr>
            </w:pPr>
          </w:p>
        </w:tc>
      </w:tr>
      <w:tr w:rsidR="0052260D" w:rsidRPr="0077301A" w14:paraId="5140313C" w14:textId="77777777" w:rsidTr="001C36CC">
        <w:trPr>
          <w:trHeight w:val="334"/>
        </w:trPr>
        <w:tc>
          <w:tcPr>
            <w:tcW w:w="2503" w:type="dxa"/>
            <w:shd w:val="clear" w:color="auto" w:fill="auto"/>
          </w:tcPr>
          <w:p w14:paraId="6D0B6482" w14:textId="77777777" w:rsidR="0052260D" w:rsidRPr="0077301A" w:rsidRDefault="0052260D" w:rsidP="0052260D">
            <w:pPr>
              <w:suppressAutoHyphens/>
              <w:rPr>
                <w:sz w:val="18"/>
                <w:lang w:eastAsia="ar-SA"/>
              </w:rPr>
            </w:pPr>
          </w:p>
        </w:tc>
        <w:tc>
          <w:tcPr>
            <w:tcW w:w="3588" w:type="dxa"/>
            <w:shd w:val="clear" w:color="auto" w:fill="auto"/>
          </w:tcPr>
          <w:p w14:paraId="691BC8D5"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69F48C16"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65AF19BB" w14:textId="77777777" w:rsidR="0052260D" w:rsidRPr="0077301A" w:rsidRDefault="0052260D" w:rsidP="0052260D">
            <w:pPr>
              <w:suppressAutoHyphens/>
              <w:rPr>
                <w:b/>
                <w:sz w:val="18"/>
                <w:szCs w:val="16"/>
                <w:lang w:eastAsia="ar-SA"/>
              </w:rPr>
            </w:pPr>
          </w:p>
        </w:tc>
        <w:tc>
          <w:tcPr>
            <w:tcW w:w="3576" w:type="dxa"/>
            <w:shd w:val="clear" w:color="auto" w:fill="auto"/>
          </w:tcPr>
          <w:p w14:paraId="097B10CD" w14:textId="77777777" w:rsidR="0052260D" w:rsidRPr="0077301A" w:rsidRDefault="0052260D" w:rsidP="0052260D">
            <w:pPr>
              <w:suppressAutoHyphens/>
              <w:rPr>
                <w:b/>
                <w:sz w:val="18"/>
                <w:szCs w:val="16"/>
                <w:lang w:eastAsia="ar-SA"/>
              </w:rPr>
            </w:pPr>
          </w:p>
        </w:tc>
      </w:tr>
      <w:tr w:rsidR="0052260D" w:rsidRPr="0077301A" w14:paraId="42BC66C8" w14:textId="77777777" w:rsidTr="001C36CC">
        <w:trPr>
          <w:trHeight w:val="334"/>
        </w:trPr>
        <w:tc>
          <w:tcPr>
            <w:tcW w:w="2503" w:type="dxa"/>
            <w:shd w:val="clear" w:color="auto" w:fill="auto"/>
          </w:tcPr>
          <w:p w14:paraId="26AD9D72" w14:textId="77777777" w:rsidR="0052260D" w:rsidRPr="0077301A" w:rsidRDefault="0052260D" w:rsidP="0052260D">
            <w:pPr>
              <w:suppressAutoHyphens/>
              <w:rPr>
                <w:sz w:val="18"/>
                <w:lang w:eastAsia="ar-SA"/>
              </w:rPr>
            </w:pPr>
          </w:p>
        </w:tc>
        <w:tc>
          <w:tcPr>
            <w:tcW w:w="3588" w:type="dxa"/>
            <w:shd w:val="clear" w:color="auto" w:fill="auto"/>
          </w:tcPr>
          <w:p w14:paraId="6D7DDF4D"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10EC725B"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59EBB764" w14:textId="77777777" w:rsidR="0052260D" w:rsidRPr="0077301A" w:rsidRDefault="0052260D" w:rsidP="0052260D">
            <w:pPr>
              <w:suppressAutoHyphens/>
              <w:rPr>
                <w:b/>
                <w:sz w:val="18"/>
                <w:szCs w:val="16"/>
                <w:lang w:eastAsia="ar-SA"/>
              </w:rPr>
            </w:pPr>
          </w:p>
        </w:tc>
        <w:tc>
          <w:tcPr>
            <w:tcW w:w="3576" w:type="dxa"/>
            <w:shd w:val="clear" w:color="auto" w:fill="auto"/>
          </w:tcPr>
          <w:p w14:paraId="42E76938" w14:textId="77777777" w:rsidR="0052260D" w:rsidRPr="0077301A" w:rsidRDefault="0052260D" w:rsidP="0052260D">
            <w:pPr>
              <w:suppressAutoHyphens/>
              <w:rPr>
                <w:b/>
                <w:sz w:val="18"/>
                <w:szCs w:val="16"/>
                <w:lang w:eastAsia="ar-SA"/>
              </w:rPr>
            </w:pPr>
          </w:p>
        </w:tc>
      </w:tr>
      <w:tr w:rsidR="0052260D" w:rsidRPr="0077301A" w14:paraId="501DEF40" w14:textId="77777777" w:rsidTr="001C36CC">
        <w:trPr>
          <w:trHeight w:val="334"/>
        </w:trPr>
        <w:tc>
          <w:tcPr>
            <w:tcW w:w="2503" w:type="dxa"/>
            <w:shd w:val="clear" w:color="auto" w:fill="auto"/>
          </w:tcPr>
          <w:p w14:paraId="50BFCD8A" w14:textId="77777777" w:rsidR="0052260D" w:rsidRPr="0077301A" w:rsidRDefault="0052260D" w:rsidP="0052260D">
            <w:pPr>
              <w:suppressAutoHyphens/>
              <w:rPr>
                <w:sz w:val="18"/>
                <w:lang w:eastAsia="ar-SA"/>
              </w:rPr>
            </w:pPr>
          </w:p>
        </w:tc>
        <w:tc>
          <w:tcPr>
            <w:tcW w:w="3588" w:type="dxa"/>
            <w:shd w:val="clear" w:color="auto" w:fill="auto"/>
          </w:tcPr>
          <w:p w14:paraId="693CFA87"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6363ED40"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0B9192C9" w14:textId="77777777" w:rsidR="0052260D" w:rsidRPr="0077301A" w:rsidRDefault="0052260D" w:rsidP="0052260D">
            <w:pPr>
              <w:suppressAutoHyphens/>
              <w:rPr>
                <w:b/>
                <w:sz w:val="18"/>
                <w:szCs w:val="16"/>
                <w:lang w:eastAsia="ar-SA"/>
              </w:rPr>
            </w:pPr>
          </w:p>
        </w:tc>
        <w:tc>
          <w:tcPr>
            <w:tcW w:w="3576" w:type="dxa"/>
            <w:shd w:val="clear" w:color="auto" w:fill="auto"/>
          </w:tcPr>
          <w:p w14:paraId="6AB8D706" w14:textId="77777777" w:rsidR="0052260D" w:rsidRPr="0077301A" w:rsidRDefault="0052260D" w:rsidP="0052260D">
            <w:pPr>
              <w:suppressAutoHyphens/>
              <w:rPr>
                <w:b/>
                <w:sz w:val="18"/>
                <w:szCs w:val="16"/>
                <w:lang w:eastAsia="ar-SA"/>
              </w:rPr>
            </w:pPr>
          </w:p>
        </w:tc>
      </w:tr>
      <w:tr w:rsidR="0052260D" w:rsidRPr="0077301A" w14:paraId="5630054F" w14:textId="77777777" w:rsidTr="001C36CC">
        <w:trPr>
          <w:trHeight w:val="334"/>
        </w:trPr>
        <w:tc>
          <w:tcPr>
            <w:tcW w:w="2503" w:type="dxa"/>
            <w:shd w:val="clear" w:color="auto" w:fill="auto"/>
          </w:tcPr>
          <w:p w14:paraId="27703D92" w14:textId="77777777" w:rsidR="0052260D" w:rsidRPr="0077301A" w:rsidRDefault="0052260D" w:rsidP="0052260D">
            <w:pPr>
              <w:suppressAutoHyphens/>
              <w:rPr>
                <w:sz w:val="18"/>
                <w:lang w:eastAsia="ar-SA"/>
              </w:rPr>
            </w:pPr>
          </w:p>
        </w:tc>
        <w:tc>
          <w:tcPr>
            <w:tcW w:w="3588" w:type="dxa"/>
            <w:shd w:val="clear" w:color="auto" w:fill="auto"/>
          </w:tcPr>
          <w:p w14:paraId="17F6E348"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757A0171"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64964668" w14:textId="77777777" w:rsidR="0052260D" w:rsidRPr="0077301A" w:rsidRDefault="0052260D" w:rsidP="0052260D">
            <w:pPr>
              <w:suppressAutoHyphens/>
              <w:rPr>
                <w:b/>
                <w:sz w:val="18"/>
                <w:szCs w:val="16"/>
                <w:lang w:eastAsia="ar-SA"/>
              </w:rPr>
            </w:pPr>
          </w:p>
        </w:tc>
        <w:tc>
          <w:tcPr>
            <w:tcW w:w="3576" w:type="dxa"/>
            <w:shd w:val="clear" w:color="auto" w:fill="auto"/>
          </w:tcPr>
          <w:p w14:paraId="7417F572" w14:textId="77777777" w:rsidR="0052260D" w:rsidRPr="0077301A" w:rsidRDefault="0052260D" w:rsidP="0052260D">
            <w:pPr>
              <w:suppressAutoHyphens/>
              <w:rPr>
                <w:b/>
                <w:sz w:val="18"/>
                <w:szCs w:val="16"/>
                <w:lang w:eastAsia="ar-SA"/>
              </w:rPr>
            </w:pPr>
          </w:p>
        </w:tc>
      </w:tr>
      <w:tr w:rsidR="0052260D" w:rsidRPr="0077301A" w14:paraId="2F88A3E3" w14:textId="77777777" w:rsidTr="001C36CC">
        <w:trPr>
          <w:trHeight w:val="334"/>
        </w:trPr>
        <w:tc>
          <w:tcPr>
            <w:tcW w:w="2503" w:type="dxa"/>
            <w:shd w:val="clear" w:color="auto" w:fill="auto"/>
          </w:tcPr>
          <w:p w14:paraId="0B487AF3" w14:textId="77777777" w:rsidR="0052260D" w:rsidRPr="0077301A" w:rsidRDefault="0052260D" w:rsidP="0052260D">
            <w:pPr>
              <w:suppressAutoHyphens/>
              <w:rPr>
                <w:sz w:val="18"/>
                <w:lang w:eastAsia="ar-SA"/>
              </w:rPr>
            </w:pPr>
          </w:p>
        </w:tc>
        <w:tc>
          <w:tcPr>
            <w:tcW w:w="3588" w:type="dxa"/>
            <w:shd w:val="clear" w:color="auto" w:fill="auto"/>
          </w:tcPr>
          <w:p w14:paraId="76A1682F"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2926BDD9"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4E4E0187" w14:textId="77777777" w:rsidR="0052260D" w:rsidRPr="0077301A" w:rsidRDefault="0052260D" w:rsidP="0052260D">
            <w:pPr>
              <w:suppressAutoHyphens/>
              <w:rPr>
                <w:b/>
                <w:sz w:val="18"/>
                <w:szCs w:val="16"/>
                <w:lang w:eastAsia="ar-SA"/>
              </w:rPr>
            </w:pPr>
          </w:p>
        </w:tc>
        <w:tc>
          <w:tcPr>
            <w:tcW w:w="3576" w:type="dxa"/>
            <w:shd w:val="clear" w:color="auto" w:fill="auto"/>
          </w:tcPr>
          <w:p w14:paraId="219D6DC3" w14:textId="77777777" w:rsidR="0052260D" w:rsidRPr="0077301A" w:rsidRDefault="0052260D" w:rsidP="0052260D">
            <w:pPr>
              <w:suppressAutoHyphens/>
              <w:rPr>
                <w:b/>
                <w:sz w:val="18"/>
                <w:szCs w:val="16"/>
                <w:lang w:eastAsia="ar-SA"/>
              </w:rPr>
            </w:pPr>
          </w:p>
        </w:tc>
      </w:tr>
      <w:tr w:rsidR="0052260D" w:rsidRPr="0077301A" w14:paraId="34A11C2D" w14:textId="77777777" w:rsidTr="001C36CC">
        <w:trPr>
          <w:trHeight w:val="334"/>
        </w:trPr>
        <w:tc>
          <w:tcPr>
            <w:tcW w:w="2503" w:type="dxa"/>
            <w:shd w:val="clear" w:color="auto" w:fill="auto"/>
          </w:tcPr>
          <w:p w14:paraId="28041156" w14:textId="77777777" w:rsidR="0052260D" w:rsidRPr="0077301A" w:rsidRDefault="0052260D" w:rsidP="0052260D">
            <w:pPr>
              <w:suppressAutoHyphens/>
              <w:rPr>
                <w:sz w:val="18"/>
                <w:lang w:eastAsia="ar-SA"/>
              </w:rPr>
            </w:pPr>
          </w:p>
        </w:tc>
        <w:tc>
          <w:tcPr>
            <w:tcW w:w="3588" w:type="dxa"/>
            <w:shd w:val="clear" w:color="auto" w:fill="auto"/>
          </w:tcPr>
          <w:p w14:paraId="3F19C9DD"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5B61F0E9"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5763FB60" w14:textId="77777777" w:rsidR="0052260D" w:rsidRPr="0077301A" w:rsidRDefault="0052260D" w:rsidP="0052260D">
            <w:pPr>
              <w:suppressAutoHyphens/>
              <w:rPr>
                <w:b/>
                <w:sz w:val="18"/>
                <w:szCs w:val="16"/>
                <w:lang w:eastAsia="ar-SA"/>
              </w:rPr>
            </w:pPr>
          </w:p>
        </w:tc>
        <w:tc>
          <w:tcPr>
            <w:tcW w:w="3576" w:type="dxa"/>
            <w:shd w:val="clear" w:color="auto" w:fill="auto"/>
          </w:tcPr>
          <w:p w14:paraId="31AF7ED2" w14:textId="77777777" w:rsidR="0052260D" w:rsidRPr="0077301A" w:rsidRDefault="0052260D" w:rsidP="0052260D">
            <w:pPr>
              <w:suppressAutoHyphens/>
              <w:rPr>
                <w:b/>
                <w:sz w:val="18"/>
                <w:szCs w:val="16"/>
                <w:lang w:eastAsia="ar-SA"/>
              </w:rPr>
            </w:pPr>
          </w:p>
        </w:tc>
      </w:tr>
      <w:tr w:rsidR="0052260D" w:rsidRPr="0077301A" w14:paraId="5B3B8FBD" w14:textId="77777777" w:rsidTr="001C36CC">
        <w:trPr>
          <w:trHeight w:val="334"/>
        </w:trPr>
        <w:tc>
          <w:tcPr>
            <w:tcW w:w="2503" w:type="dxa"/>
            <w:shd w:val="clear" w:color="auto" w:fill="auto"/>
          </w:tcPr>
          <w:p w14:paraId="23C2B4AE" w14:textId="77777777" w:rsidR="0052260D" w:rsidRPr="0077301A" w:rsidRDefault="0052260D" w:rsidP="0052260D">
            <w:pPr>
              <w:suppressAutoHyphens/>
              <w:rPr>
                <w:sz w:val="18"/>
                <w:lang w:eastAsia="ar-SA"/>
              </w:rPr>
            </w:pPr>
          </w:p>
        </w:tc>
        <w:tc>
          <w:tcPr>
            <w:tcW w:w="3588" w:type="dxa"/>
            <w:shd w:val="clear" w:color="auto" w:fill="auto"/>
          </w:tcPr>
          <w:p w14:paraId="7F9A31E0"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59786731"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7B1BB6B6" w14:textId="77777777" w:rsidR="0052260D" w:rsidRPr="0077301A" w:rsidRDefault="0052260D" w:rsidP="0052260D">
            <w:pPr>
              <w:suppressAutoHyphens/>
              <w:rPr>
                <w:b/>
                <w:sz w:val="18"/>
                <w:szCs w:val="16"/>
                <w:lang w:eastAsia="ar-SA"/>
              </w:rPr>
            </w:pPr>
          </w:p>
        </w:tc>
        <w:tc>
          <w:tcPr>
            <w:tcW w:w="3576" w:type="dxa"/>
            <w:shd w:val="clear" w:color="auto" w:fill="auto"/>
          </w:tcPr>
          <w:p w14:paraId="713D643E" w14:textId="77777777" w:rsidR="0052260D" w:rsidRPr="0077301A" w:rsidRDefault="0052260D" w:rsidP="0052260D">
            <w:pPr>
              <w:suppressAutoHyphens/>
              <w:rPr>
                <w:b/>
                <w:sz w:val="18"/>
                <w:szCs w:val="16"/>
                <w:lang w:eastAsia="ar-SA"/>
              </w:rPr>
            </w:pPr>
          </w:p>
        </w:tc>
      </w:tr>
      <w:tr w:rsidR="0052260D" w:rsidRPr="0077301A" w14:paraId="546ECC6C" w14:textId="77777777" w:rsidTr="001C36CC">
        <w:trPr>
          <w:trHeight w:val="334"/>
        </w:trPr>
        <w:tc>
          <w:tcPr>
            <w:tcW w:w="2503" w:type="dxa"/>
            <w:shd w:val="clear" w:color="auto" w:fill="auto"/>
          </w:tcPr>
          <w:p w14:paraId="1706312F" w14:textId="77777777" w:rsidR="0052260D" w:rsidRPr="0077301A" w:rsidRDefault="0052260D" w:rsidP="0052260D">
            <w:pPr>
              <w:suppressAutoHyphens/>
              <w:rPr>
                <w:sz w:val="18"/>
                <w:lang w:eastAsia="ar-SA"/>
              </w:rPr>
            </w:pPr>
          </w:p>
        </w:tc>
        <w:tc>
          <w:tcPr>
            <w:tcW w:w="3588" w:type="dxa"/>
            <w:shd w:val="clear" w:color="auto" w:fill="auto"/>
          </w:tcPr>
          <w:p w14:paraId="6399A4A6"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184E6693"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12C1C8F5" w14:textId="77777777" w:rsidR="0052260D" w:rsidRPr="0077301A" w:rsidRDefault="0052260D" w:rsidP="0052260D">
            <w:pPr>
              <w:suppressAutoHyphens/>
              <w:rPr>
                <w:b/>
                <w:sz w:val="18"/>
                <w:szCs w:val="16"/>
                <w:lang w:eastAsia="ar-SA"/>
              </w:rPr>
            </w:pPr>
          </w:p>
        </w:tc>
        <w:tc>
          <w:tcPr>
            <w:tcW w:w="3576" w:type="dxa"/>
            <w:shd w:val="clear" w:color="auto" w:fill="auto"/>
          </w:tcPr>
          <w:p w14:paraId="2F471148" w14:textId="77777777" w:rsidR="0052260D" w:rsidRPr="0077301A" w:rsidRDefault="0052260D" w:rsidP="0052260D">
            <w:pPr>
              <w:suppressAutoHyphens/>
              <w:rPr>
                <w:b/>
                <w:sz w:val="18"/>
                <w:szCs w:val="16"/>
                <w:lang w:eastAsia="ar-SA"/>
              </w:rPr>
            </w:pPr>
          </w:p>
        </w:tc>
      </w:tr>
      <w:tr w:rsidR="0052260D" w:rsidRPr="0077301A" w14:paraId="69039777" w14:textId="77777777" w:rsidTr="001C36CC">
        <w:trPr>
          <w:trHeight w:val="334"/>
        </w:trPr>
        <w:tc>
          <w:tcPr>
            <w:tcW w:w="2503" w:type="dxa"/>
            <w:shd w:val="clear" w:color="auto" w:fill="auto"/>
          </w:tcPr>
          <w:p w14:paraId="39A54033" w14:textId="77777777" w:rsidR="0052260D" w:rsidRPr="0077301A" w:rsidRDefault="0052260D" w:rsidP="0052260D">
            <w:pPr>
              <w:suppressAutoHyphens/>
              <w:rPr>
                <w:sz w:val="18"/>
                <w:lang w:eastAsia="ar-SA"/>
              </w:rPr>
            </w:pPr>
          </w:p>
        </w:tc>
        <w:tc>
          <w:tcPr>
            <w:tcW w:w="3588" w:type="dxa"/>
            <w:shd w:val="clear" w:color="auto" w:fill="auto"/>
          </w:tcPr>
          <w:p w14:paraId="139CACC3" w14:textId="77777777" w:rsidR="0052260D" w:rsidRPr="0077301A" w:rsidRDefault="0052260D" w:rsidP="0052260D">
            <w:pPr>
              <w:suppressAutoHyphens/>
              <w:jc w:val="center"/>
              <w:rPr>
                <w:b/>
                <w:sz w:val="18"/>
                <w:szCs w:val="16"/>
                <w:lang w:eastAsia="ar-SA"/>
              </w:rPr>
            </w:pPr>
          </w:p>
        </w:tc>
        <w:tc>
          <w:tcPr>
            <w:tcW w:w="2551" w:type="dxa"/>
            <w:shd w:val="clear" w:color="auto" w:fill="auto"/>
          </w:tcPr>
          <w:p w14:paraId="7C9C6C3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17F03660" w14:textId="77777777" w:rsidR="0052260D" w:rsidRPr="0077301A" w:rsidRDefault="0052260D" w:rsidP="0052260D">
            <w:pPr>
              <w:suppressAutoHyphens/>
              <w:rPr>
                <w:b/>
                <w:sz w:val="18"/>
                <w:szCs w:val="16"/>
                <w:lang w:eastAsia="ar-SA"/>
              </w:rPr>
            </w:pPr>
          </w:p>
        </w:tc>
        <w:tc>
          <w:tcPr>
            <w:tcW w:w="3576" w:type="dxa"/>
            <w:shd w:val="clear" w:color="auto" w:fill="auto"/>
          </w:tcPr>
          <w:p w14:paraId="7562C3EF" w14:textId="77777777" w:rsidR="0052260D" w:rsidRPr="0077301A" w:rsidRDefault="0052260D" w:rsidP="0052260D">
            <w:pPr>
              <w:suppressAutoHyphens/>
              <w:rPr>
                <w:b/>
                <w:sz w:val="18"/>
                <w:szCs w:val="16"/>
                <w:lang w:eastAsia="ar-SA"/>
              </w:rPr>
            </w:pPr>
          </w:p>
        </w:tc>
      </w:tr>
    </w:tbl>
    <w:p w14:paraId="49D6A2F2" w14:textId="77777777" w:rsidR="0052260D" w:rsidRPr="0077301A" w:rsidRDefault="0052260D" w:rsidP="0052260D">
      <w:pPr>
        <w:suppressAutoHyphens/>
        <w:rPr>
          <w:lang w:eastAsia="ar-SA"/>
        </w:rPr>
      </w:pPr>
    </w:p>
    <w:tbl>
      <w:tblPr>
        <w:tblW w:w="14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3588"/>
        <w:gridCol w:w="2503"/>
        <w:gridCol w:w="48"/>
        <w:gridCol w:w="2456"/>
        <w:gridCol w:w="3576"/>
      </w:tblGrid>
      <w:tr w:rsidR="0052260D" w:rsidRPr="0077301A" w14:paraId="13F592B6" w14:textId="77777777" w:rsidTr="001C36CC">
        <w:trPr>
          <w:trHeight w:val="334"/>
        </w:trPr>
        <w:tc>
          <w:tcPr>
            <w:tcW w:w="146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5FB46" w14:textId="77777777" w:rsidR="0052260D" w:rsidRPr="0077301A" w:rsidRDefault="0052260D" w:rsidP="0052260D">
            <w:pPr>
              <w:keepNext/>
              <w:suppressAutoHyphens/>
              <w:spacing w:before="240" w:after="240" w:line="240" w:lineRule="auto"/>
              <w:outlineLvl w:val="0"/>
              <w:rPr>
                <w:rFonts w:cs="Arial"/>
                <w:b/>
                <w:bCs/>
                <w:kern w:val="1"/>
                <w:szCs w:val="32"/>
                <w:u w:val="single"/>
                <w:lang w:eastAsia="ar-SA"/>
              </w:rPr>
            </w:pPr>
            <w:bookmarkStart w:id="1" w:name="_Toc171685943"/>
            <w:r w:rsidRPr="0077301A">
              <w:rPr>
                <w:rFonts w:cs="Arial"/>
                <w:b/>
                <w:bCs/>
                <w:kern w:val="1"/>
                <w:szCs w:val="32"/>
                <w:u w:val="single"/>
                <w:lang w:eastAsia="ar-SA"/>
              </w:rPr>
              <w:lastRenderedPageBreak/>
              <w:t>D.1.2 BAT relative ai singoli processi di cui alle Conclusioni sulle BAT/BREF di Settore (riportare tutte e sole le BAT relative ai processi svolti in installazione)</w:t>
            </w:r>
            <w:bookmarkEnd w:id="1"/>
          </w:p>
        </w:tc>
      </w:tr>
      <w:tr w:rsidR="0052260D" w:rsidRPr="0077301A" w14:paraId="5AD3877C" w14:textId="77777777" w:rsidTr="001C36CC">
        <w:trPr>
          <w:trHeight w:val="334"/>
        </w:trPr>
        <w:tc>
          <w:tcPr>
            <w:tcW w:w="2503" w:type="dxa"/>
            <w:tcBorders>
              <w:top w:val="single" w:sz="4" w:space="0" w:color="auto"/>
              <w:left w:val="single" w:sz="4" w:space="0" w:color="auto"/>
              <w:bottom w:val="single" w:sz="4" w:space="0" w:color="auto"/>
              <w:right w:val="single" w:sz="4" w:space="0" w:color="auto"/>
            </w:tcBorders>
            <w:shd w:val="clear" w:color="auto" w:fill="auto"/>
          </w:tcPr>
          <w:p w14:paraId="4F0A0145" w14:textId="77777777" w:rsidR="0052260D" w:rsidRPr="0077301A" w:rsidRDefault="0052260D" w:rsidP="0052260D">
            <w:pPr>
              <w:suppressAutoHyphens/>
              <w:rPr>
                <w:lang w:eastAsia="ar-SA"/>
              </w:rPr>
            </w:pPr>
            <w:r w:rsidRPr="0077301A">
              <w:rPr>
                <w:lang w:eastAsia="ar-SA"/>
              </w:rPr>
              <w:t>Numero e titolo della BAT / riferimento al BREF (se BATC non pubblicate)</w:t>
            </w:r>
          </w:p>
          <w:p w14:paraId="4DDF93E6" w14:textId="77777777" w:rsidR="0052260D" w:rsidRPr="0077301A" w:rsidRDefault="0052260D" w:rsidP="0052260D">
            <w:pPr>
              <w:suppressAutoHyphens/>
              <w:rPr>
                <w:lang w:eastAsia="ar-SA"/>
              </w:rPr>
            </w:pPr>
          </w:p>
          <w:p w14:paraId="1539C49C" w14:textId="77777777" w:rsidR="0052260D" w:rsidRPr="0077301A" w:rsidRDefault="0052260D" w:rsidP="0052260D">
            <w:pPr>
              <w:suppressAutoHyphens/>
              <w:rPr>
                <w:lang w:eastAsia="ar-SA"/>
              </w:rPr>
            </w:pPr>
          </w:p>
        </w:tc>
        <w:tc>
          <w:tcPr>
            <w:tcW w:w="3588" w:type="dxa"/>
            <w:tcBorders>
              <w:top w:val="single" w:sz="4" w:space="0" w:color="auto"/>
              <w:left w:val="single" w:sz="4" w:space="0" w:color="auto"/>
              <w:bottom w:val="single" w:sz="4" w:space="0" w:color="auto"/>
              <w:right w:val="single" w:sz="4" w:space="0" w:color="auto"/>
            </w:tcBorders>
            <w:shd w:val="clear" w:color="auto" w:fill="auto"/>
          </w:tcPr>
          <w:p w14:paraId="64385748" w14:textId="77777777" w:rsidR="0052260D" w:rsidRPr="0077301A" w:rsidRDefault="0052260D" w:rsidP="0052260D">
            <w:pPr>
              <w:suppressAutoHyphens/>
              <w:rPr>
                <w:lang w:eastAsia="ar-SA"/>
              </w:rPr>
            </w:pPr>
            <w:r w:rsidRPr="0077301A">
              <w:rPr>
                <w:lang w:eastAsia="ar-SA"/>
              </w:rPr>
              <w:t>La BAT è applicata o è comunque prevista l’applicazione entro un termine presunto (sì/no)?</w:t>
            </w:r>
          </w:p>
          <w:p w14:paraId="6079515A" w14:textId="77777777" w:rsidR="0052260D" w:rsidRPr="0077301A" w:rsidRDefault="0052260D" w:rsidP="00C04CA8">
            <w:pPr>
              <w:numPr>
                <w:ilvl w:val="0"/>
                <w:numId w:val="26"/>
              </w:numPr>
              <w:suppressAutoHyphens/>
              <w:spacing w:line="240" w:lineRule="auto"/>
              <w:ind w:left="225" w:hanging="225"/>
              <w:jc w:val="left"/>
            </w:pPr>
            <w:r w:rsidRPr="0077301A">
              <w:t>se sì, compilare le restanti colonne, se no precisare le motivazioni per cui non è prevista l’applicazione della BAT</w:t>
            </w:r>
            <w:r w:rsidRPr="0077301A">
              <w:rPr>
                <w:vertAlign w:val="superscript"/>
              </w:rPr>
              <w:footnoteReference w:id="3"/>
            </w:r>
            <w:r w:rsidRPr="0077301A">
              <w:t xml:space="preserve"> e le eventuali tecniche alternative adottate da approfondire in D.3</w:t>
            </w:r>
          </w:p>
        </w:tc>
        <w:tc>
          <w:tcPr>
            <w:tcW w:w="2503" w:type="dxa"/>
            <w:tcBorders>
              <w:top w:val="single" w:sz="4" w:space="0" w:color="auto"/>
              <w:left w:val="single" w:sz="4" w:space="0" w:color="auto"/>
              <w:bottom w:val="single" w:sz="4" w:space="0" w:color="auto"/>
              <w:right w:val="single" w:sz="4" w:space="0" w:color="auto"/>
            </w:tcBorders>
            <w:shd w:val="clear" w:color="auto" w:fill="auto"/>
          </w:tcPr>
          <w:p w14:paraId="2932CEA0" w14:textId="77777777" w:rsidR="0052260D" w:rsidRPr="0077301A" w:rsidRDefault="0052260D" w:rsidP="0052260D">
            <w:pPr>
              <w:suppressAutoHyphens/>
              <w:rPr>
                <w:lang w:eastAsia="ar-SA"/>
              </w:rPr>
            </w:pPr>
            <w:r w:rsidRPr="0077301A">
              <w:rPr>
                <w:lang w:eastAsia="ar-SA"/>
              </w:rPr>
              <w:t>Termine di applicazione della BAT</w:t>
            </w:r>
          </w:p>
          <w:p w14:paraId="1D2D9D4E" w14:textId="77777777" w:rsidR="0052260D" w:rsidRPr="0077301A" w:rsidRDefault="0052260D" w:rsidP="00C04CA8">
            <w:pPr>
              <w:numPr>
                <w:ilvl w:val="0"/>
                <w:numId w:val="26"/>
              </w:numPr>
              <w:suppressAutoHyphens/>
              <w:spacing w:line="240" w:lineRule="auto"/>
              <w:ind w:left="225" w:hanging="225"/>
              <w:jc w:val="left"/>
              <w:rPr>
                <w:lang w:eastAsia="ar-SA"/>
              </w:rPr>
            </w:pPr>
            <w:r w:rsidRPr="0077301A">
              <w:t>indicare</w:t>
            </w:r>
            <w:r w:rsidRPr="0077301A">
              <w:rPr>
                <w:lang w:eastAsia="ar-SA"/>
              </w:rPr>
              <w:t xml:space="preserve"> se già applicata o prevista in applicazione entro un termine presunto da specificare</w:t>
            </w:r>
          </w:p>
        </w:tc>
        <w:tc>
          <w:tcPr>
            <w:tcW w:w="2504" w:type="dxa"/>
            <w:gridSpan w:val="2"/>
            <w:tcBorders>
              <w:top w:val="single" w:sz="4" w:space="0" w:color="auto"/>
              <w:left w:val="single" w:sz="4" w:space="0" w:color="auto"/>
              <w:bottom w:val="single" w:sz="4" w:space="0" w:color="auto"/>
              <w:right w:val="single" w:sz="4" w:space="0" w:color="auto"/>
            </w:tcBorders>
            <w:shd w:val="clear" w:color="auto" w:fill="auto"/>
          </w:tcPr>
          <w:p w14:paraId="79F87041" w14:textId="77777777" w:rsidR="0052260D" w:rsidRPr="0077301A" w:rsidRDefault="0052260D" w:rsidP="0052260D">
            <w:pPr>
              <w:suppressAutoHyphens/>
              <w:rPr>
                <w:lang w:eastAsia="ar-SA"/>
              </w:rPr>
            </w:pPr>
            <w:r w:rsidRPr="0077301A">
              <w:rPr>
                <w:lang w:eastAsia="ar-SA"/>
              </w:rPr>
              <w:t>Descrizione delle modalità di applicazione della BAT, precisando se la BAT è/sarà applicata integralmente o parzialmente</w:t>
            </w:r>
          </w:p>
          <w:p w14:paraId="4AF77349" w14:textId="77777777" w:rsidR="0052260D" w:rsidRPr="0077301A" w:rsidRDefault="0052260D" w:rsidP="0052260D">
            <w:pPr>
              <w:suppressAutoHyphens/>
              <w:rPr>
                <w:lang w:eastAsia="ar-SA"/>
              </w:rPr>
            </w:pPr>
          </w:p>
        </w:tc>
        <w:tc>
          <w:tcPr>
            <w:tcW w:w="3576" w:type="dxa"/>
            <w:tcBorders>
              <w:top w:val="single" w:sz="4" w:space="0" w:color="auto"/>
              <w:left w:val="single" w:sz="4" w:space="0" w:color="auto"/>
              <w:bottom w:val="single" w:sz="4" w:space="0" w:color="auto"/>
              <w:right w:val="single" w:sz="4" w:space="0" w:color="auto"/>
            </w:tcBorders>
            <w:shd w:val="clear" w:color="auto" w:fill="auto"/>
          </w:tcPr>
          <w:p w14:paraId="120E9329" w14:textId="77777777" w:rsidR="0052260D" w:rsidRPr="0077301A" w:rsidRDefault="0052260D" w:rsidP="0052260D">
            <w:pPr>
              <w:suppressAutoHyphens/>
              <w:rPr>
                <w:lang w:eastAsia="ar-SA"/>
              </w:rPr>
            </w:pPr>
            <w:r w:rsidRPr="0077301A">
              <w:rPr>
                <w:lang w:eastAsia="ar-SA"/>
              </w:rPr>
              <w:t>Qualora la BAT individui più tecniche, motivazione sintetica della scelta tra alternative adottate ed alternative escluse</w:t>
            </w:r>
          </w:p>
          <w:p w14:paraId="543044FD" w14:textId="77777777" w:rsidR="0052260D" w:rsidRPr="0077301A" w:rsidRDefault="0052260D" w:rsidP="0052260D">
            <w:pPr>
              <w:suppressAutoHyphens/>
              <w:rPr>
                <w:lang w:eastAsia="ar-SA"/>
              </w:rPr>
            </w:pPr>
          </w:p>
        </w:tc>
      </w:tr>
      <w:tr w:rsidR="0052260D" w:rsidRPr="0077301A" w14:paraId="3A6DE034" w14:textId="77777777" w:rsidTr="001C36CC">
        <w:trPr>
          <w:trHeight w:val="334"/>
        </w:trPr>
        <w:tc>
          <w:tcPr>
            <w:tcW w:w="2503" w:type="dxa"/>
            <w:shd w:val="clear" w:color="auto" w:fill="auto"/>
          </w:tcPr>
          <w:p w14:paraId="00017745" w14:textId="77777777" w:rsidR="0052260D" w:rsidRPr="0077301A" w:rsidRDefault="0052260D" w:rsidP="0052260D">
            <w:pPr>
              <w:suppressAutoHyphens/>
              <w:rPr>
                <w:sz w:val="18"/>
                <w:lang w:eastAsia="ar-SA"/>
              </w:rPr>
            </w:pPr>
          </w:p>
        </w:tc>
        <w:tc>
          <w:tcPr>
            <w:tcW w:w="3588" w:type="dxa"/>
            <w:shd w:val="clear" w:color="auto" w:fill="auto"/>
          </w:tcPr>
          <w:p w14:paraId="53492FAA"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39B65CEF"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24180BCD" w14:textId="77777777" w:rsidR="0052260D" w:rsidRPr="0077301A" w:rsidRDefault="0052260D" w:rsidP="0052260D">
            <w:pPr>
              <w:suppressAutoHyphens/>
              <w:rPr>
                <w:b/>
                <w:sz w:val="18"/>
                <w:szCs w:val="16"/>
                <w:lang w:eastAsia="ar-SA"/>
              </w:rPr>
            </w:pPr>
          </w:p>
        </w:tc>
        <w:tc>
          <w:tcPr>
            <w:tcW w:w="3576" w:type="dxa"/>
            <w:shd w:val="clear" w:color="auto" w:fill="auto"/>
          </w:tcPr>
          <w:p w14:paraId="49897C2F" w14:textId="77777777" w:rsidR="0052260D" w:rsidRPr="0077301A" w:rsidRDefault="0052260D" w:rsidP="0052260D">
            <w:pPr>
              <w:suppressAutoHyphens/>
              <w:rPr>
                <w:b/>
                <w:sz w:val="18"/>
                <w:szCs w:val="16"/>
                <w:lang w:eastAsia="ar-SA"/>
              </w:rPr>
            </w:pPr>
          </w:p>
        </w:tc>
      </w:tr>
      <w:tr w:rsidR="0052260D" w:rsidRPr="0077301A" w14:paraId="1ECC4CA8" w14:textId="77777777" w:rsidTr="001C36CC">
        <w:trPr>
          <w:trHeight w:val="334"/>
        </w:trPr>
        <w:tc>
          <w:tcPr>
            <w:tcW w:w="2503" w:type="dxa"/>
            <w:shd w:val="clear" w:color="auto" w:fill="auto"/>
          </w:tcPr>
          <w:p w14:paraId="243F0F85" w14:textId="77777777" w:rsidR="0052260D" w:rsidRPr="0077301A" w:rsidRDefault="0052260D" w:rsidP="0052260D">
            <w:pPr>
              <w:suppressAutoHyphens/>
              <w:rPr>
                <w:sz w:val="18"/>
                <w:lang w:eastAsia="ar-SA"/>
              </w:rPr>
            </w:pPr>
          </w:p>
        </w:tc>
        <w:tc>
          <w:tcPr>
            <w:tcW w:w="3588" w:type="dxa"/>
            <w:shd w:val="clear" w:color="auto" w:fill="auto"/>
          </w:tcPr>
          <w:p w14:paraId="224338FC"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07EDE2F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4C288873" w14:textId="77777777" w:rsidR="0052260D" w:rsidRPr="0077301A" w:rsidRDefault="0052260D" w:rsidP="0052260D">
            <w:pPr>
              <w:suppressAutoHyphens/>
              <w:rPr>
                <w:b/>
                <w:sz w:val="18"/>
                <w:szCs w:val="16"/>
                <w:lang w:eastAsia="ar-SA"/>
              </w:rPr>
            </w:pPr>
          </w:p>
        </w:tc>
        <w:tc>
          <w:tcPr>
            <w:tcW w:w="3576" w:type="dxa"/>
            <w:shd w:val="clear" w:color="auto" w:fill="auto"/>
          </w:tcPr>
          <w:p w14:paraId="4A078D80" w14:textId="77777777" w:rsidR="0052260D" w:rsidRPr="0077301A" w:rsidRDefault="0052260D" w:rsidP="0052260D">
            <w:pPr>
              <w:suppressAutoHyphens/>
              <w:rPr>
                <w:b/>
                <w:sz w:val="18"/>
                <w:szCs w:val="16"/>
                <w:lang w:eastAsia="ar-SA"/>
              </w:rPr>
            </w:pPr>
          </w:p>
        </w:tc>
      </w:tr>
      <w:tr w:rsidR="0052260D" w:rsidRPr="0077301A" w14:paraId="024C7112" w14:textId="77777777" w:rsidTr="001C36CC">
        <w:trPr>
          <w:trHeight w:val="334"/>
        </w:trPr>
        <w:tc>
          <w:tcPr>
            <w:tcW w:w="2503" w:type="dxa"/>
            <w:shd w:val="clear" w:color="auto" w:fill="auto"/>
          </w:tcPr>
          <w:p w14:paraId="1EA584C0" w14:textId="77777777" w:rsidR="0052260D" w:rsidRPr="0077301A" w:rsidRDefault="0052260D" w:rsidP="0052260D">
            <w:pPr>
              <w:suppressAutoHyphens/>
              <w:rPr>
                <w:sz w:val="18"/>
                <w:lang w:eastAsia="ar-SA"/>
              </w:rPr>
            </w:pPr>
          </w:p>
        </w:tc>
        <w:tc>
          <w:tcPr>
            <w:tcW w:w="3588" w:type="dxa"/>
            <w:shd w:val="clear" w:color="auto" w:fill="auto"/>
          </w:tcPr>
          <w:p w14:paraId="4EE28AAC"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63EEC8EA"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5A9EB071" w14:textId="77777777" w:rsidR="0052260D" w:rsidRPr="0077301A" w:rsidRDefault="0052260D" w:rsidP="0052260D">
            <w:pPr>
              <w:suppressAutoHyphens/>
              <w:rPr>
                <w:b/>
                <w:sz w:val="18"/>
                <w:szCs w:val="16"/>
                <w:lang w:eastAsia="ar-SA"/>
              </w:rPr>
            </w:pPr>
          </w:p>
        </w:tc>
        <w:tc>
          <w:tcPr>
            <w:tcW w:w="3576" w:type="dxa"/>
            <w:shd w:val="clear" w:color="auto" w:fill="auto"/>
          </w:tcPr>
          <w:p w14:paraId="14E3CD6C" w14:textId="77777777" w:rsidR="0052260D" w:rsidRPr="0077301A" w:rsidRDefault="0052260D" w:rsidP="0052260D">
            <w:pPr>
              <w:suppressAutoHyphens/>
              <w:rPr>
                <w:b/>
                <w:sz w:val="18"/>
                <w:szCs w:val="16"/>
                <w:lang w:eastAsia="ar-SA"/>
              </w:rPr>
            </w:pPr>
          </w:p>
        </w:tc>
      </w:tr>
      <w:tr w:rsidR="0052260D" w:rsidRPr="0077301A" w14:paraId="17F7F771" w14:textId="77777777" w:rsidTr="001C36CC">
        <w:trPr>
          <w:trHeight w:val="334"/>
        </w:trPr>
        <w:tc>
          <w:tcPr>
            <w:tcW w:w="2503" w:type="dxa"/>
            <w:shd w:val="clear" w:color="auto" w:fill="auto"/>
          </w:tcPr>
          <w:p w14:paraId="499A61EE" w14:textId="77777777" w:rsidR="0052260D" w:rsidRPr="0077301A" w:rsidRDefault="0052260D" w:rsidP="0052260D">
            <w:pPr>
              <w:suppressAutoHyphens/>
              <w:rPr>
                <w:sz w:val="18"/>
                <w:lang w:eastAsia="ar-SA"/>
              </w:rPr>
            </w:pPr>
          </w:p>
        </w:tc>
        <w:tc>
          <w:tcPr>
            <w:tcW w:w="3588" w:type="dxa"/>
            <w:shd w:val="clear" w:color="auto" w:fill="auto"/>
          </w:tcPr>
          <w:p w14:paraId="42ABCF9D"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544896F2"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7FD3A4BE" w14:textId="77777777" w:rsidR="0052260D" w:rsidRPr="0077301A" w:rsidRDefault="0052260D" w:rsidP="0052260D">
            <w:pPr>
              <w:suppressAutoHyphens/>
              <w:rPr>
                <w:b/>
                <w:sz w:val="18"/>
                <w:szCs w:val="16"/>
                <w:lang w:eastAsia="ar-SA"/>
              </w:rPr>
            </w:pPr>
          </w:p>
        </w:tc>
        <w:tc>
          <w:tcPr>
            <w:tcW w:w="3576" w:type="dxa"/>
            <w:shd w:val="clear" w:color="auto" w:fill="auto"/>
          </w:tcPr>
          <w:p w14:paraId="7563FD43" w14:textId="77777777" w:rsidR="0052260D" w:rsidRPr="0077301A" w:rsidRDefault="0052260D" w:rsidP="0052260D">
            <w:pPr>
              <w:suppressAutoHyphens/>
              <w:rPr>
                <w:b/>
                <w:sz w:val="18"/>
                <w:szCs w:val="16"/>
                <w:lang w:eastAsia="ar-SA"/>
              </w:rPr>
            </w:pPr>
          </w:p>
        </w:tc>
      </w:tr>
      <w:tr w:rsidR="0052260D" w:rsidRPr="0077301A" w14:paraId="0CBF0BC3" w14:textId="77777777" w:rsidTr="001C36CC">
        <w:trPr>
          <w:trHeight w:val="334"/>
        </w:trPr>
        <w:tc>
          <w:tcPr>
            <w:tcW w:w="2503" w:type="dxa"/>
            <w:shd w:val="clear" w:color="auto" w:fill="auto"/>
          </w:tcPr>
          <w:p w14:paraId="1EDC6685" w14:textId="77777777" w:rsidR="0052260D" w:rsidRPr="0077301A" w:rsidRDefault="0052260D" w:rsidP="0052260D">
            <w:pPr>
              <w:suppressAutoHyphens/>
              <w:rPr>
                <w:sz w:val="18"/>
                <w:lang w:eastAsia="ar-SA"/>
              </w:rPr>
            </w:pPr>
          </w:p>
        </w:tc>
        <w:tc>
          <w:tcPr>
            <w:tcW w:w="3588" w:type="dxa"/>
            <w:shd w:val="clear" w:color="auto" w:fill="auto"/>
          </w:tcPr>
          <w:p w14:paraId="0855C633"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5DA149BF"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0F971F92" w14:textId="77777777" w:rsidR="0052260D" w:rsidRPr="0077301A" w:rsidRDefault="0052260D" w:rsidP="0052260D">
            <w:pPr>
              <w:suppressAutoHyphens/>
              <w:rPr>
                <w:b/>
                <w:sz w:val="18"/>
                <w:szCs w:val="16"/>
                <w:lang w:eastAsia="ar-SA"/>
              </w:rPr>
            </w:pPr>
          </w:p>
        </w:tc>
        <w:tc>
          <w:tcPr>
            <w:tcW w:w="3576" w:type="dxa"/>
            <w:shd w:val="clear" w:color="auto" w:fill="auto"/>
          </w:tcPr>
          <w:p w14:paraId="33A2EF31" w14:textId="77777777" w:rsidR="0052260D" w:rsidRPr="0077301A" w:rsidRDefault="0052260D" w:rsidP="0052260D">
            <w:pPr>
              <w:suppressAutoHyphens/>
              <w:rPr>
                <w:b/>
                <w:sz w:val="18"/>
                <w:szCs w:val="16"/>
                <w:lang w:eastAsia="ar-SA"/>
              </w:rPr>
            </w:pPr>
          </w:p>
        </w:tc>
      </w:tr>
      <w:tr w:rsidR="0052260D" w:rsidRPr="0077301A" w14:paraId="526D74D3" w14:textId="77777777" w:rsidTr="001C36CC">
        <w:trPr>
          <w:trHeight w:val="334"/>
        </w:trPr>
        <w:tc>
          <w:tcPr>
            <w:tcW w:w="2503" w:type="dxa"/>
            <w:shd w:val="clear" w:color="auto" w:fill="auto"/>
          </w:tcPr>
          <w:p w14:paraId="1832ECF7" w14:textId="77777777" w:rsidR="0052260D" w:rsidRPr="0077301A" w:rsidRDefault="0052260D" w:rsidP="0052260D">
            <w:pPr>
              <w:suppressAutoHyphens/>
              <w:rPr>
                <w:sz w:val="18"/>
                <w:lang w:eastAsia="ar-SA"/>
              </w:rPr>
            </w:pPr>
          </w:p>
        </w:tc>
        <w:tc>
          <w:tcPr>
            <w:tcW w:w="3588" w:type="dxa"/>
            <w:shd w:val="clear" w:color="auto" w:fill="auto"/>
          </w:tcPr>
          <w:p w14:paraId="74B99140"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0E063612"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1F5500B8" w14:textId="77777777" w:rsidR="0052260D" w:rsidRPr="0077301A" w:rsidRDefault="0052260D" w:rsidP="0052260D">
            <w:pPr>
              <w:suppressAutoHyphens/>
              <w:rPr>
                <w:b/>
                <w:sz w:val="18"/>
                <w:szCs w:val="16"/>
                <w:lang w:eastAsia="ar-SA"/>
              </w:rPr>
            </w:pPr>
          </w:p>
        </w:tc>
        <w:tc>
          <w:tcPr>
            <w:tcW w:w="3576" w:type="dxa"/>
            <w:shd w:val="clear" w:color="auto" w:fill="auto"/>
          </w:tcPr>
          <w:p w14:paraId="1B0964D1" w14:textId="77777777" w:rsidR="0052260D" w:rsidRPr="0077301A" w:rsidRDefault="0052260D" w:rsidP="0052260D">
            <w:pPr>
              <w:suppressAutoHyphens/>
              <w:rPr>
                <w:b/>
                <w:sz w:val="18"/>
                <w:szCs w:val="16"/>
                <w:lang w:eastAsia="ar-SA"/>
              </w:rPr>
            </w:pPr>
          </w:p>
        </w:tc>
      </w:tr>
      <w:tr w:rsidR="0052260D" w:rsidRPr="0077301A" w14:paraId="0F522BD7" w14:textId="77777777" w:rsidTr="001C36CC">
        <w:trPr>
          <w:trHeight w:val="334"/>
        </w:trPr>
        <w:tc>
          <w:tcPr>
            <w:tcW w:w="2503" w:type="dxa"/>
            <w:shd w:val="clear" w:color="auto" w:fill="auto"/>
          </w:tcPr>
          <w:p w14:paraId="4C27A6C2" w14:textId="77777777" w:rsidR="0052260D" w:rsidRPr="0077301A" w:rsidRDefault="0052260D" w:rsidP="0052260D">
            <w:pPr>
              <w:suppressAutoHyphens/>
              <w:rPr>
                <w:sz w:val="18"/>
                <w:lang w:eastAsia="ar-SA"/>
              </w:rPr>
            </w:pPr>
          </w:p>
        </w:tc>
        <w:tc>
          <w:tcPr>
            <w:tcW w:w="3588" w:type="dxa"/>
            <w:shd w:val="clear" w:color="auto" w:fill="auto"/>
          </w:tcPr>
          <w:p w14:paraId="28352DBB"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1B281CD4"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6CE6A5D6" w14:textId="77777777" w:rsidR="0052260D" w:rsidRPr="0077301A" w:rsidRDefault="0052260D" w:rsidP="0052260D">
            <w:pPr>
              <w:suppressAutoHyphens/>
              <w:rPr>
                <w:b/>
                <w:sz w:val="18"/>
                <w:szCs w:val="16"/>
                <w:lang w:eastAsia="ar-SA"/>
              </w:rPr>
            </w:pPr>
          </w:p>
        </w:tc>
        <w:tc>
          <w:tcPr>
            <w:tcW w:w="3576" w:type="dxa"/>
            <w:shd w:val="clear" w:color="auto" w:fill="auto"/>
          </w:tcPr>
          <w:p w14:paraId="6775051E" w14:textId="77777777" w:rsidR="0052260D" w:rsidRPr="0077301A" w:rsidRDefault="0052260D" w:rsidP="0052260D">
            <w:pPr>
              <w:suppressAutoHyphens/>
              <w:rPr>
                <w:b/>
                <w:sz w:val="18"/>
                <w:szCs w:val="16"/>
                <w:lang w:eastAsia="ar-SA"/>
              </w:rPr>
            </w:pPr>
          </w:p>
        </w:tc>
      </w:tr>
      <w:tr w:rsidR="0052260D" w:rsidRPr="0077301A" w14:paraId="2E3B8FE6" w14:textId="77777777" w:rsidTr="001C36CC">
        <w:trPr>
          <w:trHeight w:val="334"/>
        </w:trPr>
        <w:tc>
          <w:tcPr>
            <w:tcW w:w="2503" w:type="dxa"/>
            <w:shd w:val="clear" w:color="auto" w:fill="auto"/>
          </w:tcPr>
          <w:p w14:paraId="5E6885B6" w14:textId="77777777" w:rsidR="0052260D" w:rsidRPr="0077301A" w:rsidRDefault="0052260D" w:rsidP="0052260D">
            <w:pPr>
              <w:suppressAutoHyphens/>
              <w:rPr>
                <w:sz w:val="18"/>
                <w:lang w:eastAsia="ar-SA"/>
              </w:rPr>
            </w:pPr>
          </w:p>
        </w:tc>
        <w:tc>
          <w:tcPr>
            <w:tcW w:w="3588" w:type="dxa"/>
            <w:shd w:val="clear" w:color="auto" w:fill="auto"/>
          </w:tcPr>
          <w:p w14:paraId="6ADE7034"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728379F7"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38EAFB55" w14:textId="77777777" w:rsidR="0052260D" w:rsidRPr="0077301A" w:rsidRDefault="0052260D" w:rsidP="0052260D">
            <w:pPr>
              <w:suppressAutoHyphens/>
              <w:rPr>
                <w:b/>
                <w:sz w:val="18"/>
                <w:szCs w:val="16"/>
                <w:lang w:eastAsia="ar-SA"/>
              </w:rPr>
            </w:pPr>
          </w:p>
        </w:tc>
        <w:tc>
          <w:tcPr>
            <w:tcW w:w="3576" w:type="dxa"/>
            <w:shd w:val="clear" w:color="auto" w:fill="auto"/>
          </w:tcPr>
          <w:p w14:paraId="29B8B66F" w14:textId="77777777" w:rsidR="0052260D" w:rsidRPr="0077301A" w:rsidRDefault="0052260D" w:rsidP="0052260D">
            <w:pPr>
              <w:suppressAutoHyphens/>
              <w:rPr>
                <w:b/>
                <w:sz w:val="18"/>
                <w:szCs w:val="16"/>
                <w:lang w:eastAsia="ar-SA"/>
              </w:rPr>
            </w:pPr>
          </w:p>
        </w:tc>
      </w:tr>
      <w:tr w:rsidR="0052260D" w:rsidRPr="0077301A" w14:paraId="3CE4CB14" w14:textId="77777777" w:rsidTr="001C36CC">
        <w:trPr>
          <w:trHeight w:val="334"/>
        </w:trPr>
        <w:tc>
          <w:tcPr>
            <w:tcW w:w="2503" w:type="dxa"/>
            <w:shd w:val="clear" w:color="auto" w:fill="auto"/>
          </w:tcPr>
          <w:p w14:paraId="3E0C40A6" w14:textId="77777777" w:rsidR="0052260D" w:rsidRPr="0077301A" w:rsidRDefault="0052260D" w:rsidP="0052260D">
            <w:pPr>
              <w:suppressAutoHyphens/>
              <w:rPr>
                <w:sz w:val="18"/>
                <w:lang w:eastAsia="ar-SA"/>
              </w:rPr>
            </w:pPr>
          </w:p>
        </w:tc>
        <w:tc>
          <w:tcPr>
            <w:tcW w:w="3588" w:type="dxa"/>
            <w:shd w:val="clear" w:color="auto" w:fill="auto"/>
          </w:tcPr>
          <w:p w14:paraId="7718EED4"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128F22A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1830CF83" w14:textId="77777777" w:rsidR="0052260D" w:rsidRPr="0077301A" w:rsidRDefault="0052260D" w:rsidP="0052260D">
            <w:pPr>
              <w:suppressAutoHyphens/>
              <w:rPr>
                <w:b/>
                <w:sz w:val="18"/>
                <w:szCs w:val="16"/>
                <w:lang w:eastAsia="ar-SA"/>
              </w:rPr>
            </w:pPr>
          </w:p>
        </w:tc>
        <w:tc>
          <w:tcPr>
            <w:tcW w:w="3576" w:type="dxa"/>
            <w:shd w:val="clear" w:color="auto" w:fill="auto"/>
          </w:tcPr>
          <w:p w14:paraId="23959794" w14:textId="77777777" w:rsidR="0052260D" w:rsidRPr="0077301A" w:rsidRDefault="0052260D" w:rsidP="0052260D">
            <w:pPr>
              <w:suppressAutoHyphens/>
              <w:rPr>
                <w:b/>
                <w:sz w:val="18"/>
                <w:szCs w:val="16"/>
                <w:lang w:eastAsia="ar-SA"/>
              </w:rPr>
            </w:pPr>
          </w:p>
        </w:tc>
      </w:tr>
      <w:tr w:rsidR="0052260D" w:rsidRPr="0077301A" w14:paraId="39EB3CD1" w14:textId="77777777" w:rsidTr="001C36CC">
        <w:trPr>
          <w:trHeight w:val="334"/>
        </w:trPr>
        <w:tc>
          <w:tcPr>
            <w:tcW w:w="2503" w:type="dxa"/>
            <w:shd w:val="clear" w:color="auto" w:fill="auto"/>
          </w:tcPr>
          <w:p w14:paraId="304F8E97" w14:textId="77777777" w:rsidR="0052260D" w:rsidRPr="0077301A" w:rsidRDefault="0052260D" w:rsidP="0052260D">
            <w:pPr>
              <w:suppressAutoHyphens/>
              <w:rPr>
                <w:sz w:val="18"/>
                <w:lang w:eastAsia="ar-SA"/>
              </w:rPr>
            </w:pPr>
          </w:p>
        </w:tc>
        <w:tc>
          <w:tcPr>
            <w:tcW w:w="3588" w:type="dxa"/>
            <w:shd w:val="clear" w:color="auto" w:fill="auto"/>
          </w:tcPr>
          <w:p w14:paraId="771E05E7"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55D560F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75F58286" w14:textId="77777777" w:rsidR="0052260D" w:rsidRPr="0077301A" w:rsidRDefault="0052260D" w:rsidP="0052260D">
            <w:pPr>
              <w:suppressAutoHyphens/>
              <w:rPr>
                <w:b/>
                <w:sz w:val="18"/>
                <w:szCs w:val="16"/>
                <w:lang w:eastAsia="ar-SA"/>
              </w:rPr>
            </w:pPr>
          </w:p>
        </w:tc>
        <w:tc>
          <w:tcPr>
            <w:tcW w:w="3576" w:type="dxa"/>
            <w:shd w:val="clear" w:color="auto" w:fill="auto"/>
          </w:tcPr>
          <w:p w14:paraId="669D419E" w14:textId="77777777" w:rsidR="0052260D" w:rsidRPr="0077301A" w:rsidRDefault="0052260D" w:rsidP="0052260D">
            <w:pPr>
              <w:suppressAutoHyphens/>
              <w:rPr>
                <w:b/>
                <w:sz w:val="18"/>
                <w:szCs w:val="16"/>
                <w:lang w:eastAsia="ar-SA"/>
              </w:rPr>
            </w:pPr>
          </w:p>
        </w:tc>
      </w:tr>
      <w:tr w:rsidR="0052260D" w:rsidRPr="0077301A" w14:paraId="038254DE" w14:textId="77777777" w:rsidTr="001C36CC">
        <w:trPr>
          <w:trHeight w:val="334"/>
        </w:trPr>
        <w:tc>
          <w:tcPr>
            <w:tcW w:w="2503" w:type="dxa"/>
            <w:shd w:val="clear" w:color="auto" w:fill="auto"/>
          </w:tcPr>
          <w:p w14:paraId="1088DF6B" w14:textId="77777777" w:rsidR="0052260D" w:rsidRPr="0077301A" w:rsidRDefault="0052260D" w:rsidP="0052260D">
            <w:pPr>
              <w:suppressAutoHyphens/>
              <w:rPr>
                <w:sz w:val="18"/>
                <w:lang w:eastAsia="ar-SA"/>
              </w:rPr>
            </w:pPr>
          </w:p>
        </w:tc>
        <w:tc>
          <w:tcPr>
            <w:tcW w:w="3588" w:type="dxa"/>
            <w:shd w:val="clear" w:color="auto" w:fill="auto"/>
          </w:tcPr>
          <w:p w14:paraId="6DEFB5E7"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20225B4D"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61156087" w14:textId="77777777" w:rsidR="0052260D" w:rsidRPr="0077301A" w:rsidRDefault="0052260D" w:rsidP="0052260D">
            <w:pPr>
              <w:suppressAutoHyphens/>
              <w:rPr>
                <w:b/>
                <w:sz w:val="18"/>
                <w:szCs w:val="16"/>
                <w:lang w:eastAsia="ar-SA"/>
              </w:rPr>
            </w:pPr>
          </w:p>
        </w:tc>
        <w:tc>
          <w:tcPr>
            <w:tcW w:w="3576" w:type="dxa"/>
            <w:shd w:val="clear" w:color="auto" w:fill="auto"/>
          </w:tcPr>
          <w:p w14:paraId="0C2506CB" w14:textId="77777777" w:rsidR="0052260D" w:rsidRPr="0077301A" w:rsidRDefault="0052260D" w:rsidP="0052260D">
            <w:pPr>
              <w:suppressAutoHyphens/>
              <w:rPr>
                <w:b/>
                <w:sz w:val="18"/>
                <w:szCs w:val="16"/>
                <w:lang w:eastAsia="ar-SA"/>
              </w:rPr>
            </w:pPr>
          </w:p>
        </w:tc>
      </w:tr>
      <w:tr w:rsidR="0052260D" w:rsidRPr="0077301A" w14:paraId="53B94659" w14:textId="77777777" w:rsidTr="001C36CC">
        <w:trPr>
          <w:trHeight w:val="334"/>
        </w:trPr>
        <w:tc>
          <w:tcPr>
            <w:tcW w:w="2503" w:type="dxa"/>
            <w:shd w:val="clear" w:color="auto" w:fill="auto"/>
          </w:tcPr>
          <w:p w14:paraId="39FE8830" w14:textId="77777777" w:rsidR="0052260D" w:rsidRPr="0077301A" w:rsidRDefault="0052260D" w:rsidP="0052260D">
            <w:pPr>
              <w:suppressAutoHyphens/>
              <w:rPr>
                <w:sz w:val="18"/>
                <w:lang w:eastAsia="ar-SA"/>
              </w:rPr>
            </w:pPr>
          </w:p>
        </w:tc>
        <w:tc>
          <w:tcPr>
            <w:tcW w:w="3588" w:type="dxa"/>
            <w:shd w:val="clear" w:color="auto" w:fill="auto"/>
          </w:tcPr>
          <w:p w14:paraId="74BB7479"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56703A65"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2A7D1906" w14:textId="77777777" w:rsidR="0052260D" w:rsidRPr="0077301A" w:rsidRDefault="0052260D" w:rsidP="0052260D">
            <w:pPr>
              <w:suppressAutoHyphens/>
              <w:rPr>
                <w:b/>
                <w:sz w:val="18"/>
                <w:szCs w:val="16"/>
                <w:lang w:eastAsia="ar-SA"/>
              </w:rPr>
            </w:pPr>
          </w:p>
        </w:tc>
        <w:tc>
          <w:tcPr>
            <w:tcW w:w="3576" w:type="dxa"/>
            <w:shd w:val="clear" w:color="auto" w:fill="auto"/>
          </w:tcPr>
          <w:p w14:paraId="1C35B6FA" w14:textId="77777777" w:rsidR="0052260D" w:rsidRPr="0077301A" w:rsidRDefault="0052260D" w:rsidP="0052260D">
            <w:pPr>
              <w:suppressAutoHyphens/>
              <w:rPr>
                <w:b/>
                <w:sz w:val="18"/>
                <w:szCs w:val="16"/>
                <w:lang w:eastAsia="ar-SA"/>
              </w:rPr>
            </w:pPr>
          </w:p>
        </w:tc>
      </w:tr>
      <w:tr w:rsidR="0052260D" w:rsidRPr="0077301A" w14:paraId="030953A8" w14:textId="77777777" w:rsidTr="001C36CC">
        <w:trPr>
          <w:trHeight w:val="334"/>
        </w:trPr>
        <w:tc>
          <w:tcPr>
            <w:tcW w:w="2503" w:type="dxa"/>
            <w:shd w:val="clear" w:color="auto" w:fill="auto"/>
          </w:tcPr>
          <w:p w14:paraId="05CCA0A6" w14:textId="77777777" w:rsidR="0052260D" w:rsidRPr="0077301A" w:rsidRDefault="0052260D" w:rsidP="0052260D">
            <w:pPr>
              <w:suppressAutoHyphens/>
              <w:rPr>
                <w:sz w:val="18"/>
                <w:lang w:eastAsia="ar-SA"/>
              </w:rPr>
            </w:pPr>
          </w:p>
        </w:tc>
        <w:tc>
          <w:tcPr>
            <w:tcW w:w="3588" w:type="dxa"/>
            <w:shd w:val="clear" w:color="auto" w:fill="auto"/>
          </w:tcPr>
          <w:p w14:paraId="163BAB64" w14:textId="77777777" w:rsidR="0052260D" w:rsidRPr="0077301A" w:rsidRDefault="0052260D" w:rsidP="0052260D">
            <w:pPr>
              <w:suppressAutoHyphens/>
              <w:jc w:val="center"/>
              <w:rPr>
                <w:b/>
                <w:sz w:val="18"/>
                <w:szCs w:val="16"/>
                <w:lang w:eastAsia="ar-SA"/>
              </w:rPr>
            </w:pPr>
          </w:p>
        </w:tc>
        <w:tc>
          <w:tcPr>
            <w:tcW w:w="2551" w:type="dxa"/>
            <w:gridSpan w:val="2"/>
            <w:shd w:val="clear" w:color="auto" w:fill="auto"/>
          </w:tcPr>
          <w:p w14:paraId="0A2ADFD1" w14:textId="77777777" w:rsidR="0052260D" w:rsidRPr="0077301A" w:rsidRDefault="0052260D" w:rsidP="0052260D">
            <w:pPr>
              <w:suppressAutoHyphens/>
              <w:jc w:val="center"/>
              <w:rPr>
                <w:b/>
                <w:sz w:val="18"/>
                <w:szCs w:val="16"/>
                <w:lang w:eastAsia="ar-SA"/>
              </w:rPr>
            </w:pPr>
          </w:p>
        </w:tc>
        <w:tc>
          <w:tcPr>
            <w:tcW w:w="2456" w:type="dxa"/>
            <w:shd w:val="clear" w:color="auto" w:fill="auto"/>
          </w:tcPr>
          <w:p w14:paraId="29D90927" w14:textId="77777777" w:rsidR="0052260D" w:rsidRPr="0077301A" w:rsidRDefault="0052260D" w:rsidP="0052260D">
            <w:pPr>
              <w:suppressAutoHyphens/>
              <w:rPr>
                <w:b/>
                <w:sz w:val="18"/>
                <w:szCs w:val="16"/>
                <w:lang w:eastAsia="ar-SA"/>
              </w:rPr>
            </w:pPr>
          </w:p>
        </w:tc>
        <w:tc>
          <w:tcPr>
            <w:tcW w:w="3576" w:type="dxa"/>
            <w:shd w:val="clear" w:color="auto" w:fill="auto"/>
          </w:tcPr>
          <w:p w14:paraId="0640E7CD" w14:textId="77777777" w:rsidR="0052260D" w:rsidRPr="0077301A" w:rsidRDefault="0052260D" w:rsidP="0052260D">
            <w:pPr>
              <w:suppressAutoHyphens/>
              <w:rPr>
                <w:b/>
                <w:sz w:val="18"/>
                <w:szCs w:val="16"/>
                <w:lang w:eastAsia="ar-SA"/>
              </w:rPr>
            </w:pPr>
          </w:p>
        </w:tc>
      </w:tr>
    </w:tbl>
    <w:p w14:paraId="17DAFFA4" w14:textId="77777777" w:rsidR="0052260D" w:rsidRPr="0077301A" w:rsidRDefault="0052260D" w:rsidP="0052260D">
      <w:pPr>
        <w:suppressAutoHyphens/>
        <w:rPr>
          <w:lang w:eastAsia="ar-SA"/>
        </w:rPr>
      </w:pPr>
    </w:p>
    <w:tbl>
      <w:tblPr>
        <w:tblStyle w:val="Grigliatabella2"/>
        <w:tblW w:w="14681" w:type="dxa"/>
        <w:tblLook w:val="04A0" w:firstRow="1" w:lastRow="0" w:firstColumn="1" w:lastColumn="0" w:noHBand="0" w:noVBand="1"/>
      </w:tblPr>
      <w:tblGrid>
        <w:gridCol w:w="2816"/>
        <w:gridCol w:w="4362"/>
        <w:gridCol w:w="3511"/>
        <w:gridCol w:w="3992"/>
      </w:tblGrid>
      <w:tr w:rsidR="0052260D" w:rsidRPr="0077301A" w14:paraId="2E75146E" w14:textId="77777777" w:rsidTr="001C36CC">
        <w:trPr>
          <w:trHeight w:val="1052"/>
        </w:trPr>
        <w:tc>
          <w:tcPr>
            <w:tcW w:w="14681" w:type="dxa"/>
            <w:gridSpan w:val="4"/>
            <w:shd w:val="clear" w:color="auto" w:fill="D9D9D9" w:themeFill="background1" w:themeFillShade="D9"/>
          </w:tcPr>
          <w:p w14:paraId="478E057B" w14:textId="77777777" w:rsidR="0052260D" w:rsidRPr="0077301A" w:rsidRDefault="0052260D" w:rsidP="0052260D">
            <w:pPr>
              <w:keepNext/>
              <w:suppressAutoHyphens/>
              <w:spacing w:before="240" w:after="240"/>
              <w:outlineLvl w:val="0"/>
              <w:rPr>
                <w:rFonts w:cs="Arial"/>
                <w:b/>
                <w:bCs/>
                <w:kern w:val="1"/>
                <w:szCs w:val="32"/>
                <w:u w:val="single"/>
                <w:lang w:eastAsia="ar-SA"/>
              </w:rPr>
            </w:pPr>
            <w:bookmarkStart w:id="2" w:name="_Toc171685944"/>
            <w:r w:rsidRPr="0077301A">
              <w:rPr>
                <w:rFonts w:cs="Arial"/>
                <w:b/>
                <w:bCs/>
                <w:kern w:val="1"/>
                <w:szCs w:val="32"/>
                <w:u w:val="single"/>
                <w:lang w:eastAsia="ar-SA"/>
              </w:rPr>
              <w:t>D.2 BAT previste da Conclusioni sulle BAT/BREF non di Settore o da altri riferimenti tecnici (compilare limitatamente alle BAT/tecniche che si intendono applicare per l’installazione)</w:t>
            </w:r>
            <w:bookmarkEnd w:id="2"/>
          </w:p>
        </w:tc>
      </w:tr>
      <w:tr w:rsidR="0052260D" w:rsidRPr="0077301A" w14:paraId="15477060" w14:textId="77777777" w:rsidTr="001C36CC">
        <w:trPr>
          <w:trHeight w:val="1707"/>
        </w:trPr>
        <w:tc>
          <w:tcPr>
            <w:tcW w:w="2816" w:type="dxa"/>
          </w:tcPr>
          <w:p w14:paraId="5C9D8425" w14:textId="77777777" w:rsidR="0052260D" w:rsidRPr="0077301A" w:rsidRDefault="0052260D" w:rsidP="0052260D">
            <w:pPr>
              <w:suppressAutoHyphens/>
              <w:rPr>
                <w:lang w:eastAsia="ar-SA"/>
              </w:rPr>
            </w:pPr>
            <w:r w:rsidRPr="0077301A">
              <w:rPr>
                <w:lang w:eastAsia="ar-SA"/>
              </w:rPr>
              <w:t>Numero e titolo della BAT / riferimento al BREF / altri riferimenti</w:t>
            </w:r>
          </w:p>
        </w:tc>
        <w:tc>
          <w:tcPr>
            <w:tcW w:w="4362" w:type="dxa"/>
          </w:tcPr>
          <w:p w14:paraId="21E36486" w14:textId="77777777" w:rsidR="0052260D" w:rsidRPr="0077301A" w:rsidRDefault="0052260D" w:rsidP="0052260D">
            <w:pPr>
              <w:suppressAutoHyphens/>
              <w:rPr>
                <w:lang w:eastAsia="ar-SA"/>
              </w:rPr>
            </w:pPr>
            <w:r w:rsidRPr="0077301A">
              <w:rPr>
                <w:lang w:eastAsia="ar-SA"/>
              </w:rPr>
              <w:t>Termine di applicazione della BAT/tecnica</w:t>
            </w:r>
          </w:p>
          <w:p w14:paraId="2B941D6E" w14:textId="77777777" w:rsidR="0052260D" w:rsidRPr="0077301A" w:rsidRDefault="0052260D" w:rsidP="00C04CA8">
            <w:pPr>
              <w:numPr>
                <w:ilvl w:val="0"/>
                <w:numId w:val="26"/>
              </w:numPr>
              <w:suppressAutoHyphens/>
              <w:ind w:left="225" w:hanging="225"/>
              <w:rPr>
                <w:lang w:eastAsia="ar-SA"/>
              </w:rPr>
            </w:pPr>
            <w:r w:rsidRPr="0077301A">
              <w:rPr>
                <w:lang w:eastAsia="ar-SA"/>
              </w:rPr>
              <w:t>indicare se già applicata o prevista in applicazione entro un termine presunto da specificare</w:t>
            </w:r>
          </w:p>
        </w:tc>
        <w:tc>
          <w:tcPr>
            <w:tcW w:w="3511" w:type="dxa"/>
          </w:tcPr>
          <w:p w14:paraId="6C39DA01" w14:textId="77777777" w:rsidR="0052260D" w:rsidRPr="0077301A" w:rsidRDefault="0052260D" w:rsidP="0052260D">
            <w:pPr>
              <w:suppressAutoHyphens/>
              <w:rPr>
                <w:lang w:eastAsia="ar-SA"/>
              </w:rPr>
            </w:pPr>
            <w:r w:rsidRPr="0077301A">
              <w:rPr>
                <w:lang w:eastAsia="ar-SA"/>
              </w:rPr>
              <w:t>Descrizione delle modalità di applicazione della BAT/tecnica</w:t>
            </w:r>
          </w:p>
          <w:p w14:paraId="026D386D" w14:textId="77777777" w:rsidR="0052260D" w:rsidRPr="0077301A" w:rsidRDefault="0052260D" w:rsidP="0052260D">
            <w:pPr>
              <w:suppressAutoHyphens/>
              <w:rPr>
                <w:lang w:eastAsia="ar-SA"/>
              </w:rPr>
            </w:pPr>
          </w:p>
        </w:tc>
        <w:tc>
          <w:tcPr>
            <w:tcW w:w="3991" w:type="dxa"/>
          </w:tcPr>
          <w:p w14:paraId="331A5BFB" w14:textId="77777777" w:rsidR="0052260D" w:rsidRPr="0077301A" w:rsidRDefault="0052260D" w:rsidP="0052260D">
            <w:pPr>
              <w:suppressAutoHyphens/>
              <w:rPr>
                <w:lang w:eastAsia="ar-SA"/>
              </w:rPr>
            </w:pPr>
            <w:r w:rsidRPr="0077301A">
              <w:rPr>
                <w:lang w:eastAsia="ar-SA"/>
              </w:rPr>
              <w:t>Qualora la BAT/tecnica sia adottata in sostituzione di una BAT di settore, inserire il riferimento alla BAT di settore oggetto di sostituzione</w:t>
            </w:r>
          </w:p>
        </w:tc>
      </w:tr>
      <w:tr w:rsidR="0052260D" w:rsidRPr="0077301A" w14:paraId="5ACD78A4" w14:textId="77777777" w:rsidTr="001C36CC">
        <w:trPr>
          <w:trHeight w:val="326"/>
        </w:trPr>
        <w:tc>
          <w:tcPr>
            <w:tcW w:w="2816" w:type="dxa"/>
          </w:tcPr>
          <w:p w14:paraId="70AEC23A" w14:textId="77777777" w:rsidR="0052260D" w:rsidRPr="0077301A" w:rsidRDefault="0052260D" w:rsidP="0052260D">
            <w:pPr>
              <w:suppressAutoHyphens/>
              <w:rPr>
                <w:lang w:eastAsia="ar-SA"/>
              </w:rPr>
            </w:pPr>
          </w:p>
        </w:tc>
        <w:tc>
          <w:tcPr>
            <w:tcW w:w="4362" w:type="dxa"/>
          </w:tcPr>
          <w:p w14:paraId="7B5E237A" w14:textId="77777777" w:rsidR="0052260D" w:rsidRPr="0077301A" w:rsidRDefault="0052260D" w:rsidP="0052260D">
            <w:pPr>
              <w:suppressAutoHyphens/>
              <w:rPr>
                <w:lang w:eastAsia="ar-SA"/>
              </w:rPr>
            </w:pPr>
          </w:p>
        </w:tc>
        <w:tc>
          <w:tcPr>
            <w:tcW w:w="3511" w:type="dxa"/>
          </w:tcPr>
          <w:p w14:paraId="6583FBA0" w14:textId="77777777" w:rsidR="0052260D" w:rsidRPr="0077301A" w:rsidRDefault="0052260D" w:rsidP="0052260D">
            <w:pPr>
              <w:suppressAutoHyphens/>
              <w:rPr>
                <w:lang w:eastAsia="ar-SA"/>
              </w:rPr>
            </w:pPr>
          </w:p>
        </w:tc>
        <w:tc>
          <w:tcPr>
            <w:tcW w:w="3991" w:type="dxa"/>
          </w:tcPr>
          <w:p w14:paraId="13591028" w14:textId="77777777" w:rsidR="0052260D" w:rsidRPr="0077301A" w:rsidRDefault="0052260D" w:rsidP="0052260D">
            <w:pPr>
              <w:suppressAutoHyphens/>
              <w:rPr>
                <w:lang w:eastAsia="ar-SA"/>
              </w:rPr>
            </w:pPr>
          </w:p>
        </w:tc>
      </w:tr>
      <w:tr w:rsidR="0052260D" w:rsidRPr="0077301A" w14:paraId="5E841D8D" w14:textId="77777777" w:rsidTr="001C36CC">
        <w:trPr>
          <w:trHeight w:val="326"/>
        </w:trPr>
        <w:tc>
          <w:tcPr>
            <w:tcW w:w="2816" w:type="dxa"/>
          </w:tcPr>
          <w:p w14:paraId="179A0891" w14:textId="77777777" w:rsidR="0052260D" w:rsidRPr="0077301A" w:rsidRDefault="0052260D" w:rsidP="0052260D">
            <w:pPr>
              <w:suppressAutoHyphens/>
              <w:rPr>
                <w:lang w:eastAsia="ar-SA"/>
              </w:rPr>
            </w:pPr>
          </w:p>
        </w:tc>
        <w:tc>
          <w:tcPr>
            <w:tcW w:w="4362" w:type="dxa"/>
          </w:tcPr>
          <w:p w14:paraId="0B47661D" w14:textId="77777777" w:rsidR="0052260D" w:rsidRPr="0077301A" w:rsidRDefault="0052260D" w:rsidP="0052260D">
            <w:pPr>
              <w:suppressAutoHyphens/>
              <w:rPr>
                <w:lang w:eastAsia="ar-SA"/>
              </w:rPr>
            </w:pPr>
          </w:p>
        </w:tc>
        <w:tc>
          <w:tcPr>
            <w:tcW w:w="3511" w:type="dxa"/>
          </w:tcPr>
          <w:p w14:paraId="4D252C4B" w14:textId="77777777" w:rsidR="0052260D" w:rsidRPr="0077301A" w:rsidRDefault="0052260D" w:rsidP="0052260D">
            <w:pPr>
              <w:suppressAutoHyphens/>
              <w:rPr>
                <w:lang w:eastAsia="ar-SA"/>
              </w:rPr>
            </w:pPr>
          </w:p>
        </w:tc>
        <w:tc>
          <w:tcPr>
            <w:tcW w:w="3991" w:type="dxa"/>
          </w:tcPr>
          <w:p w14:paraId="26211735" w14:textId="77777777" w:rsidR="0052260D" w:rsidRPr="0077301A" w:rsidRDefault="0052260D" w:rsidP="0052260D">
            <w:pPr>
              <w:suppressAutoHyphens/>
              <w:rPr>
                <w:lang w:eastAsia="ar-SA"/>
              </w:rPr>
            </w:pPr>
          </w:p>
        </w:tc>
      </w:tr>
      <w:tr w:rsidR="0052260D" w:rsidRPr="0077301A" w14:paraId="28730DF7" w14:textId="77777777" w:rsidTr="001C36CC">
        <w:trPr>
          <w:trHeight w:val="326"/>
        </w:trPr>
        <w:tc>
          <w:tcPr>
            <w:tcW w:w="2816" w:type="dxa"/>
          </w:tcPr>
          <w:p w14:paraId="0D6E8723" w14:textId="77777777" w:rsidR="0052260D" w:rsidRPr="0077301A" w:rsidRDefault="0052260D" w:rsidP="0052260D">
            <w:pPr>
              <w:suppressAutoHyphens/>
              <w:rPr>
                <w:lang w:eastAsia="ar-SA"/>
              </w:rPr>
            </w:pPr>
          </w:p>
        </w:tc>
        <w:tc>
          <w:tcPr>
            <w:tcW w:w="4362" w:type="dxa"/>
          </w:tcPr>
          <w:p w14:paraId="6443062E" w14:textId="77777777" w:rsidR="0052260D" w:rsidRPr="0077301A" w:rsidRDefault="0052260D" w:rsidP="0052260D">
            <w:pPr>
              <w:suppressAutoHyphens/>
              <w:rPr>
                <w:lang w:eastAsia="ar-SA"/>
              </w:rPr>
            </w:pPr>
          </w:p>
        </w:tc>
        <w:tc>
          <w:tcPr>
            <w:tcW w:w="3511" w:type="dxa"/>
          </w:tcPr>
          <w:p w14:paraId="7A5102F3" w14:textId="77777777" w:rsidR="0052260D" w:rsidRPr="0077301A" w:rsidRDefault="0052260D" w:rsidP="0052260D">
            <w:pPr>
              <w:suppressAutoHyphens/>
              <w:rPr>
                <w:lang w:eastAsia="ar-SA"/>
              </w:rPr>
            </w:pPr>
          </w:p>
        </w:tc>
        <w:tc>
          <w:tcPr>
            <w:tcW w:w="3991" w:type="dxa"/>
          </w:tcPr>
          <w:p w14:paraId="10EB283B" w14:textId="77777777" w:rsidR="0052260D" w:rsidRPr="0077301A" w:rsidRDefault="0052260D" w:rsidP="0052260D">
            <w:pPr>
              <w:suppressAutoHyphens/>
              <w:rPr>
                <w:lang w:eastAsia="ar-SA"/>
              </w:rPr>
            </w:pPr>
          </w:p>
        </w:tc>
      </w:tr>
      <w:tr w:rsidR="0052260D" w:rsidRPr="0077301A" w14:paraId="2AC852E3" w14:textId="77777777" w:rsidTr="001C36CC">
        <w:trPr>
          <w:trHeight w:val="326"/>
        </w:trPr>
        <w:tc>
          <w:tcPr>
            <w:tcW w:w="2816" w:type="dxa"/>
          </w:tcPr>
          <w:p w14:paraId="60EB8EDA" w14:textId="77777777" w:rsidR="0052260D" w:rsidRPr="0077301A" w:rsidRDefault="0052260D" w:rsidP="0052260D">
            <w:pPr>
              <w:suppressAutoHyphens/>
              <w:rPr>
                <w:lang w:eastAsia="ar-SA"/>
              </w:rPr>
            </w:pPr>
          </w:p>
        </w:tc>
        <w:tc>
          <w:tcPr>
            <w:tcW w:w="4362" w:type="dxa"/>
          </w:tcPr>
          <w:p w14:paraId="47D41E08" w14:textId="77777777" w:rsidR="0052260D" w:rsidRPr="0077301A" w:rsidRDefault="0052260D" w:rsidP="0052260D">
            <w:pPr>
              <w:suppressAutoHyphens/>
              <w:rPr>
                <w:lang w:eastAsia="ar-SA"/>
              </w:rPr>
            </w:pPr>
          </w:p>
        </w:tc>
        <w:tc>
          <w:tcPr>
            <w:tcW w:w="3511" w:type="dxa"/>
          </w:tcPr>
          <w:p w14:paraId="2F90F4C5" w14:textId="77777777" w:rsidR="0052260D" w:rsidRPr="0077301A" w:rsidRDefault="0052260D" w:rsidP="0052260D">
            <w:pPr>
              <w:suppressAutoHyphens/>
              <w:rPr>
                <w:lang w:eastAsia="ar-SA"/>
              </w:rPr>
            </w:pPr>
          </w:p>
        </w:tc>
        <w:tc>
          <w:tcPr>
            <w:tcW w:w="3991" w:type="dxa"/>
          </w:tcPr>
          <w:p w14:paraId="670AF791" w14:textId="77777777" w:rsidR="0052260D" w:rsidRPr="0077301A" w:rsidRDefault="0052260D" w:rsidP="0052260D">
            <w:pPr>
              <w:suppressAutoHyphens/>
              <w:rPr>
                <w:lang w:eastAsia="ar-SA"/>
              </w:rPr>
            </w:pPr>
          </w:p>
        </w:tc>
      </w:tr>
      <w:tr w:rsidR="0052260D" w:rsidRPr="0077301A" w14:paraId="5CE444FF" w14:textId="77777777" w:rsidTr="001C36CC">
        <w:trPr>
          <w:trHeight w:val="326"/>
        </w:trPr>
        <w:tc>
          <w:tcPr>
            <w:tcW w:w="2816" w:type="dxa"/>
          </w:tcPr>
          <w:p w14:paraId="6220A6CE" w14:textId="77777777" w:rsidR="0052260D" w:rsidRPr="0077301A" w:rsidRDefault="0052260D" w:rsidP="0052260D">
            <w:pPr>
              <w:suppressAutoHyphens/>
              <w:rPr>
                <w:lang w:eastAsia="ar-SA"/>
              </w:rPr>
            </w:pPr>
          </w:p>
        </w:tc>
        <w:tc>
          <w:tcPr>
            <w:tcW w:w="4362" w:type="dxa"/>
          </w:tcPr>
          <w:p w14:paraId="19AC0C99" w14:textId="77777777" w:rsidR="0052260D" w:rsidRPr="0077301A" w:rsidRDefault="0052260D" w:rsidP="0052260D">
            <w:pPr>
              <w:suppressAutoHyphens/>
              <w:rPr>
                <w:lang w:eastAsia="ar-SA"/>
              </w:rPr>
            </w:pPr>
          </w:p>
        </w:tc>
        <w:tc>
          <w:tcPr>
            <w:tcW w:w="3511" w:type="dxa"/>
          </w:tcPr>
          <w:p w14:paraId="786C024D" w14:textId="77777777" w:rsidR="0052260D" w:rsidRPr="0077301A" w:rsidRDefault="0052260D" w:rsidP="0052260D">
            <w:pPr>
              <w:suppressAutoHyphens/>
              <w:rPr>
                <w:lang w:eastAsia="ar-SA"/>
              </w:rPr>
            </w:pPr>
          </w:p>
        </w:tc>
        <w:tc>
          <w:tcPr>
            <w:tcW w:w="3991" w:type="dxa"/>
          </w:tcPr>
          <w:p w14:paraId="62A13111" w14:textId="77777777" w:rsidR="0052260D" w:rsidRPr="0077301A" w:rsidRDefault="0052260D" w:rsidP="0052260D">
            <w:pPr>
              <w:suppressAutoHyphens/>
              <w:rPr>
                <w:lang w:eastAsia="ar-SA"/>
              </w:rPr>
            </w:pPr>
          </w:p>
        </w:tc>
      </w:tr>
      <w:tr w:rsidR="0052260D" w:rsidRPr="0077301A" w14:paraId="02ACD942" w14:textId="77777777" w:rsidTr="001C36CC">
        <w:trPr>
          <w:trHeight w:val="326"/>
        </w:trPr>
        <w:tc>
          <w:tcPr>
            <w:tcW w:w="2816" w:type="dxa"/>
          </w:tcPr>
          <w:p w14:paraId="3C37D316" w14:textId="77777777" w:rsidR="0052260D" w:rsidRPr="0077301A" w:rsidRDefault="0052260D" w:rsidP="0052260D">
            <w:pPr>
              <w:suppressAutoHyphens/>
              <w:rPr>
                <w:lang w:eastAsia="ar-SA"/>
              </w:rPr>
            </w:pPr>
          </w:p>
        </w:tc>
        <w:tc>
          <w:tcPr>
            <w:tcW w:w="4362" w:type="dxa"/>
          </w:tcPr>
          <w:p w14:paraId="44A9D4C6" w14:textId="77777777" w:rsidR="0052260D" w:rsidRPr="0077301A" w:rsidRDefault="0052260D" w:rsidP="0052260D">
            <w:pPr>
              <w:suppressAutoHyphens/>
              <w:rPr>
                <w:lang w:eastAsia="ar-SA"/>
              </w:rPr>
            </w:pPr>
          </w:p>
        </w:tc>
        <w:tc>
          <w:tcPr>
            <w:tcW w:w="3511" w:type="dxa"/>
          </w:tcPr>
          <w:p w14:paraId="42548B58" w14:textId="77777777" w:rsidR="0052260D" w:rsidRPr="0077301A" w:rsidRDefault="0052260D" w:rsidP="0052260D">
            <w:pPr>
              <w:suppressAutoHyphens/>
              <w:rPr>
                <w:lang w:eastAsia="ar-SA"/>
              </w:rPr>
            </w:pPr>
          </w:p>
        </w:tc>
        <w:tc>
          <w:tcPr>
            <w:tcW w:w="3991" w:type="dxa"/>
          </w:tcPr>
          <w:p w14:paraId="40727986" w14:textId="77777777" w:rsidR="0052260D" w:rsidRPr="0077301A" w:rsidRDefault="0052260D" w:rsidP="0052260D">
            <w:pPr>
              <w:suppressAutoHyphens/>
              <w:rPr>
                <w:lang w:eastAsia="ar-SA"/>
              </w:rPr>
            </w:pPr>
          </w:p>
        </w:tc>
      </w:tr>
      <w:tr w:rsidR="0052260D" w:rsidRPr="0077301A" w14:paraId="379D7176" w14:textId="77777777" w:rsidTr="001C36CC">
        <w:trPr>
          <w:trHeight w:val="326"/>
        </w:trPr>
        <w:tc>
          <w:tcPr>
            <w:tcW w:w="2816" w:type="dxa"/>
          </w:tcPr>
          <w:p w14:paraId="3C1768B5" w14:textId="77777777" w:rsidR="0052260D" w:rsidRPr="0077301A" w:rsidRDefault="0052260D" w:rsidP="0052260D">
            <w:pPr>
              <w:suppressAutoHyphens/>
              <w:rPr>
                <w:lang w:eastAsia="ar-SA"/>
              </w:rPr>
            </w:pPr>
          </w:p>
        </w:tc>
        <w:tc>
          <w:tcPr>
            <w:tcW w:w="4362" w:type="dxa"/>
          </w:tcPr>
          <w:p w14:paraId="6918B647" w14:textId="77777777" w:rsidR="0052260D" w:rsidRPr="0077301A" w:rsidRDefault="0052260D" w:rsidP="0052260D">
            <w:pPr>
              <w:suppressAutoHyphens/>
              <w:rPr>
                <w:lang w:eastAsia="ar-SA"/>
              </w:rPr>
            </w:pPr>
          </w:p>
        </w:tc>
        <w:tc>
          <w:tcPr>
            <w:tcW w:w="3511" w:type="dxa"/>
          </w:tcPr>
          <w:p w14:paraId="7415C06B" w14:textId="77777777" w:rsidR="0052260D" w:rsidRPr="0077301A" w:rsidRDefault="0052260D" w:rsidP="0052260D">
            <w:pPr>
              <w:suppressAutoHyphens/>
              <w:rPr>
                <w:lang w:eastAsia="ar-SA"/>
              </w:rPr>
            </w:pPr>
          </w:p>
        </w:tc>
        <w:tc>
          <w:tcPr>
            <w:tcW w:w="3991" w:type="dxa"/>
          </w:tcPr>
          <w:p w14:paraId="0183C807" w14:textId="77777777" w:rsidR="0052260D" w:rsidRPr="0077301A" w:rsidRDefault="0052260D" w:rsidP="0052260D">
            <w:pPr>
              <w:suppressAutoHyphens/>
              <w:rPr>
                <w:lang w:eastAsia="ar-SA"/>
              </w:rPr>
            </w:pPr>
          </w:p>
        </w:tc>
      </w:tr>
      <w:tr w:rsidR="0052260D" w:rsidRPr="0077301A" w14:paraId="05CFCB06" w14:textId="77777777" w:rsidTr="001C36CC">
        <w:trPr>
          <w:trHeight w:val="326"/>
        </w:trPr>
        <w:tc>
          <w:tcPr>
            <w:tcW w:w="2816" w:type="dxa"/>
          </w:tcPr>
          <w:p w14:paraId="2E168932" w14:textId="77777777" w:rsidR="0052260D" w:rsidRPr="0077301A" w:rsidRDefault="0052260D" w:rsidP="0052260D">
            <w:pPr>
              <w:suppressAutoHyphens/>
              <w:rPr>
                <w:lang w:eastAsia="ar-SA"/>
              </w:rPr>
            </w:pPr>
          </w:p>
        </w:tc>
        <w:tc>
          <w:tcPr>
            <w:tcW w:w="4362" w:type="dxa"/>
          </w:tcPr>
          <w:p w14:paraId="319A137D" w14:textId="77777777" w:rsidR="0052260D" w:rsidRPr="0077301A" w:rsidRDefault="0052260D" w:rsidP="0052260D">
            <w:pPr>
              <w:suppressAutoHyphens/>
              <w:rPr>
                <w:lang w:eastAsia="ar-SA"/>
              </w:rPr>
            </w:pPr>
          </w:p>
        </w:tc>
        <w:tc>
          <w:tcPr>
            <w:tcW w:w="3511" w:type="dxa"/>
          </w:tcPr>
          <w:p w14:paraId="7EEA7175" w14:textId="77777777" w:rsidR="0052260D" w:rsidRPr="0077301A" w:rsidRDefault="0052260D" w:rsidP="0052260D">
            <w:pPr>
              <w:suppressAutoHyphens/>
              <w:rPr>
                <w:lang w:eastAsia="ar-SA"/>
              </w:rPr>
            </w:pPr>
          </w:p>
        </w:tc>
        <w:tc>
          <w:tcPr>
            <w:tcW w:w="3991" w:type="dxa"/>
          </w:tcPr>
          <w:p w14:paraId="030F878C" w14:textId="77777777" w:rsidR="0052260D" w:rsidRPr="0077301A" w:rsidRDefault="0052260D" w:rsidP="0052260D">
            <w:pPr>
              <w:suppressAutoHyphens/>
              <w:rPr>
                <w:lang w:eastAsia="ar-SA"/>
              </w:rPr>
            </w:pPr>
          </w:p>
        </w:tc>
      </w:tr>
      <w:tr w:rsidR="0052260D" w:rsidRPr="0077301A" w14:paraId="09616112" w14:textId="77777777" w:rsidTr="001C36CC">
        <w:trPr>
          <w:trHeight w:val="326"/>
        </w:trPr>
        <w:tc>
          <w:tcPr>
            <w:tcW w:w="2816" w:type="dxa"/>
          </w:tcPr>
          <w:p w14:paraId="0FAC4B66" w14:textId="77777777" w:rsidR="0052260D" w:rsidRPr="0077301A" w:rsidRDefault="0052260D" w:rsidP="0052260D">
            <w:pPr>
              <w:suppressAutoHyphens/>
              <w:rPr>
                <w:lang w:eastAsia="ar-SA"/>
              </w:rPr>
            </w:pPr>
          </w:p>
        </w:tc>
        <w:tc>
          <w:tcPr>
            <w:tcW w:w="4362" w:type="dxa"/>
          </w:tcPr>
          <w:p w14:paraId="5FD54496" w14:textId="77777777" w:rsidR="0052260D" w:rsidRPr="0077301A" w:rsidRDefault="0052260D" w:rsidP="0052260D">
            <w:pPr>
              <w:suppressAutoHyphens/>
              <w:rPr>
                <w:lang w:eastAsia="ar-SA"/>
              </w:rPr>
            </w:pPr>
          </w:p>
        </w:tc>
        <w:tc>
          <w:tcPr>
            <w:tcW w:w="3511" w:type="dxa"/>
          </w:tcPr>
          <w:p w14:paraId="13B51675" w14:textId="77777777" w:rsidR="0052260D" w:rsidRPr="0077301A" w:rsidRDefault="0052260D" w:rsidP="0052260D">
            <w:pPr>
              <w:suppressAutoHyphens/>
              <w:rPr>
                <w:lang w:eastAsia="ar-SA"/>
              </w:rPr>
            </w:pPr>
          </w:p>
        </w:tc>
        <w:tc>
          <w:tcPr>
            <w:tcW w:w="3991" w:type="dxa"/>
          </w:tcPr>
          <w:p w14:paraId="252B4E23" w14:textId="77777777" w:rsidR="0052260D" w:rsidRPr="0077301A" w:rsidRDefault="0052260D" w:rsidP="0052260D">
            <w:pPr>
              <w:suppressAutoHyphens/>
              <w:rPr>
                <w:lang w:eastAsia="ar-SA"/>
              </w:rPr>
            </w:pPr>
          </w:p>
        </w:tc>
      </w:tr>
      <w:tr w:rsidR="0052260D" w:rsidRPr="0077301A" w14:paraId="52A2F532" w14:textId="77777777" w:rsidTr="001C36CC">
        <w:trPr>
          <w:trHeight w:val="326"/>
        </w:trPr>
        <w:tc>
          <w:tcPr>
            <w:tcW w:w="2816" w:type="dxa"/>
          </w:tcPr>
          <w:p w14:paraId="77D5A689" w14:textId="77777777" w:rsidR="0052260D" w:rsidRPr="0077301A" w:rsidRDefault="0052260D" w:rsidP="0052260D">
            <w:pPr>
              <w:suppressAutoHyphens/>
              <w:rPr>
                <w:lang w:eastAsia="ar-SA"/>
              </w:rPr>
            </w:pPr>
          </w:p>
        </w:tc>
        <w:tc>
          <w:tcPr>
            <w:tcW w:w="4362" w:type="dxa"/>
          </w:tcPr>
          <w:p w14:paraId="5A62BC0C" w14:textId="77777777" w:rsidR="0052260D" w:rsidRPr="0077301A" w:rsidRDefault="0052260D" w:rsidP="0052260D">
            <w:pPr>
              <w:suppressAutoHyphens/>
              <w:rPr>
                <w:lang w:eastAsia="ar-SA"/>
              </w:rPr>
            </w:pPr>
          </w:p>
        </w:tc>
        <w:tc>
          <w:tcPr>
            <w:tcW w:w="3511" w:type="dxa"/>
          </w:tcPr>
          <w:p w14:paraId="18D4EFF4" w14:textId="77777777" w:rsidR="0052260D" w:rsidRPr="0077301A" w:rsidRDefault="0052260D" w:rsidP="0052260D">
            <w:pPr>
              <w:suppressAutoHyphens/>
              <w:rPr>
                <w:lang w:eastAsia="ar-SA"/>
              </w:rPr>
            </w:pPr>
          </w:p>
        </w:tc>
        <w:tc>
          <w:tcPr>
            <w:tcW w:w="3991" w:type="dxa"/>
          </w:tcPr>
          <w:p w14:paraId="3C062414" w14:textId="77777777" w:rsidR="0052260D" w:rsidRPr="0077301A" w:rsidRDefault="0052260D" w:rsidP="0052260D">
            <w:pPr>
              <w:suppressAutoHyphens/>
              <w:rPr>
                <w:lang w:eastAsia="ar-SA"/>
              </w:rPr>
            </w:pPr>
          </w:p>
        </w:tc>
      </w:tr>
      <w:tr w:rsidR="0052260D" w:rsidRPr="0077301A" w14:paraId="12CF84E6" w14:textId="77777777" w:rsidTr="001C36CC">
        <w:trPr>
          <w:trHeight w:val="326"/>
        </w:trPr>
        <w:tc>
          <w:tcPr>
            <w:tcW w:w="2816" w:type="dxa"/>
          </w:tcPr>
          <w:p w14:paraId="50A56883" w14:textId="77777777" w:rsidR="0052260D" w:rsidRPr="0077301A" w:rsidRDefault="0052260D" w:rsidP="0052260D">
            <w:pPr>
              <w:suppressAutoHyphens/>
              <w:rPr>
                <w:lang w:eastAsia="ar-SA"/>
              </w:rPr>
            </w:pPr>
          </w:p>
        </w:tc>
        <w:tc>
          <w:tcPr>
            <w:tcW w:w="4362" w:type="dxa"/>
          </w:tcPr>
          <w:p w14:paraId="74A75243" w14:textId="77777777" w:rsidR="0052260D" w:rsidRPr="0077301A" w:rsidRDefault="0052260D" w:rsidP="0052260D">
            <w:pPr>
              <w:suppressAutoHyphens/>
              <w:rPr>
                <w:lang w:eastAsia="ar-SA"/>
              </w:rPr>
            </w:pPr>
          </w:p>
        </w:tc>
        <w:tc>
          <w:tcPr>
            <w:tcW w:w="3511" w:type="dxa"/>
          </w:tcPr>
          <w:p w14:paraId="520BCB07" w14:textId="77777777" w:rsidR="0052260D" w:rsidRPr="0077301A" w:rsidRDefault="0052260D" w:rsidP="0052260D">
            <w:pPr>
              <w:suppressAutoHyphens/>
              <w:rPr>
                <w:lang w:eastAsia="ar-SA"/>
              </w:rPr>
            </w:pPr>
          </w:p>
        </w:tc>
        <w:tc>
          <w:tcPr>
            <w:tcW w:w="3991" w:type="dxa"/>
          </w:tcPr>
          <w:p w14:paraId="29789A98" w14:textId="77777777" w:rsidR="0052260D" w:rsidRPr="0077301A" w:rsidRDefault="0052260D" w:rsidP="0052260D">
            <w:pPr>
              <w:suppressAutoHyphens/>
              <w:rPr>
                <w:lang w:eastAsia="ar-SA"/>
              </w:rPr>
            </w:pPr>
          </w:p>
        </w:tc>
      </w:tr>
      <w:tr w:rsidR="0052260D" w:rsidRPr="0077301A" w14:paraId="073B9873" w14:textId="77777777" w:rsidTr="001C36CC">
        <w:trPr>
          <w:trHeight w:val="326"/>
        </w:trPr>
        <w:tc>
          <w:tcPr>
            <w:tcW w:w="2816" w:type="dxa"/>
          </w:tcPr>
          <w:p w14:paraId="3E2A3090" w14:textId="77777777" w:rsidR="0052260D" w:rsidRPr="0077301A" w:rsidRDefault="0052260D" w:rsidP="0052260D">
            <w:pPr>
              <w:suppressAutoHyphens/>
              <w:rPr>
                <w:lang w:eastAsia="ar-SA"/>
              </w:rPr>
            </w:pPr>
          </w:p>
        </w:tc>
        <w:tc>
          <w:tcPr>
            <w:tcW w:w="4362" w:type="dxa"/>
          </w:tcPr>
          <w:p w14:paraId="7395E950" w14:textId="77777777" w:rsidR="0052260D" w:rsidRPr="0077301A" w:rsidRDefault="0052260D" w:rsidP="0052260D">
            <w:pPr>
              <w:suppressAutoHyphens/>
              <w:rPr>
                <w:lang w:eastAsia="ar-SA"/>
              </w:rPr>
            </w:pPr>
          </w:p>
        </w:tc>
        <w:tc>
          <w:tcPr>
            <w:tcW w:w="3511" w:type="dxa"/>
          </w:tcPr>
          <w:p w14:paraId="59249C92" w14:textId="77777777" w:rsidR="0052260D" w:rsidRPr="0077301A" w:rsidRDefault="0052260D" w:rsidP="0052260D">
            <w:pPr>
              <w:suppressAutoHyphens/>
              <w:rPr>
                <w:lang w:eastAsia="ar-SA"/>
              </w:rPr>
            </w:pPr>
          </w:p>
        </w:tc>
        <w:tc>
          <w:tcPr>
            <w:tcW w:w="3991" w:type="dxa"/>
          </w:tcPr>
          <w:p w14:paraId="6C976647" w14:textId="77777777" w:rsidR="0052260D" w:rsidRPr="0077301A" w:rsidRDefault="0052260D" w:rsidP="0052260D">
            <w:pPr>
              <w:suppressAutoHyphens/>
              <w:rPr>
                <w:lang w:eastAsia="ar-SA"/>
              </w:rPr>
            </w:pPr>
          </w:p>
        </w:tc>
      </w:tr>
      <w:tr w:rsidR="0052260D" w:rsidRPr="0077301A" w14:paraId="3DB67197" w14:textId="77777777" w:rsidTr="001C36CC">
        <w:trPr>
          <w:trHeight w:val="326"/>
        </w:trPr>
        <w:tc>
          <w:tcPr>
            <w:tcW w:w="2816" w:type="dxa"/>
          </w:tcPr>
          <w:p w14:paraId="14542190" w14:textId="77777777" w:rsidR="0052260D" w:rsidRPr="0077301A" w:rsidRDefault="0052260D" w:rsidP="0052260D">
            <w:pPr>
              <w:suppressAutoHyphens/>
              <w:rPr>
                <w:lang w:eastAsia="ar-SA"/>
              </w:rPr>
            </w:pPr>
          </w:p>
        </w:tc>
        <w:tc>
          <w:tcPr>
            <w:tcW w:w="4362" w:type="dxa"/>
          </w:tcPr>
          <w:p w14:paraId="7A98441C" w14:textId="77777777" w:rsidR="0052260D" w:rsidRPr="0077301A" w:rsidRDefault="0052260D" w:rsidP="0052260D">
            <w:pPr>
              <w:suppressAutoHyphens/>
              <w:rPr>
                <w:lang w:eastAsia="ar-SA"/>
              </w:rPr>
            </w:pPr>
          </w:p>
        </w:tc>
        <w:tc>
          <w:tcPr>
            <w:tcW w:w="3511" w:type="dxa"/>
          </w:tcPr>
          <w:p w14:paraId="3E79EC38" w14:textId="77777777" w:rsidR="0052260D" w:rsidRPr="0077301A" w:rsidRDefault="0052260D" w:rsidP="0052260D">
            <w:pPr>
              <w:suppressAutoHyphens/>
              <w:rPr>
                <w:lang w:eastAsia="ar-SA"/>
              </w:rPr>
            </w:pPr>
          </w:p>
        </w:tc>
        <w:tc>
          <w:tcPr>
            <w:tcW w:w="3991" w:type="dxa"/>
          </w:tcPr>
          <w:p w14:paraId="6667F888" w14:textId="77777777" w:rsidR="0052260D" w:rsidRPr="0077301A" w:rsidRDefault="0052260D" w:rsidP="0052260D">
            <w:pPr>
              <w:suppressAutoHyphens/>
              <w:rPr>
                <w:lang w:eastAsia="ar-SA"/>
              </w:rPr>
            </w:pPr>
          </w:p>
        </w:tc>
      </w:tr>
    </w:tbl>
    <w:p w14:paraId="1B30952F" w14:textId="77777777" w:rsidR="0052260D" w:rsidRPr="0077301A" w:rsidRDefault="0052260D" w:rsidP="0052260D">
      <w:pPr>
        <w:suppressAutoHyphens/>
        <w:rPr>
          <w:lang w:eastAsia="ar-SA"/>
        </w:rPr>
      </w:pPr>
    </w:p>
    <w:p w14:paraId="31D7F20F" w14:textId="77777777" w:rsidR="0052260D" w:rsidRPr="0077301A" w:rsidRDefault="0052260D" w:rsidP="0052260D">
      <w:pPr>
        <w:pageBreakBefore/>
        <w:suppressAutoHyphens/>
        <w:rPr>
          <w:rFonts w:ascii="Arial" w:hAnsi="Arial" w:cs="Arial"/>
          <w:bCs/>
          <w:sz w:val="1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
        <w:gridCol w:w="6"/>
        <w:gridCol w:w="939"/>
        <w:gridCol w:w="1370"/>
        <w:gridCol w:w="1265"/>
        <w:gridCol w:w="1540"/>
        <w:gridCol w:w="1046"/>
        <w:gridCol w:w="2638"/>
        <w:gridCol w:w="1979"/>
        <w:gridCol w:w="2187"/>
      </w:tblGrid>
      <w:tr w:rsidR="0052260D" w:rsidRPr="0077301A" w14:paraId="49815693" w14:textId="77777777" w:rsidTr="001C36CC">
        <w:trPr>
          <w:trHeight w:val="294"/>
        </w:trPr>
        <w:tc>
          <w:tcPr>
            <w:tcW w:w="5000" w:type="pct"/>
            <w:gridSpan w:val="10"/>
            <w:shd w:val="clear" w:color="auto" w:fill="E7E6E6"/>
          </w:tcPr>
          <w:p w14:paraId="446DF5F3" w14:textId="04152A51" w:rsidR="0052260D" w:rsidRPr="0077301A" w:rsidRDefault="0052260D" w:rsidP="0052260D">
            <w:pPr>
              <w:keepNext/>
              <w:suppressAutoHyphens/>
              <w:spacing w:before="240" w:after="240" w:line="240" w:lineRule="auto"/>
              <w:outlineLvl w:val="0"/>
              <w:rPr>
                <w:rFonts w:cs="Arial"/>
                <w:b/>
                <w:bCs/>
                <w:kern w:val="1"/>
                <w:szCs w:val="32"/>
                <w:u w:val="single"/>
                <w:lang w:eastAsia="ar-SA"/>
              </w:rPr>
            </w:pPr>
            <w:bookmarkStart w:id="3" w:name="_Toc171685945"/>
            <w:r w:rsidRPr="0077301A">
              <w:rPr>
                <w:rFonts w:cs="Arial"/>
                <w:b/>
                <w:bCs/>
                <w:kern w:val="1"/>
                <w:szCs w:val="32"/>
                <w:u w:val="single"/>
                <w:lang w:eastAsia="ar-SA"/>
              </w:rPr>
              <w:t>D.3</w:t>
            </w:r>
            <w:r w:rsidR="008F5650">
              <w:rPr>
                <w:rFonts w:cs="Arial"/>
                <w:b/>
                <w:bCs/>
                <w:kern w:val="1"/>
                <w:szCs w:val="32"/>
                <w:u w:val="single"/>
                <w:lang w:eastAsia="ar-SA"/>
              </w:rPr>
              <w:t xml:space="preserve"> </w:t>
            </w:r>
            <w:r w:rsidRPr="0077301A">
              <w:rPr>
                <w:rFonts w:cs="Arial"/>
                <w:b/>
                <w:bCs/>
                <w:kern w:val="1"/>
                <w:szCs w:val="32"/>
                <w:u w:val="single"/>
                <w:lang w:eastAsia="ar-SA"/>
              </w:rPr>
              <w:t>Verifica BAT-AEL per singolo processo</w:t>
            </w:r>
            <w:bookmarkEnd w:id="3"/>
          </w:p>
        </w:tc>
      </w:tr>
      <w:tr w:rsidR="0052260D" w:rsidRPr="0077301A" w14:paraId="30D0EA2A" w14:textId="77777777" w:rsidTr="001C36CC">
        <w:trPr>
          <w:trHeight w:val="334"/>
        </w:trPr>
        <w:tc>
          <w:tcPr>
            <w:tcW w:w="5000" w:type="pct"/>
            <w:gridSpan w:val="10"/>
          </w:tcPr>
          <w:p w14:paraId="01E32371" w14:textId="77777777" w:rsidR="0052260D" w:rsidRPr="0077301A" w:rsidRDefault="0052260D" w:rsidP="0052260D">
            <w:pPr>
              <w:suppressAutoHyphens/>
              <w:rPr>
                <w:b/>
                <w:sz w:val="18"/>
                <w:szCs w:val="16"/>
                <w:lang w:eastAsia="ar-SA"/>
              </w:rPr>
            </w:pPr>
            <w:bookmarkStart w:id="4" w:name="_Hlk169706020"/>
            <w:r w:rsidRPr="0077301A">
              <w:rPr>
                <w:b/>
                <w:sz w:val="18"/>
                <w:szCs w:val="16"/>
                <w:lang w:eastAsia="ar-SA"/>
              </w:rPr>
              <w:t xml:space="preserve">Scarichi </w:t>
            </w:r>
            <w:r w:rsidRPr="0077301A">
              <w:rPr>
                <w:b/>
                <w:sz w:val="18"/>
                <w:szCs w:val="16"/>
                <w:u w:val="single"/>
                <w:lang w:eastAsia="ar-SA"/>
              </w:rPr>
              <w:t>DIRETTI</w:t>
            </w:r>
            <w:r w:rsidRPr="0077301A">
              <w:rPr>
                <w:b/>
                <w:sz w:val="18"/>
                <w:szCs w:val="16"/>
                <w:lang w:eastAsia="ar-SA"/>
              </w:rPr>
              <w:t xml:space="preserve"> in corpo idrico?</w:t>
            </w:r>
          </w:p>
          <w:p w14:paraId="01D357F5" w14:textId="77777777" w:rsidR="0052260D" w:rsidRPr="0077301A" w:rsidRDefault="003B28E5" w:rsidP="0052260D">
            <w:pPr>
              <w:suppressAutoHyphens/>
              <w:ind w:left="708"/>
              <w:rPr>
                <w:b/>
                <w:sz w:val="18"/>
                <w:szCs w:val="16"/>
                <w:lang w:eastAsia="ar-SA"/>
              </w:rPr>
            </w:pPr>
            <w:sdt>
              <w:sdtPr>
                <w:rPr>
                  <w:b/>
                  <w:sz w:val="18"/>
                  <w:szCs w:val="16"/>
                  <w:lang w:eastAsia="ar-SA"/>
                </w:rPr>
                <w:id w:val="-949464026"/>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SI (compilare) </w:t>
            </w:r>
          </w:p>
          <w:p w14:paraId="23E2046F" w14:textId="77777777" w:rsidR="0052260D" w:rsidRPr="0077301A" w:rsidRDefault="003B28E5" w:rsidP="0052260D">
            <w:pPr>
              <w:suppressAutoHyphens/>
              <w:ind w:left="708"/>
              <w:rPr>
                <w:b/>
                <w:sz w:val="18"/>
                <w:szCs w:val="16"/>
                <w:lang w:eastAsia="ar-SA"/>
              </w:rPr>
            </w:pPr>
            <w:sdt>
              <w:sdtPr>
                <w:rPr>
                  <w:b/>
                  <w:sz w:val="18"/>
                  <w:szCs w:val="16"/>
                  <w:lang w:eastAsia="ar-SA"/>
                </w:rPr>
                <w:id w:val="-2054072503"/>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NO</w:t>
            </w:r>
          </w:p>
        </w:tc>
      </w:tr>
      <w:tr w:rsidR="0052260D" w:rsidRPr="0077301A" w14:paraId="40841E24" w14:textId="77777777" w:rsidTr="001C36CC">
        <w:trPr>
          <w:trHeight w:val="1038"/>
        </w:trPr>
        <w:tc>
          <w:tcPr>
            <w:tcW w:w="334" w:type="pct"/>
            <w:tcBorders>
              <w:top w:val="single" w:sz="4" w:space="0" w:color="auto"/>
              <w:left w:val="single" w:sz="4" w:space="0" w:color="auto"/>
              <w:bottom w:val="single" w:sz="4" w:space="0" w:color="auto"/>
              <w:right w:val="single" w:sz="4" w:space="0" w:color="auto"/>
            </w:tcBorders>
            <w:shd w:val="clear" w:color="auto" w:fill="auto"/>
          </w:tcPr>
          <w:p w14:paraId="59B42945"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 xml:space="preserve">Processo soggetto a BAT-AEL  </w:t>
            </w:r>
          </w:p>
        </w:tc>
        <w:tc>
          <w:tcPr>
            <w:tcW w:w="340" w:type="pct"/>
            <w:gridSpan w:val="2"/>
            <w:tcBorders>
              <w:top w:val="single" w:sz="4" w:space="0" w:color="auto"/>
              <w:left w:val="single" w:sz="4" w:space="0" w:color="auto"/>
              <w:bottom w:val="single" w:sz="4" w:space="0" w:color="auto"/>
              <w:right w:val="single" w:sz="4" w:space="0" w:color="auto"/>
            </w:tcBorders>
            <w:shd w:val="clear" w:color="auto" w:fill="auto"/>
          </w:tcPr>
          <w:p w14:paraId="6FA01800"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rif. tabella BATC</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BC5B354" w14:textId="77777777" w:rsidR="0052260D" w:rsidRPr="0077301A" w:rsidRDefault="0052260D" w:rsidP="0052260D">
            <w:pPr>
              <w:suppressAutoHyphens/>
              <w:jc w:val="center"/>
              <w:rPr>
                <w:b/>
                <w:sz w:val="18"/>
                <w:szCs w:val="16"/>
                <w:lang w:eastAsia="ar-SA"/>
              </w:rPr>
            </w:pPr>
            <w:r w:rsidRPr="0077301A">
              <w:rPr>
                <w:b/>
                <w:sz w:val="18"/>
                <w:szCs w:val="16"/>
                <w:lang w:eastAsia="ar-SA"/>
              </w:rPr>
              <w:t>Sigla scarico</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1A7D9D1F" w14:textId="77777777" w:rsidR="0052260D" w:rsidRPr="0077301A" w:rsidRDefault="0052260D" w:rsidP="0052260D">
            <w:pPr>
              <w:suppressAutoHyphens/>
              <w:jc w:val="center"/>
              <w:rPr>
                <w:b/>
                <w:sz w:val="18"/>
                <w:szCs w:val="16"/>
                <w:lang w:eastAsia="ar-SA"/>
              </w:rPr>
            </w:pPr>
            <w:r w:rsidRPr="0077301A">
              <w:rPr>
                <w:b/>
                <w:sz w:val="18"/>
                <w:szCs w:val="16"/>
                <w:lang w:eastAsia="ar-SA"/>
              </w:rPr>
              <w:t xml:space="preserve">Tecnica di abbattimento </w:t>
            </w:r>
          </w:p>
        </w:tc>
        <w:tc>
          <w:tcPr>
            <w:tcW w:w="554" w:type="pct"/>
            <w:tcBorders>
              <w:top w:val="single" w:sz="4" w:space="0" w:color="auto"/>
              <w:left w:val="single" w:sz="4" w:space="0" w:color="auto"/>
              <w:bottom w:val="single" w:sz="4" w:space="0" w:color="auto"/>
              <w:right w:val="single" w:sz="4" w:space="0" w:color="auto"/>
            </w:tcBorders>
          </w:tcPr>
          <w:p w14:paraId="60016EA0" w14:textId="77777777" w:rsidR="0052260D" w:rsidRPr="0077301A" w:rsidRDefault="0052260D" w:rsidP="0052260D">
            <w:pPr>
              <w:suppressAutoHyphens/>
              <w:jc w:val="center"/>
              <w:rPr>
                <w:b/>
                <w:sz w:val="18"/>
                <w:szCs w:val="16"/>
                <w:lang w:eastAsia="ar-SA"/>
              </w:rPr>
            </w:pPr>
            <w:r w:rsidRPr="0077301A">
              <w:rPr>
                <w:b/>
                <w:sz w:val="18"/>
                <w:szCs w:val="16"/>
                <w:lang w:eastAsia="ar-SA"/>
              </w:rPr>
              <w:t>Parametri oggetto di BAT-AEL per ciascun processo</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31FDCB17" w14:textId="77777777" w:rsidR="0052260D" w:rsidRPr="0077301A" w:rsidRDefault="0052260D" w:rsidP="0052260D">
            <w:pPr>
              <w:suppressAutoHyphens/>
              <w:jc w:val="center"/>
              <w:rPr>
                <w:b/>
                <w:sz w:val="18"/>
                <w:szCs w:val="16"/>
                <w:lang w:eastAsia="ar-SA"/>
              </w:rPr>
            </w:pPr>
            <w:r w:rsidRPr="0077301A">
              <w:rPr>
                <w:b/>
                <w:sz w:val="18"/>
                <w:szCs w:val="16"/>
                <w:lang w:eastAsia="ar-SA"/>
              </w:rPr>
              <w:t>Non Pertinenza</w:t>
            </w:r>
          </w:p>
          <w:p w14:paraId="7064F876" w14:textId="77777777" w:rsidR="0052260D" w:rsidRPr="0077301A" w:rsidRDefault="0052260D" w:rsidP="0052260D">
            <w:pPr>
              <w:suppressAutoHyphens/>
              <w:jc w:val="center"/>
              <w:rPr>
                <w:b/>
                <w:sz w:val="18"/>
                <w:szCs w:val="16"/>
                <w:lang w:eastAsia="ar-SA"/>
              </w:rPr>
            </w:pPr>
            <w:r w:rsidRPr="0077301A">
              <w:rPr>
                <w:b/>
                <w:sz w:val="18"/>
                <w:szCs w:val="16"/>
                <w:lang w:eastAsia="ar-SA"/>
              </w:rPr>
              <w:t>parametro</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6C9CAF2A" w14:textId="77777777" w:rsidR="0052260D" w:rsidRPr="0077301A" w:rsidRDefault="0052260D" w:rsidP="0052260D">
            <w:pPr>
              <w:suppressAutoHyphens/>
              <w:rPr>
                <w:b/>
                <w:sz w:val="18"/>
                <w:szCs w:val="16"/>
                <w:lang w:eastAsia="ar-SA"/>
              </w:rPr>
            </w:pPr>
            <w:r w:rsidRPr="0077301A">
              <w:rPr>
                <w:b/>
                <w:sz w:val="18"/>
                <w:szCs w:val="16"/>
                <w:lang w:eastAsia="ar-SA"/>
              </w:rPr>
              <w:t>BAT-AEL definiti dalle BAT-Conclusions</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51F8D877" w14:textId="77777777" w:rsidR="0052260D" w:rsidRPr="0077301A" w:rsidRDefault="0052260D" w:rsidP="0052260D">
            <w:pPr>
              <w:suppressAutoHyphens/>
              <w:rPr>
                <w:b/>
                <w:sz w:val="18"/>
                <w:szCs w:val="16"/>
                <w:lang w:eastAsia="ar-SA"/>
              </w:rPr>
            </w:pPr>
            <w:r w:rsidRPr="0077301A">
              <w:rPr>
                <w:b/>
                <w:sz w:val="18"/>
                <w:szCs w:val="16"/>
                <w:lang w:eastAsia="ar-SA"/>
              </w:rPr>
              <w:t>VLE attuale (se definito)</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529530F6" w14:textId="77777777" w:rsidR="0052260D" w:rsidRPr="0077301A" w:rsidRDefault="0052260D" w:rsidP="0052260D">
            <w:pPr>
              <w:suppressAutoHyphens/>
              <w:jc w:val="center"/>
              <w:rPr>
                <w:b/>
                <w:sz w:val="18"/>
                <w:szCs w:val="16"/>
                <w:shd w:val="clear" w:color="auto" w:fill="FFFFFF"/>
                <w:lang w:eastAsia="ar-SA"/>
              </w:rPr>
            </w:pPr>
            <w:r w:rsidRPr="0077301A">
              <w:rPr>
                <w:b/>
                <w:sz w:val="18"/>
                <w:szCs w:val="16"/>
                <w:shd w:val="clear" w:color="auto" w:fill="FFFFFF"/>
                <w:lang w:eastAsia="ar-SA"/>
              </w:rPr>
              <w:t>Proposta recepimento BAT-AEL e relative tempistiche</w:t>
            </w:r>
            <w:r w:rsidRPr="0077301A">
              <w:rPr>
                <w:b/>
                <w:sz w:val="18"/>
                <w:szCs w:val="16"/>
                <w:shd w:val="clear" w:color="auto" w:fill="FFFFFF"/>
                <w:vertAlign w:val="superscript"/>
                <w:lang w:eastAsia="ar-SA"/>
              </w:rPr>
              <w:footnoteReference w:id="4"/>
            </w:r>
          </w:p>
        </w:tc>
      </w:tr>
      <w:tr w:rsidR="0052260D" w:rsidRPr="0077301A" w14:paraId="67419CD4" w14:textId="77777777" w:rsidTr="001C36CC">
        <w:trPr>
          <w:trHeight w:val="334"/>
        </w:trPr>
        <w:tc>
          <w:tcPr>
            <w:tcW w:w="334" w:type="pct"/>
            <w:vMerge w:val="restart"/>
            <w:shd w:val="clear" w:color="auto" w:fill="auto"/>
          </w:tcPr>
          <w:p w14:paraId="27851D93" w14:textId="77777777" w:rsidR="0052260D" w:rsidRPr="0077301A" w:rsidRDefault="0052260D" w:rsidP="0052260D">
            <w:pPr>
              <w:suppressAutoHyphens/>
              <w:rPr>
                <w:sz w:val="18"/>
                <w:lang w:eastAsia="ar-SA"/>
              </w:rPr>
            </w:pPr>
          </w:p>
        </w:tc>
        <w:tc>
          <w:tcPr>
            <w:tcW w:w="340" w:type="pct"/>
            <w:gridSpan w:val="2"/>
            <w:vMerge w:val="restart"/>
            <w:shd w:val="clear" w:color="auto" w:fill="auto"/>
          </w:tcPr>
          <w:p w14:paraId="38CC69B8" w14:textId="77777777" w:rsidR="0052260D" w:rsidRPr="0077301A" w:rsidRDefault="0052260D" w:rsidP="0052260D">
            <w:pPr>
              <w:suppressAutoHyphens/>
              <w:rPr>
                <w:sz w:val="18"/>
                <w:lang w:eastAsia="ar-SA"/>
              </w:rPr>
            </w:pPr>
          </w:p>
        </w:tc>
        <w:tc>
          <w:tcPr>
            <w:tcW w:w="493" w:type="pct"/>
            <w:vMerge w:val="restart"/>
            <w:shd w:val="clear" w:color="auto" w:fill="auto"/>
          </w:tcPr>
          <w:p w14:paraId="15007F1A" w14:textId="77777777" w:rsidR="0052260D" w:rsidRPr="0077301A" w:rsidRDefault="0052260D" w:rsidP="0052260D">
            <w:pPr>
              <w:suppressAutoHyphens/>
              <w:jc w:val="center"/>
              <w:rPr>
                <w:b/>
                <w:sz w:val="18"/>
                <w:szCs w:val="16"/>
                <w:lang w:eastAsia="ar-SA"/>
              </w:rPr>
            </w:pPr>
          </w:p>
        </w:tc>
        <w:tc>
          <w:tcPr>
            <w:tcW w:w="455" w:type="pct"/>
            <w:vMerge w:val="restart"/>
            <w:shd w:val="clear" w:color="auto" w:fill="auto"/>
          </w:tcPr>
          <w:p w14:paraId="4F18D851" w14:textId="77777777" w:rsidR="0052260D" w:rsidRPr="0077301A" w:rsidRDefault="0052260D" w:rsidP="0052260D">
            <w:pPr>
              <w:suppressAutoHyphens/>
              <w:jc w:val="center"/>
              <w:rPr>
                <w:b/>
                <w:sz w:val="18"/>
                <w:szCs w:val="16"/>
                <w:lang w:eastAsia="ar-SA"/>
              </w:rPr>
            </w:pPr>
          </w:p>
        </w:tc>
        <w:tc>
          <w:tcPr>
            <w:tcW w:w="554" w:type="pct"/>
          </w:tcPr>
          <w:p w14:paraId="072F8D65"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465019BB"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09F80410" w14:textId="77777777" w:rsidR="0052260D" w:rsidRPr="0077301A" w:rsidRDefault="0052260D" w:rsidP="0052260D">
            <w:pPr>
              <w:suppressAutoHyphens/>
              <w:rPr>
                <w:b/>
                <w:sz w:val="18"/>
                <w:szCs w:val="16"/>
                <w:lang w:eastAsia="ar-SA"/>
              </w:rPr>
            </w:pPr>
          </w:p>
        </w:tc>
        <w:tc>
          <w:tcPr>
            <w:tcW w:w="712" w:type="pct"/>
            <w:shd w:val="clear" w:color="auto" w:fill="auto"/>
          </w:tcPr>
          <w:p w14:paraId="0AC08739" w14:textId="77777777" w:rsidR="0052260D" w:rsidRPr="0077301A" w:rsidRDefault="0052260D" w:rsidP="0052260D">
            <w:pPr>
              <w:suppressAutoHyphens/>
              <w:rPr>
                <w:b/>
                <w:sz w:val="18"/>
                <w:szCs w:val="16"/>
                <w:lang w:eastAsia="ar-SA"/>
              </w:rPr>
            </w:pPr>
          </w:p>
        </w:tc>
        <w:tc>
          <w:tcPr>
            <w:tcW w:w="787" w:type="pct"/>
            <w:shd w:val="clear" w:color="auto" w:fill="auto"/>
          </w:tcPr>
          <w:p w14:paraId="17104C08"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6B428646" w14:textId="77777777" w:rsidTr="001C36CC">
        <w:trPr>
          <w:trHeight w:val="334"/>
        </w:trPr>
        <w:tc>
          <w:tcPr>
            <w:tcW w:w="334" w:type="pct"/>
            <w:vMerge/>
            <w:shd w:val="clear" w:color="auto" w:fill="auto"/>
          </w:tcPr>
          <w:p w14:paraId="5B2A6D9F" w14:textId="77777777" w:rsidR="0052260D" w:rsidRPr="0077301A" w:rsidRDefault="0052260D" w:rsidP="0052260D">
            <w:pPr>
              <w:suppressAutoHyphens/>
              <w:rPr>
                <w:sz w:val="18"/>
                <w:lang w:eastAsia="ar-SA"/>
              </w:rPr>
            </w:pPr>
          </w:p>
        </w:tc>
        <w:tc>
          <w:tcPr>
            <w:tcW w:w="340" w:type="pct"/>
            <w:gridSpan w:val="2"/>
            <w:vMerge/>
            <w:shd w:val="clear" w:color="auto" w:fill="auto"/>
          </w:tcPr>
          <w:p w14:paraId="05BC493A" w14:textId="77777777" w:rsidR="0052260D" w:rsidRPr="0077301A" w:rsidRDefault="0052260D" w:rsidP="0052260D">
            <w:pPr>
              <w:suppressAutoHyphens/>
              <w:rPr>
                <w:sz w:val="18"/>
                <w:lang w:eastAsia="ar-SA"/>
              </w:rPr>
            </w:pPr>
          </w:p>
        </w:tc>
        <w:tc>
          <w:tcPr>
            <w:tcW w:w="493" w:type="pct"/>
            <w:vMerge/>
            <w:shd w:val="clear" w:color="auto" w:fill="auto"/>
          </w:tcPr>
          <w:p w14:paraId="2351EF18"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194E27F7" w14:textId="77777777" w:rsidR="0052260D" w:rsidRPr="0077301A" w:rsidRDefault="0052260D" w:rsidP="0052260D">
            <w:pPr>
              <w:suppressAutoHyphens/>
              <w:jc w:val="center"/>
              <w:rPr>
                <w:b/>
                <w:sz w:val="18"/>
                <w:szCs w:val="16"/>
                <w:lang w:eastAsia="ar-SA"/>
              </w:rPr>
            </w:pPr>
          </w:p>
        </w:tc>
        <w:tc>
          <w:tcPr>
            <w:tcW w:w="554" w:type="pct"/>
          </w:tcPr>
          <w:p w14:paraId="665FE3B4"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07AF5A58"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6D298F4C" w14:textId="77777777" w:rsidR="0052260D" w:rsidRPr="0077301A" w:rsidRDefault="0052260D" w:rsidP="0052260D">
            <w:pPr>
              <w:suppressAutoHyphens/>
              <w:rPr>
                <w:b/>
                <w:sz w:val="18"/>
                <w:szCs w:val="16"/>
                <w:lang w:eastAsia="ar-SA"/>
              </w:rPr>
            </w:pPr>
          </w:p>
        </w:tc>
        <w:tc>
          <w:tcPr>
            <w:tcW w:w="712" w:type="pct"/>
            <w:shd w:val="clear" w:color="auto" w:fill="auto"/>
          </w:tcPr>
          <w:p w14:paraId="6E6B52B0" w14:textId="77777777" w:rsidR="0052260D" w:rsidRPr="0077301A" w:rsidRDefault="0052260D" w:rsidP="0052260D">
            <w:pPr>
              <w:suppressAutoHyphens/>
              <w:rPr>
                <w:b/>
                <w:sz w:val="18"/>
                <w:szCs w:val="16"/>
                <w:lang w:eastAsia="ar-SA"/>
              </w:rPr>
            </w:pPr>
          </w:p>
        </w:tc>
        <w:tc>
          <w:tcPr>
            <w:tcW w:w="787" w:type="pct"/>
            <w:shd w:val="clear" w:color="auto" w:fill="auto"/>
          </w:tcPr>
          <w:p w14:paraId="26502259"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0E31F675" w14:textId="77777777" w:rsidTr="001C36CC">
        <w:trPr>
          <w:trHeight w:val="334"/>
        </w:trPr>
        <w:tc>
          <w:tcPr>
            <w:tcW w:w="334" w:type="pct"/>
            <w:vMerge/>
            <w:shd w:val="clear" w:color="auto" w:fill="auto"/>
          </w:tcPr>
          <w:p w14:paraId="72261261" w14:textId="77777777" w:rsidR="0052260D" w:rsidRPr="0077301A" w:rsidRDefault="0052260D" w:rsidP="0052260D">
            <w:pPr>
              <w:suppressAutoHyphens/>
              <w:rPr>
                <w:sz w:val="18"/>
                <w:lang w:eastAsia="ar-SA"/>
              </w:rPr>
            </w:pPr>
          </w:p>
        </w:tc>
        <w:tc>
          <w:tcPr>
            <w:tcW w:w="340" w:type="pct"/>
            <w:gridSpan w:val="2"/>
            <w:vMerge/>
            <w:shd w:val="clear" w:color="auto" w:fill="auto"/>
          </w:tcPr>
          <w:p w14:paraId="399C0342" w14:textId="77777777" w:rsidR="0052260D" w:rsidRPr="0077301A" w:rsidRDefault="0052260D" w:rsidP="0052260D">
            <w:pPr>
              <w:suppressAutoHyphens/>
              <w:rPr>
                <w:sz w:val="18"/>
                <w:lang w:eastAsia="ar-SA"/>
              </w:rPr>
            </w:pPr>
          </w:p>
        </w:tc>
        <w:tc>
          <w:tcPr>
            <w:tcW w:w="493" w:type="pct"/>
            <w:vMerge/>
            <w:shd w:val="clear" w:color="auto" w:fill="auto"/>
          </w:tcPr>
          <w:p w14:paraId="3135C3BC"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76A2C515" w14:textId="77777777" w:rsidR="0052260D" w:rsidRPr="0077301A" w:rsidRDefault="0052260D" w:rsidP="0052260D">
            <w:pPr>
              <w:suppressAutoHyphens/>
              <w:jc w:val="center"/>
              <w:rPr>
                <w:b/>
                <w:sz w:val="18"/>
                <w:szCs w:val="16"/>
                <w:lang w:eastAsia="ar-SA"/>
              </w:rPr>
            </w:pPr>
          </w:p>
        </w:tc>
        <w:tc>
          <w:tcPr>
            <w:tcW w:w="554" w:type="pct"/>
          </w:tcPr>
          <w:p w14:paraId="5D6FA2E6"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1EC93D87"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294A3411" w14:textId="77777777" w:rsidR="0052260D" w:rsidRPr="0077301A" w:rsidRDefault="0052260D" w:rsidP="0052260D">
            <w:pPr>
              <w:suppressAutoHyphens/>
              <w:rPr>
                <w:b/>
                <w:sz w:val="18"/>
                <w:szCs w:val="16"/>
                <w:lang w:eastAsia="ar-SA"/>
              </w:rPr>
            </w:pPr>
          </w:p>
        </w:tc>
        <w:tc>
          <w:tcPr>
            <w:tcW w:w="712" w:type="pct"/>
            <w:shd w:val="clear" w:color="auto" w:fill="auto"/>
          </w:tcPr>
          <w:p w14:paraId="1EBC49B8" w14:textId="77777777" w:rsidR="0052260D" w:rsidRPr="0077301A" w:rsidRDefault="0052260D" w:rsidP="0052260D">
            <w:pPr>
              <w:suppressAutoHyphens/>
              <w:rPr>
                <w:b/>
                <w:sz w:val="18"/>
                <w:szCs w:val="16"/>
                <w:lang w:eastAsia="ar-SA"/>
              </w:rPr>
            </w:pPr>
          </w:p>
        </w:tc>
        <w:tc>
          <w:tcPr>
            <w:tcW w:w="787" w:type="pct"/>
            <w:shd w:val="clear" w:color="auto" w:fill="auto"/>
          </w:tcPr>
          <w:p w14:paraId="3864CDA5"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65C80B9C" w14:textId="77777777" w:rsidTr="001C36CC">
        <w:trPr>
          <w:trHeight w:val="334"/>
        </w:trPr>
        <w:tc>
          <w:tcPr>
            <w:tcW w:w="336" w:type="pct"/>
            <w:gridSpan w:val="2"/>
            <w:shd w:val="clear" w:color="auto" w:fill="auto"/>
          </w:tcPr>
          <w:p w14:paraId="2DC88CDE" w14:textId="77777777" w:rsidR="0052260D" w:rsidRPr="0077301A" w:rsidRDefault="0052260D" w:rsidP="0052260D">
            <w:pPr>
              <w:suppressAutoHyphens/>
              <w:rPr>
                <w:sz w:val="18"/>
                <w:lang w:eastAsia="ar-SA"/>
              </w:rPr>
            </w:pPr>
          </w:p>
        </w:tc>
        <w:tc>
          <w:tcPr>
            <w:tcW w:w="338" w:type="pct"/>
            <w:shd w:val="clear" w:color="auto" w:fill="auto"/>
          </w:tcPr>
          <w:p w14:paraId="01D0FA7E" w14:textId="77777777" w:rsidR="0052260D" w:rsidRPr="0077301A" w:rsidRDefault="0052260D" w:rsidP="0052260D">
            <w:pPr>
              <w:suppressAutoHyphens/>
              <w:rPr>
                <w:sz w:val="18"/>
                <w:lang w:eastAsia="ar-SA"/>
              </w:rPr>
            </w:pPr>
          </w:p>
        </w:tc>
        <w:tc>
          <w:tcPr>
            <w:tcW w:w="493" w:type="pct"/>
            <w:shd w:val="clear" w:color="auto" w:fill="auto"/>
          </w:tcPr>
          <w:p w14:paraId="49265F15"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601A8205" w14:textId="77777777" w:rsidR="0052260D" w:rsidRPr="0077301A" w:rsidRDefault="0052260D" w:rsidP="0052260D">
            <w:pPr>
              <w:suppressAutoHyphens/>
              <w:jc w:val="center"/>
              <w:rPr>
                <w:b/>
                <w:sz w:val="18"/>
                <w:szCs w:val="16"/>
                <w:lang w:eastAsia="ar-SA"/>
              </w:rPr>
            </w:pPr>
          </w:p>
        </w:tc>
        <w:tc>
          <w:tcPr>
            <w:tcW w:w="554" w:type="pct"/>
          </w:tcPr>
          <w:p w14:paraId="73FADF0B"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7A4B920B"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402EA350" w14:textId="77777777" w:rsidR="0052260D" w:rsidRPr="0077301A" w:rsidRDefault="0052260D" w:rsidP="0052260D">
            <w:pPr>
              <w:suppressAutoHyphens/>
              <w:rPr>
                <w:b/>
                <w:sz w:val="18"/>
                <w:szCs w:val="16"/>
                <w:lang w:eastAsia="ar-SA"/>
              </w:rPr>
            </w:pPr>
          </w:p>
        </w:tc>
        <w:tc>
          <w:tcPr>
            <w:tcW w:w="712" w:type="pct"/>
            <w:shd w:val="clear" w:color="auto" w:fill="auto"/>
          </w:tcPr>
          <w:p w14:paraId="583BFC84" w14:textId="77777777" w:rsidR="0052260D" w:rsidRPr="0077301A" w:rsidRDefault="0052260D" w:rsidP="0052260D">
            <w:pPr>
              <w:suppressAutoHyphens/>
              <w:rPr>
                <w:b/>
                <w:sz w:val="18"/>
                <w:szCs w:val="16"/>
                <w:lang w:eastAsia="ar-SA"/>
              </w:rPr>
            </w:pPr>
          </w:p>
        </w:tc>
        <w:tc>
          <w:tcPr>
            <w:tcW w:w="787" w:type="pct"/>
            <w:shd w:val="clear" w:color="auto" w:fill="auto"/>
          </w:tcPr>
          <w:p w14:paraId="10534699"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5730EFF8" w14:textId="77777777" w:rsidTr="001C36CC">
        <w:trPr>
          <w:trHeight w:val="334"/>
        </w:trPr>
        <w:tc>
          <w:tcPr>
            <w:tcW w:w="5000" w:type="pct"/>
            <w:gridSpan w:val="10"/>
          </w:tcPr>
          <w:p w14:paraId="46724A12" w14:textId="77777777" w:rsidR="0052260D" w:rsidRPr="0077301A" w:rsidRDefault="0052260D" w:rsidP="0052260D">
            <w:pPr>
              <w:suppressAutoHyphens/>
              <w:rPr>
                <w:b/>
                <w:sz w:val="18"/>
                <w:szCs w:val="16"/>
                <w:lang w:eastAsia="ar-SA"/>
              </w:rPr>
            </w:pPr>
            <w:r w:rsidRPr="0077301A">
              <w:rPr>
                <w:b/>
                <w:sz w:val="18"/>
                <w:szCs w:val="16"/>
                <w:lang w:eastAsia="ar-SA"/>
              </w:rPr>
              <w:t>Scarichi</w:t>
            </w:r>
            <w:r w:rsidRPr="0077301A">
              <w:rPr>
                <w:b/>
                <w:sz w:val="18"/>
                <w:szCs w:val="16"/>
                <w:u w:val="single"/>
                <w:lang w:eastAsia="ar-SA"/>
              </w:rPr>
              <w:t xml:space="preserve"> INDIRETTI</w:t>
            </w:r>
            <w:r w:rsidRPr="0077301A">
              <w:rPr>
                <w:b/>
                <w:sz w:val="18"/>
                <w:szCs w:val="16"/>
                <w:lang w:eastAsia="ar-SA"/>
              </w:rPr>
              <w:t xml:space="preserve"> in corpo idrico?</w:t>
            </w:r>
          </w:p>
          <w:p w14:paraId="29906BAF" w14:textId="77777777" w:rsidR="0052260D" w:rsidRPr="0077301A" w:rsidRDefault="003B28E5" w:rsidP="0052260D">
            <w:pPr>
              <w:suppressAutoHyphens/>
              <w:ind w:left="708"/>
              <w:rPr>
                <w:b/>
                <w:sz w:val="18"/>
                <w:szCs w:val="16"/>
                <w:lang w:eastAsia="ar-SA"/>
              </w:rPr>
            </w:pPr>
            <w:sdt>
              <w:sdtPr>
                <w:rPr>
                  <w:b/>
                  <w:sz w:val="18"/>
                  <w:szCs w:val="16"/>
                  <w:lang w:eastAsia="ar-SA"/>
                </w:rPr>
                <w:id w:val="1118948502"/>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SI (compilare) </w:t>
            </w:r>
          </w:p>
          <w:p w14:paraId="247FD591" w14:textId="77777777" w:rsidR="0052260D" w:rsidRPr="0077301A" w:rsidRDefault="003B28E5" w:rsidP="0052260D">
            <w:pPr>
              <w:suppressAutoHyphens/>
              <w:ind w:left="708"/>
              <w:rPr>
                <w:b/>
                <w:sz w:val="18"/>
                <w:szCs w:val="16"/>
                <w:shd w:val="clear" w:color="auto" w:fill="FFFFFF"/>
                <w:lang w:eastAsia="ar-SA"/>
              </w:rPr>
            </w:pPr>
            <w:sdt>
              <w:sdtPr>
                <w:rPr>
                  <w:b/>
                  <w:sz w:val="18"/>
                  <w:szCs w:val="16"/>
                  <w:lang w:eastAsia="ar-SA"/>
                </w:rPr>
                <w:id w:val="-1416701835"/>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NO</w:t>
            </w:r>
          </w:p>
        </w:tc>
      </w:tr>
      <w:tr w:rsidR="0052260D" w:rsidRPr="0077301A" w14:paraId="1B6700E2" w14:textId="77777777" w:rsidTr="001C36CC">
        <w:trPr>
          <w:trHeight w:val="1038"/>
        </w:trPr>
        <w:tc>
          <w:tcPr>
            <w:tcW w:w="334" w:type="pct"/>
            <w:tcBorders>
              <w:top w:val="single" w:sz="4" w:space="0" w:color="auto"/>
              <w:left w:val="single" w:sz="4" w:space="0" w:color="auto"/>
              <w:bottom w:val="single" w:sz="4" w:space="0" w:color="auto"/>
              <w:right w:val="single" w:sz="4" w:space="0" w:color="auto"/>
            </w:tcBorders>
            <w:shd w:val="clear" w:color="auto" w:fill="auto"/>
          </w:tcPr>
          <w:p w14:paraId="0B72E433"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 xml:space="preserve">Processo soggetto a BAT-AEL  </w:t>
            </w:r>
          </w:p>
        </w:tc>
        <w:tc>
          <w:tcPr>
            <w:tcW w:w="340" w:type="pct"/>
            <w:gridSpan w:val="2"/>
            <w:tcBorders>
              <w:top w:val="single" w:sz="4" w:space="0" w:color="auto"/>
              <w:left w:val="single" w:sz="4" w:space="0" w:color="auto"/>
              <w:bottom w:val="single" w:sz="4" w:space="0" w:color="auto"/>
              <w:right w:val="single" w:sz="4" w:space="0" w:color="auto"/>
            </w:tcBorders>
            <w:shd w:val="clear" w:color="auto" w:fill="auto"/>
          </w:tcPr>
          <w:p w14:paraId="51A9299B"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rif. tabella BATC</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1ADF82C" w14:textId="77777777" w:rsidR="0052260D" w:rsidRPr="0077301A" w:rsidRDefault="0052260D" w:rsidP="0052260D">
            <w:pPr>
              <w:suppressAutoHyphens/>
              <w:jc w:val="center"/>
              <w:rPr>
                <w:b/>
                <w:sz w:val="18"/>
                <w:szCs w:val="16"/>
                <w:lang w:eastAsia="ar-SA"/>
              </w:rPr>
            </w:pPr>
            <w:r w:rsidRPr="0077301A">
              <w:rPr>
                <w:b/>
                <w:sz w:val="18"/>
                <w:szCs w:val="16"/>
                <w:lang w:eastAsia="ar-SA"/>
              </w:rPr>
              <w:t>Sigla scarico</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6A169A28" w14:textId="77777777" w:rsidR="0052260D" w:rsidRPr="0077301A" w:rsidRDefault="0052260D" w:rsidP="0052260D">
            <w:pPr>
              <w:suppressAutoHyphens/>
              <w:jc w:val="center"/>
              <w:rPr>
                <w:b/>
                <w:sz w:val="18"/>
                <w:szCs w:val="16"/>
                <w:lang w:eastAsia="ar-SA"/>
              </w:rPr>
            </w:pPr>
            <w:r w:rsidRPr="0077301A">
              <w:rPr>
                <w:b/>
                <w:sz w:val="18"/>
                <w:szCs w:val="16"/>
                <w:lang w:eastAsia="ar-SA"/>
              </w:rPr>
              <w:t xml:space="preserve">Tecnica di abbattimento </w:t>
            </w:r>
          </w:p>
        </w:tc>
        <w:tc>
          <w:tcPr>
            <w:tcW w:w="554" w:type="pct"/>
            <w:tcBorders>
              <w:top w:val="single" w:sz="4" w:space="0" w:color="auto"/>
              <w:left w:val="single" w:sz="4" w:space="0" w:color="auto"/>
              <w:bottom w:val="single" w:sz="4" w:space="0" w:color="auto"/>
              <w:right w:val="single" w:sz="4" w:space="0" w:color="auto"/>
            </w:tcBorders>
          </w:tcPr>
          <w:p w14:paraId="0024D923" w14:textId="77777777" w:rsidR="0052260D" w:rsidRPr="0077301A" w:rsidRDefault="0052260D" w:rsidP="0052260D">
            <w:pPr>
              <w:suppressAutoHyphens/>
              <w:jc w:val="center"/>
              <w:rPr>
                <w:b/>
                <w:sz w:val="18"/>
                <w:szCs w:val="16"/>
                <w:lang w:eastAsia="ar-SA"/>
              </w:rPr>
            </w:pPr>
            <w:r w:rsidRPr="0077301A">
              <w:rPr>
                <w:b/>
                <w:sz w:val="18"/>
                <w:szCs w:val="16"/>
                <w:lang w:eastAsia="ar-SA"/>
              </w:rPr>
              <w:t>Parametri oggetto di BAT-AEL per ciascun processo</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0AAB6B5" w14:textId="77777777" w:rsidR="0052260D" w:rsidRPr="0077301A" w:rsidRDefault="0052260D" w:rsidP="0052260D">
            <w:pPr>
              <w:suppressAutoHyphens/>
              <w:jc w:val="center"/>
              <w:rPr>
                <w:b/>
                <w:sz w:val="18"/>
                <w:szCs w:val="16"/>
                <w:lang w:eastAsia="ar-SA"/>
              </w:rPr>
            </w:pPr>
            <w:r w:rsidRPr="0077301A">
              <w:rPr>
                <w:b/>
                <w:sz w:val="18"/>
                <w:szCs w:val="16"/>
                <w:lang w:eastAsia="ar-SA"/>
              </w:rPr>
              <w:t>Non Pertinenza</w:t>
            </w:r>
          </w:p>
          <w:p w14:paraId="503010ED" w14:textId="77777777" w:rsidR="0052260D" w:rsidRPr="0077301A" w:rsidRDefault="0052260D" w:rsidP="0052260D">
            <w:pPr>
              <w:suppressAutoHyphens/>
              <w:jc w:val="center"/>
              <w:rPr>
                <w:b/>
                <w:sz w:val="18"/>
                <w:szCs w:val="16"/>
                <w:lang w:eastAsia="ar-SA"/>
              </w:rPr>
            </w:pPr>
            <w:r w:rsidRPr="0077301A">
              <w:rPr>
                <w:b/>
                <w:sz w:val="18"/>
                <w:szCs w:val="16"/>
                <w:lang w:eastAsia="ar-SA"/>
              </w:rPr>
              <w:t>parametro</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5F062DC9" w14:textId="77777777" w:rsidR="0052260D" w:rsidRPr="0077301A" w:rsidRDefault="0052260D" w:rsidP="0052260D">
            <w:pPr>
              <w:suppressAutoHyphens/>
              <w:rPr>
                <w:b/>
                <w:sz w:val="18"/>
                <w:szCs w:val="16"/>
                <w:lang w:eastAsia="ar-SA"/>
              </w:rPr>
            </w:pPr>
            <w:r w:rsidRPr="0077301A">
              <w:rPr>
                <w:b/>
                <w:sz w:val="18"/>
                <w:szCs w:val="16"/>
                <w:lang w:eastAsia="ar-SA"/>
              </w:rPr>
              <w:t>BAT-AEL definiti dalle BAT-Conclusions</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0B17621F" w14:textId="77777777" w:rsidR="0052260D" w:rsidRPr="0077301A" w:rsidRDefault="0052260D" w:rsidP="0052260D">
            <w:pPr>
              <w:suppressAutoHyphens/>
              <w:rPr>
                <w:b/>
                <w:sz w:val="18"/>
                <w:szCs w:val="16"/>
                <w:lang w:eastAsia="ar-SA"/>
              </w:rPr>
            </w:pPr>
            <w:r w:rsidRPr="0077301A">
              <w:rPr>
                <w:b/>
                <w:sz w:val="18"/>
                <w:szCs w:val="16"/>
                <w:lang w:eastAsia="ar-SA"/>
              </w:rPr>
              <w:t>VLE attuale (se definito)</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1B1BFA88" w14:textId="77777777" w:rsidR="0052260D" w:rsidRPr="0077301A" w:rsidRDefault="0052260D" w:rsidP="0052260D">
            <w:pPr>
              <w:suppressAutoHyphens/>
              <w:jc w:val="center"/>
              <w:rPr>
                <w:b/>
                <w:sz w:val="18"/>
                <w:szCs w:val="16"/>
                <w:shd w:val="clear" w:color="auto" w:fill="FFFFFF"/>
                <w:lang w:eastAsia="ar-SA"/>
              </w:rPr>
            </w:pPr>
            <w:r w:rsidRPr="0077301A">
              <w:rPr>
                <w:b/>
                <w:sz w:val="18"/>
                <w:szCs w:val="16"/>
                <w:shd w:val="clear" w:color="auto" w:fill="FFFFFF"/>
                <w:lang w:eastAsia="ar-SA"/>
              </w:rPr>
              <w:t>Proposta recepimento BAT-AEL e relative tempistiche</w:t>
            </w:r>
            <w:r w:rsidRPr="0077301A">
              <w:rPr>
                <w:b/>
                <w:sz w:val="18"/>
                <w:szCs w:val="16"/>
                <w:shd w:val="clear" w:color="auto" w:fill="FFFFFF"/>
                <w:vertAlign w:val="superscript"/>
                <w:lang w:eastAsia="ar-SA"/>
              </w:rPr>
              <w:footnoteReference w:id="5"/>
            </w:r>
          </w:p>
        </w:tc>
      </w:tr>
      <w:tr w:rsidR="0052260D" w:rsidRPr="0077301A" w14:paraId="08DEE8D2" w14:textId="77777777" w:rsidTr="001C36CC">
        <w:trPr>
          <w:trHeight w:val="334"/>
        </w:trPr>
        <w:tc>
          <w:tcPr>
            <w:tcW w:w="334" w:type="pct"/>
            <w:vMerge w:val="restart"/>
            <w:shd w:val="clear" w:color="auto" w:fill="auto"/>
          </w:tcPr>
          <w:p w14:paraId="5999B0E5" w14:textId="77777777" w:rsidR="0052260D" w:rsidRPr="0077301A" w:rsidRDefault="0052260D" w:rsidP="0052260D">
            <w:pPr>
              <w:suppressAutoHyphens/>
              <w:rPr>
                <w:sz w:val="18"/>
                <w:lang w:eastAsia="ar-SA"/>
              </w:rPr>
            </w:pPr>
          </w:p>
        </w:tc>
        <w:tc>
          <w:tcPr>
            <w:tcW w:w="340" w:type="pct"/>
            <w:gridSpan w:val="2"/>
            <w:vMerge w:val="restart"/>
            <w:shd w:val="clear" w:color="auto" w:fill="auto"/>
          </w:tcPr>
          <w:p w14:paraId="78243660" w14:textId="77777777" w:rsidR="0052260D" w:rsidRPr="0077301A" w:rsidRDefault="0052260D" w:rsidP="0052260D">
            <w:pPr>
              <w:suppressAutoHyphens/>
              <w:rPr>
                <w:sz w:val="18"/>
                <w:lang w:eastAsia="ar-SA"/>
              </w:rPr>
            </w:pPr>
          </w:p>
        </w:tc>
        <w:tc>
          <w:tcPr>
            <w:tcW w:w="493" w:type="pct"/>
            <w:vMerge w:val="restart"/>
            <w:shd w:val="clear" w:color="auto" w:fill="auto"/>
          </w:tcPr>
          <w:p w14:paraId="20470460" w14:textId="77777777" w:rsidR="0052260D" w:rsidRPr="0077301A" w:rsidRDefault="0052260D" w:rsidP="0052260D">
            <w:pPr>
              <w:suppressAutoHyphens/>
              <w:jc w:val="center"/>
              <w:rPr>
                <w:b/>
                <w:sz w:val="18"/>
                <w:szCs w:val="16"/>
                <w:lang w:eastAsia="ar-SA"/>
              </w:rPr>
            </w:pPr>
          </w:p>
        </w:tc>
        <w:tc>
          <w:tcPr>
            <w:tcW w:w="455" w:type="pct"/>
            <w:vMerge w:val="restart"/>
            <w:shd w:val="clear" w:color="auto" w:fill="auto"/>
          </w:tcPr>
          <w:p w14:paraId="5F7FA852" w14:textId="77777777" w:rsidR="0052260D" w:rsidRPr="0077301A" w:rsidRDefault="0052260D" w:rsidP="0052260D">
            <w:pPr>
              <w:suppressAutoHyphens/>
              <w:jc w:val="center"/>
              <w:rPr>
                <w:b/>
                <w:sz w:val="18"/>
                <w:szCs w:val="16"/>
                <w:lang w:eastAsia="ar-SA"/>
              </w:rPr>
            </w:pPr>
          </w:p>
        </w:tc>
        <w:tc>
          <w:tcPr>
            <w:tcW w:w="554" w:type="pct"/>
          </w:tcPr>
          <w:p w14:paraId="3F693CA3"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434813CE"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3F2C9077" w14:textId="77777777" w:rsidR="0052260D" w:rsidRPr="0077301A" w:rsidRDefault="0052260D" w:rsidP="0052260D">
            <w:pPr>
              <w:suppressAutoHyphens/>
              <w:rPr>
                <w:b/>
                <w:sz w:val="18"/>
                <w:szCs w:val="16"/>
                <w:lang w:eastAsia="ar-SA"/>
              </w:rPr>
            </w:pPr>
          </w:p>
        </w:tc>
        <w:tc>
          <w:tcPr>
            <w:tcW w:w="712" w:type="pct"/>
            <w:shd w:val="clear" w:color="auto" w:fill="auto"/>
          </w:tcPr>
          <w:p w14:paraId="2BAEFBC6" w14:textId="77777777" w:rsidR="0052260D" w:rsidRPr="0077301A" w:rsidRDefault="0052260D" w:rsidP="0052260D">
            <w:pPr>
              <w:suppressAutoHyphens/>
              <w:rPr>
                <w:b/>
                <w:sz w:val="18"/>
                <w:szCs w:val="16"/>
                <w:lang w:eastAsia="ar-SA"/>
              </w:rPr>
            </w:pPr>
          </w:p>
        </w:tc>
        <w:tc>
          <w:tcPr>
            <w:tcW w:w="787" w:type="pct"/>
            <w:shd w:val="clear" w:color="auto" w:fill="auto"/>
          </w:tcPr>
          <w:p w14:paraId="72FDACE6"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56ABB3D0" w14:textId="77777777" w:rsidTr="001C36CC">
        <w:trPr>
          <w:trHeight w:val="334"/>
        </w:trPr>
        <w:tc>
          <w:tcPr>
            <w:tcW w:w="334" w:type="pct"/>
            <w:vMerge/>
            <w:shd w:val="clear" w:color="auto" w:fill="auto"/>
          </w:tcPr>
          <w:p w14:paraId="6A967E1A" w14:textId="77777777" w:rsidR="0052260D" w:rsidRPr="0077301A" w:rsidRDefault="0052260D" w:rsidP="0052260D">
            <w:pPr>
              <w:suppressAutoHyphens/>
              <w:rPr>
                <w:sz w:val="18"/>
                <w:lang w:eastAsia="ar-SA"/>
              </w:rPr>
            </w:pPr>
          </w:p>
        </w:tc>
        <w:tc>
          <w:tcPr>
            <w:tcW w:w="340" w:type="pct"/>
            <w:gridSpan w:val="2"/>
            <w:vMerge/>
            <w:shd w:val="clear" w:color="auto" w:fill="auto"/>
          </w:tcPr>
          <w:p w14:paraId="2A70A608" w14:textId="77777777" w:rsidR="0052260D" w:rsidRPr="0077301A" w:rsidRDefault="0052260D" w:rsidP="0052260D">
            <w:pPr>
              <w:suppressAutoHyphens/>
              <w:rPr>
                <w:sz w:val="18"/>
                <w:lang w:eastAsia="ar-SA"/>
              </w:rPr>
            </w:pPr>
          </w:p>
        </w:tc>
        <w:tc>
          <w:tcPr>
            <w:tcW w:w="493" w:type="pct"/>
            <w:vMerge/>
            <w:shd w:val="clear" w:color="auto" w:fill="auto"/>
          </w:tcPr>
          <w:p w14:paraId="3E9E3AAD"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573DDA69" w14:textId="77777777" w:rsidR="0052260D" w:rsidRPr="0077301A" w:rsidRDefault="0052260D" w:rsidP="0052260D">
            <w:pPr>
              <w:suppressAutoHyphens/>
              <w:jc w:val="center"/>
              <w:rPr>
                <w:b/>
                <w:sz w:val="18"/>
                <w:szCs w:val="16"/>
                <w:lang w:eastAsia="ar-SA"/>
              </w:rPr>
            </w:pPr>
          </w:p>
        </w:tc>
        <w:tc>
          <w:tcPr>
            <w:tcW w:w="554" w:type="pct"/>
          </w:tcPr>
          <w:p w14:paraId="7AF0C6A2"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0201228D"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00972BB5" w14:textId="77777777" w:rsidR="0052260D" w:rsidRPr="0077301A" w:rsidRDefault="0052260D" w:rsidP="0052260D">
            <w:pPr>
              <w:suppressAutoHyphens/>
              <w:rPr>
                <w:b/>
                <w:sz w:val="18"/>
                <w:szCs w:val="16"/>
                <w:lang w:eastAsia="ar-SA"/>
              </w:rPr>
            </w:pPr>
          </w:p>
        </w:tc>
        <w:tc>
          <w:tcPr>
            <w:tcW w:w="712" w:type="pct"/>
            <w:shd w:val="clear" w:color="auto" w:fill="auto"/>
          </w:tcPr>
          <w:p w14:paraId="42745FE0" w14:textId="77777777" w:rsidR="0052260D" w:rsidRPr="0077301A" w:rsidRDefault="0052260D" w:rsidP="0052260D">
            <w:pPr>
              <w:suppressAutoHyphens/>
              <w:rPr>
                <w:b/>
                <w:sz w:val="18"/>
                <w:szCs w:val="16"/>
                <w:lang w:eastAsia="ar-SA"/>
              </w:rPr>
            </w:pPr>
          </w:p>
        </w:tc>
        <w:tc>
          <w:tcPr>
            <w:tcW w:w="787" w:type="pct"/>
            <w:shd w:val="clear" w:color="auto" w:fill="auto"/>
          </w:tcPr>
          <w:p w14:paraId="058EE9CB"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2C43BCDF" w14:textId="77777777" w:rsidTr="001C36CC">
        <w:trPr>
          <w:trHeight w:val="334"/>
        </w:trPr>
        <w:tc>
          <w:tcPr>
            <w:tcW w:w="334" w:type="pct"/>
            <w:vMerge/>
            <w:shd w:val="clear" w:color="auto" w:fill="auto"/>
          </w:tcPr>
          <w:p w14:paraId="141E0CB4" w14:textId="77777777" w:rsidR="0052260D" w:rsidRPr="0077301A" w:rsidRDefault="0052260D" w:rsidP="0052260D">
            <w:pPr>
              <w:suppressAutoHyphens/>
              <w:rPr>
                <w:sz w:val="18"/>
                <w:lang w:eastAsia="ar-SA"/>
              </w:rPr>
            </w:pPr>
          </w:p>
        </w:tc>
        <w:tc>
          <w:tcPr>
            <w:tcW w:w="340" w:type="pct"/>
            <w:gridSpan w:val="2"/>
            <w:vMerge/>
            <w:shd w:val="clear" w:color="auto" w:fill="auto"/>
          </w:tcPr>
          <w:p w14:paraId="5FDA1C92" w14:textId="77777777" w:rsidR="0052260D" w:rsidRPr="0077301A" w:rsidRDefault="0052260D" w:rsidP="0052260D">
            <w:pPr>
              <w:suppressAutoHyphens/>
              <w:rPr>
                <w:sz w:val="18"/>
                <w:lang w:eastAsia="ar-SA"/>
              </w:rPr>
            </w:pPr>
          </w:p>
        </w:tc>
        <w:tc>
          <w:tcPr>
            <w:tcW w:w="493" w:type="pct"/>
            <w:vMerge/>
            <w:shd w:val="clear" w:color="auto" w:fill="auto"/>
          </w:tcPr>
          <w:p w14:paraId="4D86FC4F"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4E8A326C" w14:textId="77777777" w:rsidR="0052260D" w:rsidRPr="0077301A" w:rsidRDefault="0052260D" w:rsidP="0052260D">
            <w:pPr>
              <w:suppressAutoHyphens/>
              <w:jc w:val="center"/>
              <w:rPr>
                <w:b/>
                <w:sz w:val="18"/>
                <w:szCs w:val="16"/>
                <w:lang w:eastAsia="ar-SA"/>
              </w:rPr>
            </w:pPr>
          </w:p>
        </w:tc>
        <w:tc>
          <w:tcPr>
            <w:tcW w:w="554" w:type="pct"/>
          </w:tcPr>
          <w:p w14:paraId="26BD3D44"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44E41FFC"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7EABEEEB" w14:textId="77777777" w:rsidR="0052260D" w:rsidRPr="0077301A" w:rsidRDefault="0052260D" w:rsidP="0052260D">
            <w:pPr>
              <w:suppressAutoHyphens/>
              <w:rPr>
                <w:b/>
                <w:sz w:val="18"/>
                <w:szCs w:val="16"/>
                <w:lang w:eastAsia="ar-SA"/>
              </w:rPr>
            </w:pPr>
          </w:p>
        </w:tc>
        <w:tc>
          <w:tcPr>
            <w:tcW w:w="712" w:type="pct"/>
            <w:shd w:val="clear" w:color="auto" w:fill="auto"/>
          </w:tcPr>
          <w:p w14:paraId="24F9AE8D" w14:textId="77777777" w:rsidR="0052260D" w:rsidRPr="0077301A" w:rsidRDefault="0052260D" w:rsidP="0052260D">
            <w:pPr>
              <w:suppressAutoHyphens/>
              <w:rPr>
                <w:b/>
                <w:sz w:val="18"/>
                <w:szCs w:val="16"/>
                <w:lang w:eastAsia="ar-SA"/>
              </w:rPr>
            </w:pPr>
          </w:p>
        </w:tc>
        <w:tc>
          <w:tcPr>
            <w:tcW w:w="787" w:type="pct"/>
            <w:shd w:val="clear" w:color="auto" w:fill="auto"/>
          </w:tcPr>
          <w:p w14:paraId="19AA1065"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18382226" w14:textId="77777777" w:rsidTr="001C36CC">
        <w:trPr>
          <w:trHeight w:val="70"/>
        </w:trPr>
        <w:tc>
          <w:tcPr>
            <w:tcW w:w="334" w:type="pct"/>
            <w:vMerge/>
            <w:shd w:val="clear" w:color="auto" w:fill="auto"/>
          </w:tcPr>
          <w:p w14:paraId="3DB18A1C" w14:textId="77777777" w:rsidR="0052260D" w:rsidRPr="0077301A" w:rsidRDefault="0052260D" w:rsidP="0052260D">
            <w:pPr>
              <w:suppressAutoHyphens/>
              <w:rPr>
                <w:sz w:val="18"/>
                <w:lang w:eastAsia="ar-SA"/>
              </w:rPr>
            </w:pPr>
          </w:p>
        </w:tc>
        <w:tc>
          <w:tcPr>
            <w:tcW w:w="340" w:type="pct"/>
            <w:gridSpan w:val="2"/>
            <w:vMerge/>
            <w:shd w:val="clear" w:color="auto" w:fill="auto"/>
          </w:tcPr>
          <w:p w14:paraId="5F0C1881" w14:textId="77777777" w:rsidR="0052260D" w:rsidRPr="0077301A" w:rsidRDefault="0052260D" w:rsidP="0052260D">
            <w:pPr>
              <w:suppressAutoHyphens/>
              <w:rPr>
                <w:sz w:val="18"/>
                <w:lang w:eastAsia="ar-SA"/>
              </w:rPr>
            </w:pPr>
          </w:p>
        </w:tc>
        <w:tc>
          <w:tcPr>
            <w:tcW w:w="493" w:type="pct"/>
            <w:vMerge/>
            <w:shd w:val="clear" w:color="auto" w:fill="auto"/>
          </w:tcPr>
          <w:p w14:paraId="6E14FFE0"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36A92D9C" w14:textId="77777777" w:rsidR="0052260D" w:rsidRPr="0077301A" w:rsidRDefault="0052260D" w:rsidP="0052260D">
            <w:pPr>
              <w:suppressAutoHyphens/>
              <w:jc w:val="center"/>
              <w:rPr>
                <w:b/>
                <w:sz w:val="18"/>
                <w:szCs w:val="16"/>
                <w:lang w:eastAsia="ar-SA"/>
              </w:rPr>
            </w:pPr>
          </w:p>
        </w:tc>
        <w:tc>
          <w:tcPr>
            <w:tcW w:w="554" w:type="pct"/>
          </w:tcPr>
          <w:p w14:paraId="13478F9E"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3B5D60FD"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085E936B" w14:textId="77777777" w:rsidR="0052260D" w:rsidRPr="0077301A" w:rsidRDefault="0052260D" w:rsidP="0052260D">
            <w:pPr>
              <w:suppressAutoHyphens/>
              <w:rPr>
                <w:b/>
                <w:sz w:val="18"/>
                <w:szCs w:val="16"/>
                <w:lang w:eastAsia="ar-SA"/>
              </w:rPr>
            </w:pPr>
          </w:p>
        </w:tc>
        <w:tc>
          <w:tcPr>
            <w:tcW w:w="712" w:type="pct"/>
            <w:shd w:val="clear" w:color="auto" w:fill="auto"/>
          </w:tcPr>
          <w:p w14:paraId="2F4A2A9E" w14:textId="77777777" w:rsidR="0052260D" w:rsidRPr="0077301A" w:rsidRDefault="0052260D" w:rsidP="0052260D">
            <w:pPr>
              <w:suppressAutoHyphens/>
              <w:rPr>
                <w:b/>
                <w:sz w:val="18"/>
                <w:szCs w:val="16"/>
                <w:lang w:eastAsia="ar-SA"/>
              </w:rPr>
            </w:pPr>
          </w:p>
        </w:tc>
        <w:tc>
          <w:tcPr>
            <w:tcW w:w="787" w:type="pct"/>
            <w:shd w:val="clear" w:color="auto" w:fill="auto"/>
          </w:tcPr>
          <w:p w14:paraId="4B51B275"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72E29AEB" w14:textId="77777777" w:rsidTr="001C36CC">
        <w:trPr>
          <w:trHeight w:val="334"/>
        </w:trPr>
        <w:tc>
          <w:tcPr>
            <w:tcW w:w="5000" w:type="pct"/>
            <w:gridSpan w:val="10"/>
          </w:tcPr>
          <w:p w14:paraId="3C82D802" w14:textId="77777777" w:rsidR="0052260D" w:rsidRPr="0077301A" w:rsidRDefault="0052260D" w:rsidP="0052260D">
            <w:pPr>
              <w:suppressAutoHyphens/>
              <w:rPr>
                <w:b/>
                <w:sz w:val="18"/>
                <w:szCs w:val="16"/>
                <w:lang w:eastAsia="ar-SA"/>
              </w:rPr>
            </w:pPr>
            <w:r w:rsidRPr="0077301A">
              <w:rPr>
                <w:b/>
                <w:sz w:val="18"/>
                <w:szCs w:val="16"/>
                <w:lang w:eastAsia="ar-SA"/>
              </w:rPr>
              <w:lastRenderedPageBreak/>
              <w:t>Emissioni in atmosfera?</w:t>
            </w:r>
            <w:r w:rsidRPr="0077301A">
              <w:rPr>
                <w:b/>
                <w:sz w:val="18"/>
                <w:szCs w:val="16"/>
                <w:vertAlign w:val="superscript"/>
                <w:lang w:eastAsia="ar-SA"/>
              </w:rPr>
              <w:footnoteReference w:id="6"/>
            </w:r>
          </w:p>
          <w:p w14:paraId="02A59428" w14:textId="77777777" w:rsidR="0052260D" w:rsidRPr="0077301A" w:rsidRDefault="003B28E5" w:rsidP="0052260D">
            <w:pPr>
              <w:suppressAutoHyphens/>
              <w:ind w:left="708"/>
              <w:rPr>
                <w:b/>
                <w:sz w:val="18"/>
                <w:szCs w:val="16"/>
                <w:lang w:eastAsia="ar-SA"/>
              </w:rPr>
            </w:pPr>
            <w:sdt>
              <w:sdtPr>
                <w:rPr>
                  <w:b/>
                  <w:sz w:val="18"/>
                  <w:szCs w:val="16"/>
                  <w:lang w:eastAsia="ar-SA"/>
                </w:rPr>
                <w:id w:val="1121188447"/>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SI (compilare) </w:t>
            </w:r>
          </w:p>
          <w:p w14:paraId="25316453" w14:textId="77777777" w:rsidR="0052260D" w:rsidRPr="0077301A" w:rsidRDefault="003B28E5" w:rsidP="0052260D">
            <w:pPr>
              <w:suppressAutoHyphens/>
              <w:ind w:left="708"/>
              <w:rPr>
                <w:b/>
                <w:sz w:val="18"/>
                <w:szCs w:val="16"/>
                <w:lang w:eastAsia="ar-SA"/>
              </w:rPr>
            </w:pPr>
            <w:sdt>
              <w:sdtPr>
                <w:rPr>
                  <w:b/>
                  <w:sz w:val="18"/>
                  <w:szCs w:val="16"/>
                  <w:lang w:eastAsia="ar-SA"/>
                </w:rPr>
                <w:id w:val="1961911588"/>
                <w14:checkbox>
                  <w14:checked w14:val="0"/>
                  <w14:checkedState w14:val="2612" w14:font="MS Gothic"/>
                  <w14:uncheckedState w14:val="2610" w14:font="MS Gothic"/>
                </w14:checkbox>
              </w:sdtPr>
              <w:sdtEndPr/>
              <w:sdtContent>
                <w:r w:rsidR="0052260D" w:rsidRPr="0077301A">
                  <w:rPr>
                    <w:rFonts w:eastAsia="MS Gothic" w:hint="eastAsia"/>
                    <w:b/>
                    <w:sz w:val="18"/>
                    <w:szCs w:val="16"/>
                    <w:lang w:eastAsia="ar-SA"/>
                  </w:rPr>
                  <w:t>☐</w:t>
                </w:r>
              </w:sdtContent>
            </w:sdt>
            <w:r w:rsidR="0052260D" w:rsidRPr="0077301A">
              <w:rPr>
                <w:b/>
                <w:sz w:val="18"/>
                <w:szCs w:val="16"/>
                <w:lang w:eastAsia="ar-SA"/>
              </w:rPr>
              <w:t xml:space="preserve"> NO</w:t>
            </w:r>
          </w:p>
        </w:tc>
      </w:tr>
      <w:tr w:rsidR="0052260D" w:rsidRPr="0077301A" w14:paraId="02525FEC" w14:textId="77777777" w:rsidTr="001C36CC">
        <w:trPr>
          <w:trHeight w:val="1038"/>
        </w:trPr>
        <w:tc>
          <w:tcPr>
            <w:tcW w:w="334" w:type="pct"/>
            <w:tcBorders>
              <w:top w:val="single" w:sz="4" w:space="0" w:color="auto"/>
              <w:left w:val="single" w:sz="4" w:space="0" w:color="auto"/>
              <w:bottom w:val="single" w:sz="4" w:space="0" w:color="auto"/>
              <w:right w:val="single" w:sz="4" w:space="0" w:color="auto"/>
            </w:tcBorders>
            <w:shd w:val="clear" w:color="auto" w:fill="auto"/>
          </w:tcPr>
          <w:p w14:paraId="7A5E273F"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 xml:space="preserve">Processo soggetto a BAT-AEL  </w:t>
            </w:r>
          </w:p>
        </w:tc>
        <w:tc>
          <w:tcPr>
            <w:tcW w:w="340" w:type="pct"/>
            <w:gridSpan w:val="2"/>
            <w:tcBorders>
              <w:top w:val="single" w:sz="4" w:space="0" w:color="auto"/>
              <w:left w:val="single" w:sz="4" w:space="0" w:color="auto"/>
              <w:bottom w:val="single" w:sz="4" w:space="0" w:color="auto"/>
              <w:right w:val="single" w:sz="4" w:space="0" w:color="auto"/>
            </w:tcBorders>
            <w:shd w:val="clear" w:color="auto" w:fill="auto"/>
          </w:tcPr>
          <w:p w14:paraId="0914A216"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rif. tabella BATC</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779AE5C1" w14:textId="77777777" w:rsidR="0052260D" w:rsidRPr="0077301A" w:rsidRDefault="0052260D" w:rsidP="0052260D">
            <w:pPr>
              <w:suppressAutoHyphens/>
              <w:jc w:val="center"/>
              <w:rPr>
                <w:b/>
                <w:sz w:val="18"/>
                <w:szCs w:val="16"/>
                <w:lang w:eastAsia="ar-SA"/>
              </w:rPr>
            </w:pPr>
            <w:r w:rsidRPr="0077301A">
              <w:rPr>
                <w:b/>
                <w:sz w:val="18"/>
                <w:szCs w:val="16"/>
                <w:lang w:eastAsia="ar-SA"/>
              </w:rPr>
              <w:t>Sigla emissione</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C6D0D0F" w14:textId="77777777" w:rsidR="0052260D" w:rsidRPr="0077301A" w:rsidRDefault="0052260D" w:rsidP="0052260D">
            <w:pPr>
              <w:suppressAutoHyphens/>
              <w:jc w:val="center"/>
              <w:rPr>
                <w:b/>
                <w:sz w:val="18"/>
                <w:szCs w:val="16"/>
                <w:lang w:eastAsia="ar-SA"/>
              </w:rPr>
            </w:pPr>
            <w:r w:rsidRPr="0077301A">
              <w:rPr>
                <w:b/>
                <w:sz w:val="18"/>
                <w:szCs w:val="16"/>
                <w:lang w:eastAsia="ar-SA"/>
              </w:rPr>
              <w:t xml:space="preserve">Tecnica di abbattimento </w:t>
            </w:r>
          </w:p>
        </w:tc>
        <w:tc>
          <w:tcPr>
            <w:tcW w:w="554" w:type="pct"/>
            <w:tcBorders>
              <w:top w:val="single" w:sz="4" w:space="0" w:color="auto"/>
              <w:left w:val="single" w:sz="4" w:space="0" w:color="auto"/>
              <w:bottom w:val="single" w:sz="4" w:space="0" w:color="auto"/>
              <w:right w:val="single" w:sz="4" w:space="0" w:color="auto"/>
            </w:tcBorders>
          </w:tcPr>
          <w:p w14:paraId="4E9ABA50" w14:textId="77777777" w:rsidR="0052260D" w:rsidRPr="0077301A" w:rsidRDefault="0052260D" w:rsidP="0052260D">
            <w:pPr>
              <w:suppressAutoHyphens/>
              <w:jc w:val="center"/>
              <w:rPr>
                <w:b/>
                <w:sz w:val="18"/>
                <w:szCs w:val="16"/>
                <w:lang w:eastAsia="ar-SA"/>
              </w:rPr>
            </w:pPr>
            <w:r w:rsidRPr="0077301A">
              <w:rPr>
                <w:b/>
                <w:sz w:val="18"/>
                <w:szCs w:val="16"/>
                <w:lang w:eastAsia="ar-SA"/>
              </w:rPr>
              <w:t>Parametri oggetto di BAT-AEL per ciascun processo</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20EA5BF1" w14:textId="77777777" w:rsidR="0052260D" w:rsidRPr="0077301A" w:rsidRDefault="0052260D" w:rsidP="0052260D">
            <w:pPr>
              <w:suppressAutoHyphens/>
              <w:jc w:val="center"/>
              <w:rPr>
                <w:b/>
                <w:sz w:val="18"/>
                <w:szCs w:val="16"/>
                <w:lang w:eastAsia="ar-SA"/>
              </w:rPr>
            </w:pPr>
            <w:r w:rsidRPr="0077301A">
              <w:rPr>
                <w:b/>
                <w:sz w:val="18"/>
                <w:szCs w:val="16"/>
                <w:lang w:eastAsia="ar-SA"/>
              </w:rPr>
              <w:t>Non Pertinenza</w:t>
            </w:r>
          </w:p>
          <w:p w14:paraId="59D5EDF6" w14:textId="77777777" w:rsidR="0052260D" w:rsidRPr="0077301A" w:rsidRDefault="0052260D" w:rsidP="0052260D">
            <w:pPr>
              <w:suppressAutoHyphens/>
              <w:jc w:val="center"/>
              <w:rPr>
                <w:b/>
                <w:sz w:val="18"/>
                <w:szCs w:val="16"/>
                <w:lang w:eastAsia="ar-SA"/>
              </w:rPr>
            </w:pPr>
            <w:r w:rsidRPr="0077301A">
              <w:rPr>
                <w:b/>
                <w:sz w:val="18"/>
                <w:szCs w:val="16"/>
                <w:lang w:eastAsia="ar-SA"/>
              </w:rPr>
              <w:t>parametro</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7F16E628" w14:textId="77777777" w:rsidR="0052260D" w:rsidRPr="0077301A" w:rsidRDefault="0052260D" w:rsidP="0052260D">
            <w:pPr>
              <w:suppressAutoHyphens/>
              <w:rPr>
                <w:b/>
                <w:sz w:val="18"/>
                <w:szCs w:val="16"/>
                <w:lang w:eastAsia="ar-SA"/>
              </w:rPr>
            </w:pPr>
            <w:r w:rsidRPr="0077301A">
              <w:rPr>
                <w:b/>
                <w:sz w:val="18"/>
                <w:szCs w:val="16"/>
                <w:lang w:eastAsia="ar-SA"/>
              </w:rPr>
              <w:t>BAT-AEL definiti dalle BAT-Conclusions</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2C888D09" w14:textId="77777777" w:rsidR="0052260D" w:rsidRPr="0077301A" w:rsidRDefault="0052260D" w:rsidP="0052260D">
            <w:pPr>
              <w:suppressAutoHyphens/>
              <w:rPr>
                <w:b/>
                <w:sz w:val="18"/>
                <w:szCs w:val="16"/>
                <w:lang w:eastAsia="ar-SA"/>
              </w:rPr>
            </w:pPr>
            <w:r w:rsidRPr="0077301A">
              <w:rPr>
                <w:b/>
                <w:sz w:val="18"/>
                <w:szCs w:val="16"/>
                <w:lang w:eastAsia="ar-SA"/>
              </w:rPr>
              <w:t>VLE attuale (se definito)</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0D975988" w14:textId="77777777" w:rsidR="0052260D" w:rsidRPr="0077301A" w:rsidRDefault="0052260D" w:rsidP="0052260D">
            <w:pPr>
              <w:suppressAutoHyphens/>
              <w:jc w:val="center"/>
              <w:rPr>
                <w:b/>
                <w:sz w:val="18"/>
                <w:szCs w:val="16"/>
                <w:shd w:val="clear" w:color="auto" w:fill="FFFFFF"/>
                <w:lang w:eastAsia="ar-SA"/>
              </w:rPr>
            </w:pPr>
            <w:r w:rsidRPr="0077301A">
              <w:rPr>
                <w:b/>
                <w:sz w:val="18"/>
                <w:szCs w:val="16"/>
                <w:shd w:val="clear" w:color="auto" w:fill="FFFFFF"/>
                <w:lang w:eastAsia="ar-SA"/>
              </w:rPr>
              <w:t>Proposta recepimento BAT-AEL e relative tempistiche</w:t>
            </w:r>
            <w:r w:rsidRPr="0077301A">
              <w:rPr>
                <w:b/>
                <w:sz w:val="18"/>
                <w:szCs w:val="16"/>
                <w:shd w:val="clear" w:color="auto" w:fill="FFFFFF"/>
                <w:vertAlign w:val="superscript"/>
                <w:lang w:eastAsia="ar-SA"/>
              </w:rPr>
              <w:footnoteReference w:id="7"/>
            </w:r>
          </w:p>
        </w:tc>
      </w:tr>
      <w:tr w:rsidR="0052260D" w:rsidRPr="0077301A" w14:paraId="53F0ECC6" w14:textId="77777777" w:rsidTr="001C36CC">
        <w:trPr>
          <w:trHeight w:val="334"/>
        </w:trPr>
        <w:tc>
          <w:tcPr>
            <w:tcW w:w="334" w:type="pct"/>
            <w:vMerge w:val="restart"/>
            <w:shd w:val="clear" w:color="auto" w:fill="auto"/>
          </w:tcPr>
          <w:p w14:paraId="2D3685FA" w14:textId="77777777" w:rsidR="0052260D" w:rsidRPr="0077301A" w:rsidRDefault="0052260D" w:rsidP="0052260D">
            <w:pPr>
              <w:suppressAutoHyphens/>
              <w:rPr>
                <w:sz w:val="18"/>
                <w:lang w:eastAsia="ar-SA"/>
              </w:rPr>
            </w:pPr>
          </w:p>
        </w:tc>
        <w:tc>
          <w:tcPr>
            <w:tcW w:w="340" w:type="pct"/>
            <w:gridSpan w:val="2"/>
            <w:vMerge w:val="restart"/>
            <w:shd w:val="clear" w:color="auto" w:fill="auto"/>
          </w:tcPr>
          <w:p w14:paraId="1FBE85DE" w14:textId="77777777" w:rsidR="0052260D" w:rsidRPr="0077301A" w:rsidRDefault="0052260D" w:rsidP="0052260D">
            <w:pPr>
              <w:suppressAutoHyphens/>
              <w:rPr>
                <w:sz w:val="18"/>
                <w:lang w:eastAsia="ar-SA"/>
              </w:rPr>
            </w:pPr>
          </w:p>
        </w:tc>
        <w:tc>
          <w:tcPr>
            <w:tcW w:w="493" w:type="pct"/>
            <w:vMerge w:val="restart"/>
            <w:shd w:val="clear" w:color="auto" w:fill="auto"/>
          </w:tcPr>
          <w:p w14:paraId="6B22490C" w14:textId="77777777" w:rsidR="0052260D" w:rsidRPr="0077301A" w:rsidRDefault="0052260D" w:rsidP="0052260D">
            <w:pPr>
              <w:suppressAutoHyphens/>
              <w:jc w:val="center"/>
              <w:rPr>
                <w:b/>
                <w:sz w:val="18"/>
                <w:szCs w:val="16"/>
                <w:lang w:eastAsia="ar-SA"/>
              </w:rPr>
            </w:pPr>
          </w:p>
        </w:tc>
        <w:tc>
          <w:tcPr>
            <w:tcW w:w="455" w:type="pct"/>
            <w:vMerge w:val="restart"/>
            <w:shd w:val="clear" w:color="auto" w:fill="auto"/>
          </w:tcPr>
          <w:p w14:paraId="1D59426E" w14:textId="77777777" w:rsidR="0052260D" w:rsidRPr="0077301A" w:rsidRDefault="0052260D" w:rsidP="0052260D">
            <w:pPr>
              <w:suppressAutoHyphens/>
              <w:jc w:val="center"/>
              <w:rPr>
                <w:b/>
                <w:sz w:val="18"/>
                <w:szCs w:val="16"/>
                <w:lang w:eastAsia="ar-SA"/>
              </w:rPr>
            </w:pPr>
          </w:p>
        </w:tc>
        <w:tc>
          <w:tcPr>
            <w:tcW w:w="554" w:type="pct"/>
          </w:tcPr>
          <w:p w14:paraId="04562D30"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791038E4"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7E637457" w14:textId="77777777" w:rsidR="0052260D" w:rsidRPr="0077301A" w:rsidRDefault="0052260D" w:rsidP="0052260D">
            <w:pPr>
              <w:suppressAutoHyphens/>
              <w:rPr>
                <w:b/>
                <w:sz w:val="18"/>
                <w:szCs w:val="16"/>
                <w:lang w:eastAsia="ar-SA"/>
              </w:rPr>
            </w:pPr>
          </w:p>
        </w:tc>
        <w:tc>
          <w:tcPr>
            <w:tcW w:w="712" w:type="pct"/>
            <w:shd w:val="clear" w:color="auto" w:fill="auto"/>
          </w:tcPr>
          <w:p w14:paraId="48733500" w14:textId="77777777" w:rsidR="0052260D" w:rsidRPr="0077301A" w:rsidRDefault="0052260D" w:rsidP="0052260D">
            <w:pPr>
              <w:suppressAutoHyphens/>
              <w:rPr>
                <w:b/>
                <w:sz w:val="18"/>
                <w:szCs w:val="16"/>
                <w:lang w:eastAsia="ar-SA"/>
              </w:rPr>
            </w:pPr>
          </w:p>
        </w:tc>
        <w:tc>
          <w:tcPr>
            <w:tcW w:w="787" w:type="pct"/>
            <w:shd w:val="clear" w:color="auto" w:fill="auto"/>
          </w:tcPr>
          <w:p w14:paraId="06C52389"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312C124E" w14:textId="77777777" w:rsidTr="001C36CC">
        <w:trPr>
          <w:trHeight w:val="334"/>
        </w:trPr>
        <w:tc>
          <w:tcPr>
            <w:tcW w:w="334" w:type="pct"/>
            <w:vMerge/>
            <w:shd w:val="clear" w:color="auto" w:fill="auto"/>
          </w:tcPr>
          <w:p w14:paraId="5CB855FF" w14:textId="77777777" w:rsidR="0052260D" w:rsidRPr="0077301A" w:rsidRDefault="0052260D" w:rsidP="0052260D">
            <w:pPr>
              <w:suppressAutoHyphens/>
              <w:rPr>
                <w:sz w:val="18"/>
                <w:lang w:eastAsia="ar-SA"/>
              </w:rPr>
            </w:pPr>
          </w:p>
        </w:tc>
        <w:tc>
          <w:tcPr>
            <w:tcW w:w="340" w:type="pct"/>
            <w:gridSpan w:val="2"/>
            <w:vMerge/>
            <w:shd w:val="clear" w:color="auto" w:fill="auto"/>
          </w:tcPr>
          <w:p w14:paraId="26C81152" w14:textId="77777777" w:rsidR="0052260D" w:rsidRPr="0077301A" w:rsidRDefault="0052260D" w:rsidP="0052260D">
            <w:pPr>
              <w:suppressAutoHyphens/>
              <w:rPr>
                <w:sz w:val="18"/>
                <w:lang w:eastAsia="ar-SA"/>
              </w:rPr>
            </w:pPr>
          </w:p>
        </w:tc>
        <w:tc>
          <w:tcPr>
            <w:tcW w:w="493" w:type="pct"/>
            <w:vMerge/>
            <w:shd w:val="clear" w:color="auto" w:fill="auto"/>
          </w:tcPr>
          <w:p w14:paraId="644D5007"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05040333" w14:textId="77777777" w:rsidR="0052260D" w:rsidRPr="0077301A" w:rsidRDefault="0052260D" w:rsidP="0052260D">
            <w:pPr>
              <w:suppressAutoHyphens/>
              <w:jc w:val="center"/>
              <w:rPr>
                <w:b/>
                <w:sz w:val="18"/>
                <w:szCs w:val="16"/>
                <w:lang w:eastAsia="ar-SA"/>
              </w:rPr>
            </w:pPr>
          </w:p>
        </w:tc>
        <w:tc>
          <w:tcPr>
            <w:tcW w:w="554" w:type="pct"/>
          </w:tcPr>
          <w:p w14:paraId="05FB692A"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18FE1520"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667D2E2F" w14:textId="77777777" w:rsidR="0052260D" w:rsidRPr="0077301A" w:rsidRDefault="0052260D" w:rsidP="0052260D">
            <w:pPr>
              <w:suppressAutoHyphens/>
              <w:rPr>
                <w:b/>
                <w:sz w:val="18"/>
                <w:szCs w:val="16"/>
                <w:lang w:eastAsia="ar-SA"/>
              </w:rPr>
            </w:pPr>
          </w:p>
        </w:tc>
        <w:tc>
          <w:tcPr>
            <w:tcW w:w="712" w:type="pct"/>
            <w:shd w:val="clear" w:color="auto" w:fill="auto"/>
          </w:tcPr>
          <w:p w14:paraId="6B61BECD" w14:textId="77777777" w:rsidR="0052260D" w:rsidRPr="0077301A" w:rsidRDefault="0052260D" w:rsidP="0052260D">
            <w:pPr>
              <w:suppressAutoHyphens/>
              <w:rPr>
                <w:b/>
                <w:sz w:val="18"/>
                <w:szCs w:val="16"/>
                <w:lang w:eastAsia="ar-SA"/>
              </w:rPr>
            </w:pPr>
          </w:p>
        </w:tc>
        <w:tc>
          <w:tcPr>
            <w:tcW w:w="787" w:type="pct"/>
            <w:shd w:val="clear" w:color="auto" w:fill="auto"/>
          </w:tcPr>
          <w:p w14:paraId="1FE1B6BC"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1691A68F" w14:textId="77777777" w:rsidTr="001C36CC">
        <w:trPr>
          <w:trHeight w:val="334"/>
        </w:trPr>
        <w:tc>
          <w:tcPr>
            <w:tcW w:w="334" w:type="pct"/>
            <w:shd w:val="clear" w:color="auto" w:fill="auto"/>
          </w:tcPr>
          <w:p w14:paraId="02C7032C" w14:textId="77777777" w:rsidR="0052260D" w:rsidRPr="0077301A" w:rsidRDefault="0052260D" w:rsidP="0052260D">
            <w:pPr>
              <w:suppressAutoHyphens/>
              <w:rPr>
                <w:sz w:val="18"/>
                <w:lang w:eastAsia="ar-SA"/>
              </w:rPr>
            </w:pPr>
          </w:p>
        </w:tc>
        <w:tc>
          <w:tcPr>
            <w:tcW w:w="340" w:type="pct"/>
            <w:gridSpan w:val="2"/>
            <w:shd w:val="clear" w:color="auto" w:fill="auto"/>
          </w:tcPr>
          <w:p w14:paraId="27D15161" w14:textId="77777777" w:rsidR="0052260D" w:rsidRPr="0077301A" w:rsidRDefault="0052260D" w:rsidP="0052260D">
            <w:pPr>
              <w:suppressAutoHyphens/>
              <w:rPr>
                <w:sz w:val="18"/>
                <w:lang w:eastAsia="ar-SA"/>
              </w:rPr>
            </w:pPr>
          </w:p>
        </w:tc>
        <w:tc>
          <w:tcPr>
            <w:tcW w:w="493" w:type="pct"/>
            <w:shd w:val="clear" w:color="auto" w:fill="auto"/>
          </w:tcPr>
          <w:p w14:paraId="242BB808"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3C3FC174" w14:textId="77777777" w:rsidR="0052260D" w:rsidRPr="0077301A" w:rsidRDefault="0052260D" w:rsidP="0052260D">
            <w:pPr>
              <w:suppressAutoHyphens/>
              <w:jc w:val="center"/>
              <w:rPr>
                <w:b/>
                <w:sz w:val="18"/>
                <w:szCs w:val="16"/>
                <w:lang w:eastAsia="ar-SA"/>
              </w:rPr>
            </w:pPr>
          </w:p>
        </w:tc>
        <w:tc>
          <w:tcPr>
            <w:tcW w:w="554" w:type="pct"/>
          </w:tcPr>
          <w:p w14:paraId="74ED61F8"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51D45756"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5A275BFA" w14:textId="77777777" w:rsidR="0052260D" w:rsidRPr="0077301A" w:rsidRDefault="0052260D" w:rsidP="0052260D">
            <w:pPr>
              <w:suppressAutoHyphens/>
              <w:rPr>
                <w:b/>
                <w:sz w:val="18"/>
                <w:szCs w:val="16"/>
                <w:lang w:eastAsia="ar-SA"/>
              </w:rPr>
            </w:pPr>
          </w:p>
        </w:tc>
        <w:tc>
          <w:tcPr>
            <w:tcW w:w="712" w:type="pct"/>
            <w:shd w:val="clear" w:color="auto" w:fill="auto"/>
          </w:tcPr>
          <w:p w14:paraId="33006894" w14:textId="77777777" w:rsidR="0052260D" w:rsidRPr="0077301A" w:rsidRDefault="0052260D" w:rsidP="0052260D">
            <w:pPr>
              <w:suppressAutoHyphens/>
              <w:rPr>
                <w:b/>
                <w:sz w:val="18"/>
                <w:szCs w:val="16"/>
                <w:lang w:eastAsia="ar-SA"/>
              </w:rPr>
            </w:pPr>
          </w:p>
        </w:tc>
        <w:tc>
          <w:tcPr>
            <w:tcW w:w="787" w:type="pct"/>
            <w:shd w:val="clear" w:color="auto" w:fill="auto"/>
          </w:tcPr>
          <w:p w14:paraId="31B8B8AE"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1B79D255" w14:textId="77777777" w:rsidTr="001C36CC">
        <w:trPr>
          <w:trHeight w:val="334"/>
        </w:trPr>
        <w:tc>
          <w:tcPr>
            <w:tcW w:w="334" w:type="pct"/>
            <w:shd w:val="clear" w:color="auto" w:fill="auto"/>
          </w:tcPr>
          <w:p w14:paraId="6CAF6A07" w14:textId="77777777" w:rsidR="0052260D" w:rsidRPr="0077301A" w:rsidRDefault="0052260D" w:rsidP="0052260D">
            <w:pPr>
              <w:suppressAutoHyphens/>
              <w:rPr>
                <w:sz w:val="18"/>
                <w:lang w:eastAsia="ar-SA"/>
              </w:rPr>
            </w:pPr>
          </w:p>
        </w:tc>
        <w:tc>
          <w:tcPr>
            <w:tcW w:w="340" w:type="pct"/>
            <w:gridSpan w:val="2"/>
            <w:shd w:val="clear" w:color="auto" w:fill="auto"/>
          </w:tcPr>
          <w:p w14:paraId="20838395" w14:textId="77777777" w:rsidR="0052260D" w:rsidRPr="0077301A" w:rsidRDefault="0052260D" w:rsidP="0052260D">
            <w:pPr>
              <w:suppressAutoHyphens/>
              <w:rPr>
                <w:sz w:val="18"/>
                <w:lang w:eastAsia="ar-SA"/>
              </w:rPr>
            </w:pPr>
          </w:p>
        </w:tc>
        <w:tc>
          <w:tcPr>
            <w:tcW w:w="493" w:type="pct"/>
            <w:shd w:val="clear" w:color="auto" w:fill="auto"/>
          </w:tcPr>
          <w:p w14:paraId="705BBA7A"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0A0DC1E0" w14:textId="77777777" w:rsidR="0052260D" w:rsidRPr="0077301A" w:rsidRDefault="0052260D" w:rsidP="0052260D">
            <w:pPr>
              <w:suppressAutoHyphens/>
              <w:jc w:val="center"/>
              <w:rPr>
                <w:b/>
                <w:sz w:val="18"/>
                <w:szCs w:val="16"/>
                <w:lang w:eastAsia="ar-SA"/>
              </w:rPr>
            </w:pPr>
          </w:p>
        </w:tc>
        <w:tc>
          <w:tcPr>
            <w:tcW w:w="554" w:type="pct"/>
          </w:tcPr>
          <w:p w14:paraId="4CD3630D"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648BB7CC"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5F16F149" w14:textId="77777777" w:rsidR="0052260D" w:rsidRPr="0077301A" w:rsidRDefault="0052260D" w:rsidP="0052260D">
            <w:pPr>
              <w:suppressAutoHyphens/>
              <w:rPr>
                <w:b/>
                <w:sz w:val="18"/>
                <w:szCs w:val="16"/>
                <w:lang w:eastAsia="ar-SA"/>
              </w:rPr>
            </w:pPr>
          </w:p>
        </w:tc>
        <w:tc>
          <w:tcPr>
            <w:tcW w:w="712" w:type="pct"/>
            <w:shd w:val="clear" w:color="auto" w:fill="auto"/>
          </w:tcPr>
          <w:p w14:paraId="0E33781B" w14:textId="77777777" w:rsidR="0052260D" w:rsidRPr="0077301A" w:rsidRDefault="0052260D" w:rsidP="0052260D">
            <w:pPr>
              <w:suppressAutoHyphens/>
              <w:rPr>
                <w:b/>
                <w:sz w:val="18"/>
                <w:szCs w:val="16"/>
                <w:lang w:eastAsia="ar-SA"/>
              </w:rPr>
            </w:pPr>
          </w:p>
        </w:tc>
        <w:tc>
          <w:tcPr>
            <w:tcW w:w="787" w:type="pct"/>
            <w:shd w:val="clear" w:color="auto" w:fill="auto"/>
          </w:tcPr>
          <w:p w14:paraId="67935D94"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130953BB" w14:textId="77777777" w:rsidTr="001C36CC">
        <w:trPr>
          <w:trHeight w:val="334"/>
        </w:trPr>
        <w:tc>
          <w:tcPr>
            <w:tcW w:w="5000" w:type="pct"/>
            <w:gridSpan w:val="10"/>
          </w:tcPr>
          <w:p w14:paraId="2B86B902" w14:textId="77777777" w:rsidR="0052260D" w:rsidRPr="0077301A" w:rsidRDefault="0052260D" w:rsidP="0052260D">
            <w:pPr>
              <w:suppressAutoHyphens/>
              <w:rPr>
                <w:b/>
                <w:sz w:val="18"/>
                <w:szCs w:val="16"/>
                <w:lang w:eastAsia="ar-SA"/>
              </w:rPr>
            </w:pPr>
            <w:r w:rsidRPr="0077301A">
              <w:rPr>
                <w:b/>
                <w:sz w:val="18"/>
                <w:szCs w:val="16"/>
                <w:lang w:eastAsia="ar-SA"/>
              </w:rPr>
              <w:t>ATRO? ____________</w:t>
            </w:r>
          </w:p>
          <w:p w14:paraId="6A74490E" w14:textId="77777777" w:rsidR="0052260D" w:rsidRPr="0077301A" w:rsidRDefault="003B28E5" w:rsidP="0052260D">
            <w:pPr>
              <w:suppressAutoHyphens/>
              <w:ind w:left="708"/>
              <w:rPr>
                <w:b/>
                <w:sz w:val="18"/>
                <w:szCs w:val="16"/>
                <w:lang w:eastAsia="ar-SA"/>
              </w:rPr>
            </w:pPr>
            <w:sdt>
              <w:sdtPr>
                <w:rPr>
                  <w:b/>
                  <w:sz w:val="18"/>
                  <w:szCs w:val="16"/>
                  <w:lang w:eastAsia="ar-SA"/>
                </w:rPr>
                <w:id w:val="-1053684592"/>
                <w14:checkbox>
                  <w14:checked w14:val="0"/>
                  <w14:checkedState w14:val="2612" w14:font="MS Gothic"/>
                  <w14:uncheckedState w14:val="2610" w14:font="MS Gothic"/>
                </w14:checkbox>
              </w:sdtPr>
              <w:sdtEndPr/>
              <w:sdtContent>
                <w:r w:rsidR="0052260D" w:rsidRPr="0077301A">
                  <w:rPr>
                    <w:rFonts w:ascii="Segoe UI Symbol" w:eastAsia="MS Gothic" w:hAnsi="Segoe UI Symbol" w:cs="Segoe UI Symbol"/>
                    <w:b/>
                    <w:sz w:val="18"/>
                    <w:szCs w:val="16"/>
                    <w:lang w:eastAsia="ar-SA"/>
                  </w:rPr>
                  <w:t>☐</w:t>
                </w:r>
              </w:sdtContent>
            </w:sdt>
            <w:r w:rsidR="0052260D" w:rsidRPr="0077301A">
              <w:rPr>
                <w:b/>
                <w:sz w:val="18"/>
                <w:szCs w:val="16"/>
                <w:lang w:eastAsia="ar-SA"/>
              </w:rPr>
              <w:t xml:space="preserve"> SI (compilare) </w:t>
            </w:r>
          </w:p>
          <w:p w14:paraId="0A239B4B" w14:textId="77777777" w:rsidR="0052260D" w:rsidRPr="0077301A" w:rsidRDefault="003B28E5" w:rsidP="0052260D">
            <w:pPr>
              <w:suppressAutoHyphens/>
              <w:ind w:left="708"/>
              <w:rPr>
                <w:b/>
                <w:sz w:val="18"/>
                <w:szCs w:val="16"/>
                <w:lang w:eastAsia="ar-SA"/>
              </w:rPr>
            </w:pPr>
            <w:sdt>
              <w:sdtPr>
                <w:rPr>
                  <w:b/>
                  <w:sz w:val="18"/>
                  <w:szCs w:val="16"/>
                  <w:lang w:eastAsia="ar-SA"/>
                </w:rPr>
                <w:id w:val="812141539"/>
                <w14:checkbox>
                  <w14:checked w14:val="0"/>
                  <w14:checkedState w14:val="2612" w14:font="MS Gothic"/>
                  <w14:uncheckedState w14:val="2610" w14:font="MS Gothic"/>
                </w14:checkbox>
              </w:sdtPr>
              <w:sdtEndPr/>
              <w:sdtContent>
                <w:r w:rsidR="0052260D" w:rsidRPr="0077301A">
                  <w:rPr>
                    <w:rFonts w:ascii="Segoe UI Symbol" w:eastAsia="MS Gothic" w:hAnsi="Segoe UI Symbol" w:cs="Segoe UI Symbol"/>
                    <w:b/>
                    <w:sz w:val="18"/>
                    <w:szCs w:val="16"/>
                    <w:lang w:eastAsia="ar-SA"/>
                  </w:rPr>
                  <w:t>☐</w:t>
                </w:r>
              </w:sdtContent>
            </w:sdt>
            <w:r w:rsidR="0052260D" w:rsidRPr="0077301A">
              <w:rPr>
                <w:b/>
                <w:sz w:val="18"/>
                <w:szCs w:val="16"/>
                <w:lang w:eastAsia="ar-SA"/>
              </w:rPr>
              <w:t xml:space="preserve"> NO</w:t>
            </w:r>
          </w:p>
        </w:tc>
      </w:tr>
      <w:tr w:rsidR="0052260D" w:rsidRPr="0077301A" w14:paraId="03AF06B6" w14:textId="77777777" w:rsidTr="001C36CC">
        <w:trPr>
          <w:trHeight w:val="334"/>
        </w:trPr>
        <w:tc>
          <w:tcPr>
            <w:tcW w:w="334" w:type="pct"/>
            <w:tcBorders>
              <w:top w:val="single" w:sz="4" w:space="0" w:color="auto"/>
              <w:left w:val="single" w:sz="4" w:space="0" w:color="auto"/>
              <w:bottom w:val="single" w:sz="4" w:space="0" w:color="auto"/>
              <w:right w:val="single" w:sz="4" w:space="0" w:color="auto"/>
            </w:tcBorders>
            <w:shd w:val="clear" w:color="auto" w:fill="auto"/>
          </w:tcPr>
          <w:p w14:paraId="67DDEB59"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Processo soggetto a BAT-AEL</w:t>
            </w:r>
          </w:p>
        </w:tc>
        <w:tc>
          <w:tcPr>
            <w:tcW w:w="340" w:type="pct"/>
            <w:gridSpan w:val="2"/>
            <w:tcBorders>
              <w:top w:val="single" w:sz="4" w:space="0" w:color="auto"/>
              <w:left w:val="single" w:sz="4" w:space="0" w:color="auto"/>
              <w:bottom w:val="single" w:sz="4" w:space="0" w:color="auto"/>
              <w:right w:val="single" w:sz="4" w:space="0" w:color="auto"/>
            </w:tcBorders>
            <w:shd w:val="clear" w:color="auto" w:fill="auto"/>
          </w:tcPr>
          <w:p w14:paraId="479A9AEF" w14:textId="77777777" w:rsidR="0052260D" w:rsidRPr="0077301A" w:rsidRDefault="0052260D" w:rsidP="0052260D">
            <w:pPr>
              <w:keepNext/>
              <w:suppressAutoHyphens/>
              <w:spacing w:line="240" w:lineRule="auto"/>
              <w:outlineLvl w:val="7"/>
              <w:rPr>
                <w:b/>
                <w:bCs/>
                <w:sz w:val="18"/>
                <w:szCs w:val="16"/>
                <w:lang w:eastAsia="ar-SA"/>
              </w:rPr>
            </w:pPr>
            <w:r w:rsidRPr="0077301A">
              <w:rPr>
                <w:b/>
                <w:bCs/>
                <w:sz w:val="18"/>
                <w:szCs w:val="16"/>
                <w:lang w:eastAsia="ar-SA"/>
              </w:rPr>
              <w:t>rif. tabella BATC</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1136A85B" w14:textId="77777777" w:rsidR="0052260D" w:rsidRPr="0077301A" w:rsidRDefault="0052260D" w:rsidP="0052260D">
            <w:pPr>
              <w:suppressAutoHyphens/>
              <w:jc w:val="center"/>
              <w:rPr>
                <w:b/>
                <w:sz w:val="18"/>
                <w:szCs w:val="16"/>
                <w:lang w:eastAsia="ar-SA"/>
              </w:rPr>
            </w:pPr>
            <w:r w:rsidRPr="0077301A">
              <w:rPr>
                <w:b/>
                <w:sz w:val="18"/>
                <w:szCs w:val="16"/>
                <w:lang w:eastAsia="ar-SA"/>
              </w:rPr>
              <w:t xml:space="preserve">Sigla </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8E56340" w14:textId="77777777" w:rsidR="0052260D" w:rsidRPr="0077301A" w:rsidRDefault="0052260D" w:rsidP="0052260D">
            <w:pPr>
              <w:suppressAutoHyphens/>
              <w:jc w:val="center"/>
              <w:rPr>
                <w:b/>
                <w:sz w:val="18"/>
                <w:szCs w:val="16"/>
                <w:lang w:eastAsia="ar-SA"/>
              </w:rPr>
            </w:pPr>
            <w:r w:rsidRPr="0077301A">
              <w:rPr>
                <w:b/>
                <w:sz w:val="18"/>
                <w:szCs w:val="16"/>
                <w:lang w:eastAsia="ar-SA"/>
              </w:rPr>
              <w:t xml:space="preserve">Tecnica di abbattimento </w:t>
            </w:r>
          </w:p>
        </w:tc>
        <w:tc>
          <w:tcPr>
            <w:tcW w:w="554" w:type="pct"/>
            <w:tcBorders>
              <w:top w:val="single" w:sz="4" w:space="0" w:color="auto"/>
              <w:left w:val="single" w:sz="4" w:space="0" w:color="auto"/>
              <w:bottom w:val="single" w:sz="4" w:space="0" w:color="auto"/>
              <w:right w:val="single" w:sz="4" w:space="0" w:color="auto"/>
            </w:tcBorders>
          </w:tcPr>
          <w:p w14:paraId="131D974C" w14:textId="77777777" w:rsidR="0052260D" w:rsidRPr="0077301A" w:rsidRDefault="0052260D" w:rsidP="0052260D">
            <w:pPr>
              <w:suppressAutoHyphens/>
              <w:jc w:val="center"/>
              <w:rPr>
                <w:b/>
                <w:sz w:val="18"/>
                <w:szCs w:val="16"/>
                <w:lang w:eastAsia="ar-SA"/>
              </w:rPr>
            </w:pPr>
            <w:r w:rsidRPr="0077301A">
              <w:rPr>
                <w:b/>
                <w:sz w:val="18"/>
                <w:szCs w:val="16"/>
                <w:lang w:eastAsia="ar-SA"/>
              </w:rPr>
              <w:t>Parametri oggetto di BAT-AEL per ciascun processo</w:t>
            </w:r>
          </w:p>
        </w:tc>
        <w:tc>
          <w:tcPr>
            <w:tcW w:w="376" w:type="pct"/>
            <w:tcBorders>
              <w:top w:val="single" w:sz="4" w:space="0" w:color="auto"/>
              <w:left w:val="single" w:sz="4" w:space="0" w:color="auto"/>
              <w:bottom w:val="single" w:sz="4" w:space="0" w:color="auto"/>
              <w:right w:val="single" w:sz="4" w:space="0" w:color="auto"/>
            </w:tcBorders>
            <w:shd w:val="clear" w:color="auto" w:fill="auto"/>
          </w:tcPr>
          <w:p w14:paraId="7141FAA0" w14:textId="77777777" w:rsidR="0052260D" w:rsidRPr="0077301A" w:rsidRDefault="0052260D" w:rsidP="0052260D">
            <w:pPr>
              <w:suppressAutoHyphens/>
              <w:jc w:val="center"/>
              <w:rPr>
                <w:b/>
                <w:sz w:val="18"/>
                <w:szCs w:val="16"/>
                <w:lang w:eastAsia="ar-SA"/>
              </w:rPr>
            </w:pPr>
            <w:r w:rsidRPr="0077301A">
              <w:rPr>
                <w:b/>
                <w:sz w:val="18"/>
                <w:szCs w:val="16"/>
                <w:lang w:eastAsia="ar-SA"/>
              </w:rPr>
              <w:t>Non Pertinenza</w:t>
            </w:r>
          </w:p>
          <w:p w14:paraId="0B38B8ED" w14:textId="77777777" w:rsidR="0052260D" w:rsidRPr="0077301A" w:rsidRDefault="0052260D" w:rsidP="0052260D">
            <w:pPr>
              <w:suppressAutoHyphens/>
              <w:jc w:val="center"/>
              <w:rPr>
                <w:b/>
                <w:sz w:val="18"/>
                <w:szCs w:val="16"/>
                <w:lang w:eastAsia="ar-SA"/>
              </w:rPr>
            </w:pPr>
            <w:r w:rsidRPr="0077301A">
              <w:rPr>
                <w:b/>
                <w:sz w:val="18"/>
                <w:szCs w:val="16"/>
                <w:lang w:eastAsia="ar-SA"/>
              </w:rPr>
              <w:t>parametro</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A1B05AF" w14:textId="77777777" w:rsidR="0052260D" w:rsidRPr="0077301A" w:rsidRDefault="0052260D" w:rsidP="0052260D">
            <w:pPr>
              <w:suppressAutoHyphens/>
              <w:rPr>
                <w:b/>
                <w:sz w:val="18"/>
                <w:szCs w:val="16"/>
                <w:lang w:eastAsia="ar-SA"/>
              </w:rPr>
            </w:pPr>
            <w:r w:rsidRPr="0077301A">
              <w:rPr>
                <w:b/>
                <w:sz w:val="18"/>
                <w:szCs w:val="16"/>
                <w:lang w:eastAsia="ar-SA"/>
              </w:rPr>
              <w:t>BAT-AEL definiti dalle BAT-Conclusions</w:t>
            </w:r>
          </w:p>
        </w:tc>
        <w:tc>
          <w:tcPr>
            <w:tcW w:w="712" w:type="pct"/>
            <w:tcBorders>
              <w:top w:val="single" w:sz="4" w:space="0" w:color="auto"/>
              <w:left w:val="single" w:sz="4" w:space="0" w:color="auto"/>
              <w:bottom w:val="single" w:sz="4" w:space="0" w:color="auto"/>
              <w:right w:val="single" w:sz="4" w:space="0" w:color="auto"/>
            </w:tcBorders>
            <w:shd w:val="clear" w:color="auto" w:fill="auto"/>
          </w:tcPr>
          <w:p w14:paraId="19B5DD26" w14:textId="77777777" w:rsidR="0052260D" w:rsidRPr="0077301A" w:rsidRDefault="0052260D" w:rsidP="0052260D">
            <w:pPr>
              <w:suppressAutoHyphens/>
              <w:rPr>
                <w:b/>
                <w:sz w:val="18"/>
                <w:szCs w:val="16"/>
                <w:lang w:eastAsia="ar-SA"/>
              </w:rPr>
            </w:pPr>
            <w:r w:rsidRPr="0077301A">
              <w:rPr>
                <w:b/>
                <w:sz w:val="18"/>
                <w:szCs w:val="16"/>
                <w:lang w:eastAsia="ar-SA"/>
              </w:rPr>
              <w:t>VLE attuale (se definito)</w:t>
            </w:r>
          </w:p>
        </w:tc>
        <w:tc>
          <w:tcPr>
            <w:tcW w:w="787" w:type="pct"/>
            <w:tcBorders>
              <w:top w:val="single" w:sz="4" w:space="0" w:color="auto"/>
              <w:left w:val="single" w:sz="4" w:space="0" w:color="auto"/>
              <w:bottom w:val="single" w:sz="4" w:space="0" w:color="auto"/>
              <w:right w:val="single" w:sz="4" w:space="0" w:color="auto"/>
            </w:tcBorders>
            <w:shd w:val="clear" w:color="auto" w:fill="auto"/>
          </w:tcPr>
          <w:p w14:paraId="70F1B4B9" w14:textId="77777777" w:rsidR="0052260D" w:rsidRPr="0077301A" w:rsidRDefault="0052260D" w:rsidP="0052260D">
            <w:pPr>
              <w:suppressAutoHyphens/>
              <w:jc w:val="center"/>
              <w:rPr>
                <w:b/>
                <w:sz w:val="18"/>
                <w:szCs w:val="16"/>
                <w:shd w:val="clear" w:color="auto" w:fill="FFFFFF"/>
                <w:lang w:eastAsia="ar-SA"/>
              </w:rPr>
            </w:pPr>
            <w:r w:rsidRPr="0077301A">
              <w:rPr>
                <w:b/>
                <w:sz w:val="18"/>
                <w:szCs w:val="16"/>
                <w:shd w:val="clear" w:color="auto" w:fill="FFFFFF"/>
                <w:lang w:eastAsia="ar-SA"/>
              </w:rPr>
              <w:t>Proposta recepimento BAT-AEL e relative tempistiche</w:t>
            </w:r>
            <w:r w:rsidRPr="0077301A">
              <w:rPr>
                <w:b/>
                <w:sz w:val="18"/>
                <w:szCs w:val="16"/>
                <w:shd w:val="clear" w:color="auto" w:fill="FFFFFF"/>
                <w:vertAlign w:val="superscript"/>
                <w:lang w:eastAsia="ar-SA"/>
              </w:rPr>
              <w:t>1</w:t>
            </w:r>
          </w:p>
        </w:tc>
      </w:tr>
      <w:tr w:rsidR="0052260D" w:rsidRPr="0077301A" w14:paraId="182DE152" w14:textId="77777777" w:rsidTr="001C36CC">
        <w:trPr>
          <w:trHeight w:val="334"/>
        </w:trPr>
        <w:tc>
          <w:tcPr>
            <w:tcW w:w="334" w:type="pct"/>
            <w:vMerge w:val="restart"/>
            <w:shd w:val="clear" w:color="auto" w:fill="auto"/>
          </w:tcPr>
          <w:p w14:paraId="6CA11E00" w14:textId="77777777" w:rsidR="0052260D" w:rsidRPr="0077301A" w:rsidRDefault="0052260D" w:rsidP="0052260D">
            <w:pPr>
              <w:suppressAutoHyphens/>
              <w:rPr>
                <w:sz w:val="18"/>
                <w:lang w:eastAsia="ar-SA"/>
              </w:rPr>
            </w:pPr>
          </w:p>
        </w:tc>
        <w:tc>
          <w:tcPr>
            <w:tcW w:w="340" w:type="pct"/>
            <w:gridSpan w:val="2"/>
            <w:vMerge w:val="restart"/>
            <w:shd w:val="clear" w:color="auto" w:fill="auto"/>
          </w:tcPr>
          <w:p w14:paraId="7C08D471" w14:textId="77777777" w:rsidR="0052260D" w:rsidRPr="0077301A" w:rsidRDefault="0052260D" w:rsidP="0052260D">
            <w:pPr>
              <w:suppressAutoHyphens/>
              <w:rPr>
                <w:sz w:val="18"/>
                <w:lang w:eastAsia="ar-SA"/>
              </w:rPr>
            </w:pPr>
          </w:p>
        </w:tc>
        <w:tc>
          <w:tcPr>
            <w:tcW w:w="493" w:type="pct"/>
            <w:vMerge w:val="restart"/>
            <w:shd w:val="clear" w:color="auto" w:fill="auto"/>
          </w:tcPr>
          <w:p w14:paraId="79CAE95C" w14:textId="77777777" w:rsidR="0052260D" w:rsidRPr="0077301A" w:rsidRDefault="0052260D" w:rsidP="0052260D">
            <w:pPr>
              <w:suppressAutoHyphens/>
              <w:jc w:val="center"/>
              <w:rPr>
                <w:b/>
                <w:sz w:val="18"/>
                <w:szCs w:val="16"/>
                <w:lang w:eastAsia="ar-SA"/>
              </w:rPr>
            </w:pPr>
          </w:p>
        </w:tc>
        <w:tc>
          <w:tcPr>
            <w:tcW w:w="455" w:type="pct"/>
            <w:vMerge w:val="restart"/>
            <w:shd w:val="clear" w:color="auto" w:fill="auto"/>
          </w:tcPr>
          <w:p w14:paraId="7867676E" w14:textId="77777777" w:rsidR="0052260D" w:rsidRPr="0077301A" w:rsidRDefault="0052260D" w:rsidP="0052260D">
            <w:pPr>
              <w:suppressAutoHyphens/>
              <w:jc w:val="center"/>
              <w:rPr>
                <w:b/>
                <w:sz w:val="18"/>
                <w:szCs w:val="16"/>
                <w:lang w:eastAsia="ar-SA"/>
              </w:rPr>
            </w:pPr>
          </w:p>
        </w:tc>
        <w:tc>
          <w:tcPr>
            <w:tcW w:w="554" w:type="pct"/>
          </w:tcPr>
          <w:p w14:paraId="31F7CE4A"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0AB1B2F2"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5E2A9B05" w14:textId="77777777" w:rsidR="0052260D" w:rsidRPr="0077301A" w:rsidRDefault="0052260D" w:rsidP="0052260D">
            <w:pPr>
              <w:suppressAutoHyphens/>
              <w:rPr>
                <w:b/>
                <w:sz w:val="18"/>
                <w:szCs w:val="16"/>
                <w:lang w:eastAsia="ar-SA"/>
              </w:rPr>
            </w:pPr>
          </w:p>
        </w:tc>
        <w:tc>
          <w:tcPr>
            <w:tcW w:w="712" w:type="pct"/>
            <w:shd w:val="clear" w:color="auto" w:fill="auto"/>
          </w:tcPr>
          <w:p w14:paraId="2389F5FF" w14:textId="77777777" w:rsidR="0052260D" w:rsidRPr="0077301A" w:rsidRDefault="0052260D" w:rsidP="0052260D">
            <w:pPr>
              <w:suppressAutoHyphens/>
              <w:rPr>
                <w:b/>
                <w:sz w:val="18"/>
                <w:szCs w:val="16"/>
                <w:lang w:eastAsia="ar-SA"/>
              </w:rPr>
            </w:pPr>
          </w:p>
        </w:tc>
        <w:tc>
          <w:tcPr>
            <w:tcW w:w="787" w:type="pct"/>
            <w:shd w:val="clear" w:color="auto" w:fill="auto"/>
          </w:tcPr>
          <w:p w14:paraId="7EAEEFAE"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2855925F" w14:textId="77777777" w:rsidTr="001C36CC">
        <w:trPr>
          <w:trHeight w:val="334"/>
        </w:trPr>
        <w:tc>
          <w:tcPr>
            <w:tcW w:w="334" w:type="pct"/>
            <w:vMerge/>
            <w:shd w:val="clear" w:color="auto" w:fill="auto"/>
          </w:tcPr>
          <w:p w14:paraId="3329CB0D" w14:textId="77777777" w:rsidR="0052260D" w:rsidRPr="0077301A" w:rsidRDefault="0052260D" w:rsidP="0052260D">
            <w:pPr>
              <w:suppressAutoHyphens/>
              <w:rPr>
                <w:sz w:val="18"/>
                <w:lang w:eastAsia="ar-SA"/>
              </w:rPr>
            </w:pPr>
          </w:p>
        </w:tc>
        <w:tc>
          <w:tcPr>
            <w:tcW w:w="340" w:type="pct"/>
            <w:gridSpan w:val="2"/>
            <w:vMerge/>
            <w:shd w:val="clear" w:color="auto" w:fill="auto"/>
          </w:tcPr>
          <w:p w14:paraId="655F7767" w14:textId="77777777" w:rsidR="0052260D" w:rsidRPr="0077301A" w:rsidRDefault="0052260D" w:rsidP="0052260D">
            <w:pPr>
              <w:suppressAutoHyphens/>
              <w:rPr>
                <w:sz w:val="18"/>
                <w:lang w:eastAsia="ar-SA"/>
              </w:rPr>
            </w:pPr>
          </w:p>
        </w:tc>
        <w:tc>
          <w:tcPr>
            <w:tcW w:w="493" w:type="pct"/>
            <w:vMerge/>
            <w:shd w:val="clear" w:color="auto" w:fill="auto"/>
          </w:tcPr>
          <w:p w14:paraId="1A74A7C7"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08552C5A" w14:textId="77777777" w:rsidR="0052260D" w:rsidRPr="0077301A" w:rsidRDefault="0052260D" w:rsidP="0052260D">
            <w:pPr>
              <w:suppressAutoHyphens/>
              <w:jc w:val="center"/>
              <w:rPr>
                <w:b/>
                <w:sz w:val="18"/>
                <w:szCs w:val="16"/>
                <w:lang w:eastAsia="ar-SA"/>
              </w:rPr>
            </w:pPr>
          </w:p>
        </w:tc>
        <w:tc>
          <w:tcPr>
            <w:tcW w:w="554" w:type="pct"/>
          </w:tcPr>
          <w:p w14:paraId="46932EDE"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1779E101"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39B99B7C" w14:textId="77777777" w:rsidR="0052260D" w:rsidRPr="0077301A" w:rsidRDefault="0052260D" w:rsidP="0052260D">
            <w:pPr>
              <w:suppressAutoHyphens/>
              <w:rPr>
                <w:b/>
                <w:sz w:val="18"/>
                <w:szCs w:val="16"/>
                <w:lang w:eastAsia="ar-SA"/>
              </w:rPr>
            </w:pPr>
          </w:p>
        </w:tc>
        <w:tc>
          <w:tcPr>
            <w:tcW w:w="712" w:type="pct"/>
            <w:shd w:val="clear" w:color="auto" w:fill="auto"/>
          </w:tcPr>
          <w:p w14:paraId="208EBFC3" w14:textId="77777777" w:rsidR="0052260D" w:rsidRPr="0077301A" w:rsidRDefault="0052260D" w:rsidP="0052260D">
            <w:pPr>
              <w:suppressAutoHyphens/>
              <w:rPr>
                <w:b/>
                <w:sz w:val="18"/>
                <w:szCs w:val="16"/>
                <w:lang w:eastAsia="ar-SA"/>
              </w:rPr>
            </w:pPr>
          </w:p>
        </w:tc>
        <w:tc>
          <w:tcPr>
            <w:tcW w:w="787" w:type="pct"/>
            <w:shd w:val="clear" w:color="auto" w:fill="auto"/>
          </w:tcPr>
          <w:p w14:paraId="1F5F5BE8"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03EE5A1B" w14:textId="77777777" w:rsidTr="001C36CC">
        <w:trPr>
          <w:trHeight w:val="334"/>
        </w:trPr>
        <w:tc>
          <w:tcPr>
            <w:tcW w:w="334" w:type="pct"/>
            <w:vMerge w:val="restart"/>
            <w:shd w:val="clear" w:color="auto" w:fill="auto"/>
          </w:tcPr>
          <w:p w14:paraId="75DD1E1A" w14:textId="77777777" w:rsidR="0052260D" w:rsidRPr="0077301A" w:rsidRDefault="0052260D" w:rsidP="0052260D">
            <w:pPr>
              <w:suppressAutoHyphens/>
              <w:rPr>
                <w:sz w:val="18"/>
                <w:lang w:eastAsia="ar-SA"/>
              </w:rPr>
            </w:pPr>
          </w:p>
        </w:tc>
        <w:tc>
          <w:tcPr>
            <w:tcW w:w="340" w:type="pct"/>
            <w:gridSpan w:val="2"/>
            <w:vMerge w:val="restart"/>
            <w:shd w:val="clear" w:color="auto" w:fill="auto"/>
          </w:tcPr>
          <w:p w14:paraId="3ED8B23F" w14:textId="77777777" w:rsidR="0052260D" w:rsidRPr="0077301A" w:rsidRDefault="0052260D" w:rsidP="0052260D">
            <w:pPr>
              <w:suppressAutoHyphens/>
              <w:rPr>
                <w:sz w:val="18"/>
                <w:lang w:eastAsia="ar-SA"/>
              </w:rPr>
            </w:pPr>
          </w:p>
        </w:tc>
        <w:tc>
          <w:tcPr>
            <w:tcW w:w="493" w:type="pct"/>
            <w:vMerge w:val="restart"/>
            <w:shd w:val="clear" w:color="auto" w:fill="auto"/>
          </w:tcPr>
          <w:p w14:paraId="1A3AFCD2" w14:textId="77777777" w:rsidR="0052260D" w:rsidRPr="0077301A" w:rsidRDefault="0052260D" w:rsidP="0052260D">
            <w:pPr>
              <w:suppressAutoHyphens/>
              <w:jc w:val="center"/>
              <w:rPr>
                <w:b/>
                <w:sz w:val="18"/>
                <w:szCs w:val="16"/>
                <w:lang w:eastAsia="ar-SA"/>
              </w:rPr>
            </w:pPr>
          </w:p>
        </w:tc>
        <w:tc>
          <w:tcPr>
            <w:tcW w:w="455" w:type="pct"/>
            <w:vMerge w:val="restart"/>
            <w:shd w:val="clear" w:color="auto" w:fill="auto"/>
          </w:tcPr>
          <w:p w14:paraId="6401C746" w14:textId="77777777" w:rsidR="0052260D" w:rsidRPr="0077301A" w:rsidRDefault="0052260D" w:rsidP="0052260D">
            <w:pPr>
              <w:suppressAutoHyphens/>
              <w:jc w:val="center"/>
              <w:rPr>
                <w:b/>
                <w:sz w:val="18"/>
                <w:szCs w:val="16"/>
                <w:lang w:eastAsia="ar-SA"/>
              </w:rPr>
            </w:pPr>
          </w:p>
        </w:tc>
        <w:tc>
          <w:tcPr>
            <w:tcW w:w="554" w:type="pct"/>
          </w:tcPr>
          <w:p w14:paraId="3346B11B"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3A052922"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7307CC66" w14:textId="77777777" w:rsidR="0052260D" w:rsidRPr="0077301A" w:rsidRDefault="0052260D" w:rsidP="0052260D">
            <w:pPr>
              <w:suppressAutoHyphens/>
              <w:rPr>
                <w:b/>
                <w:sz w:val="18"/>
                <w:szCs w:val="16"/>
                <w:lang w:eastAsia="ar-SA"/>
              </w:rPr>
            </w:pPr>
          </w:p>
        </w:tc>
        <w:tc>
          <w:tcPr>
            <w:tcW w:w="712" w:type="pct"/>
            <w:shd w:val="clear" w:color="auto" w:fill="auto"/>
          </w:tcPr>
          <w:p w14:paraId="0D395719" w14:textId="77777777" w:rsidR="0052260D" w:rsidRPr="0077301A" w:rsidRDefault="0052260D" w:rsidP="0052260D">
            <w:pPr>
              <w:suppressAutoHyphens/>
              <w:rPr>
                <w:b/>
                <w:sz w:val="18"/>
                <w:szCs w:val="16"/>
                <w:lang w:eastAsia="ar-SA"/>
              </w:rPr>
            </w:pPr>
          </w:p>
        </w:tc>
        <w:tc>
          <w:tcPr>
            <w:tcW w:w="787" w:type="pct"/>
            <w:shd w:val="clear" w:color="auto" w:fill="auto"/>
          </w:tcPr>
          <w:p w14:paraId="6BCF1F3D"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5390A653" w14:textId="77777777" w:rsidTr="001C36CC">
        <w:trPr>
          <w:trHeight w:val="334"/>
        </w:trPr>
        <w:tc>
          <w:tcPr>
            <w:tcW w:w="334" w:type="pct"/>
            <w:vMerge/>
            <w:shd w:val="clear" w:color="auto" w:fill="auto"/>
          </w:tcPr>
          <w:p w14:paraId="6A03637F" w14:textId="77777777" w:rsidR="0052260D" w:rsidRPr="0077301A" w:rsidRDefault="0052260D" w:rsidP="0052260D">
            <w:pPr>
              <w:suppressAutoHyphens/>
              <w:rPr>
                <w:sz w:val="18"/>
                <w:lang w:eastAsia="ar-SA"/>
              </w:rPr>
            </w:pPr>
          </w:p>
        </w:tc>
        <w:tc>
          <w:tcPr>
            <w:tcW w:w="340" w:type="pct"/>
            <w:gridSpan w:val="2"/>
            <w:vMerge/>
            <w:shd w:val="clear" w:color="auto" w:fill="auto"/>
          </w:tcPr>
          <w:p w14:paraId="1F0CE6FD" w14:textId="77777777" w:rsidR="0052260D" w:rsidRPr="0077301A" w:rsidRDefault="0052260D" w:rsidP="0052260D">
            <w:pPr>
              <w:suppressAutoHyphens/>
              <w:rPr>
                <w:sz w:val="18"/>
                <w:lang w:eastAsia="ar-SA"/>
              </w:rPr>
            </w:pPr>
          </w:p>
        </w:tc>
        <w:tc>
          <w:tcPr>
            <w:tcW w:w="493" w:type="pct"/>
            <w:vMerge/>
            <w:shd w:val="clear" w:color="auto" w:fill="auto"/>
          </w:tcPr>
          <w:p w14:paraId="4D06484F" w14:textId="77777777" w:rsidR="0052260D" w:rsidRPr="0077301A" w:rsidRDefault="0052260D" w:rsidP="0052260D">
            <w:pPr>
              <w:suppressAutoHyphens/>
              <w:jc w:val="center"/>
              <w:rPr>
                <w:b/>
                <w:sz w:val="18"/>
                <w:szCs w:val="16"/>
                <w:lang w:eastAsia="ar-SA"/>
              </w:rPr>
            </w:pPr>
          </w:p>
        </w:tc>
        <w:tc>
          <w:tcPr>
            <w:tcW w:w="455" w:type="pct"/>
            <w:vMerge/>
            <w:shd w:val="clear" w:color="auto" w:fill="auto"/>
          </w:tcPr>
          <w:p w14:paraId="0510D4B9" w14:textId="77777777" w:rsidR="0052260D" w:rsidRPr="0077301A" w:rsidRDefault="0052260D" w:rsidP="0052260D">
            <w:pPr>
              <w:suppressAutoHyphens/>
              <w:jc w:val="center"/>
              <w:rPr>
                <w:b/>
                <w:sz w:val="18"/>
                <w:szCs w:val="16"/>
                <w:lang w:eastAsia="ar-SA"/>
              </w:rPr>
            </w:pPr>
          </w:p>
        </w:tc>
        <w:tc>
          <w:tcPr>
            <w:tcW w:w="554" w:type="pct"/>
          </w:tcPr>
          <w:p w14:paraId="71BD5E66"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08DB5ACE"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62374C1A" w14:textId="77777777" w:rsidR="0052260D" w:rsidRPr="0077301A" w:rsidRDefault="0052260D" w:rsidP="0052260D">
            <w:pPr>
              <w:suppressAutoHyphens/>
              <w:rPr>
                <w:b/>
                <w:sz w:val="18"/>
                <w:szCs w:val="16"/>
                <w:lang w:eastAsia="ar-SA"/>
              </w:rPr>
            </w:pPr>
          </w:p>
        </w:tc>
        <w:tc>
          <w:tcPr>
            <w:tcW w:w="712" w:type="pct"/>
            <w:shd w:val="clear" w:color="auto" w:fill="auto"/>
          </w:tcPr>
          <w:p w14:paraId="7E6F7548" w14:textId="77777777" w:rsidR="0052260D" w:rsidRPr="0077301A" w:rsidRDefault="0052260D" w:rsidP="0052260D">
            <w:pPr>
              <w:suppressAutoHyphens/>
              <w:rPr>
                <w:b/>
                <w:sz w:val="18"/>
                <w:szCs w:val="16"/>
                <w:lang w:eastAsia="ar-SA"/>
              </w:rPr>
            </w:pPr>
          </w:p>
        </w:tc>
        <w:tc>
          <w:tcPr>
            <w:tcW w:w="787" w:type="pct"/>
            <w:shd w:val="clear" w:color="auto" w:fill="auto"/>
          </w:tcPr>
          <w:p w14:paraId="14F34451"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6E0F23F6" w14:textId="77777777" w:rsidTr="001C36CC">
        <w:trPr>
          <w:trHeight w:val="334"/>
        </w:trPr>
        <w:tc>
          <w:tcPr>
            <w:tcW w:w="334" w:type="pct"/>
            <w:shd w:val="clear" w:color="auto" w:fill="auto"/>
          </w:tcPr>
          <w:p w14:paraId="6F49A241" w14:textId="77777777" w:rsidR="0052260D" w:rsidRPr="0077301A" w:rsidRDefault="0052260D" w:rsidP="0052260D">
            <w:pPr>
              <w:suppressAutoHyphens/>
              <w:rPr>
                <w:sz w:val="18"/>
                <w:lang w:eastAsia="ar-SA"/>
              </w:rPr>
            </w:pPr>
          </w:p>
        </w:tc>
        <w:tc>
          <w:tcPr>
            <w:tcW w:w="340" w:type="pct"/>
            <w:gridSpan w:val="2"/>
            <w:shd w:val="clear" w:color="auto" w:fill="auto"/>
          </w:tcPr>
          <w:p w14:paraId="76E28B3A" w14:textId="77777777" w:rsidR="0052260D" w:rsidRPr="0077301A" w:rsidRDefault="0052260D" w:rsidP="0052260D">
            <w:pPr>
              <w:suppressAutoHyphens/>
              <w:rPr>
                <w:sz w:val="18"/>
                <w:lang w:eastAsia="ar-SA"/>
              </w:rPr>
            </w:pPr>
          </w:p>
        </w:tc>
        <w:tc>
          <w:tcPr>
            <w:tcW w:w="493" w:type="pct"/>
            <w:shd w:val="clear" w:color="auto" w:fill="auto"/>
          </w:tcPr>
          <w:p w14:paraId="6C041466"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738F6F48" w14:textId="77777777" w:rsidR="0052260D" w:rsidRPr="0077301A" w:rsidRDefault="0052260D" w:rsidP="0052260D">
            <w:pPr>
              <w:suppressAutoHyphens/>
              <w:jc w:val="center"/>
              <w:rPr>
                <w:b/>
                <w:sz w:val="18"/>
                <w:szCs w:val="16"/>
                <w:lang w:eastAsia="ar-SA"/>
              </w:rPr>
            </w:pPr>
          </w:p>
        </w:tc>
        <w:tc>
          <w:tcPr>
            <w:tcW w:w="554" w:type="pct"/>
          </w:tcPr>
          <w:p w14:paraId="60AD2274"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6D0F9B5F"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0AC8868C" w14:textId="77777777" w:rsidR="0052260D" w:rsidRPr="0077301A" w:rsidRDefault="0052260D" w:rsidP="0052260D">
            <w:pPr>
              <w:suppressAutoHyphens/>
              <w:rPr>
                <w:b/>
                <w:sz w:val="18"/>
                <w:szCs w:val="16"/>
                <w:lang w:eastAsia="ar-SA"/>
              </w:rPr>
            </w:pPr>
          </w:p>
        </w:tc>
        <w:tc>
          <w:tcPr>
            <w:tcW w:w="712" w:type="pct"/>
            <w:shd w:val="clear" w:color="auto" w:fill="auto"/>
          </w:tcPr>
          <w:p w14:paraId="49DE663A" w14:textId="77777777" w:rsidR="0052260D" w:rsidRPr="0077301A" w:rsidRDefault="0052260D" w:rsidP="0052260D">
            <w:pPr>
              <w:suppressAutoHyphens/>
              <w:rPr>
                <w:b/>
                <w:sz w:val="18"/>
                <w:szCs w:val="16"/>
                <w:lang w:eastAsia="ar-SA"/>
              </w:rPr>
            </w:pPr>
          </w:p>
        </w:tc>
        <w:tc>
          <w:tcPr>
            <w:tcW w:w="787" w:type="pct"/>
            <w:shd w:val="clear" w:color="auto" w:fill="auto"/>
          </w:tcPr>
          <w:p w14:paraId="74048FD7"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5EB259A6" w14:textId="77777777" w:rsidTr="001C36CC">
        <w:trPr>
          <w:trHeight w:val="334"/>
        </w:trPr>
        <w:tc>
          <w:tcPr>
            <w:tcW w:w="334" w:type="pct"/>
            <w:shd w:val="clear" w:color="auto" w:fill="auto"/>
          </w:tcPr>
          <w:p w14:paraId="55E3941E" w14:textId="77777777" w:rsidR="0052260D" w:rsidRPr="0077301A" w:rsidRDefault="0052260D" w:rsidP="0052260D">
            <w:pPr>
              <w:suppressAutoHyphens/>
              <w:rPr>
                <w:sz w:val="18"/>
                <w:lang w:eastAsia="ar-SA"/>
              </w:rPr>
            </w:pPr>
          </w:p>
        </w:tc>
        <w:tc>
          <w:tcPr>
            <w:tcW w:w="340" w:type="pct"/>
            <w:gridSpan w:val="2"/>
            <w:shd w:val="clear" w:color="auto" w:fill="auto"/>
          </w:tcPr>
          <w:p w14:paraId="16B63791" w14:textId="77777777" w:rsidR="0052260D" w:rsidRPr="0077301A" w:rsidRDefault="0052260D" w:rsidP="0052260D">
            <w:pPr>
              <w:suppressAutoHyphens/>
              <w:rPr>
                <w:sz w:val="18"/>
                <w:lang w:eastAsia="ar-SA"/>
              </w:rPr>
            </w:pPr>
          </w:p>
        </w:tc>
        <w:tc>
          <w:tcPr>
            <w:tcW w:w="493" w:type="pct"/>
            <w:shd w:val="clear" w:color="auto" w:fill="auto"/>
          </w:tcPr>
          <w:p w14:paraId="677E6208"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7683BB1F" w14:textId="77777777" w:rsidR="0052260D" w:rsidRPr="0077301A" w:rsidRDefault="0052260D" w:rsidP="0052260D">
            <w:pPr>
              <w:suppressAutoHyphens/>
              <w:jc w:val="center"/>
              <w:rPr>
                <w:b/>
                <w:sz w:val="18"/>
                <w:szCs w:val="16"/>
                <w:lang w:eastAsia="ar-SA"/>
              </w:rPr>
            </w:pPr>
          </w:p>
        </w:tc>
        <w:tc>
          <w:tcPr>
            <w:tcW w:w="554" w:type="pct"/>
          </w:tcPr>
          <w:p w14:paraId="36AE9BE2"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639EFE3F"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658CAC39" w14:textId="77777777" w:rsidR="0052260D" w:rsidRPr="0077301A" w:rsidRDefault="0052260D" w:rsidP="0052260D">
            <w:pPr>
              <w:suppressAutoHyphens/>
              <w:rPr>
                <w:b/>
                <w:sz w:val="18"/>
                <w:szCs w:val="16"/>
                <w:lang w:eastAsia="ar-SA"/>
              </w:rPr>
            </w:pPr>
          </w:p>
        </w:tc>
        <w:tc>
          <w:tcPr>
            <w:tcW w:w="712" w:type="pct"/>
            <w:shd w:val="clear" w:color="auto" w:fill="auto"/>
          </w:tcPr>
          <w:p w14:paraId="60B7F1C7" w14:textId="77777777" w:rsidR="0052260D" w:rsidRPr="0077301A" w:rsidRDefault="0052260D" w:rsidP="0052260D">
            <w:pPr>
              <w:suppressAutoHyphens/>
              <w:rPr>
                <w:b/>
                <w:sz w:val="18"/>
                <w:szCs w:val="16"/>
                <w:lang w:eastAsia="ar-SA"/>
              </w:rPr>
            </w:pPr>
          </w:p>
        </w:tc>
        <w:tc>
          <w:tcPr>
            <w:tcW w:w="787" w:type="pct"/>
            <w:shd w:val="clear" w:color="auto" w:fill="auto"/>
          </w:tcPr>
          <w:p w14:paraId="0BC34ECA" w14:textId="77777777" w:rsidR="0052260D" w:rsidRPr="0077301A" w:rsidRDefault="0052260D" w:rsidP="0052260D">
            <w:pPr>
              <w:suppressAutoHyphens/>
              <w:jc w:val="center"/>
              <w:rPr>
                <w:b/>
                <w:sz w:val="18"/>
                <w:szCs w:val="16"/>
                <w:shd w:val="clear" w:color="auto" w:fill="FFFFFF"/>
                <w:lang w:eastAsia="ar-SA"/>
              </w:rPr>
            </w:pPr>
          </w:p>
        </w:tc>
      </w:tr>
      <w:tr w:rsidR="0052260D" w:rsidRPr="0077301A" w14:paraId="5E46F508" w14:textId="77777777" w:rsidTr="001C36CC">
        <w:trPr>
          <w:trHeight w:val="334"/>
        </w:trPr>
        <w:tc>
          <w:tcPr>
            <w:tcW w:w="334" w:type="pct"/>
            <w:shd w:val="clear" w:color="auto" w:fill="auto"/>
          </w:tcPr>
          <w:p w14:paraId="7B260CF8" w14:textId="77777777" w:rsidR="0052260D" w:rsidRPr="0077301A" w:rsidRDefault="0052260D" w:rsidP="0052260D">
            <w:pPr>
              <w:suppressAutoHyphens/>
              <w:rPr>
                <w:sz w:val="18"/>
                <w:lang w:eastAsia="ar-SA"/>
              </w:rPr>
            </w:pPr>
          </w:p>
        </w:tc>
        <w:tc>
          <w:tcPr>
            <w:tcW w:w="340" w:type="pct"/>
            <w:gridSpan w:val="2"/>
            <w:shd w:val="clear" w:color="auto" w:fill="auto"/>
          </w:tcPr>
          <w:p w14:paraId="7DCC73DC" w14:textId="77777777" w:rsidR="0052260D" w:rsidRPr="0077301A" w:rsidRDefault="0052260D" w:rsidP="0052260D">
            <w:pPr>
              <w:suppressAutoHyphens/>
              <w:rPr>
                <w:sz w:val="18"/>
                <w:lang w:eastAsia="ar-SA"/>
              </w:rPr>
            </w:pPr>
          </w:p>
        </w:tc>
        <w:tc>
          <w:tcPr>
            <w:tcW w:w="493" w:type="pct"/>
            <w:shd w:val="clear" w:color="auto" w:fill="auto"/>
          </w:tcPr>
          <w:p w14:paraId="2785C32C" w14:textId="77777777" w:rsidR="0052260D" w:rsidRPr="0077301A" w:rsidRDefault="0052260D" w:rsidP="0052260D">
            <w:pPr>
              <w:suppressAutoHyphens/>
              <w:jc w:val="center"/>
              <w:rPr>
                <w:b/>
                <w:sz w:val="18"/>
                <w:szCs w:val="16"/>
                <w:lang w:eastAsia="ar-SA"/>
              </w:rPr>
            </w:pPr>
          </w:p>
        </w:tc>
        <w:tc>
          <w:tcPr>
            <w:tcW w:w="455" w:type="pct"/>
            <w:shd w:val="clear" w:color="auto" w:fill="auto"/>
          </w:tcPr>
          <w:p w14:paraId="519D3963" w14:textId="77777777" w:rsidR="0052260D" w:rsidRPr="0077301A" w:rsidRDefault="0052260D" w:rsidP="0052260D">
            <w:pPr>
              <w:suppressAutoHyphens/>
              <w:jc w:val="center"/>
              <w:rPr>
                <w:b/>
                <w:sz w:val="18"/>
                <w:szCs w:val="16"/>
                <w:lang w:eastAsia="ar-SA"/>
              </w:rPr>
            </w:pPr>
          </w:p>
        </w:tc>
        <w:tc>
          <w:tcPr>
            <w:tcW w:w="554" w:type="pct"/>
          </w:tcPr>
          <w:p w14:paraId="17AF72F8" w14:textId="77777777" w:rsidR="0052260D" w:rsidRPr="0077301A" w:rsidRDefault="0052260D" w:rsidP="0052260D">
            <w:pPr>
              <w:suppressAutoHyphens/>
              <w:jc w:val="center"/>
              <w:rPr>
                <w:b/>
                <w:sz w:val="18"/>
                <w:szCs w:val="16"/>
                <w:lang w:eastAsia="ar-SA"/>
              </w:rPr>
            </w:pPr>
          </w:p>
        </w:tc>
        <w:tc>
          <w:tcPr>
            <w:tcW w:w="376" w:type="pct"/>
            <w:shd w:val="clear" w:color="auto" w:fill="auto"/>
          </w:tcPr>
          <w:p w14:paraId="40DA4C11" w14:textId="77777777" w:rsidR="0052260D" w:rsidRPr="0077301A" w:rsidRDefault="0052260D" w:rsidP="0052260D">
            <w:pPr>
              <w:suppressAutoHyphens/>
              <w:jc w:val="center"/>
              <w:rPr>
                <w:b/>
                <w:sz w:val="18"/>
                <w:szCs w:val="16"/>
                <w:lang w:eastAsia="ar-SA"/>
              </w:rPr>
            </w:pPr>
          </w:p>
        </w:tc>
        <w:tc>
          <w:tcPr>
            <w:tcW w:w="949" w:type="pct"/>
            <w:shd w:val="clear" w:color="auto" w:fill="auto"/>
          </w:tcPr>
          <w:p w14:paraId="11A4F5F4" w14:textId="77777777" w:rsidR="0052260D" w:rsidRPr="0077301A" w:rsidRDefault="0052260D" w:rsidP="0052260D">
            <w:pPr>
              <w:suppressAutoHyphens/>
              <w:rPr>
                <w:b/>
                <w:sz w:val="18"/>
                <w:szCs w:val="16"/>
                <w:lang w:eastAsia="ar-SA"/>
              </w:rPr>
            </w:pPr>
          </w:p>
        </w:tc>
        <w:tc>
          <w:tcPr>
            <w:tcW w:w="712" w:type="pct"/>
            <w:shd w:val="clear" w:color="auto" w:fill="auto"/>
          </w:tcPr>
          <w:p w14:paraId="007C59F3" w14:textId="77777777" w:rsidR="0052260D" w:rsidRPr="0077301A" w:rsidRDefault="0052260D" w:rsidP="0052260D">
            <w:pPr>
              <w:suppressAutoHyphens/>
              <w:rPr>
                <w:b/>
                <w:sz w:val="18"/>
                <w:szCs w:val="16"/>
                <w:lang w:eastAsia="ar-SA"/>
              </w:rPr>
            </w:pPr>
          </w:p>
        </w:tc>
        <w:tc>
          <w:tcPr>
            <w:tcW w:w="787" w:type="pct"/>
            <w:shd w:val="clear" w:color="auto" w:fill="auto"/>
          </w:tcPr>
          <w:p w14:paraId="3D937D9E" w14:textId="77777777" w:rsidR="0052260D" w:rsidRPr="0077301A" w:rsidRDefault="0052260D" w:rsidP="0052260D">
            <w:pPr>
              <w:suppressAutoHyphens/>
              <w:jc w:val="center"/>
              <w:rPr>
                <w:b/>
                <w:sz w:val="18"/>
                <w:szCs w:val="16"/>
                <w:shd w:val="clear" w:color="auto" w:fill="FFFFFF"/>
                <w:lang w:eastAsia="ar-SA"/>
              </w:rPr>
            </w:pPr>
          </w:p>
        </w:tc>
      </w:tr>
      <w:bookmarkEnd w:id="4"/>
    </w:tbl>
    <w:p w14:paraId="63332904" w14:textId="77777777" w:rsidR="0052260D" w:rsidRPr="0077301A" w:rsidRDefault="0052260D" w:rsidP="0052260D">
      <w:pPr>
        <w:suppressAutoHyphens/>
        <w:rPr>
          <w:b/>
          <w:bCs/>
          <w:lang w:eastAsia="ar-SA"/>
        </w:rPr>
      </w:pPr>
    </w:p>
    <w:p w14:paraId="3CB97AFC" w14:textId="77777777" w:rsidR="0052260D" w:rsidRPr="0077301A" w:rsidRDefault="0052260D" w:rsidP="0052260D">
      <w:pPr>
        <w:suppressAutoHyphens/>
        <w:rPr>
          <w:color w:val="FF0000"/>
          <w:lang w:eastAsia="ar-SA"/>
        </w:rPr>
        <w:sectPr w:rsidR="0052260D" w:rsidRPr="0077301A">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797" w:bottom="1134" w:left="1134" w:header="708" w:footer="708" w:gutter="0"/>
          <w:cols w:space="720"/>
          <w:docGrid w:linePitch="600" w:charSpace="32768"/>
        </w:sectPr>
      </w:pPr>
    </w:p>
    <w:tbl>
      <w:tblPr>
        <w:tblW w:w="95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3"/>
        <w:gridCol w:w="1418"/>
        <w:gridCol w:w="5103"/>
        <w:gridCol w:w="1205"/>
      </w:tblGrid>
      <w:tr w:rsidR="0052260D" w:rsidRPr="0077301A" w14:paraId="21D8C224" w14:textId="77777777" w:rsidTr="001C36CC">
        <w:trPr>
          <w:trHeight w:val="487"/>
        </w:trPr>
        <w:tc>
          <w:tcPr>
            <w:tcW w:w="9559" w:type="dxa"/>
            <w:gridSpan w:val="4"/>
            <w:shd w:val="clear" w:color="auto" w:fill="D9D9D9"/>
            <w:vAlign w:val="center"/>
          </w:tcPr>
          <w:p w14:paraId="32AFEB0B" w14:textId="77777777" w:rsidR="0052260D" w:rsidRPr="0077301A" w:rsidRDefault="0052260D" w:rsidP="0052260D">
            <w:pPr>
              <w:keepNext/>
              <w:suppressAutoHyphens/>
              <w:spacing w:before="120" w:after="120" w:line="240" w:lineRule="auto"/>
              <w:ind w:left="62"/>
              <w:outlineLvl w:val="0"/>
              <w:rPr>
                <w:rFonts w:cs="Arial"/>
                <w:b/>
                <w:bCs/>
                <w:kern w:val="1"/>
                <w:szCs w:val="32"/>
                <w:lang w:eastAsia="ar-SA"/>
              </w:rPr>
            </w:pPr>
            <w:bookmarkStart w:id="5" w:name="_Toc171685946"/>
            <w:r w:rsidRPr="0077301A">
              <w:rPr>
                <w:rFonts w:cs="Arial"/>
                <w:b/>
                <w:bCs/>
                <w:kern w:val="1"/>
                <w:szCs w:val="32"/>
                <w:lang w:eastAsia="ar-SA"/>
              </w:rPr>
              <w:lastRenderedPageBreak/>
              <w:t>D.4  Accettabilità della proposta impiantistica e criteri di soddisfazione</w:t>
            </w:r>
            <w:bookmarkEnd w:id="5"/>
            <w:r w:rsidRPr="0077301A">
              <w:rPr>
                <w:rFonts w:cs="Arial"/>
                <w:b/>
                <w:bCs/>
                <w:kern w:val="1"/>
                <w:szCs w:val="32"/>
                <w:lang w:eastAsia="ar-SA"/>
              </w:rPr>
              <w:t xml:space="preserve"> </w:t>
            </w:r>
          </w:p>
        </w:tc>
      </w:tr>
      <w:tr w:rsidR="0052260D" w:rsidRPr="0077301A" w14:paraId="6F281F28" w14:textId="77777777" w:rsidTr="001C36CC">
        <w:trPr>
          <w:trHeight w:val="487"/>
        </w:trPr>
        <w:tc>
          <w:tcPr>
            <w:tcW w:w="1833" w:type="dxa"/>
            <w:shd w:val="clear" w:color="auto" w:fill="auto"/>
            <w:vAlign w:val="center"/>
          </w:tcPr>
          <w:p w14:paraId="139C9AF3" w14:textId="77777777" w:rsidR="0052260D" w:rsidRPr="0077301A" w:rsidRDefault="0052260D" w:rsidP="0052260D">
            <w:pPr>
              <w:suppressAutoHyphens/>
              <w:spacing w:line="240" w:lineRule="auto"/>
              <w:jc w:val="left"/>
              <w:rPr>
                <w:b/>
                <w:sz w:val="20"/>
                <w:szCs w:val="20"/>
                <w:lang w:eastAsia="ar-SA"/>
              </w:rPr>
            </w:pPr>
            <w:r w:rsidRPr="0077301A">
              <w:rPr>
                <w:b/>
                <w:sz w:val="20"/>
                <w:szCs w:val="20"/>
                <w:lang w:eastAsia="ar-SA"/>
              </w:rPr>
              <w:t>Criteri di soddisfazione</w:t>
            </w:r>
          </w:p>
        </w:tc>
        <w:tc>
          <w:tcPr>
            <w:tcW w:w="6521" w:type="dxa"/>
            <w:gridSpan w:val="2"/>
            <w:shd w:val="clear" w:color="auto" w:fill="auto"/>
            <w:vAlign w:val="center"/>
          </w:tcPr>
          <w:p w14:paraId="79F114C5" w14:textId="77777777" w:rsidR="0052260D" w:rsidRPr="0077301A" w:rsidRDefault="0052260D" w:rsidP="0052260D">
            <w:pPr>
              <w:suppressAutoHyphens/>
              <w:rPr>
                <w:b/>
                <w:sz w:val="20"/>
                <w:szCs w:val="20"/>
                <w:lang w:eastAsia="ar-SA"/>
              </w:rPr>
            </w:pPr>
            <w:r w:rsidRPr="0077301A">
              <w:rPr>
                <w:b/>
                <w:sz w:val="20"/>
                <w:szCs w:val="20"/>
                <w:lang w:eastAsia="ar-SA"/>
              </w:rPr>
              <w:t>Livelli di soddisfazione</w:t>
            </w:r>
          </w:p>
        </w:tc>
        <w:tc>
          <w:tcPr>
            <w:tcW w:w="1205" w:type="dxa"/>
            <w:shd w:val="clear" w:color="auto" w:fill="auto"/>
            <w:vAlign w:val="center"/>
          </w:tcPr>
          <w:p w14:paraId="30B6C81F" w14:textId="77777777" w:rsidR="0052260D" w:rsidRPr="0077301A" w:rsidRDefault="0052260D" w:rsidP="0052260D">
            <w:pPr>
              <w:suppressAutoHyphens/>
              <w:rPr>
                <w:lang w:eastAsia="ar-SA"/>
              </w:rPr>
            </w:pPr>
            <w:r w:rsidRPr="0077301A">
              <w:rPr>
                <w:b/>
                <w:sz w:val="20"/>
                <w:szCs w:val="20"/>
                <w:lang w:eastAsia="ar-SA"/>
              </w:rPr>
              <w:t>Conforme</w:t>
            </w:r>
          </w:p>
        </w:tc>
      </w:tr>
      <w:tr w:rsidR="0052260D" w:rsidRPr="0077301A" w14:paraId="63D9F608" w14:textId="77777777" w:rsidTr="001C36CC">
        <w:trPr>
          <w:trHeight w:val="398"/>
        </w:trPr>
        <w:tc>
          <w:tcPr>
            <w:tcW w:w="1833" w:type="dxa"/>
            <w:vMerge w:val="restart"/>
            <w:shd w:val="clear" w:color="auto" w:fill="auto"/>
            <w:vAlign w:val="center"/>
          </w:tcPr>
          <w:p w14:paraId="71402FD3" w14:textId="77777777" w:rsidR="0052260D" w:rsidRPr="0077301A" w:rsidRDefault="0052260D" w:rsidP="0052260D">
            <w:pPr>
              <w:suppressAutoHyphens/>
              <w:spacing w:line="240" w:lineRule="auto"/>
              <w:jc w:val="left"/>
              <w:rPr>
                <w:sz w:val="20"/>
                <w:szCs w:val="20"/>
                <w:lang w:eastAsia="ar-SA"/>
              </w:rPr>
            </w:pPr>
            <w:r w:rsidRPr="0077301A">
              <w:rPr>
                <w:sz w:val="20"/>
                <w:szCs w:val="20"/>
                <w:lang w:eastAsia="ar-SA"/>
              </w:rPr>
              <w:t>Prevenzione dell’inquinamento in aria mediante BAT</w:t>
            </w:r>
          </w:p>
        </w:tc>
        <w:tc>
          <w:tcPr>
            <w:tcW w:w="1418" w:type="dxa"/>
            <w:vMerge w:val="restart"/>
            <w:shd w:val="clear" w:color="auto" w:fill="auto"/>
            <w:vAlign w:val="center"/>
          </w:tcPr>
          <w:p w14:paraId="467799E1" w14:textId="77777777" w:rsidR="0052260D" w:rsidRPr="0077301A" w:rsidRDefault="0052260D" w:rsidP="0052260D">
            <w:pPr>
              <w:suppressAutoHyphens/>
              <w:rPr>
                <w:sz w:val="20"/>
                <w:szCs w:val="20"/>
                <w:lang w:eastAsia="ar-SA"/>
              </w:rPr>
            </w:pPr>
            <w:r w:rsidRPr="0077301A">
              <w:rPr>
                <w:sz w:val="20"/>
                <w:szCs w:val="20"/>
                <w:lang w:eastAsia="ar-SA"/>
              </w:rPr>
              <w:t xml:space="preserve">BATC e/o Bref di Settore  </w:t>
            </w:r>
          </w:p>
        </w:tc>
        <w:tc>
          <w:tcPr>
            <w:tcW w:w="5103" w:type="dxa"/>
            <w:shd w:val="clear" w:color="auto" w:fill="auto"/>
            <w:vAlign w:val="center"/>
          </w:tcPr>
          <w:p w14:paraId="755719B0" w14:textId="77777777" w:rsidR="0052260D" w:rsidRPr="0077301A" w:rsidRDefault="0052260D" w:rsidP="0052260D">
            <w:pPr>
              <w:suppressAutoHyphens/>
              <w:jc w:val="left"/>
              <w:rPr>
                <w:b/>
                <w:bCs/>
                <w:sz w:val="20"/>
                <w:szCs w:val="20"/>
                <w:lang w:eastAsia="ar-SA"/>
              </w:rPr>
            </w:pPr>
            <w:r w:rsidRPr="0077301A">
              <w:rPr>
                <w:sz w:val="20"/>
                <w:szCs w:val="20"/>
                <w:lang w:eastAsia="ar-SA"/>
              </w:rPr>
              <w:t>Applicazione BAT riportate nel BREF o tecniche equivalenti</w:t>
            </w:r>
          </w:p>
        </w:tc>
        <w:tc>
          <w:tcPr>
            <w:tcW w:w="1205" w:type="dxa"/>
            <w:shd w:val="clear" w:color="auto" w:fill="auto"/>
            <w:vAlign w:val="center"/>
          </w:tcPr>
          <w:p w14:paraId="298163AF"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7F425A95" w14:textId="77777777" w:rsidTr="001C36CC">
        <w:trPr>
          <w:trHeight w:val="397"/>
        </w:trPr>
        <w:tc>
          <w:tcPr>
            <w:tcW w:w="1833" w:type="dxa"/>
            <w:vMerge/>
            <w:shd w:val="clear" w:color="auto" w:fill="auto"/>
            <w:vAlign w:val="center"/>
          </w:tcPr>
          <w:p w14:paraId="3BC0795B" w14:textId="77777777" w:rsidR="0052260D" w:rsidRPr="0077301A" w:rsidRDefault="0052260D" w:rsidP="0052260D">
            <w:pPr>
              <w:suppressAutoHyphens/>
              <w:snapToGrid w:val="0"/>
              <w:spacing w:line="240" w:lineRule="auto"/>
              <w:rPr>
                <w:rFonts w:ascii="Arial" w:hAnsi="Arial" w:cs="Arial"/>
                <w:b/>
                <w:bCs/>
                <w:sz w:val="20"/>
                <w:szCs w:val="20"/>
                <w:lang w:eastAsia="ar-SA"/>
              </w:rPr>
            </w:pPr>
          </w:p>
        </w:tc>
        <w:tc>
          <w:tcPr>
            <w:tcW w:w="1418" w:type="dxa"/>
            <w:vMerge/>
            <w:shd w:val="clear" w:color="auto" w:fill="auto"/>
            <w:vAlign w:val="center"/>
          </w:tcPr>
          <w:p w14:paraId="61FC79D7" w14:textId="77777777" w:rsidR="0052260D" w:rsidRPr="0077301A" w:rsidRDefault="0052260D" w:rsidP="0052260D">
            <w:pPr>
              <w:suppressAutoHyphens/>
              <w:snapToGrid w:val="0"/>
              <w:rPr>
                <w:sz w:val="20"/>
                <w:szCs w:val="20"/>
                <w:lang w:eastAsia="ar-SA"/>
              </w:rPr>
            </w:pPr>
          </w:p>
        </w:tc>
        <w:tc>
          <w:tcPr>
            <w:tcW w:w="5103" w:type="dxa"/>
            <w:shd w:val="clear" w:color="auto" w:fill="auto"/>
            <w:vAlign w:val="center"/>
          </w:tcPr>
          <w:p w14:paraId="2DDB0885" w14:textId="77777777" w:rsidR="0052260D" w:rsidRPr="0077301A" w:rsidRDefault="0052260D" w:rsidP="0052260D">
            <w:pPr>
              <w:suppressAutoHyphens/>
              <w:jc w:val="left"/>
              <w:rPr>
                <w:b/>
                <w:bCs/>
                <w:sz w:val="20"/>
                <w:szCs w:val="20"/>
                <w:lang w:eastAsia="ar-SA"/>
              </w:rPr>
            </w:pPr>
            <w:r w:rsidRPr="0077301A">
              <w:rPr>
                <w:sz w:val="20"/>
                <w:szCs w:val="20"/>
                <w:lang w:eastAsia="ar-SA"/>
              </w:rPr>
              <w:t>raggiungimento BAT-AELs /BAT-AEPL ove pertinenti</w:t>
            </w:r>
          </w:p>
        </w:tc>
        <w:tc>
          <w:tcPr>
            <w:tcW w:w="1205" w:type="dxa"/>
            <w:shd w:val="clear" w:color="auto" w:fill="auto"/>
            <w:vAlign w:val="center"/>
          </w:tcPr>
          <w:p w14:paraId="46E2A0DF"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1AA1ECD9" w14:textId="77777777" w:rsidTr="001C36CC">
        <w:trPr>
          <w:trHeight w:val="398"/>
        </w:trPr>
        <w:tc>
          <w:tcPr>
            <w:tcW w:w="1833" w:type="dxa"/>
            <w:vMerge/>
            <w:shd w:val="clear" w:color="auto" w:fill="auto"/>
            <w:vAlign w:val="center"/>
          </w:tcPr>
          <w:p w14:paraId="2F9A0296" w14:textId="77777777" w:rsidR="0052260D" w:rsidRPr="0077301A" w:rsidRDefault="0052260D" w:rsidP="0052260D">
            <w:pPr>
              <w:suppressAutoHyphens/>
              <w:snapToGrid w:val="0"/>
              <w:spacing w:line="240" w:lineRule="auto"/>
              <w:rPr>
                <w:rFonts w:ascii="Arial" w:hAnsi="Arial" w:cs="Arial"/>
                <w:sz w:val="20"/>
                <w:szCs w:val="20"/>
                <w:lang w:eastAsia="ar-SA"/>
              </w:rPr>
            </w:pPr>
          </w:p>
        </w:tc>
        <w:tc>
          <w:tcPr>
            <w:tcW w:w="1418" w:type="dxa"/>
            <w:vMerge w:val="restart"/>
            <w:shd w:val="clear" w:color="auto" w:fill="auto"/>
            <w:vAlign w:val="center"/>
          </w:tcPr>
          <w:p w14:paraId="42620318" w14:textId="77777777" w:rsidR="0052260D" w:rsidRPr="0077301A" w:rsidRDefault="0052260D" w:rsidP="0052260D">
            <w:pPr>
              <w:suppressAutoHyphens/>
              <w:rPr>
                <w:sz w:val="20"/>
                <w:szCs w:val="20"/>
                <w:lang w:eastAsia="ar-SA"/>
              </w:rPr>
            </w:pPr>
            <w:r w:rsidRPr="0077301A">
              <w:rPr>
                <w:sz w:val="20"/>
                <w:szCs w:val="20"/>
                <w:lang w:eastAsia="ar-SA"/>
              </w:rPr>
              <w:t>Altri Bref</w:t>
            </w:r>
          </w:p>
        </w:tc>
        <w:tc>
          <w:tcPr>
            <w:tcW w:w="5103" w:type="dxa"/>
            <w:shd w:val="clear" w:color="auto" w:fill="auto"/>
            <w:vAlign w:val="center"/>
          </w:tcPr>
          <w:p w14:paraId="451D77F3" w14:textId="77777777" w:rsidR="0052260D" w:rsidRPr="0077301A" w:rsidRDefault="0052260D" w:rsidP="0052260D">
            <w:pPr>
              <w:suppressAutoHyphens/>
              <w:jc w:val="left"/>
              <w:rPr>
                <w:b/>
                <w:bCs/>
                <w:sz w:val="20"/>
                <w:szCs w:val="20"/>
                <w:lang w:eastAsia="ar-SA"/>
              </w:rPr>
            </w:pPr>
            <w:r w:rsidRPr="0077301A">
              <w:rPr>
                <w:sz w:val="20"/>
                <w:szCs w:val="20"/>
                <w:lang w:eastAsia="ar-SA"/>
              </w:rPr>
              <w:t>Applicazione BAT riportate nel BREF o tecniche equivalenti</w:t>
            </w:r>
          </w:p>
        </w:tc>
        <w:tc>
          <w:tcPr>
            <w:tcW w:w="1205" w:type="dxa"/>
            <w:shd w:val="clear" w:color="auto" w:fill="auto"/>
            <w:vAlign w:val="center"/>
          </w:tcPr>
          <w:p w14:paraId="168F8304"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69EBDA34" w14:textId="77777777" w:rsidTr="001C36CC">
        <w:trPr>
          <w:trHeight w:val="397"/>
        </w:trPr>
        <w:tc>
          <w:tcPr>
            <w:tcW w:w="1833" w:type="dxa"/>
            <w:vMerge/>
            <w:shd w:val="clear" w:color="auto" w:fill="auto"/>
            <w:vAlign w:val="center"/>
          </w:tcPr>
          <w:p w14:paraId="510803BE" w14:textId="77777777" w:rsidR="0052260D" w:rsidRPr="0077301A" w:rsidRDefault="0052260D" w:rsidP="0052260D">
            <w:pPr>
              <w:suppressAutoHyphens/>
              <w:snapToGrid w:val="0"/>
              <w:spacing w:line="240" w:lineRule="auto"/>
              <w:rPr>
                <w:rFonts w:ascii="Arial" w:hAnsi="Arial" w:cs="Arial"/>
                <w:sz w:val="20"/>
                <w:szCs w:val="20"/>
                <w:lang w:eastAsia="ar-SA"/>
              </w:rPr>
            </w:pPr>
          </w:p>
        </w:tc>
        <w:tc>
          <w:tcPr>
            <w:tcW w:w="1418" w:type="dxa"/>
            <w:vMerge/>
            <w:shd w:val="clear" w:color="auto" w:fill="auto"/>
            <w:vAlign w:val="center"/>
          </w:tcPr>
          <w:p w14:paraId="3B8471BB" w14:textId="77777777" w:rsidR="0052260D" w:rsidRPr="0077301A" w:rsidRDefault="0052260D" w:rsidP="0052260D">
            <w:pPr>
              <w:suppressAutoHyphens/>
              <w:snapToGrid w:val="0"/>
              <w:rPr>
                <w:sz w:val="20"/>
                <w:szCs w:val="20"/>
                <w:lang w:eastAsia="ar-SA"/>
              </w:rPr>
            </w:pPr>
          </w:p>
        </w:tc>
        <w:tc>
          <w:tcPr>
            <w:tcW w:w="5103" w:type="dxa"/>
            <w:shd w:val="clear" w:color="auto" w:fill="auto"/>
            <w:vAlign w:val="center"/>
          </w:tcPr>
          <w:p w14:paraId="630BE760" w14:textId="77777777" w:rsidR="0052260D" w:rsidRPr="0077301A" w:rsidRDefault="0052260D" w:rsidP="0052260D">
            <w:pPr>
              <w:suppressAutoHyphens/>
              <w:jc w:val="left"/>
              <w:rPr>
                <w:b/>
                <w:bCs/>
                <w:sz w:val="20"/>
                <w:szCs w:val="20"/>
                <w:lang w:eastAsia="ar-SA"/>
              </w:rPr>
            </w:pPr>
            <w:r w:rsidRPr="0077301A">
              <w:rPr>
                <w:sz w:val="20"/>
                <w:szCs w:val="20"/>
                <w:lang w:eastAsia="ar-SA"/>
              </w:rPr>
              <w:t>raggiungimento BAT-AELs /BAT-AEPL ove pertinenti</w:t>
            </w:r>
          </w:p>
        </w:tc>
        <w:tc>
          <w:tcPr>
            <w:tcW w:w="1205" w:type="dxa"/>
            <w:shd w:val="clear" w:color="auto" w:fill="auto"/>
            <w:vAlign w:val="center"/>
          </w:tcPr>
          <w:p w14:paraId="5AB842E9"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2498D0EE" w14:textId="77777777" w:rsidTr="001C36CC">
        <w:trPr>
          <w:trHeight w:val="398"/>
        </w:trPr>
        <w:tc>
          <w:tcPr>
            <w:tcW w:w="1833" w:type="dxa"/>
            <w:vMerge w:val="restart"/>
            <w:shd w:val="clear" w:color="auto" w:fill="auto"/>
            <w:vAlign w:val="center"/>
          </w:tcPr>
          <w:p w14:paraId="181EFCDF" w14:textId="77777777" w:rsidR="0052260D" w:rsidRPr="0077301A" w:rsidRDefault="0052260D" w:rsidP="0052260D">
            <w:pPr>
              <w:suppressAutoHyphens/>
              <w:spacing w:line="240" w:lineRule="auto"/>
              <w:jc w:val="left"/>
              <w:rPr>
                <w:sz w:val="20"/>
                <w:szCs w:val="20"/>
                <w:lang w:eastAsia="ar-SA"/>
              </w:rPr>
            </w:pPr>
            <w:r w:rsidRPr="0077301A">
              <w:rPr>
                <w:sz w:val="20"/>
                <w:szCs w:val="20"/>
                <w:lang w:eastAsia="ar-SA"/>
              </w:rPr>
              <w:t>Prevenzione dell’inquinamento in acqua mediante BAT</w:t>
            </w:r>
          </w:p>
        </w:tc>
        <w:tc>
          <w:tcPr>
            <w:tcW w:w="1418" w:type="dxa"/>
            <w:vMerge w:val="restart"/>
            <w:shd w:val="clear" w:color="auto" w:fill="auto"/>
            <w:vAlign w:val="center"/>
          </w:tcPr>
          <w:p w14:paraId="77D7B3C7" w14:textId="77777777" w:rsidR="0052260D" w:rsidRPr="0077301A" w:rsidRDefault="0052260D" w:rsidP="0052260D">
            <w:pPr>
              <w:suppressAutoHyphens/>
              <w:rPr>
                <w:sz w:val="20"/>
                <w:szCs w:val="20"/>
                <w:lang w:eastAsia="ar-SA"/>
              </w:rPr>
            </w:pPr>
            <w:r w:rsidRPr="0077301A">
              <w:rPr>
                <w:sz w:val="20"/>
                <w:szCs w:val="20"/>
                <w:lang w:eastAsia="ar-SA"/>
              </w:rPr>
              <w:t xml:space="preserve">Bref di Settore  </w:t>
            </w:r>
          </w:p>
        </w:tc>
        <w:tc>
          <w:tcPr>
            <w:tcW w:w="5103" w:type="dxa"/>
            <w:shd w:val="clear" w:color="auto" w:fill="auto"/>
            <w:vAlign w:val="center"/>
          </w:tcPr>
          <w:p w14:paraId="2918BF0C" w14:textId="77777777" w:rsidR="0052260D" w:rsidRPr="0077301A" w:rsidRDefault="0052260D" w:rsidP="0052260D">
            <w:pPr>
              <w:suppressAutoHyphens/>
              <w:jc w:val="left"/>
              <w:rPr>
                <w:b/>
                <w:bCs/>
                <w:sz w:val="20"/>
                <w:szCs w:val="20"/>
                <w:lang w:eastAsia="ar-SA"/>
              </w:rPr>
            </w:pPr>
            <w:r w:rsidRPr="0077301A">
              <w:rPr>
                <w:sz w:val="20"/>
                <w:szCs w:val="20"/>
                <w:lang w:eastAsia="ar-SA"/>
              </w:rPr>
              <w:t xml:space="preserve">Applicazione BAT riportate nel BREF o tecniche equivalenti </w:t>
            </w:r>
          </w:p>
        </w:tc>
        <w:tc>
          <w:tcPr>
            <w:tcW w:w="1205" w:type="dxa"/>
            <w:shd w:val="clear" w:color="auto" w:fill="auto"/>
            <w:vAlign w:val="center"/>
          </w:tcPr>
          <w:p w14:paraId="3565FC9D"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7024446D" w14:textId="77777777" w:rsidTr="001C36CC">
        <w:trPr>
          <w:trHeight w:val="397"/>
        </w:trPr>
        <w:tc>
          <w:tcPr>
            <w:tcW w:w="1833" w:type="dxa"/>
            <w:vMerge/>
            <w:shd w:val="clear" w:color="auto" w:fill="auto"/>
            <w:vAlign w:val="center"/>
          </w:tcPr>
          <w:p w14:paraId="1593EF4A" w14:textId="77777777" w:rsidR="0052260D" w:rsidRPr="0077301A" w:rsidRDefault="0052260D" w:rsidP="0052260D">
            <w:pPr>
              <w:suppressAutoHyphens/>
              <w:snapToGrid w:val="0"/>
              <w:spacing w:line="240" w:lineRule="auto"/>
              <w:rPr>
                <w:rFonts w:ascii="Arial" w:hAnsi="Arial" w:cs="Arial"/>
                <w:sz w:val="20"/>
                <w:szCs w:val="20"/>
                <w:lang w:eastAsia="ar-SA"/>
              </w:rPr>
            </w:pPr>
          </w:p>
        </w:tc>
        <w:tc>
          <w:tcPr>
            <w:tcW w:w="1418" w:type="dxa"/>
            <w:vMerge/>
            <w:shd w:val="clear" w:color="auto" w:fill="auto"/>
            <w:vAlign w:val="center"/>
          </w:tcPr>
          <w:p w14:paraId="674F9F88" w14:textId="77777777" w:rsidR="0052260D" w:rsidRPr="0077301A" w:rsidRDefault="0052260D" w:rsidP="0052260D">
            <w:pPr>
              <w:suppressAutoHyphens/>
              <w:snapToGrid w:val="0"/>
              <w:rPr>
                <w:sz w:val="20"/>
                <w:szCs w:val="20"/>
                <w:lang w:eastAsia="ar-SA"/>
              </w:rPr>
            </w:pPr>
          </w:p>
        </w:tc>
        <w:tc>
          <w:tcPr>
            <w:tcW w:w="5103" w:type="dxa"/>
            <w:shd w:val="clear" w:color="auto" w:fill="auto"/>
            <w:vAlign w:val="center"/>
          </w:tcPr>
          <w:p w14:paraId="74A80057" w14:textId="77777777" w:rsidR="0052260D" w:rsidRPr="0077301A" w:rsidRDefault="0052260D" w:rsidP="0052260D">
            <w:pPr>
              <w:suppressAutoHyphens/>
              <w:jc w:val="left"/>
              <w:rPr>
                <w:b/>
                <w:bCs/>
                <w:sz w:val="20"/>
                <w:szCs w:val="20"/>
                <w:lang w:eastAsia="ar-SA"/>
              </w:rPr>
            </w:pPr>
            <w:r w:rsidRPr="0077301A">
              <w:rPr>
                <w:sz w:val="20"/>
                <w:szCs w:val="20"/>
                <w:lang w:eastAsia="ar-SA"/>
              </w:rPr>
              <w:t>raggiungimento BAT-AELs /BAT-AEPL ove pertinenti</w:t>
            </w:r>
          </w:p>
        </w:tc>
        <w:tc>
          <w:tcPr>
            <w:tcW w:w="1205" w:type="dxa"/>
            <w:shd w:val="clear" w:color="auto" w:fill="auto"/>
            <w:vAlign w:val="center"/>
          </w:tcPr>
          <w:p w14:paraId="6C2204EF"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4A1E10CE" w14:textId="77777777" w:rsidTr="001C36CC">
        <w:trPr>
          <w:trHeight w:val="398"/>
        </w:trPr>
        <w:tc>
          <w:tcPr>
            <w:tcW w:w="1833" w:type="dxa"/>
            <w:vMerge/>
            <w:shd w:val="clear" w:color="auto" w:fill="auto"/>
            <w:vAlign w:val="center"/>
          </w:tcPr>
          <w:p w14:paraId="3A61F053" w14:textId="77777777" w:rsidR="0052260D" w:rsidRPr="0077301A" w:rsidRDefault="0052260D" w:rsidP="0052260D">
            <w:pPr>
              <w:suppressAutoHyphens/>
              <w:snapToGrid w:val="0"/>
              <w:spacing w:line="240" w:lineRule="auto"/>
              <w:rPr>
                <w:rFonts w:ascii="Arial" w:hAnsi="Arial" w:cs="Arial"/>
                <w:b/>
                <w:bCs/>
                <w:sz w:val="20"/>
                <w:szCs w:val="20"/>
                <w:lang w:eastAsia="ar-SA"/>
              </w:rPr>
            </w:pPr>
          </w:p>
        </w:tc>
        <w:tc>
          <w:tcPr>
            <w:tcW w:w="1418" w:type="dxa"/>
            <w:vMerge w:val="restart"/>
            <w:shd w:val="clear" w:color="auto" w:fill="auto"/>
            <w:vAlign w:val="center"/>
          </w:tcPr>
          <w:p w14:paraId="5A4D7B30" w14:textId="77777777" w:rsidR="0052260D" w:rsidRPr="0077301A" w:rsidRDefault="0052260D" w:rsidP="0052260D">
            <w:pPr>
              <w:suppressAutoHyphens/>
              <w:rPr>
                <w:sz w:val="20"/>
                <w:szCs w:val="20"/>
                <w:lang w:eastAsia="ar-SA"/>
              </w:rPr>
            </w:pPr>
            <w:r w:rsidRPr="0077301A">
              <w:rPr>
                <w:sz w:val="20"/>
                <w:szCs w:val="20"/>
                <w:lang w:eastAsia="ar-SA"/>
              </w:rPr>
              <w:t>Altri Bref</w:t>
            </w:r>
          </w:p>
        </w:tc>
        <w:tc>
          <w:tcPr>
            <w:tcW w:w="5103" w:type="dxa"/>
            <w:shd w:val="clear" w:color="auto" w:fill="auto"/>
            <w:vAlign w:val="center"/>
          </w:tcPr>
          <w:p w14:paraId="697BD4E0" w14:textId="77777777" w:rsidR="0052260D" w:rsidRPr="0077301A" w:rsidRDefault="0052260D" w:rsidP="0052260D">
            <w:pPr>
              <w:suppressAutoHyphens/>
              <w:jc w:val="left"/>
              <w:rPr>
                <w:b/>
                <w:bCs/>
                <w:sz w:val="20"/>
                <w:szCs w:val="20"/>
                <w:lang w:eastAsia="ar-SA"/>
              </w:rPr>
            </w:pPr>
            <w:r w:rsidRPr="0077301A">
              <w:rPr>
                <w:sz w:val="20"/>
                <w:szCs w:val="20"/>
                <w:lang w:eastAsia="ar-SA"/>
              </w:rPr>
              <w:t xml:space="preserve">Applicazione BAT riportate nel BREF o tecniche equivalenti </w:t>
            </w:r>
          </w:p>
        </w:tc>
        <w:tc>
          <w:tcPr>
            <w:tcW w:w="1205" w:type="dxa"/>
            <w:shd w:val="clear" w:color="auto" w:fill="auto"/>
            <w:vAlign w:val="center"/>
          </w:tcPr>
          <w:p w14:paraId="4EA2798E"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255BFDB7" w14:textId="77777777" w:rsidTr="001C36CC">
        <w:trPr>
          <w:trHeight w:val="397"/>
        </w:trPr>
        <w:tc>
          <w:tcPr>
            <w:tcW w:w="1833" w:type="dxa"/>
            <w:vMerge/>
            <w:shd w:val="clear" w:color="auto" w:fill="auto"/>
            <w:vAlign w:val="center"/>
          </w:tcPr>
          <w:p w14:paraId="7E778EF7" w14:textId="77777777" w:rsidR="0052260D" w:rsidRPr="0077301A" w:rsidRDefault="0052260D" w:rsidP="0052260D">
            <w:pPr>
              <w:suppressAutoHyphens/>
              <w:snapToGrid w:val="0"/>
              <w:spacing w:line="240" w:lineRule="auto"/>
              <w:rPr>
                <w:rFonts w:ascii="Arial" w:hAnsi="Arial" w:cs="Arial"/>
                <w:b/>
                <w:bCs/>
                <w:sz w:val="20"/>
                <w:szCs w:val="20"/>
                <w:lang w:eastAsia="ar-SA"/>
              </w:rPr>
            </w:pPr>
          </w:p>
        </w:tc>
        <w:tc>
          <w:tcPr>
            <w:tcW w:w="1418" w:type="dxa"/>
            <w:vMerge/>
            <w:shd w:val="clear" w:color="auto" w:fill="auto"/>
            <w:vAlign w:val="center"/>
          </w:tcPr>
          <w:p w14:paraId="4BB49BA8" w14:textId="77777777" w:rsidR="0052260D" w:rsidRPr="0077301A" w:rsidRDefault="0052260D" w:rsidP="0052260D">
            <w:pPr>
              <w:suppressAutoHyphens/>
              <w:snapToGrid w:val="0"/>
              <w:rPr>
                <w:sz w:val="20"/>
                <w:szCs w:val="20"/>
                <w:lang w:eastAsia="ar-SA"/>
              </w:rPr>
            </w:pPr>
          </w:p>
        </w:tc>
        <w:tc>
          <w:tcPr>
            <w:tcW w:w="5103" w:type="dxa"/>
            <w:shd w:val="clear" w:color="auto" w:fill="auto"/>
            <w:vAlign w:val="center"/>
          </w:tcPr>
          <w:p w14:paraId="6AC454AB" w14:textId="77777777" w:rsidR="0052260D" w:rsidRPr="0077301A" w:rsidRDefault="0052260D" w:rsidP="0052260D">
            <w:pPr>
              <w:suppressAutoHyphens/>
              <w:jc w:val="left"/>
              <w:rPr>
                <w:b/>
                <w:bCs/>
                <w:sz w:val="20"/>
                <w:szCs w:val="20"/>
                <w:lang w:eastAsia="ar-SA"/>
              </w:rPr>
            </w:pPr>
            <w:r w:rsidRPr="0077301A">
              <w:rPr>
                <w:sz w:val="20"/>
                <w:szCs w:val="20"/>
                <w:lang w:eastAsia="ar-SA"/>
              </w:rPr>
              <w:t>raggiungimento BAT-AELs /BAT-AEPL ove pertinenti</w:t>
            </w:r>
          </w:p>
        </w:tc>
        <w:tc>
          <w:tcPr>
            <w:tcW w:w="1205" w:type="dxa"/>
            <w:shd w:val="clear" w:color="auto" w:fill="auto"/>
            <w:vAlign w:val="center"/>
          </w:tcPr>
          <w:p w14:paraId="08F11FC2"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2815FAAC" w14:textId="77777777" w:rsidTr="001C36CC">
        <w:trPr>
          <w:trHeight w:val="23"/>
        </w:trPr>
        <w:tc>
          <w:tcPr>
            <w:tcW w:w="1833" w:type="dxa"/>
            <w:vMerge w:val="restart"/>
            <w:shd w:val="clear" w:color="auto" w:fill="auto"/>
            <w:vAlign w:val="center"/>
          </w:tcPr>
          <w:p w14:paraId="55211DB6" w14:textId="77777777" w:rsidR="0052260D" w:rsidRPr="0077301A" w:rsidRDefault="0052260D" w:rsidP="0052260D">
            <w:pPr>
              <w:suppressAutoHyphens/>
              <w:spacing w:line="240" w:lineRule="auto"/>
              <w:jc w:val="left"/>
              <w:rPr>
                <w:sz w:val="20"/>
                <w:szCs w:val="20"/>
                <w:lang w:eastAsia="ar-SA"/>
              </w:rPr>
            </w:pPr>
            <w:r w:rsidRPr="0077301A">
              <w:rPr>
                <w:sz w:val="20"/>
                <w:szCs w:val="20"/>
                <w:lang w:eastAsia="ar-SA"/>
              </w:rPr>
              <w:t>Riduzione produzione, recupero o eliminazione ad impatto ridotto dei rifiuti</w:t>
            </w:r>
          </w:p>
        </w:tc>
        <w:tc>
          <w:tcPr>
            <w:tcW w:w="1418" w:type="dxa"/>
            <w:vMerge w:val="restart"/>
            <w:shd w:val="clear" w:color="auto" w:fill="auto"/>
            <w:vAlign w:val="center"/>
          </w:tcPr>
          <w:p w14:paraId="727DACDA" w14:textId="77777777" w:rsidR="0052260D" w:rsidRPr="0077301A" w:rsidRDefault="0052260D" w:rsidP="0052260D">
            <w:pPr>
              <w:suppressAutoHyphens/>
              <w:rPr>
                <w:sz w:val="20"/>
                <w:szCs w:val="20"/>
                <w:lang w:eastAsia="ar-SA"/>
              </w:rPr>
            </w:pPr>
            <w:r w:rsidRPr="0077301A">
              <w:rPr>
                <w:sz w:val="20"/>
                <w:szCs w:val="20"/>
                <w:lang w:eastAsia="ar-SA"/>
              </w:rPr>
              <w:t xml:space="preserve">Bref di Settore  </w:t>
            </w:r>
          </w:p>
        </w:tc>
        <w:tc>
          <w:tcPr>
            <w:tcW w:w="5103" w:type="dxa"/>
            <w:shd w:val="clear" w:color="auto" w:fill="auto"/>
            <w:vAlign w:val="center"/>
          </w:tcPr>
          <w:p w14:paraId="5A5D09F3" w14:textId="77777777" w:rsidR="0052260D" w:rsidRPr="0077301A" w:rsidRDefault="0052260D" w:rsidP="0052260D">
            <w:pPr>
              <w:suppressAutoHyphens/>
              <w:jc w:val="left"/>
              <w:rPr>
                <w:b/>
                <w:bCs/>
                <w:sz w:val="20"/>
                <w:szCs w:val="20"/>
                <w:lang w:eastAsia="ar-SA"/>
              </w:rPr>
            </w:pPr>
            <w:r w:rsidRPr="0077301A">
              <w:rPr>
                <w:sz w:val="20"/>
                <w:szCs w:val="20"/>
                <w:lang w:eastAsia="ar-SA"/>
              </w:rPr>
              <w:t xml:space="preserve">Applicazione BAT riportate nel BREF o tecniche equivalenti </w:t>
            </w:r>
          </w:p>
        </w:tc>
        <w:tc>
          <w:tcPr>
            <w:tcW w:w="1205" w:type="dxa"/>
            <w:shd w:val="clear" w:color="auto" w:fill="auto"/>
            <w:vAlign w:val="center"/>
          </w:tcPr>
          <w:p w14:paraId="3E5398B4"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46D5EC4D" w14:textId="77777777" w:rsidTr="001C36CC">
        <w:trPr>
          <w:trHeight w:val="23"/>
        </w:trPr>
        <w:tc>
          <w:tcPr>
            <w:tcW w:w="1833" w:type="dxa"/>
            <w:vMerge/>
            <w:shd w:val="clear" w:color="auto" w:fill="auto"/>
            <w:vAlign w:val="center"/>
          </w:tcPr>
          <w:p w14:paraId="6E3E64AF" w14:textId="77777777" w:rsidR="0052260D" w:rsidRPr="0077301A" w:rsidRDefault="0052260D" w:rsidP="0052260D">
            <w:pPr>
              <w:suppressAutoHyphens/>
              <w:snapToGrid w:val="0"/>
              <w:spacing w:line="240" w:lineRule="auto"/>
              <w:jc w:val="left"/>
              <w:rPr>
                <w:rFonts w:ascii="Arial" w:hAnsi="Arial" w:cs="Arial"/>
                <w:sz w:val="20"/>
                <w:szCs w:val="20"/>
                <w:lang w:eastAsia="ar-SA"/>
              </w:rPr>
            </w:pPr>
          </w:p>
        </w:tc>
        <w:tc>
          <w:tcPr>
            <w:tcW w:w="1418" w:type="dxa"/>
            <w:vMerge/>
            <w:shd w:val="clear" w:color="auto" w:fill="auto"/>
            <w:vAlign w:val="center"/>
          </w:tcPr>
          <w:p w14:paraId="6AA9835C" w14:textId="77777777" w:rsidR="0052260D" w:rsidRPr="0077301A" w:rsidRDefault="0052260D" w:rsidP="0052260D">
            <w:pPr>
              <w:suppressAutoHyphens/>
              <w:snapToGrid w:val="0"/>
              <w:rPr>
                <w:sz w:val="20"/>
                <w:szCs w:val="20"/>
                <w:lang w:eastAsia="ar-SA"/>
              </w:rPr>
            </w:pPr>
          </w:p>
        </w:tc>
        <w:tc>
          <w:tcPr>
            <w:tcW w:w="5103" w:type="dxa"/>
            <w:shd w:val="clear" w:color="auto" w:fill="auto"/>
            <w:vAlign w:val="center"/>
          </w:tcPr>
          <w:p w14:paraId="04214EF2" w14:textId="77777777" w:rsidR="0052260D" w:rsidRPr="0077301A" w:rsidRDefault="0052260D" w:rsidP="0052260D">
            <w:pPr>
              <w:suppressAutoHyphens/>
              <w:jc w:val="left"/>
              <w:rPr>
                <w:b/>
                <w:bCs/>
                <w:sz w:val="20"/>
                <w:szCs w:val="20"/>
                <w:lang w:eastAsia="ar-SA"/>
              </w:rPr>
            </w:pPr>
            <w:r w:rsidRPr="0077301A">
              <w:rPr>
                <w:sz w:val="20"/>
                <w:szCs w:val="20"/>
                <w:lang w:eastAsia="ar-SA"/>
              </w:rPr>
              <w:t>raggiungimento BAT-AELs /BAT-AEPL ove pertinenti/ raggiungimento produzione specifica indicata nel Bref</w:t>
            </w:r>
          </w:p>
        </w:tc>
        <w:tc>
          <w:tcPr>
            <w:tcW w:w="1205" w:type="dxa"/>
            <w:shd w:val="clear" w:color="auto" w:fill="auto"/>
            <w:vAlign w:val="center"/>
          </w:tcPr>
          <w:p w14:paraId="0CDE4A52"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3B0B10AE" w14:textId="77777777" w:rsidTr="001C36CC">
        <w:trPr>
          <w:trHeight w:val="528"/>
        </w:trPr>
        <w:tc>
          <w:tcPr>
            <w:tcW w:w="1833" w:type="dxa"/>
            <w:vMerge/>
            <w:shd w:val="clear" w:color="auto" w:fill="auto"/>
            <w:vAlign w:val="center"/>
          </w:tcPr>
          <w:p w14:paraId="17D72EE0" w14:textId="77777777" w:rsidR="0052260D" w:rsidRPr="0077301A" w:rsidRDefault="0052260D" w:rsidP="0052260D">
            <w:pPr>
              <w:suppressAutoHyphens/>
              <w:snapToGrid w:val="0"/>
              <w:spacing w:line="240" w:lineRule="auto"/>
              <w:jc w:val="left"/>
              <w:rPr>
                <w:rFonts w:ascii="Arial" w:hAnsi="Arial" w:cs="Arial"/>
                <w:sz w:val="20"/>
                <w:szCs w:val="20"/>
                <w:lang w:eastAsia="ar-SA"/>
              </w:rPr>
            </w:pPr>
          </w:p>
        </w:tc>
        <w:tc>
          <w:tcPr>
            <w:tcW w:w="1418" w:type="dxa"/>
            <w:shd w:val="clear" w:color="auto" w:fill="auto"/>
            <w:vAlign w:val="center"/>
          </w:tcPr>
          <w:p w14:paraId="352E063E" w14:textId="77777777" w:rsidR="0052260D" w:rsidRPr="0077301A" w:rsidRDefault="0052260D" w:rsidP="0052260D">
            <w:pPr>
              <w:suppressAutoHyphens/>
              <w:rPr>
                <w:sz w:val="20"/>
                <w:szCs w:val="20"/>
                <w:lang w:eastAsia="ar-SA"/>
              </w:rPr>
            </w:pPr>
            <w:r w:rsidRPr="0077301A">
              <w:rPr>
                <w:sz w:val="20"/>
                <w:szCs w:val="20"/>
                <w:lang w:eastAsia="ar-SA"/>
              </w:rPr>
              <w:t xml:space="preserve">Altri Bref  </w:t>
            </w:r>
          </w:p>
        </w:tc>
        <w:tc>
          <w:tcPr>
            <w:tcW w:w="5103" w:type="dxa"/>
            <w:shd w:val="clear" w:color="auto" w:fill="auto"/>
            <w:vAlign w:val="center"/>
          </w:tcPr>
          <w:p w14:paraId="41B23B36" w14:textId="77777777" w:rsidR="0052260D" w:rsidRPr="0077301A" w:rsidRDefault="0052260D" w:rsidP="0052260D">
            <w:pPr>
              <w:suppressAutoHyphens/>
              <w:jc w:val="left"/>
              <w:rPr>
                <w:b/>
                <w:bCs/>
                <w:sz w:val="20"/>
                <w:szCs w:val="20"/>
                <w:lang w:eastAsia="ar-SA"/>
              </w:rPr>
            </w:pPr>
            <w:r w:rsidRPr="0077301A">
              <w:rPr>
                <w:sz w:val="20"/>
                <w:szCs w:val="20"/>
                <w:lang w:eastAsia="ar-SA"/>
              </w:rPr>
              <w:t xml:space="preserve">Applicazione BAT riportate nel BREF o tecniche equivalenti </w:t>
            </w:r>
          </w:p>
        </w:tc>
        <w:tc>
          <w:tcPr>
            <w:tcW w:w="1205" w:type="dxa"/>
            <w:shd w:val="clear" w:color="auto" w:fill="auto"/>
            <w:vAlign w:val="center"/>
          </w:tcPr>
          <w:p w14:paraId="6D96536B"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4F6DB39A" w14:textId="77777777" w:rsidTr="001C36CC">
        <w:trPr>
          <w:trHeight w:val="480"/>
        </w:trPr>
        <w:tc>
          <w:tcPr>
            <w:tcW w:w="1833" w:type="dxa"/>
            <w:shd w:val="clear" w:color="auto" w:fill="auto"/>
            <w:vAlign w:val="center"/>
          </w:tcPr>
          <w:p w14:paraId="328BB0C3" w14:textId="77777777" w:rsidR="0052260D" w:rsidRPr="0077301A" w:rsidRDefault="0052260D" w:rsidP="0052260D">
            <w:pPr>
              <w:suppressAutoHyphens/>
              <w:spacing w:line="240" w:lineRule="auto"/>
              <w:jc w:val="left"/>
              <w:rPr>
                <w:bCs/>
                <w:sz w:val="20"/>
                <w:szCs w:val="20"/>
                <w:lang w:eastAsia="ar-SA"/>
              </w:rPr>
            </w:pPr>
            <w:r w:rsidRPr="0077301A">
              <w:rPr>
                <w:sz w:val="20"/>
                <w:szCs w:val="20"/>
                <w:lang w:eastAsia="ar-SA"/>
              </w:rPr>
              <w:t>Sistema di gestione Ambientale</w:t>
            </w:r>
          </w:p>
        </w:tc>
        <w:tc>
          <w:tcPr>
            <w:tcW w:w="6521" w:type="dxa"/>
            <w:gridSpan w:val="2"/>
            <w:shd w:val="clear" w:color="auto" w:fill="auto"/>
            <w:vAlign w:val="center"/>
          </w:tcPr>
          <w:p w14:paraId="3409029B" w14:textId="77777777" w:rsidR="0052260D" w:rsidRPr="0077301A" w:rsidRDefault="0052260D" w:rsidP="0052260D">
            <w:pPr>
              <w:suppressAutoHyphens/>
              <w:rPr>
                <w:b/>
                <w:bCs/>
                <w:sz w:val="20"/>
                <w:szCs w:val="20"/>
                <w:lang w:eastAsia="ar-SA"/>
              </w:rPr>
            </w:pPr>
            <w:r w:rsidRPr="0077301A">
              <w:rPr>
                <w:bCs/>
                <w:sz w:val="20"/>
                <w:szCs w:val="20"/>
                <w:lang w:eastAsia="ar-SA"/>
              </w:rPr>
              <w:t xml:space="preserve">Adozione di SGA </w:t>
            </w:r>
          </w:p>
        </w:tc>
        <w:tc>
          <w:tcPr>
            <w:tcW w:w="1205" w:type="dxa"/>
            <w:shd w:val="clear" w:color="auto" w:fill="auto"/>
            <w:vAlign w:val="center"/>
          </w:tcPr>
          <w:p w14:paraId="58B5BF03"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2432EB16" w14:textId="77777777" w:rsidTr="001C36CC">
        <w:trPr>
          <w:trHeight w:val="480"/>
        </w:trPr>
        <w:tc>
          <w:tcPr>
            <w:tcW w:w="1833" w:type="dxa"/>
            <w:shd w:val="clear" w:color="auto" w:fill="auto"/>
            <w:vAlign w:val="center"/>
          </w:tcPr>
          <w:p w14:paraId="3E8FE8CC" w14:textId="77777777" w:rsidR="0052260D" w:rsidRPr="0077301A" w:rsidRDefault="0052260D" w:rsidP="0052260D">
            <w:pPr>
              <w:suppressAutoHyphens/>
              <w:spacing w:line="240" w:lineRule="auto"/>
              <w:jc w:val="left"/>
              <w:rPr>
                <w:bCs/>
                <w:sz w:val="20"/>
                <w:szCs w:val="20"/>
                <w:lang w:eastAsia="ar-SA"/>
              </w:rPr>
            </w:pPr>
            <w:r w:rsidRPr="0077301A">
              <w:rPr>
                <w:sz w:val="20"/>
                <w:szCs w:val="20"/>
                <w:lang w:eastAsia="ar-SA"/>
              </w:rPr>
              <w:t>Monitoraggio delle emissioni</w:t>
            </w:r>
          </w:p>
        </w:tc>
        <w:tc>
          <w:tcPr>
            <w:tcW w:w="6521" w:type="dxa"/>
            <w:gridSpan w:val="2"/>
            <w:shd w:val="clear" w:color="auto" w:fill="auto"/>
            <w:vAlign w:val="center"/>
          </w:tcPr>
          <w:p w14:paraId="31E2A962" w14:textId="77777777" w:rsidR="0052260D" w:rsidRPr="0077301A" w:rsidRDefault="0052260D" w:rsidP="0052260D">
            <w:pPr>
              <w:suppressAutoHyphens/>
              <w:jc w:val="left"/>
              <w:rPr>
                <w:b/>
                <w:bCs/>
                <w:sz w:val="20"/>
                <w:szCs w:val="20"/>
                <w:lang w:eastAsia="ar-SA"/>
              </w:rPr>
            </w:pPr>
            <w:r w:rsidRPr="0077301A">
              <w:rPr>
                <w:bCs/>
                <w:sz w:val="20"/>
                <w:szCs w:val="20"/>
                <w:lang w:eastAsia="ar-SA"/>
              </w:rPr>
              <w:t xml:space="preserve">Adozione delle tecniche di cui al </w:t>
            </w:r>
            <w:r w:rsidRPr="0077301A">
              <w:rPr>
                <w:rFonts w:eastAsia="EC Square Sans Pro"/>
                <w:bCs/>
                <w:i/>
                <w:iCs/>
                <w:sz w:val="20"/>
                <w:szCs w:val="20"/>
                <w:lang w:eastAsia="ar-SA"/>
              </w:rPr>
              <w:t xml:space="preserve">Reference Report on Monitoring of emissions from IED-installations </w:t>
            </w:r>
          </w:p>
        </w:tc>
        <w:tc>
          <w:tcPr>
            <w:tcW w:w="1205" w:type="dxa"/>
            <w:shd w:val="clear" w:color="auto" w:fill="auto"/>
            <w:vAlign w:val="center"/>
          </w:tcPr>
          <w:p w14:paraId="5F88F52F" w14:textId="77777777" w:rsidR="0052260D" w:rsidRPr="0077301A" w:rsidRDefault="0052260D" w:rsidP="0052260D">
            <w:pPr>
              <w:suppressAutoHyphens/>
              <w:jc w:val="center"/>
              <w:rPr>
                <w:b/>
                <w:lang w:eastAsia="ar-SA"/>
              </w:rPr>
            </w:pPr>
            <w:r w:rsidRPr="0077301A">
              <w:rPr>
                <w:b/>
                <w:bCs/>
                <w:sz w:val="20"/>
                <w:szCs w:val="20"/>
                <w:lang w:eastAsia="ar-SA"/>
              </w:rPr>
              <w:t>SI/NO</w:t>
            </w:r>
          </w:p>
        </w:tc>
      </w:tr>
      <w:tr w:rsidR="0052260D" w:rsidRPr="0077301A" w14:paraId="13FD3533" w14:textId="77777777" w:rsidTr="001C36CC">
        <w:trPr>
          <w:trHeight w:val="23"/>
        </w:trPr>
        <w:tc>
          <w:tcPr>
            <w:tcW w:w="1833" w:type="dxa"/>
            <w:vMerge w:val="restart"/>
            <w:shd w:val="clear" w:color="auto" w:fill="auto"/>
            <w:vAlign w:val="center"/>
          </w:tcPr>
          <w:p w14:paraId="50716AC1" w14:textId="77777777" w:rsidR="0052260D" w:rsidRPr="0077301A" w:rsidRDefault="0052260D" w:rsidP="0052260D">
            <w:pPr>
              <w:suppressAutoHyphens/>
              <w:spacing w:line="240" w:lineRule="auto"/>
              <w:jc w:val="left"/>
              <w:rPr>
                <w:bCs/>
                <w:sz w:val="20"/>
                <w:szCs w:val="20"/>
                <w:lang w:eastAsia="ar-SA"/>
              </w:rPr>
            </w:pPr>
            <w:r w:rsidRPr="0077301A">
              <w:rPr>
                <w:sz w:val="20"/>
                <w:szCs w:val="20"/>
                <w:lang w:eastAsia="ar-SA"/>
              </w:rPr>
              <w:t>Utilizzo efficiente dell’energia</w:t>
            </w:r>
          </w:p>
        </w:tc>
        <w:tc>
          <w:tcPr>
            <w:tcW w:w="6521" w:type="dxa"/>
            <w:gridSpan w:val="2"/>
            <w:shd w:val="clear" w:color="auto" w:fill="auto"/>
            <w:vAlign w:val="center"/>
          </w:tcPr>
          <w:p w14:paraId="2A195E0F" w14:textId="77777777" w:rsidR="0052260D" w:rsidRPr="0077301A" w:rsidRDefault="0052260D" w:rsidP="0052260D">
            <w:pPr>
              <w:suppressAutoHyphens/>
              <w:jc w:val="left"/>
              <w:rPr>
                <w:sz w:val="20"/>
                <w:szCs w:val="20"/>
                <w:lang w:eastAsia="ar-SA"/>
              </w:rPr>
            </w:pPr>
            <w:r w:rsidRPr="0077301A">
              <w:rPr>
                <w:bCs/>
                <w:sz w:val="20"/>
                <w:szCs w:val="20"/>
                <w:lang w:eastAsia="ar-SA"/>
              </w:rPr>
              <w:t xml:space="preserve">Adozione di tecniche indicate nel Bref </w:t>
            </w:r>
            <w:r w:rsidRPr="0077301A">
              <w:rPr>
                <w:bCs/>
                <w:i/>
                <w:sz w:val="20"/>
                <w:szCs w:val="20"/>
                <w:lang w:eastAsia="ar-SA"/>
              </w:rPr>
              <w:t>Energy Efficiency</w:t>
            </w:r>
          </w:p>
        </w:tc>
        <w:tc>
          <w:tcPr>
            <w:tcW w:w="1205" w:type="dxa"/>
            <w:shd w:val="clear" w:color="auto" w:fill="auto"/>
            <w:vAlign w:val="center"/>
          </w:tcPr>
          <w:p w14:paraId="2A3A272A" w14:textId="77777777" w:rsidR="0052260D" w:rsidRPr="0077301A" w:rsidRDefault="0052260D" w:rsidP="0052260D">
            <w:pPr>
              <w:suppressAutoHyphens/>
              <w:jc w:val="center"/>
              <w:rPr>
                <w:b/>
                <w:lang w:eastAsia="ar-SA"/>
              </w:rPr>
            </w:pPr>
            <w:r w:rsidRPr="0077301A">
              <w:rPr>
                <w:b/>
                <w:sz w:val="20"/>
                <w:szCs w:val="20"/>
                <w:lang w:eastAsia="ar-SA"/>
              </w:rPr>
              <w:t>SI/NO</w:t>
            </w:r>
          </w:p>
        </w:tc>
      </w:tr>
      <w:tr w:rsidR="0052260D" w:rsidRPr="0077301A" w14:paraId="79747C60" w14:textId="77777777" w:rsidTr="001C36CC">
        <w:trPr>
          <w:trHeight w:val="337"/>
        </w:trPr>
        <w:tc>
          <w:tcPr>
            <w:tcW w:w="1833" w:type="dxa"/>
            <w:vMerge/>
            <w:shd w:val="clear" w:color="auto" w:fill="auto"/>
            <w:vAlign w:val="center"/>
          </w:tcPr>
          <w:p w14:paraId="73EEAF2E" w14:textId="77777777" w:rsidR="0052260D" w:rsidRPr="0077301A" w:rsidRDefault="0052260D" w:rsidP="0052260D">
            <w:pPr>
              <w:suppressAutoHyphens/>
              <w:snapToGrid w:val="0"/>
              <w:spacing w:line="240" w:lineRule="auto"/>
              <w:jc w:val="left"/>
              <w:rPr>
                <w:rFonts w:ascii="Arial" w:hAnsi="Arial" w:cs="Arial"/>
                <w:sz w:val="20"/>
                <w:szCs w:val="20"/>
                <w:lang w:eastAsia="ar-SA"/>
              </w:rPr>
            </w:pPr>
          </w:p>
        </w:tc>
        <w:tc>
          <w:tcPr>
            <w:tcW w:w="6521" w:type="dxa"/>
            <w:gridSpan w:val="2"/>
            <w:shd w:val="clear" w:color="auto" w:fill="auto"/>
            <w:vAlign w:val="center"/>
          </w:tcPr>
          <w:p w14:paraId="26C366C2" w14:textId="77777777" w:rsidR="0052260D" w:rsidRPr="0077301A" w:rsidRDefault="0052260D" w:rsidP="0052260D">
            <w:pPr>
              <w:suppressAutoHyphens/>
              <w:jc w:val="left"/>
              <w:rPr>
                <w:sz w:val="20"/>
                <w:szCs w:val="20"/>
                <w:lang w:eastAsia="ar-SA"/>
              </w:rPr>
            </w:pPr>
            <w:r w:rsidRPr="0077301A">
              <w:rPr>
                <w:bCs/>
                <w:sz w:val="20"/>
                <w:szCs w:val="20"/>
                <w:lang w:eastAsia="ar-SA"/>
              </w:rPr>
              <w:t>Consumo energetico confrontabile con prestazioni indicate nei Bref di settore</w:t>
            </w:r>
          </w:p>
        </w:tc>
        <w:tc>
          <w:tcPr>
            <w:tcW w:w="1205" w:type="dxa"/>
            <w:shd w:val="clear" w:color="auto" w:fill="auto"/>
            <w:vAlign w:val="center"/>
          </w:tcPr>
          <w:p w14:paraId="3149DB72" w14:textId="77777777" w:rsidR="0052260D" w:rsidRPr="0077301A" w:rsidRDefault="0052260D" w:rsidP="0052260D">
            <w:pPr>
              <w:suppressAutoHyphens/>
              <w:jc w:val="center"/>
              <w:rPr>
                <w:b/>
                <w:lang w:eastAsia="ar-SA"/>
              </w:rPr>
            </w:pPr>
            <w:r w:rsidRPr="0077301A">
              <w:rPr>
                <w:b/>
                <w:sz w:val="20"/>
                <w:szCs w:val="20"/>
                <w:lang w:eastAsia="ar-SA"/>
              </w:rPr>
              <w:t>SI/NO</w:t>
            </w:r>
          </w:p>
        </w:tc>
      </w:tr>
      <w:tr w:rsidR="0052260D" w:rsidRPr="0077301A" w14:paraId="706CEA6D" w14:textId="77777777" w:rsidTr="001C36CC">
        <w:trPr>
          <w:trHeight w:val="23"/>
        </w:trPr>
        <w:tc>
          <w:tcPr>
            <w:tcW w:w="1833" w:type="dxa"/>
            <w:vMerge w:val="restart"/>
            <w:shd w:val="clear" w:color="auto" w:fill="auto"/>
            <w:vAlign w:val="center"/>
          </w:tcPr>
          <w:p w14:paraId="04D47886" w14:textId="77777777" w:rsidR="0052260D" w:rsidRPr="0077301A" w:rsidRDefault="0052260D" w:rsidP="0052260D">
            <w:pPr>
              <w:suppressAutoHyphens/>
              <w:spacing w:line="240" w:lineRule="auto"/>
              <w:jc w:val="left"/>
              <w:rPr>
                <w:bCs/>
                <w:sz w:val="20"/>
                <w:szCs w:val="20"/>
                <w:lang w:eastAsia="ar-SA"/>
              </w:rPr>
            </w:pPr>
            <w:r w:rsidRPr="0077301A">
              <w:rPr>
                <w:sz w:val="20"/>
                <w:szCs w:val="20"/>
                <w:lang w:eastAsia="ar-SA"/>
              </w:rPr>
              <w:t>Assenza di fenomeni di inquinamento significativi</w:t>
            </w:r>
          </w:p>
        </w:tc>
        <w:tc>
          <w:tcPr>
            <w:tcW w:w="6521" w:type="dxa"/>
            <w:gridSpan w:val="2"/>
            <w:shd w:val="clear" w:color="auto" w:fill="auto"/>
            <w:vAlign w:val="center"/>
          </w:tcPr>
          <w:p w14:paraId="662053B7" w14:textId="77777777" w:rsidR="0052260D" w:rsidRPr="0077301A" w:rsidRDefault="0052260D" w:rsidP="0052260D">
            <w:pPr>
              <w:suppressAutoHyphens/>
              <w:jc w:val="left"/>
              <w:rPr>
                <w:b/>
                <w:bCs/>
                <w:sz w:val="20"/>
                <w:szCs w:val="20"/>
                <w:lang w:eastAsia="ar-SA"/>
              </w:rPr>
            </w:pPr>
            <w:r w:rsidRPr="0077301A">
              <w:rPr>
                <w:bCs/>
                <w:sz w:val="20"/>
                <w:szCs w:val="20"/>
                <w:lang w:eastAsia="ar-SA"/>
              </w:rPr>
              <w:t xml:space="preserve">Emissioni aria: immissioni conseguenti </w:t>
            </w:r>
            <w:r w:rsidRPr="0077301A">
              <w:rPr>
                <w:bCs/>
                <w:sz w:val="20"/>
                <w:szCs w:val="20"/>
                <w:u w:val="single"/>
                <w:lang w:eastAsia="ar-SA"/>
              </w:rPr>
              <w:t xml:space="preserve">soddisfacenti </w:t>
            </w:r>
            <w:r w:rsidRPr="0077301A">
              <w:rPr>
                <w:bCs/>
                <w:sz w:val="20"/>
                <w:szCs w:val="20"/>
                <w:lang w:eastAsia="ar-SA"/>
              </w:rPr>
              <w:t>rispetto SQA (da allegato D6)</w:t>
            </w:r>
          </w:p>
        </w:tc>
        <w:tc>
          <w:tcPr>
            <w:tcW w:w="1205" w:type="dxa"/>
            <w:shd w:val="clear" w:color="auto" w:fill="auto"/>
            <w:vAlign w:val="center"/>
          </w:tcPr>
          <w:p w14:paraId="013885AD" w14:textId="77777777" w:rsidR="0052260D" w:rsidRPr="0077301A" w:rsidRDefault="0052260D" w:rsidP="0052260D">
            <w:pPr>
              <w:suppressAutoHyphens/>
              <w:jc w:val="center"/>
              <w:rPr>
                <w:b/>
                <w:lang w:eastAsia="ar-SA"/>
              </w:rPr>
            </w:pPr>
            <w:r w:rsidRPr="0077301A">
              <w:rPr>
                <w:b/>
                <w:bCs/>
                <w:sz w:val="20"/>
                <w:szCs w:val="20"/>
                <w:lang w:eastAsia="ar-SA"/>
              </w:rPr>
              <w:t>SI/NO</w:t>
            </w:r>
          </w:p>
        </w:tc>
      </w:tr>
      <w:tr w:rsidR="0052260D" w:rsidRPr="0077301A" w14:paraId="4ECC05AC" w14:textId="77777777" w:rsidTr="001C36CC">
        <w:trPr>
          <w:trHeight w:val="23"/>
        </w:trPr>
        <w:tc>
          <w:tcPr>
            <w:tcW w:w="1833" w:type="dxa"/>
            <w:vMerge/>
            <w:shd w:val="clear" w:color="auto" w:fill="auto"/>
            <w:vAlign w:val="center"/>
          </w:tcPr>
          <w:p w14:paraId="1D6A5ABA" w14:textId="77777777" w:rsidR="0052260D" w:rsidRPr="0077301A" w:rsidRDefault="0052260D" w:rsidP="0052260D">
            <w:pPr>
              <w:suppressAutoHyphens/>
              <w:spacing w:line="240" w:lineRule="auto"/>
              <w:rPr>
                <w:sz w:val="20"/>
                <w:szCs w:val="20"/>
                <w:lang w:eastAsia="ar-SA"/>
              </w:rPr>
            </w:pPr>
          </w:p>
        </w:tc>
        <w:tc>
          <w:tcPr>
            <w:tcW w:w="6521" w:type="dxa"/>
            <w:gridSpan w:val="2"/>
            <w:shd w:val="clear" w:color="auto" w:fill="auto"/>
            <w:vAlign w:val="center"/>
          </w:tcPr>
          <w:p w14:paraId="14274BA5" w14:textId="77777777" w:rsidR="0052260D" w:rsidRPr="0077301A" w:rsidRDefault="0052260D" w:rsidP="0052260D">
            <w:pPr>
              <w:suppressAutoHyphens/>
              <w:jc w:val="left"/>
              <w:rPr>
                <w:b/>
                <w:bCs/>
                <w:sz w:val="20"/>
                <w:szCs w:val="20"/>
                <w:lang w:eastAsia="ar-SA"/>
              </w:rPr>
            </w:pPr>
            <w:r w:rsidRPr="0077301A">
              <w:rPr>
                <w:bCs/>
                <w:sz w:val="20"/>
                <w:szCs w:val="20"/>
                <w:lang w:eastAsia="ar-SA"/>
              </w:rPr>
              <w:t xml:space="preserve">Emissioni acqua: immissioni conseguenti </w:t>
            </w:r>
            <w:r w:rsidRPr="0077301A">
              <w:rPr>
                <w:bCs/>
                <w:sz w:val="20"/>
                <w:szCs w:val="20"/>
                <w:u w:val="single"/>
                <w:lang w:eastAsia="ar-SA"/>
              </w:rPr>
              <w:t xml:space="preserve">soddisfacenti </w:t>
            </w:r>
            <w:r w:rsidRPr="0077301A">
              <w:rPr>
                <w:bCs/>
                <w:sz w:val="20"/>
                <w:szCs w:val="20"/>
                <w:lang w:eastAsia="ar-SA"/>
              </w:rPr>
              <w:t>rispetto SQA (da allegato D7)</w:t>
            </w:r>
          </w:p>
        </w:tc>
        <w:tc>
          <w:tcPr>
            <w:tcW w:w="1205" w:type="dxa"/>
            <w:shd w:val="clear" w:color="auto" w:fill="auto"/>
            <w:vAlign w:val="center"/>
          </w:tcPr>
          <w:p w14:paraId="428DA3A7"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4A209429" w14:textId="77777777" w:rsidTr="001C36CC">
        <w:trPr>
          <w:trHeight w:val="23"/>
        </w:trPr>
        <w:tc>
          <w:tcPr>
            <w:tcW w:w="1833" w:type="dxa"/>
            <w:vMerge/>
            <w:shd w:val="clear" w:color="auto" w:fill="auto"/>
            <w:vAlign w:val="center"/>
          </w:tcPr>
          <w:p w14:paraId="040286AF" w14:textId="77777777" w:rsidR="0052260D" w:rsidRPr="0077301A" w:rsidRDefault="0052260D" w:rsidP="0052260D">
            <w:pPr>
              <w:suppressAutoHyphens/>
              <w:spacing w:line="240" w:lineRule="auto"/>
              <w:rPr>
                <w:sz w:val="20"/>
                <w:szCs w:val="20"/>
                <w:lang w:eastAsia="ar-SA"/>
              </w:rPr>
            </w:pPr>
          </w:p>
        </w:tc>
        <w:tc>
          <w:tcPr>
            <w:tcW w:w="6521" w:type="dxa"/>
            <w:gridSpan w:val="2"/>
            <w:shd w:val="clear" w:color="auto" w:fill="auto"/>
            <w:vAlign w:val="center"/>
          </w:tcPr>
          <w:p w14:paraId="6FF589F7" w14:textId="77777777" w:rsidR="0052260D" w:rsidRPr="0077301A" w:rsidRDefault="0052260D" w:rsidP="0052260D">
            <w:pPr>
              <w:suppressAutoHyphens/>
              <w:jc w:val="left"/>
              <w:rPr>
                <w:b/>
                <w:bCs/>
                <w:sz w:val="20"/>
                <w:szCs w:val="20"/>
                <w:lang w:eastAsia="ar-SA"/>
              </w:rPr>
            </w:pPr>
            <w:r w:rsidRPr="0077301A">
              <w:rPr>
                <w:bCs/>
                <w:sz w:val="20"/>
                <w:szCs w:val="20"/>
                <w:lang w:eastAsia="ar-SA"/>
              </w:rPr>
              <w:t xml:space="preserve">Rumore: immissioni conseguenti </w:t>
            </w:r>
            <w:r w:rsidRPr="0077301A">
              <w:rPr>
                <w:bCs/>
                <w:sz w:val="20"/>
                <w:szCs w:val="20"/>
                <w:u w:val="single"/>
                <w:lang w:eastAsia="ar-SA"/>
              </w:rPr>
              <w:t>soddisfacenti</w:t>
            </w:r>
            <w:r w:rsidRPr="0077301A">
              <w:rPr>
                <w:bCs/>
                <w:sz w:val="20"/>
                <w:szCs w:val="20"/>
                <w:lang w:eastAsia="ar-SA"/>
              </w:rPr>
              <w:t xml:space="preserve"> rispetto SQA (da allegato D8)</w:t>
            </w:r>
          </w:p>
        </w:tc>
        <w:tc>
          <w:tcPr>
            <w:tcW w:w="1205" w:type="dxa"/>
            <w:shd w:val="clear" w:color="auto" w:fill="auto"/>
            <w:vAlign w:val="center"/>
          </w:tcPr>
          <w:p w14:paraId="39BAB0E2"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2BC70AFB" w14:textId="77777777" w:rsidTr="001C36CC">
        <w:trPr>
          <w:trHeight w:val="23"/>
        </w:trPr>
        <w:tc>
          <w:tcPr>
            <w:tcW w:w="1833" w:type="dxa"/>
            <w:shd w:val="clear" w:color="auto" w:fill="auto"/>
            <w:vAlign w:val="center"/>
          </w:tcPr>
          <w:p w14:paraId="5EE0BC5D" w14:textId="77777777" w:rsidR="0052260D" w:rsidRPr="0077301A" w:rsidRDefault="0052260D" w:rsidP="0052260D">
            <w:pPr>
              <w:suppressAutoHyphens/>
              <w:spacing w:line="240" w:lineRule="auto"/>
              <w:rPr>
                <w:sz w:val="20"/>
                <w:szCs w:val="20"/>
                <w:lang w:eastAsia="ar-SA"/>
              </w:rPr>
            </w:pPr>
          </w:p>
          <w:p w14:paraId="6EA722F5" w14:textId="77777777" w:rsidR="0052260D" w:rsidRPr="0077301A" w:rsidRDefault="0052260D" w:rsidP="0052260D">
            <w:pPr>
              <w:suppressAutoHyphens/>
              <w:spacing w:line="240" w:lineRule="auto"/>
              <w:jc w:val="left"/>
              <w:rPr>
                <w:sz w:val="20"/>
                <w:szCs w:val="20"/>
                <w:lang w:eastAsia="ar-SA"/>
              </w:rPr>
            </w:pPr>
            <w:r w:rsidRPr="0077301A">
              <w:rPr>
                <w:sz w:val="20"/>
                <w:szCs w:val="20"/>
                <w:lang w:eastAsia="ar-SA"/>
              </w:rPr>
              <w:t>Adozione di misure per prevenire gli incidenti e limitarne le conseguenze</w:t>
            </w:r>
          </w:p>
        </w:tc>
        <w:tc>
          <w:tcPr>
            <w:tcW w:w="6521" w:type="dxa"/>
            <w:gridSpan w:val="2"/>
            <w:shd w:val="clear" w:color="auto" w:fill="auto"/>
            <w:vAlign w:val="center"/>
          </w:tcPr>
          <w:p w14:paraId="1CF515C8" w14:textId="77777777" w:rsidR="0052260D" w:rsidRPr="0077301A" w:rsidRDefault="0052260D" w:rsidP="0052260D">
            <w:pPr>
              <w:suppressAutoHyphens/>
              <w:rPr>
                <w:sz w:val="20"/>
                <w:szCs w:val="20"/>
                <w:lang w:eastAsia="ar-SA"/>
              </w:rPr>
            </w:pPr>
          </w:p>
          <w:p w14:paraId="0151480B" w14:textId="77777777" w:rsidR="0052260D" w:rsidRPr="0077301A" w:rsidRDefault="0052260D" w:rsidP="0052260D">
            <w:pPr>
              <w:suppressAutoHyphens/>
              <w:rPr>
                <w:sz w:val="20"/>
                <w:szCs w:val="20"/>
                <w:lang w:eastAsia="ar-SA"/>
              </w:rPr>
            </w:pPr>
            <w:r w:rsidRPr="0077301A">
              <w:rPr>
                <w:sz w:val="20"/>
                <w:szCs w:val="20"/>
                <w:lang w:eastAsia="ar-SA"/>
              </w:rPr>
              <w:t>Livello di rischio accettabile per tutti gli incidenti</w:t>
            </w:r>
          </w:p>
        </w:tc>
        <w:tc>
          <w:tcPr>
            <w:tcW w:w="1205" w:type="dxa"/>
            <w:shd w:val="clear" w:color="auto" w:fill="auto"/>
            <w:vAlign w:val="center"/>
          </w:tcPr>
          <w:p w14:paraId="26456BD2" w14:textId="77777777" w:rsidR="0052260D" w:rsidRPr="0077301A" w:rsidRDefault="0052260D" w:rsidP="0052260D">
            <w:pPr>
              <w:suppressAutoHyphens/>
              <w:jc w:val="center"/>
              <w:rPr>
                <w:sz w:val="20"/>
                <w:szCs w:val="20"/>
                <w:lang w:eastAsia="ar-SA"/>
              </w:rPr>
            </w:pPr>
          </w:p>
          <w:p w14:paraId="50461601" w14:textId="77777777" w:rsidR="0052260D" w:rsidRPr="0077301A" w:rsidRDefault="0052260D" w:rsidP="0052260D">
            <w:pPr>
              <w:suppressAutoHyphens/>
              <w:jc w:val="center"/>
              <w:rPr>
                <w:b/>
                <w:lang w:eastAsia="ar-SA"/>
              </w:rPr>
            </w:pPr>
            <w:r w:rsidRPr="0077301A">
              <w:rPr>
                <w:b/>
                <w:sz w:val="20"/>
                <w:szCs w:val="20"/>
                <w:lang w:eastAsia="ar-SA"/>
              </w:rPr>
              <w:t>SI/NO</w:t>
            </w:r>
          </w:p>
        </w:tc>
      </w:tr>
      <w:tr w:rsidR="0052260D" w:rsidRPr="0077301A" w14:paraId="57B5083E" w14:textId="77777777" w:rsidTr="001C36CC">
        <w:trPr>
          <w:trHeight w:val="23"/>
        </w:trPr>
        <w:tc>
          <w:tcPr>
            <w:tcW w:w="8354" w:type="dxa"/>
            <w:gridSpan w:val="3"/>
            <w:shd w:val="clear" w:color="auto" w:fill="auto"/>
            <w:vAlign w:val="center"/>
          </w:tcPr>
          <w:p w14:paraId="0DFCFC7A" w14:textId="77777777" w:rsidR="0052260D" w:rsidRPr="0077301A" w:rsidRDefault="0052260D" w:rsidP="0052260D">
            <w:pPr>
              <w:suppressAutoHyphens/>
              <w:rPr>
                <w:b/>
                <w:bCs/>
                <w:sz w:val="20"/>
                <w:szCs w:val="20"/>
                <w:lang w:eastAsia="ar-SA"/>
              </w:rPr>
            </w:pPr>
            <w:r w:rsidRPr="0077301A">
              <w:rPr>
                <w:sz w:val="20"/>
                <w:szCs w:val="20"/>
                <w:lang w:eastAsia="ar-SA"/>
              </w:rPr>
              <w:t>Condizioni di ripristino del sito al momento di cessazione dell’attività</w:t>
            </w:r>
          </w:p>
        </w:tc>
        <w:tc>
          <w:tcPr>
            <w:tcW w:w="1205" w:type="dxa"/>
            <w:shd w:val="clear" w:color="auto" w:fill="auto"/>
            <w:vAlign w:val="center"/>
          </w:tcPr>
          <w:p w14:paraId="3D6E9E20" w14:textId="77777777" w:rsidR="0052260D" w:rsidRPr="0077301A" w:rsidRDefault="0052260D" w:rsidP="0052260D">
            <w:pPr>
              <w:suppressAutoHyphens/>
              <w:jc w:val="center"/>
              <w:rPr>
                <w:lang w:eastAsia="ar-SA"/>
              </w:rPr>
            </w:pPr>
            <w:r w:rsidRPr="0077301A">
              <w:rPr>
                <w:b/>
                <w:bCs/>
                <w:sz w:val="20"/>
                <w:szCs w:val="20"/>
                <w:lang w:eastAsia="ar-SA"/>
              </w:rPr>
              <w:t>SI/NO</w:t>
            </w:r>
          </w:p>
        </w:tc>
      </w:tr>
      <w:tr w:rsidR="0052260D" w:rsidRPr="0077301A" w14:paraId="72289039" w14:textId="77777777" w:rsidTr="001C36CC">
        <w:trPr>
          <w:trHeight w:val="23"/>
        </w:trPr>
        <w:tc>
          <w:tcPr>
            <w:tcW w:w="8354" w:type="dxa"/>
            <w:gridSpan w:val="3"/>
            <w:shd w:val="clear" w:color="auto" w:fill="auto"/>
            <w:vAlign w:val="center"/>
          </w:tcPr>
          <w:p w14:paraId="570A0B76" w14:textId="77777777" w:rsidR="0052260D" w:rsidRPr="0077301A" w:rsidRDefault="0052260D" w:rsidP="0052260D">
            <w:pPr>
              <w:suppressAutoHyphens/>
              <w:rPr>
                <w:b/>
                <w:i/>
                <w:iCs/>
                <w:sz w:val="18"/>
                <w:szCs w:val="18"/>
                <w:lang w:eastAsia="ar-SA"/>
              </w:rPr>
            </w:pPr>
            <w:r w:rsidRPr="0077301A">
              <w:rPr>
                <w:b/>
                <w:i/>
                <w:iCs/>
                <w:sz w:val="18"/>
                <w:szCs w:val="18"/>
                <w:lang w:eastAsia="ar-SA"/>
              </w:rPr>
              <w:t>Risultati e commenti</w:t>
            </w:r>
          </w:p>
          <w:p w14:paraId="37669F02" w14:textId="77777777" w:rsidR="0052260D" w:rsidRPr="0077301A" w:rsidRDefault="0052260D" w:rsidP="0052260D">
            <w:pPr>
              <w:suppressAutoHyphens/>
              <w:rPr>
                <w:b/>
                <w:i/>
                <w:iCs/>
                <w:sz w:val="18"/>
                <w:szCs w:val="18"/>
                <w:lang w:eastAsia="ar-SA"/>
              </w:rPr>
            </w:pPr>
          </w:p>
          <w:p w14:paraId="76EEF434" w14:textId="77777777" w:rsidR="0052260D" w:rsidRPr="0077301A" w:rsidRDefault="0052260D" w:rsidP="0052260D">
            <w:pPr>
              <w:suppressAutoHyphens/>
              <w:rPr>
                <w:bCs/>
                <w:i/>
                <w:iCs/>
                <w:sz w:val="18"/>
                <w:szCs w:val="18"/>
                <w:lang w:eastAsia="ar-SA"/>
              </w:rPr>
            </w:pPr>
            <w:r w:rsidRPr="0077301A">
              <w:rPr>
                <w:bCs/>
                <w:i/>
                <w:iCs/>
                <w:sz w:val="18"/>
                <w:szCs w:val="18"/>
                <w:lang w:eastAsia="ar-SA"/>
              </w:rPr>
              <w:t>Inserire eventuali commenti. In particolare in caso di un criterio non soddisfatto, esplicitare chiaramente le circostanze limitanti ed effettuare un confronto per giustificare la non applicabilità di soluzioni alternative previste nei Bref.</w:t>
            </w:r>
          </w:p>
          <w:p w14:paraId="481B5EFC" w14:textId="77777777" w:rsidR="0052260D" w:rsidRPr="0077301A" w:rsidRDefault="0052260D" w:rsidP="0052260D">
            <w:pPr>
              <w:suppressAutoHyphens/>
              <w:rPr>
                <w:b/>
                <w:bCs/>
                <w:sz w:val="20"/>
                <w:szCs w:val="20"/>
                <w:lang w:eastAsia="ar-SA"/>
              </w:rPr>
            </w:pPr>
            <w:r w:rsidRPr="0077301A">
              <w:rPr>
                <w:bCs/>
                <w:i/>
                <w:iCs/>
                <w:sz w:val="18"/>
                <w:szCs w:val="18"/>
                <w:lang w:eastAsia="ar-SA"/>
              </w:rPr>
              <w:t>Identificare e risolvere eventuali effetti cross – media (esempio: incrementare la potenzialità di un sistema depurativo comporta aumento di rifiuti e di consumi energetici).</w:t>
            </w:r>
          </w:p>
        </w:tc>
        <w:tc>
          <w:tcPr>
            <w:tcW w:w="1205" w:type="dxa"/>
            <w:shd w:val="clear" w:color="auto" w:fill="auto"/>
            <w:vAlign w:val="center"/>
          </w:tcPr>
          <w:p w14:paraId="5D17B932" w14:textId="77777777" w:rsidR="0052260D" w:rsidRPr="0077301A" w:rsidRDefault="0052260D" w:rsidP="0052260D">
            <w:pPr>
              <w:suppressAutoHyphens/>
              <w:snapToGrid w:val="0"/>
              <w:jc w:val="center"/>
              <w:rPr>
                <w:b/>
                <w:bCs/>
                <w:sz w:val="20"/>
                <w:szCs w:val="20"/>
                <w:lang w:eastAsia="ar-SA"/>
              </w:rPr>
            </w:pPr>
          </w:p>
        </w:tc>
      </w:tr>
    </w:tbl>
    <w:p w14:paraId="1931CB7A" w14:textId="77777777" w:rsidR="0052260D" w:rsidRPr="0077301A" w:rsidRDefault="0052260D" w:rsidP="0052260D">
      <w:pPr>
        <w:suppressAutoHyphens/>
        <w:rPr>
          <w:rFonts w:ascii="Arial" w:hAnsi="Arial" w:cs="Arial"/>
          <w:i/>
          <w:iCs/>
          <w:sz w:val="20"/>
          <w:lang w:eastAsia="ar-SA"/>
        </w:rPr>
      </w:pPr>
    </w:p>
    <w:p w14:paraId="2657C909" w14:textId="77777777" w:rsidR="0052260D" w:rsidRPr="0077301A" w:rsidRDefault="0052260D" w:rsidP="0052260D">
      <w:pPr>
        <w:suppressAutoHyphens/>
        <w:rPr>
          <w:rFonts w:ascii="Arial" w:hAnsi="Arial" w:cs="Arial"/>
          <w:i/>
          <w:iCs/>
          <w:sz w:val="20"/>
          <w:lang w:eastAsia="ar-SA"/>
        </w:rPr>
      </w:pPr>
      <w:r w:rsidRPr="0077301A">
        <w:rPr>
          <w:rFonts w:ascii="Arial" w:hAnsi="Arial" w:cs="Arial"/>
          <w:i/>
          <w:iCs/>
          <w:sz w:val="20"/>
          <w:lang w:eastAsia="ar-SA"/>
        </w:rPr>
        <w:br w:type="page"/>
      </w:r>
    </w:p>
    <w:tbl>
      <w:tblPr>
        <w:tblW w:w="5000" w:type="pct"/>
        <w:jc w:val="center"/>
        <w:tblLook w:val="0000" w:firstRow="0" w:lastRow="0" w:firstColumn="0" w:lastColumn="0" w:noHBand="0" w:noVBand="0"/>
      </w:tblPr>
      <w:tblGrid>
        <w:gridCol w:w="985"/>
        <w:gridCol w:w="90"/>
        <w:gridCol w:w="4735"/>
        <w:gridCol w:w="34"/>
        <w:gridCol w:w="897"/>
        <w:gridCol w:w="917"/>
        <w:gridCol w:w="1038"/>
        <w:gridCol w:w="932"/>
      </w:tblGrid>
      <w:tr w:rsidR="0052260D" w:rsidRPr="0077301A" w14:paraId="5969CB87" w14:textId="77777777" w:rsidTr="001C36CC">
        <w:trPr>
          <w:trHeight w:val="619"/>
          <w:jc w:val="center"/>
        </w:trPr>
        <w:tc>
          <w:tcPr>
            <w:tcW w:w="512" w:type="pct"/>
            <w:tcBorders>
              <w:top w:val="single" w:sz="4" w:space="0" w:color="000000"/>
              <w:left w:val="single" w:sz="4" w:space="0" w:color="000000"/>
              <w:bottom w:val="single" w:sz="4" w:space="0" w:color="000000"/>
            </w:tcBorders>
            <w:shd w:val="clear" w:color="auto" w:fill="E7E6E6" w:themeFill="background2"/>
            <w:vAlign w:val="center"/>
          </w:tcPr>
          <w:p w14:paraId="10C81D36" w14:textId="77777777" w:rsidR="0052260D" w:rsidRPr="0077301A" w:rsidRDefault="0052260D" w:rsidP="0052260D">
            <w:pPr>
              <w:suppressAutoHyphens/>
              <w:jc w:val="center"/>
              <w:rPr>
                <w:kern w:val="1"/>
                <w:u w:val="single"/>
                <w:lang w:eastAsia="ar-SA"/>
              </w:rPr>
            </w:pPr>
            <w:bookmarkStart w:id="6" w:name="_Ref82854680"/>
            <w:bookmarkEnd w:id="6"/>
            <w:r w:rsidRPr="0077301A">
              <w:rPr>
                <w:b/>
                <w:bCs/>
                <w:sz w:val="22"/>
                <w:szCs w:val="22"/>
                <w:lang w:eastAsia="ar-SA"/>
              </w:rPr>
              <w:lastRenderedPageBreak/>
              <w:t>Rif.</w:t>
            </w:r>
          </w:p>
        </w:tc>
        <w:tc>
          <w:tcPr>
            <w:tcW w:w="2506" w:type="pct"/>
            <w:gridSpan w:val="2"/>
            <w:tcBorders>
              <w:top w:val="single" w:sz="4" w:space="0" w:color="000000"/>
              <w:left w:val="single" w:sz="4" w:space="0" w:color="000000"/>
              <w:bottom w:val="single" w:sz="4" w:space="0" w:color="000000"/>
            </w:tcBorders>
            <w:shd w:val="clear" w:color="auto" w:fill="E7E6E6" w:themeFill="background2"/>
            <w:vAlign w:val="center"/>
          </w:tcPr>
          <w:p w14:paraId="68156A45" w14:textId="77777777" w:rsidR="0052260D" w:rsidRPr="0077301A" w:rsidRDefault="0052260D" w:rsidP="0052260D">
            <w:pPr>
              <w:keepNext/>
              <w:suppressAutoHyphens/>
              <w:spacing w:before="240" w:after="240"/>
              <w:ind w:left="81"/>
              <w:jc w:val="center"/>
              <w:outlineLvl w:val="0"/>
              <w:rPr>
                <w:rFonts w:cs="Arial"/>
                <w:b/>
                <w:bCs/>
                <w:kern w:val="1"/>
                <w:sz w:val="20"/>
                <w:szCs w:val="32"/>
                <w:lang w:eastAsia="ar-SA"/>
              </w:rPr>
            </w:pPr>
            <w:bookmarkStart w:id="7" w:name="_Toc171685947"/>
            <w:r w:rsidRPr="0077301A">
              <w:rPr>
                <w:b/>
                <w:bCs/>
                <w:kern w:val="1"/>
                <w:szCs w:val="32"/>
                <w:u w:val="single"/>
                <w:lang w:eastAsia="ar-SA"/>
              </w:rPr>
              <w:t>ALLEGATI ALLA SCHEDA D</w:t>
            </w:r>
            <w:bookmarkEnd w:id="7"/>
          </w:p>
        </w:tc>
        <w:tc>
          <w:tcPr>
            <w:tcW w:w="483" w:type="pct"/>
            <w:gridSpan w:val="2"/>
            <w:tcBorders>
              <w:top w:val="single" w:sz="4" w:space="0" w:color="000000"/>
              <w:left w:val="single" w:sz="4" w:space="0" w:color="000000"/>
              <w:bottom w:val="single" w:sz="4" w:space="0" w:color="000000"/>
            </w:tcBorders>
            <w:shd w:val="clear" w:color="auto" w:fill="E7E6E6" w:themeFill="background2"/>
            <w:vAlign w:val="center"/>
          </w:tcPr>
          <w:p w14:paraId="189AC81D" w14:textId="77777777" w:rsidR="0052260D" w:rsidRPr="0077301A" w:rsidRDefault="0052260D" w:rsidP="0052260D">
            <w:pPr>
              <w:suppressAutoHyphens/>
              <w:jc w:val="center"/>
              <w:rPr>
                <w:b/>
                <w:bCs/>
                <w:sz w:val="20"/>
                <w:lang w:eastAsia="ar-SA"/>
              </w:rPr>
            </w:pPr>
            <w:r w:rsidRPr="0077301A">
              <w:rPr>
                <w:b/>
                <w:bCs/>
                <w:sz w:val="20"/>
                <w:lang w:eastAsia="ar-SA"/>
              </w:rPr>
              <w:t>Allegato</w:t>
            </w:r>
          </w:p>
        </w:tc>
        <w:tc>
          <w:tcPr>
            <w:tcW w:w="476" w:type="pct"/>
            <w:tcBorders>
              <w:top w:val="single" w:sz="4" w:space="0" w:color="000000"/>
              <w:left w:val="single" w:sz="4" w:space="0" w:color="000000"/>
              <w:bottom w:val="single" w:sz="4" w:space="0" w:color="000000"/>
            </w:tcBorders>
            <w:shd w:val="clear" w:color="auto" w:fill="E7E6E6" w:themeFill="background2"/>
            <w:vAlign w:val="center"/>
          </w:tcPr>
          <w:p w14:paraId="04FBBB5C" w14:textId="77777777" w:rsidR="0052260D" w:rsidRPr="0077301A" w:rsidRDefault="0052260D" w:rsidP="0052260D">
            <w:pPr>
              <w:suppressAutoHyphens/>
              <w:jc w:val="center"/>
              <w:rPr>
                <w:b/>
                <w:bCs/>
                <w:sz w:val="20"/>
                <w:lang w:eastAsia="ar-SA"/>
              </w:rPr>
            </w:pPr>
            <w:r w:rsidRPr="0077301A">
              <w:rPr>
                <w:b/>
                <w:bCs/>
                <w:sz w:val="20"/>
                <w:lang w:eastAsia="ar-SA"/>
              </w:rPr>
              <w:t>Numero di pagg.</w:t>
            </w:r>
          </w:p>
        </w:tc>
        <w:tc>
          <w:tcPr>
            <w:tcW w:w="53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4F5C16" w14:textId="77777777" w:rsidR="0052260D" w:rsidRPr="0077301A" w:rsidRDefault="0052260D" w:rsidP="0052260D">
            <w:pPr>
              <w:suppressAutoHyphens/>
              <w:jc w:val="center"/>
              <w:rPr>
                <w:lang w:eastAsia="ar-SA"/>
              </w:rPr>
            </w:pPr>
            <w:r w:rsidRPr="0077301A">
              <w:rPr>
                <w:b/>
                <w:bCs/>
                <w:sz w:val="20"/>
                <w:lang w:eastAsia="ar-SA"/>
              </w:rPr>
              <w:t>Riservato</w:t>
            </w:r>
          </w:p>
        </w:tc>
        <w:tc>
          <w:tcPr>
            <w:tcW w:w="484"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8CA384" w14:textId="77777777" w:rsidR="0052260D" w:rsidRPr="0077301A" w:rsidRDefault="0052260D" w:rsidP="0052260D">
            <w:pPr>
              <w:suppressAutoHyphens/>
              <w:jc w:val="center"/>
              <w:rPr>
                <w:b/>
                <w:bCs/>
                <w:sz w:val="20"/>
                <w:lang w:eastAsia="ar-SA"/>
              </w:rPr>
            </w:pPr>
            <w:r w:rsidRPr="0077301A">
              <w:rPr>
                <w:b/>
                <w:bCs/>
                <w:sz w:val="20"/>
                <w:lang w:eastAsia="ar-SA"/>
              </w:rPr>
              <w:t>Dati sensibili</w:t>
            </w:r>
          </w:p>
        </w:tc>
      </w:tr>
      <w:tr w:rsidR="0052260D" w:rsidRPr="0077301A" w14:paraId="322A9BAD" w14:textId="77777777" w:rsidTr="001C36CC">
        <w:trPr>
          <w:trHeight w:val="310"/>
          <w:jc w:val="center"/>
        </w:trPr>
        <w:tc>
          <w:tcPr>
            <w:tcW w:w="4516" w:type="pct"/>
            <w:gridSpan w:val="7"/>
            <w:tcBorders>
              <w:top w:val="single" w:sz="4" w:space="0" w:color="000000"/>
              <w:left w:val="single" w:sz="4" w:space="0" w:color="000000"/>
              <w:bottom w:val="single" w:sz="4" w:space="0" w:color="000000"/>
              <w:right w:val="single" w:sz="4" w:space="0" w:color="000000"/>
            </w:tcBorders>
            <w:shd w:val="clear" w:color="auto" w:fill="auto"/>
          </w:tcPr>
          <w:p w14:paraId="4AB1EC4F" w14:textId="77777777" w:rsidR="0052260D" w:rsidRPr="0077301A" w:rsidRDefault="0052260D" w:rsidP="0052260D">
            <w:pPr>
              <w:suppressAutoHyphens/>
              <w:spacing w:line="240" w:lineRule="auto"/>
              <w:rPr>
                <w:lang w:eastAsia="ar-SA"/>
              </w:rPr>
            </w:pPr>
            <w:r w:rsidRPr="0077301A">
              <w:rPr>
                <w:i/>
                <w:sz w:val="18"/>
                <w:szCs w:val="18"/>
                <w:lang w:eastAsia="ar-SA"/>
              </w:rPr>
              <w:t>Allegare  i documenti di seguito elencati se aggiornati rispetto alla documentazione già presentata con la prima domanda di AIA</w:t>
            </w:r>
          </w:p>
        </w:tc>
        <w:tc>
          <w:tcPr>
            <w:tcW w:w="484" w:type="pct"/>
            <w:tcBorders>
              <w:top w:val="single" w:sz="4" w:space="0" w:color="000000"/>
              <w:left w:val="single" w:sz="4" w:space="0" w:color="000000"/>
              <w:bottom w:val="single" w:sz="4" w:space="0" w:color="000000"/>
              <w:right w:val="single" w:sz="4" w:space="0" w:color="000000"/>
            </w:tcBorders>
          </w:tcPr>
          <w:p w14:paraId="26C36C9D" w14:textId="77777777" w:rsidR="0052260D" w:rsidRPr="0077301A" w:rsidRDefault="0052260D" w:rsidP="0052260D">
            <w:pPr>
              <w:suppressAutoHyphens/>
              <w:spacing w:line="240" w:lineRule="auto"/>
              <w:rPr>
                <w:i/>
                <w:sz w:val="18"/>
                <w:szCs w:val="18"/>
                <w:lang w:eastAsia="ar-SA"/>
              </w:rPr>
            </w:pPr>
          </w:p>
        </w:tc>
      </w:tr>
      <w:tr w:rsidR="0052260D" w:rsidRPr="0077301A" w14:paraId="3CDD5D03" w14:textId="77777777" w:rsidTr="001C36CC">
        <w:trPr>
          <w:trHeight w:val="414"/>
          <w:jc w:val="center"/>
        </w:trPr>
        <w:tc>
          <w:tcPr>
            <w:tcW w:w="512" w:type="pct"/>
            <w:tcBorders>
              <w:top w:val="single" w:sz="4" w:space="0" w:color="000000"/>
              <w:left w:val="single" w:sz="4" w:space="0" w:color="000000"/>
              <w:bottom w:val="single" w:sz="4" w:space="0" w:color="000000"/>
            </w:tcBorders>
            <w:shd w:val="clear" w:color="auto" w:fill="auto"/>
          </w:tcPr>
          <w:p w14:paraId="27A3111E" w14:textId="77777777" w:rsidR="0052260D" w:rsidRPr="0077301A" w:rsidRDefault="0052260D" w:rsidP="0052260D">
            <w:pPr>
              <w:suppressAutoHyphens/>
              <w:jc w:val="center"/>
              <w:rPr>
                <w:b/>
                <w:sz w:val="20"/>
                <w:szCs w:val="20"/>
                <w:lang w:eastAsia="ar-SA"/>
              </w:rPr>
            </w:pPr>
            <w:r w:rsidRPr="0077301A">
              <w:rPr>
                <w:b/>
                <w:sz w:val="20"/>
                <w:szCs w:val="20"/>
                <w:lang w:eastAsia="ar-SA"/>
              </w:rPr>
              <w:t>All. D5</w:t>
            </w:r>
          </w:p>
        </w:tc>
        <w:tc>
          <w:tcPr>
            <w:tcW w:w="2523" w:type="pct"/>
            <w:gridSpan w:val="3"/>
            <w:tcBorders>
              <w:top w:val="single" w:sz="4" w:space="0" w:color="000000"/>
              <w:left w:val="single" w:sz="4" w:space="0" w:color="000000"/>
              <w:bottom w:val="single" w:sz="4" w:space="0" w:color="000000"/>
            </w:tcBorders>
            <w:shd w:val="clear" w:color="auto" w:fill="auto"/>
          </w:tcPr>
          <w:p w14:paraId="35D47A80" w14:textId="77777777" w:rsidR="0052260D" w:rsidRPr="0077301A" w:rsidRDefault="0052260D" w:rsidP="0052260D">
            <w:pPr>
              <w:suppressAutoHyphens/>
              <w:spacing w:line="240" w:lineRule="auto"/>
              <w:ind w:left="130"/>
              <w:jc w:val="left"/>
              <w:rPr>
                <w:b/>
                <w:sz w:val="20"/>
                <w:szCs w:val="20"/>
                <w:lang w:eastAsia="ar-SA"/>
              </w:rPr>
            </w:pPr>
            <w:r w:rsidRPr="0077301A">
              <w:rPr>
                <w:b/>
                <w:bCs/>
                <w:sz w:val="20"/>
                <w:szCs w:val="20"/>
                <w:lang w:eastAsia="ar-SA"/>
              </w:rPr>
              <w:t>Relazione</w:t>
            </w:r>
            <w:r w:rsidRPr="0077301A">
              <w:rPr>
                <w:b/>
                <w:sz w:val="20"/>
                <w:szCs w:val="20"/>
                <w:lang w:eastAsia="ar-SA"/>
              </w:rPr>
              <w:t xml:space="preserve"> tecnica su dati meteo climatici (Allegare la tabella D.5.1 riportata in calce)</w:t>
            </w:r>
          </w:p>
        </w:tc>
        <w:tc>
          <w:tcPr>
            <w:tcW w:w="466" w:type="pct"/>
            <w:tcBorders>
              <w:top w:val="single" w:sz="4" w:space="0" w:color="000000"/>
              <w:left w:val="single" w:sz="4" w:space="0" w:color="000000"/>
              <w:bottom w:val="single" w:sz="4" w:space="0" w:color="000000"/>
            </w:tcBorders>
            <w:shd w:val="clear" w:color="auto" w:fill="auto"/>
            <w:vAlign w:val="center"/>
          </w:tcPr>
          <w:p w14:paraId="336C48BB" w14:textId="77777777" w:rsidR="0052260D" w:rsidRPr="0077301A" w:rsidRDefault="0052260D" w:rsidP="0052260D">
            <w:pPr>
              <w:suppressAutoHyphens/>
              <w:jc w:val="center"/>
              <w:rPr>
                <w:b/>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5C2F0BAB" w14:textId="77777777" w:rsidR="0052260D" w:rsidRPr="0077301A" w:rsidRDefault="0052260D" w:rsidP="0052260D">
            <w:pPr>
              <w:suppressAutoHyphens/>
              <w:jc w:val="center"/>
              <w:rPr>
                <w:b/>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F81E1" w14:textId="77777777" w:rsidR="0052260D" w:rsidRPr="0077301A" w:rsidRDefault="0052260D" w:rsidP="0052260D">
            <w:pPr>
              <w:suppressAutoHyphens/>
              <w:jc w:val="center"/>
              <w:rPr>
                <w:b/>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008657A7"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71DB7A7C" w14:textId="77777777" w:rsidTr="001C36CC">
        <w:trPr>
          <w:trHeight w:val="630"/>
          <w:jc w:val="center"/>
        </w:trPr>
        <w:tc>
          <w:tcPr>
            <w:tcW w:w="512" w:type="pct"/>
            <w:tcBorders>
              <w:top w:val="single" w:sz="4" w:space="0" w:color="000000"/>
              <w:left w:val="single" w:sz="4" w:space="0" w:color="000000"/>
              <w:bottom w:val="single" w:sz="4" w:space="0" w:color="000000"/>
            </w:tcBorders>
            <w:shd w:val="clear" w:color="auto" w:fill="auto"/>
          </w:tcPr>
          <w:p w14:paraId="1346108A"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D6</w:t>
            </w:r>
          </w:p>
        </w:tc>
        <w:tc>
          <w:tcPr>
            <w:tcW w:w="2523" w:type="pct"/>
            <w:gridSpan w:val="3"/>
            <w:tcBorders>
              <w:top w:val="single" w:sz="4" w:space="0" w:color="000000"/>
              <w:left w:val="single" w:sz="4" w:space="0" w:color="000000"/>
              <w:bottom w:val="single" w:sz="4" w:space="0" w:color="000000"/>
            </w:tcBorders>
            <w:shd w:val="clear" w:color="auto" w:fill="auto"/>
          </w:tcPr>
          <w:p w14:paraId="01F531EA"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Identificazione e quantificazione degli effetti delle emissioni in aria e confronto con SQA 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36887ED4"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2D7653ED"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E6B76"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1FED68D5"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38382C3A" w14:textId="77777777" w:rsidTr="001C36CC">
        <w:trPr>
          <w:trHeight w:val="511"/>
          <w:jc w:val="center"/>
        </w:trPr>
        <w:tc>
          <w:tcPr>
            <w:tcW w:w="512" w:type="pct"/>
            <w:tcBorders>
              <w:top w:val="single" w:sz="4" w:space="0" w:color="000000"/>
              <w:left w:val="single" w:sz="4" w:space="0" w:color="000000"/>
              <w:bottom w:val="single" w:sz="4" w:space="0" w:color="000000"/>
            </w:tcBorders>
            <w:shd w:val="clear" w:color="auto" w:fill="auto"/>
          </w:tcPr>
          <w:p w14:paraId="0BF6CF5A"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D7</w:t>
            </w:r>
          </w:p>
        </w:tc>
        <w:tc>
          <w:tcPr>
            <w:tcW w:w="2523" w:type="pct"/>
            <w:gridSpan w:val="3"/>
            <w:tcBorders>
              <w:top w:val="single" w:sz="4" w:space="0" w:color="000000"/>
              <w:left w:val="single" w:sz="4" w:space="0" w:color="000000"/>
              <w:bottom w:val="single" w:sz="4" w:space="0" w:color="000000"/>
            </w:tcBorders>
            <w:shd w:val="clear" w:color="auto" w:fill="auto"/>
          </w:tcPr>
          <w:p w14:paraId="167D5D2E"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Identificazione e quantificazione degli effetti delle emissioni in acqua e confronto con SQA 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626C6B00"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7451CF2A"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57B3E"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78D5AC19"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418563A3" w14:textId="77777777" w:rsidTr="001C36CC">
        <w:trPr>
          <w:trHeight w:val="782"/>
          <w:jc w:val="center"/>
        </w:trPr>
        <w:tc>
          <w:tcPr>
            <w:tcW w:w="512" w:type="pct"/>
            <w:tcBorders>
              <w:top w:val="single" w:sz="4" w:space="0" w:color="000000"/>
              <w:left w:val="single" w:sz="4" w:space="0" w:color="000000"/>
              <w:bottom w:val="single" w:sz="4" w:space="0" w:color="000000"/>
            </w:tcBorders>
            <w:shd w:val="clear" w:color="auto" w:fill="auto"/>
          </w:tcPr>
          <w:p w14:paraId="5E0576B9"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D8</w:t>
            </w:r>
          </w:p>
        </w:tc>
        <w:tc>
          <w:tcPr>
            <w:tcW w:w="2523" w:type="pct"/>
            <w:gridSpan w:val="3"/>
            <w:tcBorders>
              <w:top w:val="single" w:sz="4" w:space="0" w:color="000000"/>
              <w:left w:val="single" w:sz="4" w:space="0" w:color="000000"/>
              <w:bottom w:val="single" w:sz="4" w:space="0" w:color="000000"/>
            </w:tcBorders>
            <w:shd w:val="clear" w:color="auto" w:fill="auto"/>
          </w:tcPr>
          <w:p w14:paraId="12A88641"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Identificazione e quantificazione degli rumore e confronto con valore minimo accettabile 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6633266E"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53563A5A"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97A38"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3CA282EC"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2151A1A9" w14:textId="77777777" w:rsidTr="001C36CC">
        <w:trPr>
          <w:trHeight w:val="514"/>
          <w:jc w:val="center"/>
        </w:trPr>
        <w:tc>
          <w:tcPr>
            <w:tcW w:w="512" w:type="pct"/>
            <w:tcBorders>
              <w:top w:val="single" w:sz="4" w:space="0" w:color="000000"/>
              <w:left w:val="single" w:sz="4" w:space="0" w:color="000000"/>
              <w:bottom w:val="single" w:sz="4" w:space="0" w:color="000000"/>
            </w:tcBorders>
            <w:shd w:val="clear" w:color="auto" w:fill="auto"/>
          </w:tcPr>
          <w:p w14:paraId="354C3E21"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D9</w:t>
            </w:r>
          </w:p>
        </w:tc>
        <w:tc>
          <w:tcPr>
            <w:tcW w:w="2523" w:type="pct"/>
            <w:gridSpan w:val="3"/>
            <w:tcBorders>
              <w:top w:val="single" w:sz="4" w:space="0" w:color="000000"/>
              <w:left w:val="single" w:sz="4" w:space="0" w:color="000000"/>
              <w:bottom w:val="single" w:sz="4" w:space="0" w:color="000000"/>
            </w:tcBorders>
            <w:shd w:val="clear" w:color="auto" w:fill="auto"/>
          </w:tcPr>
          <w:p w14:paraId="48F850A1"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Riduzione, recupero ed eliminazione dei rifiuti e verifica di accettabilità</w:t>
            </w:r>
          </w:p>
        </w:tc>
        <w:tc>
          <w:tcPr>
            <w:tcW w:w="466" w:type="pct"/>
            <w:tcBorders>
              <w:top w:val="single" w:sz="4" w:space="0" w:color="000000"/>
              <w:left w:val="single" w:sz="4" w:space="0" w:color="000000"/>
              <w:bottom w:val="single" w:sz="4" w:space="0" w:color="000000"/>
            </w:tcBorders>
            <w:shd w:val="clear" w:color="auto" w:fill="auto"/>
            <w:vAlign w:val="center"/>
          </w:tcPr>
          <w:p w14:paraId="793A05C1"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41FBB214"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B7192"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3670D2BE"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5C7579B0" w14:textId="77777777" w:rsidTr="001C36CC">
        <w:trPr>
          <w:trHeight w:val="461"/>
          <w:jc w:val="center"/>
        </w:trPr>
        <w:tc>
          <w:tcPr>
            <w:tcW w:w="512" w:type="pct"/>
            <w:tcBorders>
              <w:top w:val="single" w:sz="4" w:space="0" w:color="000000"/>
              <w:left w:val="single" w:sz="4" w:space="0" w:color="000000"/>
              <w:bottom w:val="single" w:sz="4" w:space="0" w:color="000000"/>
            </w:tcBorders>
            <w:shd w:val="clear" w:color="auto" w:fill="auto"/>
          </w:tcPr>
          <w:p w14:paraId="53B393AE"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D10</w:t>
            </w:r>
          </w:p>
        </w:tc>
        <w:tc>
          <w:tcPr>
            <w:tcW w:w="2523" w:type="pct"/>
            <w:gridSpan w:val="3"/>
            <w:tcBorders>
              <w:top w:val="single" w:sz="4" w:space="0" w:color="000000"/>
              <w:left w:val="single" w:sz="4" w:space="0" w:color="000000"/>
              <w:bottom w:val="single" w:sz="4" w:space="0" w:color="000000"/>
            </w:tcBorders>
            <w:shd w:val="clear" w:color="auto" w:fill="auto"/>
          </w:tcPr>
          <w:p w14:paraId="2B355866"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Analisi energetica 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388D00E5"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146821BE"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3339C"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1C3FF3B7"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1D6C832C" w14:textId="77777777" w:rsidTr="001C36CC">
        <w:trPr>
          <w:trHeight w:val="499"/>
          <w:jc w:val="center"/>
        </w:trPr>
        <w:tc>
          <w:tcPr>
            <w:tcW w:w="512" w:type="pct"/>
            <w:tcBorders>
              <w:top w:val="single" w:sz="4" w:space="0" w:color="000000"/>
              <w:left w:val="single" w:sz="4" w:space="0" w:color="000000"/>
              <w:bottom w:val="single" w:sz="4" w:space="0" w:color="000000"/>
            </w:tcBorders>
            <w:shd w:val="clear" w:color="auto" w:fill="auto"/>
          </w:tcPr>
          <w:p w14:paraId="21CA3659"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D11</w:t>
            </w:r>
          </w:p>
        </w:tc>
        <w:tc>
          <w:tcPr>
            <w:tcW w:w="2523" w:type="pct"/>
            <w:gridSpan w:val="3"/>
            <w:tcBorders>
              <w:top w:val="single" w:sz="4" w:space="0" w:color="000000"/>
              <w:left w:val="single" w:sz="4" w:space="0" w:color="000000"/>
              <w:bottom w:val="single" w:sz="4" w:space="0" w:color="000000"/>
            </w:tcBorders>
            <w:shd w:val="clear" w:color="auto" w:fill="auto"/>
          </w:tcPr>
          <w:p w14:paraId="6593ACE7"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Analisi di rischio 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6D5CF913"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22CC41F8"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B8882"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0280ACA9"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659AAAAB" w14:textId="77777777" w:rsidTr="001C36CC">
        <w:trPr>
          <w:trHeight w:val="421"/>
          <w:jc w:val="center"/>
        </w:trPr>
        <w:tc>
          <w:tcPr>
            <w:tcW w:w="512" w:type="pct"/>
            <w:tcBorders>
              <w:top w:val="single" w:sz="4" w:space="0" w:color="000000"/>
              <w:left w:val="single" w:sz="4" w:space="0" w:color="000000"/>
              <w:bottom w:val="single" w:sz="4" w:space="0" w:color="000000"/>
            </w:tcBorders>
            <w:shd w:val="clear" w:color="auto" w:fill="auto"/>
          </w:tcPr>
          <w:p w14:paraId="66F0F62B"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D12</w:t>
            </w:r>
          </w:p>
        </w:tc>
        <w:tc>
          <w:tcPr>
            <w:tcW w:w="2523" w:type="pct"/>
            <w:gridSpan w:val="3"/>
            <w:tcBorders>
              <w:top w:val="single" w:sz="4" w:space="0" w:color="000000"/>
              <w:left w:val="single" w:sz="4" w:space="0" w:color="000000"/>
              <w:bottom w:val="single" w:sz="4" w:space="0" w:color="000000"/>
            </w:tcBorders>
            <w:shd w:val="clear" w:color="auto" w:fill="auto"/>
          </w:tcPr>
          <w:p w14:paraId="4520AF88"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Ulteriori identificazioni degli effetti</w:t>
            </w:r>
            <w:r w:rsidRPr="0077301A">
              <w:rPr>
                <w:b/>
                <w:sz w:val="20"/>
                <w:szCs w:val="20"/>
                <w:lang w:eastAsia="ar-SA"/>
              </w:rPr>
              <w:t xml:space="preserve"> </w:t>
            </w:r>
            <w:r w:rsidRPr="0077301A">
              <w:rPr>
                <w:b/>
                <w:bCs/>
                <w:sz w:val="20"/>
                <w:szCs w:val="20"/>
                <w:lang w:eastAsia="ar-SA"/>
              </w:rPr>
              <w:t>per la proposta impiantistica per la quale si richiede l’autorizzazione</w:t>
            </w:r>
          </w:p>
        </w:tc>
        <w:tc>
          <w:tcPr>
            <w:tcW w:w="466" w:type="pct"/>
            <w:tcBorders>
              <w:top w:val="single" w:sz="4" w:space="0" w:color="000000"/>
              <w:left w:val="single" w:sz="4" w:space="0" w:color="000000"/>
              <w:bottom w:val="single" w:sz="4" w:space="0" w:color="000000"/>
            </w:tcBorders>
            <w:shd w:val="clear" w:color="auto" w:fill="auto"/>
            <w:vAlign w:val="center"/>
          </w:tcPr>
          <w:p w14:paraId="11FABB11"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5AE739AA"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C1B53"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46D146EC"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374F35CF" w14:textId="77777777" w:rsidTr="001C36CC">
        <w:trPr>
          <w:trHeight w:val="489"/>
          <w:jc w:val="center"/>
        </w:trPr>
        <w:tc>
          <w:tcPr>
            <w:tcW w:w="512" w:type="pct"/>
            <w:tcBorders>
              <w:top w:val="single" w:sz="4" w:space="0" w:color="000000"/>
              <w:left w:val="single" w:sz="4" w:space="0" w:color="000000"/>
              <w:bottom w:val="single" w:sz="4" w:space="0" w:color="000000"/>
            </w:tcBorders>
            <w:shd w:val="clear" w:color="auto" w:fill="auto"/>
          </w:tcPr>
          <w:p w14:paraId="79924147"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D13</w:t>
            </w:r>
          </w:p>
        </w:tc>
        <w:tc>
          <w:tcPr>
            <w:tcW w:w="2523" w:type="pct"/>
            <w:gridSpan w:val="3"/>
            <w:tcBorders>
              <w:top w:val="single" w:sz="4" w:space="0" w:color="000000"/>
              <w:left w:val="single" w:sz="4" w:space="0" w:color="000000"/>
              <w:bottom w:val="single" w:sz="4" w:space="0" w:color="000000"/>
            </w:tcBorders>
            <w:shd w:val="clear" w:color="auto" w:fill="auto"/>
          </w:tcPr>
          <w:p w14:paraId="7ADF34DB"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Relazione tecnica su analisi opzioni alternative in termini di emissioni e consumi</w:t>
            </w:r>
          </w:p>
        </w:tc>
        <w:tc>
          <w:tcPr>
            <w:tcW w:w="466" w:type="pct"/>
            <w:tcBorders>
              <w:top w:val="single" w:sz="4" w:space="0" w:color="000000"/>
              <w:left w:val="single" w:sz="4" w:space="0" w:color="000000"/>
              <w:bottom w:val="single" w:sz="4" w:space="0" w:color="000000"/>
            </w:tcBorders>
            <w:shd w:val="clear" w:color="auto" w:fill="auto"/>
            <w:vAlign w:val="center"/>
          </w:tcPr>
          <w:p w14:paraId="5FFB9D55"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52CFB5BF"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C417F"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0AE96833"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4DEBFD63" w14:textId="77777777" w:rsidTr="001C36CC">
        <w:trPr>
          <w:trHeight w:val="376"/>
          <w:jc w:val="center"/>
        </w:trPr>
        <w:tc>
          <w:tcPr>
            <w:tcW w:w="512" w:type="pct"/>
            <w:tcBorders>
              <w:top w:val="single" w:sz="4" w:space="0" w:color="000000"/>
              <w:left w:val="single" w:sz="4" w:space="0" w:color="000000"/>
              <w:bottom w:val="single" w:sz="4" w:space="0" w:color="000000"/>
            </w:tcBorders>
            <w:shd w:val="clear" w:color="auto" w:fill="auto"/>
          </w:tcPr>
          <w:p w14:paraId="74D01266"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D14</w:t>
            </w:r>
          </w:p>
        </w:tc>
        <w:tc>
          <w:tcPr>
            <w:tcW w:w="2523" w:type="pct"/>
            <w:gridSpan w:val="3"/>
            <w:tcBorders>
              <w:top w:val="single" w:sz="4" w:space="0" w:color="000000"/>
              <w:left w:val="single" w:sz="4" w:space="0" w:color="000000"/>
              <w:bottom w:val="single" w:sz="4" w:space="0" w:color="000000"/>
            </w:tcBorders>
            <w:shd w:val="clear" w:color="auto" w:fill="auto"/>
          </w:tcPr>
          <w:p w14:paraId="6D5EC8D7"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Relazione tecnica su analisi opzioni alternative in termini di effetti ambientali</w:t>
            </w:r>
          </w:p>
        </w:tc>
        <w:tc>
          <w:tcPr>
            <w:tcW w:w="466" w:type="pct"/>
            <w:tcBorders>
              <w:top w:val="single" w:sz="4" w:space="0" w:color="000000"/>
              <w:left w:val="single" w:sz="4" w:space="0" w:color="000000"/>
              <w:bottom w:val="single" w:sz="4" w:space="0" w:color="000000"/>
            </w:tcBorders>
            <w:shd w:val="clear" w:color="auto" w:fill="auto"/>
            <w:vAlign w:val="center"/>
          </w:tcPr>
          <w:p w14:paraId="684BCE9F"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3F42A6F8"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C3F92"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1FEFCF2F"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2032C5D9" w14:textId="77777777" w:rsidTr="001C36CC">
        <w:trPr>
          <w:trHeight w:val="376"/>
          <w:jc w:val="center"/>
        </w:trPr>
        <w:tc>
          <w:tcPr>
            <w:tcW w:w="512" w:type="pct"/>
            <w:tcBorders>
              <w:top w:val="single" w:sz="4" w:space="0" w:color="000000"/>
              <w:left w:val="single" w:sz="4" w:space="0" w:color="000000"/>
              <w:bottom w:val="single" w:sz="4" w:space="0" w:color="000000"/>
            </w:tcBorders>
            <w:shd w:val="clear" w:color="auto" w:fill="auto"/>
          </w:tcPr>
          <w:p w14:paraId="7164AB75"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lang w:eastAsia="ar-SA"/>
              </w:rPr>
              <w:t>D15</w:t>
            </w:r>
          </w:p>
        </w:tc>
        <w:tc>
          <w:tcPr>
            <w:tcW w:w="2523" w:type="pct"/>
            <w:gridSpan w:val="3"/>
            <w:tcBorders>
              <w:top w:val="single" w:sz="4" w:space="0" w:color="000000"/>
              <w:left w:val="single" w:sz="4" w:space="0" w:color="000000"/>
              <w:bottom w:val="single" w:sz="4" w:space="0" w:color="000000"/>
            </w:tcBorders>
            <w:shd w:val="clear" w:color="auto" w:fill="auto"/>
          </w:tcPr>
          <w:p w14:paraId="3E12A84E" w14:textId="77777777" w:rsidR="0052260D" w:rsidRPr="0077301A" w:rsidRDefault="0052260D" w:rsidP="0052260D">
            <w:pPr>
              <w:widowControl w:val="0"/>
              <w:suppressAutoHyphens/>
              <w:spacing w:line="240" w:lineRule="auto"/>
              <w:ind w:left="175"/>
              <w:rPr>
                <w:b/>
                <w:bCs/>
                <w:sz w:val="36"/>
                <w:szCs w:val="48"/>
                <w:lang w:eastAsia="ar-SA"/>
              </w:rPr>
            </w:pPr>
            <w:r w:rsidRPr="0077301A">
              <w:rPr>
                <w:b/>
                <w:bCs/>
                <w:sz w:val="20"/>
                <w:szCs w:val="20"/>
                <w:lang w:eastAsia="ar-SA"/>
              </w:rPr>
              <w:t>Relazione sulle deroghe al rispetto dei BAT-AEL richieste</w:t>
            </w:r>
            <w:r w:rsidRPr="0077301A">
              <w:rPr>
                <w:rFonts w:eastAsia="Tahoma"/>
                <w:b/>
                <w:bCs/>
                <w:i/>
                <w:iCs/>
                <w:position w:val="-1"/>
                <w:sz w:val="20"/>
                <w:szCs w:val="20"/>
                <w:lang w:eastAsia="ar-SA"/>
              </w:rPr>
              <w:t xml:space="preserve"> </w:t>
            </w:r>
          </w:p>
        </w:tc>
        <w:tc>
          <w:tcPr>
            <w:tcW w:w="466" w:type="pct"/>
            <w:tcBorders>
              <w:top w:val="single" w:sz="4" w:space="0" w:color="000000"/>
              <w:left w:val="single" w:sz="4" w:space="0" w:color="000000"/>
              <w:bottom w:val="single" w:sz="4" w:space="0" w:color="000000"/>
            </w:tcBorders>
            <w:shd w:val="clear" w:color="auto" w:fill="auto"/>
            <w:vAlign w:val="center"/>
          </w:tcPr>
          <w:p w14:paraId="6CCF9B77"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738C09FB"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67D5CC"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5081D770"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182EAD3A" w14:textId="77777777" w:rsidTr="001C36CC">
        <w:trPr>
          <w:trHeight w:val="460"/>
          <w:jc w:val="center"/>
        </w:trPr>
        <w:tc>
          <w:tcPr>
            <w:tcW w:w="512" w:type="pct"/>
            <w:tcBorders>
              <w:top w:val="single" w:sz="4" w:space="0" w:color="000000"/>
              <w:left w:val="single" w:sz="4" w:space="0" w:color="000000"/>
              <w:bottom w:val="single" w:sz="4" w:space="0" w:color="000000"/>
            </w:tcBorders>
            <w:shd w:val="clear" w:color="auto" w:fill="auto"/>
          </w:tcPr>
          <w:p w14:paraId="56DCC75C" w14:textId="77777777" w:rsidR="0052260D" w:rsidRPr="0077301A" w:rsidRDefault="0052260D" w:rsidP="0052260D">
            <w:pPr>
              <w:suppressAutoHyphens/>
              <w:jc w:val="center"/>
              <w:rPr>
                <w:b/>
                <w:bCs/>
                <w:sz w:val="20"/>
                <w:szCs w:val="20"/>
                <w:lang w:eastAsia="ar-SA"/>
              </w:rPr>
            </w:pPr>
            <w:r w:rsidRPr="0077301A">
              <w:rPr>
                <w:b/>
                <w:sz w:val="20"/>
                <w:szCs w:val="20"/>
                <w:lang w:eastAsia="ar-SA"/>
              </w:rPr>
              <w:t>All.</w:t>
            </w:r>
            <w:r w:rsidRPr="0077301A">
              <w:rPr>
                <w:sz w:val="20"/>
                <w:szCs w:val="20"/>
                <w:lang w:eastAsia="ar-SA"/>
              </w:rPr>
              <w:t xml:space="preserve"> </w:t>
            </w:r>
            <w:r w:rsidRPr="0077301A">
              <w:rPr>
                <w:b/>
                <w:bCs/>
                <w:sz w:val="20"/>
                <w:szCs w:val="20"/>
                <w:lang w:eastAsia="ar-SA"/>
              </w:rPr>
              <w:t>D16</w:t>
            </w:r>
          </w:p>
        </w:tc>
        <w:tc>
          <w:tcPr>
            <w:tcW w:w="2523" w:type="pct"/>
            <w:gridSpan w:val="3"/>
            <w:tcBorders>
              <w:top w:val="single" w:sz="4" w:space="0" w:color="000000"/>
              <w:left w:val="single" w:sz="4" w:space="0" w:color="000000"/>
              <w:bottom w:val="single" w:sz="4" w:space="0" w:color="000000"/>
            </w:tcBorders>
            <w:shd w:val="clear" w:color="auto" w:fill="auto"/>
          </w:tcPr>
          <w:p w14:paraId="6ED8F0BB" w14:textId="77777777" w:rsidR="0052260D" w:rsidRPr="0077301A" w:rsidRDefault="0052260D" w:rsidP="0052260D">
            <w:pPr>
              <w:suppressAutoHyphens/>
              <w:spacing w:line="240" w:lineRule="auto"/>
              <w:ind w:left="130"/>
              <w:jc w:val="left"/>
              <w:rPr>
                <w:b/>
                <w:bCs/>
                <w:sz w:val="36"/>
                <w:szCs w:val="48"/>
                <w:lang w:eastAsia="ar-SA"/>
              </w:rPr>
            </w:pPr>
            <w:r w:rsidRPr="0077301A">
              <w:rPr>
                <w:b/>
                <w:bCs/>
                <w:sz w:val="20"/>
                <w:szCs w:val="20"/>
                <w:lang w:eastAsia="ar-SA"/>
              </w:rPr>
              <w:t>Altro (da specificare nelle note)</w:t>
            </w:r>
          </w:p>
        </w:tc>
        <w:tc>
          <w:tcPr>
            <w:tcW w:w="466" w:type="pct"/>
            <w:tcBorders>
              <w:top w:val="single" w:sz="4" w:space="0" w:color="000000"/>
              <w:left w:val="single" w:sz="4" w:space="0" w:color="000000"/>
              <w:bottom w:val="single" w:sz="4" w:space="0" w:color="000000"/>
            </w:tcBorders>
            <w:shd w:val="clear" w:color="auto" w:fill="auto"/>
            <w:vAlign w:val="center"/>
          </w:tcPr>
          <w:p w14:paraId="13982DBF" w14:textId="77777777" w:rsidR="0052260D" w:rsidRPr="0077301A" w:rsidRDefault="0052260D" w:rsidP="0052260D">
            <w:pPr>
              <w:suppressAutoHyphens/>
              <w:jc w:val="center"/>
              <w:rPr>
                <w:rFonts w:eastAsia="Arial Unicode MS"/>
                <w:b/>
                <w:bCs/>
                <w:sz w:val="32"/>
                <w:szCs w:val="32"/>
                <w:lang w:eastAsia="ar-SA"/>
              </w:rPr>
            </w:pPr>
            <w:r w:rsidRPr="0077301A">
              <w:rPr>
                <w:b/>
                <w:bCs/>
                <w:sz w:val="32"/>
                <w:szCs w:val="32"/>
                <w:lang w:eastAsia="ar-SA"/>
              </w:rPr>
              <w:t>□</w:t>
            </w:r>
          </w:p>
        </w:tc>
        <w:tc>
          <w:tcPr>
            <w:tcW w:w="476" w:type="pct"/>
            <w:tcBorders>
              <w:top w:val="single" w:sz="4" w:space="0" w:color="000000"/>
              <w:left w:val="single" w:sz="4" w:space="0" w:color="000000"/>
              <w:bottom w:val="single" w:sz="4" w:space="0" w:color="000000"/>
            </w:tcBorders>
            <w:shd w:val="clear" w:color="auto" w:fill="auto"/>
            <w:vAlign w:val="center"/>
          </w:tcPr>
          <w:p w14:paraId="501FBCF2" w14:textId="77777777" w:rsidR="0052260D" w:rsidRPr="0077301A" w:rsidRDefault="0052260D" w:rsidP="0052260D">
            <w:pPr>
              <w:suppressAutoHyphens/>
              <w:snapToGrid w:val="0"/>
              <w:jc w:val="center"/>
              <w:rPr>
                <w:rFonts w:eastAsia="Arial Unicode MS"/>
                <w:b/>
                <w:bCs/>
                <w:sz w:val="32"/>
                <w:szCs w:val="32"/>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A07178" w14:textId="77777777" w:rsidR="0052260D" w:rsidRPr="0077301A" w:rsidRDefault="0052260D" w:rsidP="0052260D">
            <w:pPr>
              <w:suppressAutoHyphens/>
              <w:jc w:val="center"/>
              <w:rPr>
                <w:sz w:val="32"/>
                <w:szCs w:val="32"/>
                <w:lang w:eastAsia="ar-SA"/>
              </w:rPr>
            </w:pPr>
            <w:r w:rsidRPr="0077301A">
              <w:rPr>
                <w:b/>
                <w:bCs/>
                <w:sz w:val="32"/>
                <w:szCs w:val="32"/>
                <w:lang w:eastAsia="ar-SA"/>
              </w:rPr>
              <w:t>□</w:t>
            </w:r>
          </w:p>
        </w:tc>
        <w:tc>
          <w:tcPr>
            <w:tcW w:w="484" w:type="pct"/>
            <w:tcBorders>
              <w:top w:val="single" w:sz="4" w:space="0" w:color="000000"/>
              <w:left w:val="single" w:sz="4" w:space="0" w:color="000000"/>
              <w:bottom w:val="single" w:sz="4" w:space="0" w:color="000000"/>
              <w:right w:val="single" w:sz="4" w:space="0" w:color="000000"/>
            </w:tcBorders>
            <w:vAlign w:val="center"/>
          </w:tcPr>
          <w:p w14:paraId="622DF576" w14:textId="77777777" w:rsidR="0052260D" w:rsidRPr="0077301A" w:rsidRDefault="0052260D" w:rsidP="0052260D">
            <w:pPr>
              <w:suppressAutoHyphens/>
              <w:jc w:val="center"/>
              <w:rPr>
                <w:b/>
                <w:bCs/>
                <w:sz w:val="32"/>
                <w:szCs w:val="32"/>
                <w:lang w:eastAsia="ar-SA"/>
              </w:rPr>
            </w:pPr>
            <w:r w:rsidRPr="0077301A">
              <w:rPr>
                <w:b/>
                <w:bCs/>
                <w:sz w:val="32"/>
                <w:szCs w:val="32"/>
                <w:lang w:eastAsia="ar-SA"/>
              </w:rPr>
              <w:t>□</w:t>
            </w:r>
          </w:p>
        </w:tc>
      </w:tr>
      <w:tr w:rsidR="0052260D" w:rsidRPr="0077301A" w14:paraId="03B65423" w14:textId="77777777" w:rsidTr="001C36CC">
        <w:trPr>
          <w:trHeight w:val="335"/>
          <w:jc w:val="center"/>
        </w:trPr>
        <w:tc>
          <w:tcPr>
            <w:tcW w:w="3035" w:type="pct"/>
            <w:gridSpan w:val="4"/>
            <w:tcBorders>
              <w:top w:val="single" w:sz="4" w:space="0" w:color="000000"/>
              <w:left w:val="single" w:sz="4" w:space="0" w:color="000000"/>
              <w:bottom w:val="single" w:sz="4" w:space="0" w:color="000000"/>
            </w:tcBorders>
            <w:shd w:val="clear" w:color="auto" w:fill="E7E6E6" w:themeFill="background2"/>
          </w:tcPr>
          <w:p w14:paraId="51B83920" w14:textId="77777777" w:rsidR="0052260D" w:rsidRPr="0077301A" w:rsidRDefault="0052260D" w:rsidP="0052260D">
            <w:pPr>
              <w:suppressAutoHyphens/>
              <w:jc w:val="center"/>
              <w:rPr>
                <w:b/>
                <w:bCs/>
                <w:sz w:val="20"/>
                <w:lang w:eastAsia="ar-SA"/>
              </w:rPr>
            </w:pPr>
            <w:r w:rsidRPr="0077301A">
              <w:rPr>
                <w:b/>
                <w:bCs/>
                <w:sz w:val="22"/>
                <w:szCs w:val="22"/>
                <w:lang w:eastAsia="ar-SA"/>
              </w:rPr>
              <w:t>TOTALE ALLEGATI ALLA SCHEDA D</w:t>
            </w:r>
          </w:p>
        </w:tc>
        <w:tc>
          <w:tcPr>
            <w:tcW w:w="466" w:type="pct"/>
            <w:tcBorders>
              <w:top w:val="single" w:sz="4" w:space="0" w:color="000000"/>
              <w:left w:val="single" w:sz="4" w:space="0" w:color="000000"/>
              <w:bottom w:val="single" w:sz="4" w:space="0" w:color="000000"/>
            </w:tcBorders>
            <w:shd w:val="clear" w:color="auto" w:fill="E7E6E6" w:themeFill="background2"/>
          </w:tcPr>
          <w:p w14:paraId="23745D2A" w14:textId="77777777" w:rsidR="0052260D" w:rsidRPr="0077301A" w:rsidRDefault="0052260D" w:rsidP="0052260D">
            <w:pPr>
              <w:suppressAutoHyphens/>
              <w:snapToGrid w:val="0"/>
              <w:jc w:val="center"/>
              <w:rPr>
                <w:b/>
                <w:bCs/>
                <w:sz w:val="20"/>
                <w:lang w:eastAsia="ar-SA"/>
              </w:rPr>
            </w:pPr>
          </w:p>
        </w:tc>
        <w:tc>
          <w:tcPr>
            <w:tcW w:w="476" w:type="pct"/>
            <w:tcBorders>
              <w:top w:val="single" w:sz="4" w:space="0" w:color="000000"/>
              <w:left w:val="single" w:sz="4" w:space="0" w:color="000000"/>
              <w:bottom w:val="single" w:sz="4" w:space="0" w:color="000000"/>
            </w:tcBorders>
            <w:shd w:val="clear" w:color="auto" w:fill="E7E6E6" w:themeFill="background2"/>
          </w:tcPr>
          <w:p w14:paraId="4226D43F" w14:textId="77777777" w:rsidR="0052260D" w:rsidRPr="0077301A" w:rsidRDefault="0052260D" w:rsidP="0052260D">
            <w:pPr>
              <w:suppressAutoHyphens/>
              <w:snapToGrid w:val="0"/>
              <w:jc w:val="center"/>
              <w:rPr>
                <w:b/>
                <w:bCs/>
                <w:sz w:val="20"/>
                <w:lang w:eastAsia="ar-SA"/>
              </w:rPr>
            </w:pPr>
          </w:p>
        </w:tc>
        <w:tc>
          <w:tcPr>
            <w:tcW w:w="539"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66A9535F" w14:textId="77777777" w:rsidR="0052260D" w:rsidRPr="0077301A" w:rsidRDefault="0052260D" w:rsidP="0052260D">
            <w:pPr>
              <w:suppressAutoHyphens/>
              <w:jc w:val="center"/>
              <w:rPr>
                <w:lang w:eastAsia="ar-SA"/>
              </w:rPr>
            </w:pPr>
            <w:r w:rsidRPr="0077301A">
              <w:rPr>
                <w:b/>
                <w:bCs/>
                <w:sz w:val="20"/>
                <w:lang w:eastAsia="ar-SA"/>
              </w:rPr>
              <w:t> </w:t>
            </w:r>
          </w:p>
        </w:tc>
        <w:tc>
          <w:tcPr>
            <w:tcW w:w="484" w:type="pct"/>
            <w:tcBorders>
              <w:top w:val="single" w:sz="4" w:space="0" w:color="000000"/>
              <w:left w:val="single" w:sz="4" w:space="0" w:color="000000"/>
              <w:bottom w:val="single" w:sz="4" w:space="0" w:color="000000"/>
              <w:right w:val="single" w:sz="4" w:space="0" w:color="000000"/>
            </w:tcBorders>
            <w:shd w:val="clear" w:color="auto" w:fill="E7E6E6" w:themeFill="background2"/>
          </w:tcPr>
          <w:p w14:paraId="08F03F3A" w14:textId="77777777" w:rsidR="0052260D" w:rsidRPr="0077301A" w:rsidRDefault="0052260D" w:rsidP="0052260D">
            <w:pPr>
              <w:suppressAutoHyphens/>
              <w:jc w:val="center"/>
              <w:rPr>
                <w:b/>
                <w:bCs/>
                <w:sz w:val="20"/>
                <w:lang w:eastAsia="ar-SA"/>
              </w:rPr>
            </w:pPr>
          </w:p>
        </w:tc>
      </w:tr>
      <w:tr w:rsidR="0052260D" w:rsidRPr="0077301A" w14:paraId="2FFB61FD" w14:textId="77777777" w:rsidTr="001C36CC">
        <w:trPr>
          <w:trHeight w:val="960"/>
          <w:jc w:val="center"/>
        </w:trPr>
        <w:tc>
          <w:tcPr>
            <w:tcW w:w="559" w:type="pct"/>
            <w:gridSpan w:val="2"/>
            <w:tcBorders>
              <w:top w:val="single" w:sz="4" w:space="0" w:color="000000"/>
              <w:left w:val="single" w:sz="4" w:space="0" w:color="000000"/>
              <w:bottom w:val="single" w:sz="4" w:space="0" w:color="000000"/>
            </w:tcBorders>
            <w:shd w:val="clear" w:color="auto" w:fill="auto"/>
          </w:tcPr>
          <w:p w14:paraId="04C681CF" w14:textId="77777777" w:rsidR="0052260D" w:rsidRPr="0077301A" w:rsidRDefault="0052260D" w:rsidP="0052260D">
            <w:pPr>
              <w:suppressAutoHyphens/>
              <w:jc w:val="center"/>
              <w:rPr>
                <w:b/>
                <w:bCs/>
                <w:sz w:val="20"/>
                <w:lang w:eastAsia="ar-SA"/>
              </w:rPr>
            </w:pPr>
            <w:r w:rsidRPr="0077301A">
              <w:rPr>
                <w:b/>
                <w:bCs/>
                <w:sz w:val="22"/>
                <w:szCs w:val="22"/>
                <w:lang w:eastAsia="ar-SA"/>
              </w:rPr>
              <w:t>Note:</w:t>
            </w:r>
          </w:p>
        </w:tc>
        <w:tc>
          <w:tcPr>
            <w:tcW w:w="3957" w:type="pct"/>
            <w:gridSpan w:val="5"/>
            <w:tcBorders>
              <w:top w:val="single" w:sz="4" w:space="0" w:color="000000"/>
              <w:left w:val="single" w:sz="4" w:space="0" w:color="000000"/>
              <w:bottom w:val="single" w:sz="4" w:space="0" w:color="000000"/>
              <w:right w:val="single" w:sz="4" w:space="0" w:color="000000"/>
            </w:tcBorders>
            <w:shd w:val="clear" w:color="auto" w:fill="auto"/>
          </w:tcPr>
          <w:p w14:paraId="4E6E936D" w14:textId="77777777" w:rsidR="0052260D" w:rsidRPr="0077301A" w:rsidRDefault="0052260D" w:rsidP="0052260D">
            <w:pPr>
              <w:suppressAutoHyphens/>
              <w:jc w:val="left"/>
              <w:rPr>
                <w:lang w:eastAsia="ar-SA"/>
              </w:rPr>
            </w:pPr>
            <w:r w:rsidRPr="0077301A">
              <w:rPr>
                <w:b/>
                <w:bCs/>
                <w:sz w:val="20"/>
                <w:lang w:eastAsia="ar-SA"/>
              </w:rPr>
              <w:t> </w:t>
            </w:r>
          </w:p>
        </w:tc>
        <w:tc>
          <w:tcPr>
            <w:tcW w:w="484" w:type="pct"/>
            <w:tcBorders>
              <w:top w:val="single" w:sz="4" w:space="0" w:color="000000"/>
              <w:left w:val="single" w:sz="4" w:space="0" w:color="000000"/>
              <w:bottom w:val="single" w:sz="4" w:space="0" w:color="000000"/>
              <w:right w:val="single" w:sz="4" w:space="0" w:color="000000"/>
            </w:tcBorders>
          </w:tcPr>
          <w:p w14:paraId="031AA367" w14:textId="77777777" w:rsidR="0052260D" w:rsidRPr="0077301A" w:rsidRDefault="0052260D" w:rsidP="0052260D">
            <w:pPr>
              <w:suppressAutoHyphens/>
              <w:jc w:val="left"/>
              <w:rPr>
                <w:b/>
                <w:bCs/>
                <w:sz w:val="20"/>
                <w:lang w:eastAsia="ar-SA"/>
              </w:rPr>
            </w:pPr>
          </w:p>
        </w:tc>
      </w:tr>
    </w:tbl>
    <w:p w14:paraId="59EAE9E6" w14:textId="77777777" w:rsidR="0052260D" w:rsidRPr="0077301A" w:rsidRDefault="0052260D" w:rsidP="0052260D">
      <w:pPr>
        <w:suppressAutoHyphens/>
        <w:rPr>
          <w:rFonts w:ascii="Arial" w:hAnsi="Arial" w:cs="Arial"/>
          <w:i/>
          <w:iCs/>
          <w:color w:val="FF0000"/>
          <w:sz w:val="20"/>
          <w:lang w:eastAsia="ar-SA"/>
        </w:rPr>
        <w:sectPr w:rsidR="0052260D" w:rsidRPr="0077301A">
          <w:headerReference w:type="even" r:id="rId20"/>
          <w:footerReference w:type="even" r:id="rId21"/>
          <w:footerReference w:type="default" r:id="rId22"/>
          <w:headerReference w:type="first" r:id="rId23"/>
          <w:footerReference w:type="first" r:id="rId24"/>
          <w:pgSz w:w="11906" w:h="16838"/>
          <w:pgMar w:top="1797" w:right="1134" w:bottom="1134" w:left="1134" w:header="708" w:footer="708" w:gutter="0"/>
          <w:cols w:space="720"/>
          <w:docGrid w:linePitch="600" w:charSpace="32768"/>
        </w:sect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8"/>
        <w:gridCol w:w="2359"/>
        <w:gridCol w:w="5322"/>
      </w:tblGrid>
      <w:tr w:rsidR="0052260D" w:rsidRPr="0077301A" w14:paraId="5FB43344" w14:textId="77777777" w:rsidTr="00D758D9">
        <w:trPr>
          <w:cantSplit/>
          <w:trHeight w:val="300"/>
        </w:trPr>
        <w:tc>
          <w:tcPr>
            <w:tcW w:w="9929" w:type="dxa"/>
            <w:gridSpan w:val="3"/>
            <w:shd w:val="clear" w:color="auto" w:fill="F3F3F3"/>
            <w:vAlign w:val="bottom"/>
          </w:tcPr>
          <w:p w14:paraId="241BF5DF" w14:textId="7A91AA1E" w:rsidR="0052260D" w:rsidRPr="0077301A" w:rsidRDefault="0052260D" w:rsidP="0052260D">
            <w:pPr>
              <w:suppressAutoHyphens/>
              <w:spacing w:before="120" w:after="120"/>
              <w:rPr>
                <w:lang w:eastAsia="ar-SA"/>
              </w:rPr>
            </w:pPr>
            <w:r w:rsidRPr="0077301A">
              <w:rPr>
                <w:b/>
                <w:lang w:eastAsia="ar-SA"/>
              </w:rPr>
              <w:lastRenderedPageBreak/>
              <w:t>D.</w:t>
            </w:r>
            <w:r w:rsidR="00D758D9">
              <w:rPr>
                <w:b/>
                <w:lang w:eastAsia="ar-SA"/>
              </w:rPr>
              <w:t>5</w:t>
            </w:r>
            <w:r w:rsidRPr="0077301A">
              <w:rPr>
                <w:b/>
                <w:lang w:eastAsia="ar-SA"/>
              </w:rPr>
              <w:t xml:space="preserve">.1  Informazioni di tipo climatologico </w:t>
            </w:r>
          </w:p>
        </w:tc>
      </w:tr>
      <w:tr w:rsidR="0052260D" w:rsidRPr="0077301A" w14:paraId="770B6829" w14:textId="77777777" w:rsidTr="00D758D9">
        <w:trPr>
          <w:cantSplit/>
          <w:trHeight w:val="443"/>
        </w:trPr>
        <w:tc>
          <w:tcPr>
            <w:tcW w:w="4607" w:type="dxa"/>
            <w:gridSpan w:val="2"/>
            <w:shd w:val="clear" w:color="auto" w:fill="FFFFFF"/>
          </w:tcPr>
          <w:p w14:paraId="1F1FADF1" w14:textId="77777777" w:rsidR="0052260D" w:rsidRPr="0077301A" w:rsidRDefault="0052260D" w:rsidP="0052260D">
            <w:pPr>
              <w:suppressAutoHyphens/>
              <w:rPr>
                <w:sz w:val="20"/>
                <w:szCs w:val="20"/>
                <w:lang w:eastAsia="ar-SA"/>
              </w:rPr>
            </w:pPr>
            <w:r w:rsidRPr="0077301A">
              <w:rPr>
                <w:sz w:val="20"/>
                <w:szCs w:val="20"/>
                <w:lang w:eastAsia="ar-SA"/>
              </w:rPr>
              <w:t>Sono stati utilizzati dati meteo climatici?</w:t>
            </w:r>
          </w:p>
        </w:tc>
        <w:tc>
          <w:tcPr>
            <w:tcW w:w="5322" w:type="dxa"/>
            <w:shd w:val="clear" w:color="auto" w:fill="FFFFFF"/>
          </w:tcPr>
          <w:p w14:paraId="1D60C228" w14:textId="77777777" w:rsidR="0052260D" w:rsidRPr="0077301A" w:rsidRDefault="0052260D" w:rsidP="0052260D">
            <w:pPr>
              <w:suppressAutoHyphens/>
              <w:rPr>
                <w:sz w:val="20"/>
                <w:szCs w:val="20"/>
                <w:lang w:eastAsia="ar-SA"/>
              </w:rPr>
            </w:pPr>
            <w:r w:rsidRPr="0077301A">
              <w:rPr>
                <w:sz w:val="20"/>
                <w:szCs w:val="20"/>
                <w:lang w:eastAsia="ar-SA"/>
              </w:rPr>
              <w:t xml:space="preserve">                       </w:t>
            </w:r>
            <w:r w:rsidRPr="0077301A">
              <w:rPr>
                <w:sz w:val="20"/>
                <w:szCs w:val="20"/>
                <w:lang w:eastAsia="ar-SA"/>
              </w:rPr>
              <w:t xml:space="preserve">sì                                    </w:t>
            </w:r>
            <w:r w:rsidRPr="0077301A">
              <w:rPr>
                <w:sz w:val="20"/>
                <w:szCs w:val="20"/>
                <w:lang w:eastAsia="ar-SA"/>
              </w:rPr>
              <w:t xml:space="preserve">no </w:t>
            </w:r>
          </w:p>
          <w:p w14:paraId="24053693" w14:textId="14265991" w:rsidR="0052260D" w:rsidRPr="0077301A" w:rsidRDefault="0052260D" w:rsidP="0052260D">
            <w:pPr>
              <w:suppressAutoHyphens/>
              <w:rPr>
                <w:lang w:eastAsia="ar-SA"/>
              </w:rPr>
            </w:pPr>
            <w:r w:rsidRPr="0077301A">
              <w:rPr>
                <w:sz w:val="20"/>
                <w:szCs w:val="20"/>
                <w:lang w:eastAsia="ar-SA"/>
              </w:rPr>
              <w:t>In caso di risposta affermativa completare il presente quadro D.</w:t>
            </w:r>
            <w:r w:rsidR="00D758D9">
              <w:rPr>
                <w:sz w:val="20"/>
                <w:szCs w:val="20"/>
                <w:lang w:eastAsia="ar-SA"/>
              </w:rPr>
              <w:t>5</w:t>
            </w:r>
            <w:r w:rsidRPr="0077301A">
              <w:rPr>
                <w:sz w:val="20"/>
                <w:szCs w:val="20"/>
                <w:lang w:eastAsia="ar-SA"/>
              </w:rPr>
              <w:t xml:space="preserve">.1                </w:t>
            </w:r>
          </w:p>
        </w:tc>
      </w:tr>
      <w:tr w:rsidR="0052260D" w:rsidRPr="0077301A" w14:paraId="2A266AB4" w14:textId="77777777" w:rsidTr="00D758D9">
        <w:trPr>
          <w:cantSplit/>
          <w:trHeight w:val="443"/>
        </w:trPr>
        <w:tc>
          <w:tcPr>
            <w:tcW w:w="4607" w:type="dxa"/>
            <w:gridSpan w:val="2"/>
            <w:shd w:val="clear" w:color="auto" w:fill="FFFFFF"/>
          </w:tcPr>
          <w:p w14:paraId="0BA7E708" w14:textId="77777777" w:rsidR="0052260D" w:rsidRPr="0077301A" w:rsidRDefault="0052260D" w:rsidP="0052260D">
            <w:pPr>
              <w:suppressAutoHyphens/>
              <w:rPr>
                <w:sz w:val="20"/>
                <w:szCs w:val="20"/>
                <w:lang w:eastAsia="ar-SA"/>
              </w:rPr>
            </w:pPr>
            <w:r w:rsidRPr="0077301A">
              <w:rPr>
                <w:sz w:val="20"/>
                <w:szCs w:val="20"/>
                <w:lang w:eastAsia="ar-SA"/>
              </w:rPr>
              <w:t>Sono stati utilizzati modelli di dispersione?</w:t>
            </w:r>
          </w:p>
        </w:tc>
        <w:tc>
          <w:tcPr>
            <w:tcW w:w="5322" w:type="dxa"/>
            <w:shd w:val="clear" w:color="auto" w:fill="FFFFFF"/>
          </w:tcPr>
          <w:p w14:paraId="4356D461" w14:textId="77777777" w:rsidR="0052260D" w:rsidRPr="0077301A" w:rsidRDefault="0052260D" w:rsidP="0052260D">
            <w:pPr>
              <w:suppressAutoHyphens/>
              <w:rPr>
                <w:sz w:val="20"/>
                <w:szCs w:val="20"/>
                <w:lang w:eastAsia="ar-SA"/>
              </w:rPr>
            </w:pPr>
            <w:r w:rsidRPr="0077301A">
              <w:rPr>
                <w:sz w:val="20"/>
                <w:szCs w:val="20"/>
                <w:lang w:eastAsia="ar-SA"/>
              </w:rPr>
              <w:t xml:space="preserve">                       </w:t>
            </w:r>
            <w:r w:rsidRPr="0077301A">
              <w:rPr>
                <w:sz w:val="20"/>
                <w:szCs w:val="20"/>
                <w:lang w:eastAsia="ar-SA"/>
              </w:rPr>
              <w:t xml:space="preserve">sì                                    </w:t>
            </w:r>
            <w:r w:rsidRPr="0077301A">
              <w:rPr>
                <w:sz w:val="20"/>
                <w:szCs w:val="20"/>
                <w:lang w:eastAsia="ar-SA"/>
              </w:rPr>
              <w:t xml:space="preserve">no </w:t>
            </w:r>
          </w:p>
          <w:p w14:paraId="751E6919" w14:textId="77777777" w:rsidR="0052260D" w:rsidRPr="0077301A" w:rsidRDefault="0052260D" w:rsidP="0052260D">
            <w:pPr>
              <w:suppressAutoHyphens/>
              <w:rPr>
                <w:sz w:val="20"/>
                <w:szCs w:val="20"/>
                <w:lang w:eastAsia="ar-SA"/>
              </w:rPr>
            </w:pPr>
            <w:r w:rsidRPr="0077301A">
              <w:rPr>
                <w:sz w:val="20"/>
                <w:szCs w:val="20"/>
                <w:lang w:eastAsia="ar-SA"/>
              </w:rPr>
              <w:t>In caso di risposta affermativa indicare il nome:</w:t>
            </w:r>
          </w:p>
          <w:p w14:paraId="2AB2D873" w14:textId="77777777" w:rsidR="0052260D" w:rsidRPr="0077301A" w:rsidRDefault="0052260D" w:rsidP="0052260D">
            <w:pPr>
              <w:suppressAutoHyphens/>
              <w:rPr>
                <w:lang w:eastAsia="ar-SA"/>
              </w:rPr>
            </w:pPr>
            <w:r w:rsidRPr="0077301A">
              <w:rPr>
                <w:sz w:val="20"/>
                <w:szCs w:val="20"/>
                <w:lang w:eastAsia="ar-SA"/>
              </w:rPr>
              <w:t xml:space="preserve">……………………………………………………..                </w:t>
            </w:r>
          </w:p>
        </w:tc>
      </w:tr>
      <w:tr w:rsidR="0052260D" w:rsidRPr="0077301A" w14:paraId="484B4DE0" w14:textId="77777777" w:rsidTr="00D758D9">
        <w:trPr>
          <w:cantSplit/>
          <w:trHeight w:val="443"/>
        </w:trPr>
        <w:tc>
          <w:tcPr>
            <w:tcW w:w="2248" w:type="dxa"/>
            <w:shd w:val="clear" w:color="auto" w:fill="FFFFFF"/>
          </w:tcPr>
          <w:p w14:paraId="1ED83457"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Temperature </w:t>
            </w:r>
          </w:p>
        </w:tc>
        <w:tc>
          <w:tcPr>
            <w:tcW w:w="7681" w:type="dxa"/>
            <w:gridSpan w:val="2"/>
            <w:shd w:val="clear" w:color="auto" w:fill="FFFFFF"/>
          </w:tcPr>
          <w:p w14:paraId="675CA2E1"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67E17132" w14:textId="77777777" w:rsidR="0052260D" w:rsidRPr="0077301A" w:rsidRDefault="0052260D" w:rsidP="0052260D">
            <w:pPr>
              <w:suppressAutoHyphens/>
              <w:spacing w:line="276" w:lineRule="auto"/>
              <w:rPr>
                <w:sz w:val="20"/>
                <w:szCs w:val="20"/>
                <w:lang w:eastAsia="ar-SA"/>
              </w:rPr>
            </w:pPr>
          </w:p>
          <w:p w14:paraId="4EC074BD"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6B3855C7" w14:textId="77777777" w:rsidTr="00D758D9">
        <w:trPr>
          <w:cantSplit/>
          <w:trHeight w:val="272"/>
        </w:trPr>
        <w:tc>
          <w:tcPr>
            <w:tcW w:w="2248" w:type="dxa"/>
            <w:shd w:val="clear" w:color="auto" w:fill="FFFFFF"/>
          </w:tcPr>
          <w:p w14:paraId="0BF774B4"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Precipitazioni</w:t>
            </w:r>
          </w:p>
        </w:tc>
        <w:tc>
          <w:tcPr>
            <w:tcW w:w="7681" w:type="dxa"/>
            <w:gridSpan w:val="2"/>
            <w:shd w:val="clear" w:color="auto" w:fill="FFFFFF"/>
          </w:tcPr>
          <w:p w14:paraId="2F44C734"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7C9AD700" w14:textId="77777777" w:rsidR="0052260D" w:rsidRPr="0077301A" w:rsidRDefault="0052260D" w:rsidP="0052260D">
            <w:pPr>
              <w:suppressAutoHyphens/>
              <w:spacing w:line="276" w:lineRule="auto"/>
              <w:rPr>
                <w:sz w:val="20"/>
                <w:szCs w:val="20"/>
                <w:lang w:eastAsia="ar-SA"/>
              </w:rPr>
            </w:pPr>
          </w:p>
          <w:p w14:paraId="5B371548"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65CAC56B" w14:textId="77777777" w:rsidTr="00D758D9">
        <w:trPr>
          <w:cantSplit/>
          <w:trHeight w:val="1170"/>
        </w:trPr>
        <w:tc>
          <w:tcPr>
            <w:tcW w:w="2248" w:type="dxa"/>
            <w:shd w:val="clear" w:color="auto" w:fill="FFFFFF"/>
          </w:tcPr>
          <w:p w14:paraId="6B3F9F56"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Venti prevalenti</w:t>
            </w:r>
          </w:p>
        </w:tc>
        <w:tc>
          <w:tcPr>
            <w:tcW w:w="7681" w:type="dxa"/>
            <w:gridSpan w:val="2"/>
            <w:shd w:val="clear" w:color="auto" w:fill="FFFFFF"/>
          </w:tcPr>
          <w:p w14:paraId="02D0A3C0"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1926B9D2" w14:textId="77777777" w:rsidR="0052260D" w:rsidRPr="0077301A" w:rsidRDefault="0052260D" w:rsidP="0052260D">
            <w:pPr>
              <w:suppressAutoHyphens/>
              <w:spacing w:line="276" w:lineRule="auto"/>
              <w:rPr>
                <w:sz w:val="20"/>
                <w:szCs w:val="20"/>
                <w:lang w:eastAsia="ar-SA"/>
              </w:rPr>
            </w:pPr>
          </w:p>
          <w:p w14:paraId="7DB36230"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1BF73A9A" w14:textId="77777777" w:rsidTr="00D758D9">
        <w:trPr>
          <w:cantSplit/>
          <w:trHeight w:val="706"/>
        </w:trPr>
        <w:tc>
          <w:tcPr>
            <w:tcW w:w="2248" w:type="dxa"/>
            <w:shd w:val="clear" w:color="auto" w:fill="FFFFFF"/>
          </w:tcPr>
          <w:p w14:paraId="2F048EFC"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Altri dati climatologici (pressione, umidità, ecc.)</w:t>
            </w:r>
          </w:p>
        </w:tc>
        <w:tc>
          <w:tcPr>
            <w:tcW w:w="7681" w:type="dxa"/>
            <w:gridSpan w:val="2"/>
            <w:shd w:val="clear" w:color="auto" w:fill="FFFFFF"/>
          </w:tcPr>
          <w:p w14:paraId="5CEE2FB7"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38A954F9" w14:textId="77777777" w:rsidR="0052260D" w:rsidRPr="0077301A" w:rsidRDefault="0052260D" w:rsidP="0052260D">
            <w:pPr>
              <w:suppressAutoHyphens/>
              <w:spacing w:line="276" w:lineRule="auto"/>
              <w:rPr>
                <w:sz w:val="20"/>
                <w:szCs w:val="20"/>
                <w:lang w:eastAsia="ar-SA"/>
              </w:rPr>
            </w:pPr>
          </w:p>
          <w:p w14:paraId="532DB7F6"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7A1E0B7B" w14:textId="77777777" w:rsidTr="00D758D9">
        <w:trPr>
          <w:cantSplit/>
          <w:trHeight w:val="706"/>
        </w:trPr>
        <w:tc>
          <w:tcPr>
            <w:tcW w:w="2248" w:type="dxa"/>
            <w:shd w:val="clear" w:color="auto" w:fill="FFFFFF"/>
          </w:tcPr>
          <w:p w14:paraId="768FDE70"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Ripartizione percentuale delle direzioni del vento per classi di velocità</w:t>
            </w:r>
          </w:p>
        </w:tc>
        <w:tc>
          <w:tcPr>
            <w:tcW w:w="7681" w:type="dxa"/>
            <w:gridSpan w:val="2"/>
            <w:shd w:val="clear" w:color="auto" w:fill="FFFFFF"/>
          </w:tcPr>
          <w:p w14:paraId="08556D3F"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504CB56B" w14:textId="77777777" w:rsidR="0052260D" w:rsidRPr="0077301A" w:rsidRDefault="0052260D" w:rsidP="0052260D">
            <w:pPr>
              <w:suppressAutoHyphens/>
              <w:spacing w:line="276" w:lineRule="auto"/>
              <w:rPr>
                <w:sz w:val="20"/>
                <w:szCs w:val="20"/>
                <w:lang w:eastAsia="ar-SA"/>
              </w:rPr>
            </w:pPr>
          </w:p>
          <w:p w14:paraId="29D8B82B"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128CD97C" w14:textId="77777777" w:rsidTr="00D758D9">
        <w:trPr>
          <w:cantSplit/>
          <w:trHeight w:val="706"/>
        </w:trPr>
        <w:tc>
          <w:tcPr>
            <w:tcW w:w="2248" w:type="dxa"/>
            <w:shd w:val="clear" w:color="auto" w:fill="FFFFFF"/>
          </w:tcPr>
          <w:p w14:paraId="6DAB60EC"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Ripartizione percentuale delle categorie di stabilità per classi di velocità</w:t>
            </w:r>
          </w:p>
        </w:tc>
        <w:tc>
          <w:tcPr>
            <w:tcW w:w="7681" w:type="dxa"/>
            <w:gridSpan w:val="2"/>
            <w:shd w:val="clear" w:color="auto" w:fill="FFFFFF"/>
          </w:tcPr>
          <w:p w14:paraId="62B225A8"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675B9BD5" w14:textId="77777777" w:rsidR="0052260D" w:rsidRPr="0077301A" w:rsidRDefault="0052260D" w:rsidP="0052260D">
            <w:pPr>
              <w:suppressAutoHyphens/>
              <w:spacing w:line="276" w:lineRule="auto"/>
              <w:rPr>
                <w:sz w:val="20"/>
                <w:szCs w:val="20"/>
                <w:lang w:eastAsia="ar-SA"/>
              </w:rPr>
            </w:pPr>
          </w:p>
          <w:p w14:paraId="4076399C"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72530EC9" w14:textId="77777777" w:rsidTr="00D758D9">
        <w:trPr>
          <w:cantSplit/>
          <w:trHeight w:val="706"/>
        </w:trPr>
        <w:tc>
          <w:tcPr>
            <w:tcW w:w="2248" w:type="dxa"/>
            <w:shd w:val="clear" w:color="auto" w:fill="FFFFFF"/>
          </w:tcPr>
          <w:p w14:paraId="40802C49"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Altezza dello strato rimescolato nelle diverse situazioni di stabilità atmosferica e velocità del vento</w:t>
            </w:r>
          </w:p>
        </w:tc>
        <w:tc>
          <w:tcPr>
            <w:tcW w:w="7681" w:type="dxa"/>
            <w:gridSpan w:val="2"/>
            <w:shd w:val="clear" w:color="auto" w:fill="FFFFFF"/>
          </w:tcPr>
          <w:p w14:paraId="102FB5E1"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1161258C" w14:textId="77777777" w:rsidR="0052260D" w:rsidRPr="0077301A" w:rsidRDefault="0052260D" w:rsidP="0052260D">
            <w:pPr>
              <w:suppressAutoHyphens/>
              <w:spacing w:line="276" w:lineRule="auto"/>
              <w:rPr>
                <w:sz w:val="20"/>
                <w:szCs w:val="20"/>
                <w:lang w:eastAsia="ar-SA"/>
              </w:rPr>
            </w:pPr>
          </w:p>
          <w:p w14:paraId="56EA3729"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072D62DC" w14:textId="77777777" w:rsidTr="00D758D9">
        <w:trPr>
          <w:cantSplit/>
          <w:trHeight w:val="706"/>
        </w:trPr>
        <w:tc>
          <w:tcPr>
            <w:tcW w:w="2248" w:type="dxa"/>
            <w:shd w:val="clear" w:color="auto" w:fill="FFFFFF"/>
          </w:tcPr>
          <w:p w14:paraId="776B2EA0"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Temperatura media annuale</w:t>
            </w:r>
          </w:p>
        </w:tc>
        <w:tc>
          <w:tcPr>
            <w:tcW w:w="7681" w:type="dxa"/>
            <w:gridSpan w:val="2"/>
            <w:shd w:val="clear" w:color="auto" w:fill="FFFFFF"/>
          </w:tcPr>
          <w:p w14:paraId="65E8A8D5"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29A1E532" w14:textId="77777777" w:rsidR="0052260D" w:rsidRPr="0077301A" w:rsidRDefault="0052260D" w:rsidP="0052260D">
            <w:pPr>
              <w:suppressAutoHyphens/>
              <w:spacing w:line="276" w:lineRule="auto"/>
              <w:rPr>
                <w:sz w:val="20"/>
                <w:szCs w:val="20"/>
                <w:lang w:eastAsia="ar-SA"/>
              </w:rPr>
            </w:pPr>
          </w:p>
          <w:p w14:paraId="42E285A2"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r w:rsidR="0052260D" w:rsidRPr="0077301A" w14:paraId="3D4CFC52" w14:textId="77777777" w:rsidTr="00D758D9">
        <w:trPr>
          <w:cantSplit/>
          <w:trHeight w:val="706"/>
        </w:trPr>
        <w:tc>
          <w:tcPr>
            <w:tcW w:w="2248" w:type="dxa"/>
            <w:shd w:val="clear" w:color="auto" w:fill="FFFFFF"/>
          </w:tcPr>
          <w:p w14:paraId="73363E94"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Altri dati (precisare)</w:t>
            </w:r>
          </w:p>
          <w:p w14:paraId="030B9780" w14:textId="77777777" w:rsidR="0052260D" w:rsidRPr="0077301A" w:rsidRDefault="0052260D" w:rsidP="0052260D">
            <w:pPr>
              <w:suppressAutoHyphens/>
              <w:spacing w:line="276" w:lineRule="auto"/>
              <w:jc w:val="left"/>
              <w:rPr>
                <w:sz w:val="20"/>
                <w:szCs w:val="20"/>
                <w:lang w:eastAsia="ar-SA"/>
              </w:rPr>
            </w:pPr>
            <w:r w:rsidRPr="0077301A">
              <w:rPr>
                <w:sz w:val="20"/>
                <w:szCs w:val="20"/>
                <w:lang w:eastAsia="ar-SA"/>
              </w:rPr>
              <w:t>………………………</w:t>
            </w:r>
          </w:p>
        </w:tc>
        <w:tc>
          <w:tcPr>
            <w:tcW w:w="7681" w:type="dxa"/>
            <w:gridSpan w:val="2"/>
            <w:shd w:val="clear" w:color="auto" w:fill="FFFFFF"/>
          </w:tcPr>
          <w:p w14:paraId="6EBFB3FB" w14:textId="77777777" w:rsidR="0052260D" w:rsidRPr="0077301A" w:rsidRDefault="0052260D" w:rsidP="0052260D">
            <w:pPr>
              <w:suppressAutoHyphens/>
              <w:spacing w:line="276" w:lineRule="auto"/>
              <w:rPr>
                <w:sz w:val="20"/>
                <w:szCs w:val="20"/>
                <w:lang w:eastAsia="ar-SA"/>
              </w:rPr>
            </w:pPr>
            <w:r w:rsidRPr="0077301A">
              <w:rPr>
                <w:sz w:val="20"/>
                <w:szCs w:val="20"/>
                <w:lang w:eastAsia="ar-SA"/>
              </w:rPr>
              <w:t xml:space="preserve">Disponibilità dati                                       </w:t>
            </w:r>
            <w:r w:rsidRPr="0077301A">
              <w:rPr>
                <w:sz w:val="20"/>
                <w:szCs w:val="20"/>
                <w:lang w:eastAsia="ar-SA"/>
              </w:rPr>
              <w:t xml:space="preserve">sì                                    </w:t>
            </w:r>
            <w:r w:rsidRPr="0077301A">
              <w:rPr>
                <w:sz w:val="20"/>
                <w:szCs w:val="20"/>
                <w:lang w:eastAsia="ar-SA"/>
              </w:rPr>
              <w:t xml:space="preserve">no                 </w:t>
            </w:r>
          </w:p>
          <w:p w14:paraId="4B68A403" w14:textId="77777777" w:rsidR="0052260D" w:rsidRPr="0077301A" w:rsidRDefault="0052260D" w:rsidP="0052260D">
            <w:pPr>
              <w:suppressAutoHyphens/>
              <w:spacing w:line="276" w:lineRule="auto"/>
              <w:rPr>
                <w:sz w:val="20"/>
                <w:szCs w:val="20"/>
                <w:lang w:eastAsia="ar-SA"/>
              </w:rPr>
            </w:pPr>
          </w:p>
          <w:p w14:paraId="0868F35D" w14:textId="77777777" w:rsidR="0052260D" w:rsidRPr="0077301A" w:rsidRDefault="0052260D" w:rsidP="0052260D">
            <w:pPr>
              <w:suppressAutoHyphens/>
              <w:spacing w:line="276" w:lineRule="auto"/>
              <w:rPr>
                <w:lang w:eastAsia="ar-SA"/>
              </w:rPr>
            </w:pPr>
            <w:r w:rsidRPr="0077301A">
              <w:rPr>
                <w:sz w:val="20"/>
                <w:szCs w:val="20"/>
                <w:lang w:eastAsia="ar-SA"/>
              </w:rPr>
              <w:t xml:space="preserve">Fonte dei dati forniti ____________________________________________   </w:t>
            </w:r>
          </w:p>
        </w:tc>
      </w:tr>
    </w:tbl>
    <w:p w14:paraId="4D789ED8" w14:textId="77777777" w:rsidR="0052260D" w:rsidRPr="0077301A" w:rsidRDefault="0052260D" w:rsidP="0052260D">
      <w:pPr>
        <w:suppressAutoHyphens/>
        <w:spacing w:line="276" w:lineRule="auto"/>
        <w:rPr>
          <w:rFonts w:ascii="Arial" w:hAnsi="Arial" w:cs="Arial"/>
          <w:i/>
          <w:iCs/>
          <w:sz w:val="20"/>
          <w:lang w:eastAsia="ar-SA"/>
        </w:rPr>
      </w:pPr>
    </w:p>
    <w:p w14:paraId="2772A222" w14:textId="16467D61" w:rsidR="0052260D" w:rsidRPr="0077301A" w:rsidRDefault="0052260D">
      <w:pPr>
        <w:rPr>
          <w:rFonts w:eastAsia="Arial"/>
          <w:szCs w:val="20"/>
        </w:rPr>
      </w:pPr>
      <w:bookmarkStart w:id="8" w:name="_GoBack"/>
      <w:bookmarkEnd w:id="8"/>
    </w:p>
    <w:sectPr w:rsidR="0052260D" w:rsidRPr="0077301A" w:rsidSect="00DC62F2">
      <w:headerReference w:type="even" r:id="rId25"/>
      <w:headerReference w:type="default" r:id="rId26"/>
      <w:footerReference w:type="even" r:id="rId27"/>
      <w:footerReference w:type="default" r:id="rId28"/>
      <w:headerReference w:type="first" r:id="rId29"/>
      <w:footerReference w:type="first" r:id="rId30"/>
      <w:pgSz w:w="11906" w:h="16838"/>
      <w:pgMar w:top="1417" w:right="1134" w:bottom="1134" w:left="1134" w:header="708" w:footer="708"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BF2D0" w14:textId="77777777" w:rsidR="003B28E5" w:rsidRDefault="003B28E5">
      <w:pPr>
        <w:spacing w:line="240" w:lineRule="auto"/>
      </w:pPr>
      <w:r>
        <w:separator/>
      </w:r>
    </w:p>
  </w:endnote>
  <w:endnote w:type="continuationSeparator" w:id="0">
    <w:p w14:paraId="4B564094" w14:textId="77777777" w:rsidR="003B28E5" w:rsidRDefault="003B2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Quattrocen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313E8" w14:textId="77777777" w:rsidR="005F2B95" w:rsidRDefault="005F2B95">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8DC1" w14:textId="77777777" w:rsidR="005F2B95" w:rsidRDefault="005F2B9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757913C8" w14:textId="77777777" w:rsidR="005F2B95" w:rsidRDefault="005F2B95">
    <w:pPr>
      <w:pBdr>
        <w:top w:val="nil"/>
        <w:left w:val="nil"/>
        <w:bottom w:val="nil"/>
        <w:right w:val="nil"/>
        <w:between w:val="nil"/>
      </w:pBdr>
      <w:tabs>
        <w:tab w:val="center" w:pos="4819"/>
        <w:tab w:val="right" w:pos="9638"/>
      </w:tabs>
      <w:ind w:right="360"/>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4BC01" w14:textId="77777777" w:rsidR="005F2B95" w:rsidRPr="00EF48A8" w:rsidRDefault="005F2B95" w:rsidP="00EF48A8">
    <w:pPr>
      <w:pStyle w:val="Pidipagina"/>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C50B4" w14:textId="77777777" w:rsidR="005F2B95" w:rsidRDefault="005F2B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A294" w14:textId="77777777" w:rsidR="005F2B95" w:rsidRDefault="005F2B95">
    <w:pPr>
      <w:pStyle w:val="Pidipagina"/>
      <w:pBdr>
        <w:top w:val="single" w:sz="4" w:space="1" w:color="808080"/>
      </w:pBdr>
      <w:ind w:right="360"/>
      <w:jc w:val="center"/>
    </w:pPr>
    <w:r>
      <w:rPr>
        <w:noProof/>
      </w:rPr>
      <mc:AlternateContent>
        <mc:Choice Requires="wps">
          <w:drawing>
            <wp:anchor distT="0" distB="0" distL="0" distR="0" simplePos="0" relativeHeight="251659264" behindDoc="0" locked="0" layoutInCell="1" allowOverlap="1" wp14:anchorId="7F785908" wp14:editId="46FC85EC">
              <wp:simplePos x="0" y="0"/>
              <wp:positionH relativeFrom="page">
                <wp:posOffset>6769100</wp:posOffset>
              </wp:positionH>
              <wp:positionV relativeFrom="paragraph">
                <wp:posOffset>635</wp:posOffset>
              </wp:positionV>
              <wp:extent cx="165100" cy="144780"/>
              <wp:effectExtent l="6350" t="635" r="0" b="6985"/>
              <wp:wrapSquare wrapText="largest"/>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47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C40C6E" w14:textId="4007A10A" w:rsidR="005F2B95" w:rsidRDefault="005F2B95">
                          <w:pPr>
                            <w:pStyle w:val="Pidipagina"/>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F785908" id="_x0000_t202" coordsize="21600,21600" o:spt="202" path="m,l,21600r21600,l21600,xe">
              <v:stroke joinstyle="miter"/>
              <v:path gradientshapeok="t" o:connecttype="rect"/>
            </v:shapetype>
            <v:shape id="Text Box 1" o:spid="_x0000_s1067" type="#_x0000_t202" style="position:absolute;left:0;text-align:left;margin-left:533pt;margin-top:.05pt;width:13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" stroked="f">
              <v:fill opacity="0"/>
              <v:textbox inset="0,0,0,0">
                <w:txbxContent>
                  <w:p w14:paraId="2AC40C6E" w14:textId="4007A10A" w:rsidR="005F2B95" w:rsidRDefault="005F2B95">
                    <w:pPr>
                      <w:pStyle w:val="Pidipagina"/>
                      <w:jc w:val="center"/>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83CA" w14:textId="77777777" w:rsidR="005F2B95" w:rsidRDefault="005F2B95">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15D6" w14:textId="77777777" w:rsidR="005F2B95" w:rsidRDefault="005F2B95"/>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5D330" w14:textId="77777777" w:rsidR="005F2B95" w:rsidRPr="00936AB3" w:rsidRDefault="005F2B95" w:rsidP="001C36CC">
    <w:pPr>
      <w:pStyle w:val="Pidipagina"/>
      <w:tabs>
        <w:tab w:val="clear" w:pos="4819"/>
        <w:tab w:val="clear" w:pos="9638"/>
        <w:tab w:val="left" w:pos="9885"/>
      </w:tabs>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80F61" w14:textId="77777777" w:rsidR="005F2B95" w:rsidRDefault="005F2B95"/>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AB327" w14:textId="77777777" w:rsidR="005F2B95" w:rsidRDefault="005F2B95"/>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9E89B" w14:textId="77777777" w:rsidR="005F2B95" w:rsidRPr="003F13D9" w:rsidRDefault="005F2B95" w:rsidP="001C36CC">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8D733" w14:textId="77777777" w:rsidR="005F2B95" w:rsidRDefault="005F2B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68160" w14:textId="77777777" w:rsidR="003B28E5" w:rsidRDefault="003B28E5">
      <w:pPr>
        <w:spacing w:line="240" w:lineRule="auto"/>
      </w:pPr>
      <w:r>
        <w:separator/>
      </w:r>
    </w:p>
  </w:footnote>
  <w:footnote w:type="continuationSeparator" w:id="0">
    <w:p w14:paraId="4158FE25" w14:textId="77777777" w:rsidR="003B28E5" w:rsidRDefault="003B28E5">
      <w:pPr>
        <w:spacing w:line="240" w:lineRule="auto"/>
      </w:pPr>
      <w:r>
        <w:continuationSeparator/>
      </w:r>
    </w:p>
  </w:footnote>
  <w:footnote w:id="1">
    <w:p w14:paraId="4A23E4D5" w14:textId="77777777" w:rsidR="005F2B95" w:rsidRDefault="005F2B95" w:rsidP="0052260D">
      <w:pPr>
        <w:pStyle w:val="Testonotaapidipagina"/>
      </w:pPr>
      <w:r>
        <w:rPr>
          <w:rStyle w:val="Rimandonotaapidipagina"/>
        </w:rPr>
        <w:footnoteRef/>
      </w:r>
      <w:r>
        <w:t xml:space="preserve"> </w:t>
      </w:r>
      <w:r w:rsidRPr="007F2C29">
        <w:rPr>
          <w:rFonts w:ascii="Times New Roman" w:hAnsi="Times New Roman"/>
          <w:sz w:val="24"/>
        </w:rPr>
        <w:t>Nel caso di allevamenti intensivi di pollame e suini, codice IPPC 6.6, la presente scheda è sostituita dalla</w:t>
      </w:r>
      <w:r>
        <w:rPr>
          <w:rFonts w:ascii="Times New Roman" w:hAnsi="Times New Roman"/>
          <w:sz w:val="24"/>
        </w:rPr>
        <w:t xml:space="preserve"> S</w:t>
      </w:r>
      <w:r w:rsidRPr="007F2C29">
        <w:rPr>
          <w:rFonts w:ascii="Times New Roman" w:hAnsi="Times New Roman"/>
          <w:sz w:val="24"/>
        </w:rPr>
        <w:t>cheda allegato B alla DGR 1100/2018.</w:t>
      </w:r>
    </w:p>
  </w:footnote>
  <w:footnote w:id="2">
    <w:p w14:paraId="5E0EA9A0" w14:textId="77777777" w:rsidR="005F2B95" w:rsidRPr="005E666B" w:rsidRDefault="005F2B95" w:rsidP="0052260D">
      <w:pPr>
        <w:pStyle w:val="Testonotaapidipagina"/>
        <w:rPr>
          <w:rFonts w:ascii="Times New Roman" w:hAnsi="Times New Roman"/>
          <w:sz w:val="22"/>
        </w:rPr>
      </w:pPr>
      <w:r w:rsidRPr="005E666B">
        <w:rPr>
          <w:rStyle w:val="Rimandonotaapidipagina"/>
          <w:rFonts w:ascii="Times New Roman" w:hAnsi="Times New Roman"/>
          <w:sz w:val="22"/>
        </w:rPr>
        <w:footnoteRef/>
      </w:r>
      <w:r w:rsidRPr="005E666B">
        <w:rPr>
          <w:rFonts w:ascii="Times New Roman" w:hAnsi="Times New Roman"/>
          <w:sz w:val="22"/>
        </w:rPr>
        <w:t xml:space="preserve"> es. non pertinenza, non applicabilità in ragione delle caratteristiche dell’installazione (da esplicitare), adozione di tecniche equivalenti o migliorative.</w:t>
      </w:r>
    </w:p>
  </w:footnote>
  <w:footnote w:id="3">
    <w:p w14:paraId="738E4EB1" w14:textId="77777777" w:rsidR="005F2B95" w:rsidRPr="005E666B" w:rsidRDefault="005F2B95" w:rsidP="0052260D">
      <w:pPr>
        <w:pStyle w:val="Testonotaapidipagina"/>
        <w:rPr>
          <w:rFonts w:ascii="Times New Roman" w:hAnsi="Times New Roman"/>
          <w:sz w:val="22"/>
        </w:rPr>
      </w:pPr>
      <w:r w:rsidRPr="005E666B">
        <w:rPr>
          <w:rStyle w:val="Rimandonotaapidipagina"/>
          <w:rFonts w:ascii="Times New Roman" w:hAnsi="Times New Roman"/>
          <w:sz w:val="22"/>
        </w:rPr>
        <w:footnoteRef/>
      </w:r>
      <w:r w:rsidRPr="005E666B">
        <w:rPr>
          <w:rFonts w:ascii="Times New Roman" w:hAnsi="Times New Roman"/>
          <w:sz w:val="22"/>
        </w:rPr>
        <w:t xml:space="preserve">es. non pertinenza, non applicabilità in ragione delle caratteristiche dell’installazione (da esplicitare), adozione di tecniche equivalenti o migliorative   </w:t>
      </w:r>
    </w:p>
  </w:footnote>
  <w:footnote w:id="4">
    <w:p w14:paraId="356DC7E6" w14:textId="77777777" w:rsidR="005F2B95" w:rsidRPr="005E666B" w:rsidRDefault="005F2B95" w:rsidP="0052260D">
      <w:pPr>
        <w:pStyle w:val="Testonotaapidipagina"/>
        <w:spacing w:line="240" w:lineRule="auto"/>
      </w:pPr>
      <w:r w:rsidRPr="005E666B">
        <w:rPr>
          <w:rStyle w:val="Rimandonotaapidipagina"/>
          <w:rFonts w:ascii="Times New Roman" w:hAnsi="Times New Roman"/>
          <w:sz w:val="18"/>
          <w:szCs w:val="18"/>
        </w:rPr>
        <w:footnoteRef/>
      </w:r>
      <w:r w:rsidRPr="005E666B">
        <w:rPr>
          <w:rStyle w:val="Rimandonotaapidipagina"/>
          <w:rFonts w:ascii="Times New Roman" w:hAnsi="Times New Roman"/>
          <w:sz w:val="18"/>
          <w:szCs w:val="18"/>
        </w:rPr>
        <w:t xml:space="preserve"> </w:t>
      </w:r>
      <w:r w:rsidRPr="005E666B">
        <w:rPr>
          <w:rFonts w:ascii="Times New Roman" w:hAnsi="Times New Roman"/>
          <w:b/>
          <w:bCs w:val="0"/>
          <w:sz w:val="18"/>
          <w:szCs w:val="18"/>
          <w:shd w:val="clear" w:color="auto" w:fill="FFFFFF"/>
        </w:rPr>
        <w:t>Ai sensi dell'art. 29-octies, comma 6, del D.lgs. 152/06, in genere deve essere previsto il raggiungimento dei pertinenti BAT-AEL entro 4 anni dalla pubblicazione delle BATC di settore; nel caso in cui non sia previsto il raggiungimento dei BAT-AEL entro il termine di 4 anni dalla pubblicazione delle BATC di settore, è necessario riportare nell’allegato D15 specifica</w:t>
      </w:r>
      <w:r w:rsidRPr="005E666B">
        <w:rPr>
          <w:rFonts w:ascii="Times New Roman" w:hAnsi="Times New Roman"/>
          <w:b/>
          <w:bCs w:val="0"/>
          <w:sz w:val="18"/>
          <w:shd w:val="clear" w:color="auto" w:fill="FFFFFF"/>
        </w:rPr>
        <w:t xml:space="preserve"> richiesta di deroga ex art. 29-sexies, comma 9-bis, del D.Lgs. 152/06, indicando il riferimento ai pertinenti casi di cui all’ Allegato XII-bis, alla Parte Seconda, del D. Lgs. 152/06, nonché la prevista specifica analisi costi/benefici.</w:t>
      </w:r>
    </w:p>
  </w:footnote>
  <w:footnote w:id="5">
    <w:p w14:paraId="4F9A9619" w14:textId="77777777" w:rsidR="005F2B95" w:rsidRPr="005E666B" w:rsidRDefault="005F2B95" w:rsidP="0052260D">
      <w:pPr>
        <w:pStyle w:val="Testonotaapidipagina"/>
        <w:spacing w:line="240" w:lineRule="auto"/>
      </w:pPr>
      <w:r w:rsidRPr="005E666B">
        <w:rPr>
          <w:rStyle w:val="Rimandonotaapidipagina"/>
          <w:rFonts w:ascii="Times New Roman" w:hAnsi="Times New Roman"/>
          <w:sz w:val="18"/>
          <w:szCs w:val="18"/>
        </w:rPr>
        <w:footnoteRef/>
      </w:r>
      <w:r w:rsidRPr="005E666B">
        <w:rPr>
          <w:rStyle w:val="Rimandonotaapidipagina"/>
          <w:rFonts w:ascii="Times New Roman" w:hAnsi="Times New Roman"/>
          <w:sz w:val="18"/>
          <w:szCs w:val="18"/>
        </w:rPr>
        <w:t xml:space="preserve"> </w:t>
      </w:r>
      <w:r w:rsidRPr="005E666B">
        <w:rPr>
          <w:rFonts w:ascii="Times New Roman" w:hAnsi="Times New Roman"/>
          <w:b/>
          <w:bCs w:val="0"/>
          <w:sz w:val="18"/>
          <w:szCs w:val="18"/>
          <w:shd w:val="clear" w:color="auto" w:fill="FFFFFF"/>
        </w:rPr>
        <w:t>Ai sensi dell'art. 29-octies, comma 6, del D.lgs. 152/06, in genere deve essere previsto il raggiungimento dei pertinenti BAT-AEL entro 4 anni dalla pubblicazione delle BATC di settore; nel caso in cui non sia previsto il raggiungimento dei BAT-AEL entro il termine di 4 anni dalla pubblicazione delle BATC di settore, è necessario riportare nell’allegato D15 specifica</w:t>
      </w:r>
      <w:r w:rsidRPr="005E666B">
        <w:rPr>
          <w:rFonts w:ascii="Times New Roman" w:hAnsi="Times New Roman"/>
          <w:b/>
          <w:bCs w:val="0"/>
          <w:sz w:val="18"/>
          <w:shd w:val="clear" w:color="auto" w:fill="FFFFFF"/>
        </w:rPr>
        <w:t xml:space="preserve"> richiesta di deroga ex art. 29-sexies, comma 9-bis, del D.Lgs. 152/06, indicando il riferimento ai pertinenti casi di cui all’ Allegato XII-bis, alla Parte Seconda, del D. Lgs. 152/06, nonché la prevista specifica analisi costi/benefici.</w:t>
      </w:r>
    </w:p>
  </w:footnote>
  <w:footnote w:id="6">
    <w:p w14:paraId="787D2B39" w14:textId="77777777" w:rsidR="005F2B95" w:rsidRPr="005E666B" w:rsidRDefault="005F2B95" w:rsidP="0052260D">
      <w:pPr>
        <w:pStyle w:val="Testonotaapidipagina"/>
        <w:spacing w:line="240" w:lineRule="auto"/>
        <w:rPr>
          <w:rFonts w:ascii="Times New Roman" w:hAnsi="Times New Roman"/>
          <w:sz w:val="18"/>
        </w:rPr>
      </w:pPr>
      <w:r w:rsidRPr="005E666B">
        <w:rPr>
          <w:rStyle w:val="Rimandonotaapidipagina"/>
          <w:rFonts w:ascii="Times New Roman" w:hAnsi="Times New Roman"/>
          <w:sz w:val="18"/>
        </w:rPr>
        <w:footnoteRef/>
      </w:r>
      <w:r w:rsidRPr="005E666B">
        <w:rPr>
          <w:rFonts w:ascii="Times New Roman" w:hAnsi="Times New Roman"/>
          <w:sz w:val="18"/>
        </w:rPr>
        <w:t xml:space="preserve"> </w:t>
      </w:r>
      <w:r w:rsidRPr="005E666B">
        <w:rPr>
          <w:rFonts w:ascii="Times New Roman" w:hAnsi="Times New Roman"/>
          <w:b/>
          <w:bCs w:val="0"/>
          <w:sz w:val="18"/>
          <w:shd w:val="clear" w:color="auto" w:fill="FFFFFF"/>
        </w:rPr>
        <w:t>Elencare anche le operazioni che, pur soggette a BAT-AEL, sono realizzate in aree non soggette ad aspirazione.</w:t>
      </w:r>
    </w:p>
  </w:footnote>
  <w:footnote w:id="7">
    <w:p w14:paraId="74F02A5B" w14:textId="77777777" w:rsidR="005F2B95" w:rsidRPr="005E666B" w:rsidRDefault="005F2B95" w:rsidP="0052260D">
      <w:pPr>
        <w:pStyle w:val="Testonotaapidipagina"/>
        <w:spacing w:line="240" w:lineRule="auto"/>
      </w:pPr>
      <w:r w:rsidRPr="005E666B">
        <w:rPr>
          <w:rStyle w:val="Rimandonotaapidipagina"/>
          <w:rFonts w:ascii="Times New Roman" w:hAnsi="Times New Roman"/>
          <w:sz w:val="18"/>
          <w:szCs w:val="18"/>
        </w:rPr>
        <w:footnoteRef/>
      </w:r>
      <w:r w:rsidRPr="005E666B">
        <w:rPr>
          <w:rStyle w:val="Rimandonotaapidipagina"/>
          <w:rFonts w:ascii="Times New Roman" w:hAnsi="Times New Roman"/>
          <w:sz w:val="18"/>
          <w:szCs w:val="18"/>
        </w:rPr>
        <w:t xml:space="preserve"> </w:t>
      </w:r>
      <w:r w:rsidRPr="005E666B">
        <w:rPr>
          <w:rFonts w:ascii="Times New Roman" w:hAnsi="Times New Roman"/>
          <w:b/>
          <w:bCs w:val="0"/>
          <w:sz w:val="18"/>
          <w:szCs w:val="18"/>
          <w:shd w:val="clear" w:color="auto" w:fill="FFFFFF"/>
        </w:rPr>
        <w:t>Ai sensi dell'art. 29-octies, comma 6, del D.lgs. 152/06, in genere deve essere previsto il raggiungimento dei pertinenti BAT-AEL entro 4 anni dalla pubblicazione delle BATC di settore; nel caso in cui non sia previsto il raggiungimento dei BAT-AEL entro il termine di 4 anni dalla pubblicazione delle BATC di settore, è necessario riportare nell’allegato D15 specifica</w:t>
      </w:r>
      <w:r w:rsidRPr="005E666B">
        <w:rPr>
          <w:rFonts w:ascii="Times New Roman" w:hAnsi="Times New Roman"/>
          <w:b/>
          <w:bCs w:val="0"/>
          <w:sz w:val="18"/>
          <w:shd w:val="clear" w:color="auto" w:fill="FFFFFF"/>
        </w:rPr>
        <w:t xml:space="preserve"> richiesta di deroga ex art. 29-sexies, comma 9-bis, del D.Lgs. 152/06, indicando il riferimento ai pertinenti casi di cui all’ Allegato XII-bis, alla Parte Seconda, del D. Lgs. 152/06, nonché la prevista specifica analisi costi/benefici.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E150" w14:textId="77777777" w:rsidR="005F2B95" w:rsidRDefault="005F2B95">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93013" w14:textId="77777777" w:rsidR="005F2B95" w:rsidRDefault="005F2B95">
    <w:pPr>
      <w:widowControl w:val="0"/>
      <w:pBdr>
        <w:top w:val="nil"/>
        <w:left w:val="nil"/>
        <w:bottom w:val="nil"/>
        <w:right w:val="nil"/>
        <w:between w:val="nil"/>
      </w:pBdr>
      <w:spacing w:line="276" w:lineRule="auto"/>
      <w:jc w:val="left"/>
      <w:rPr>
        <w:rFonts w:ascii="Arial" w:eastAsia="Arial" w:hAnsi="Arial" w:cs="Arial"/>
        <w:color w:val="000000"/>
        <w:sz w:val="20"/>
        <w:szCs w:val="20"/>
      </w:rPr>
    </w:pPr>
  </w:p>
  <w:tbl>
    <w:tblPr>
      <w:tblStyle w:val="a2"/>
      <w:tblW w:w="8434" w:type="dxa"/>
      <w:tblInd w:w="0" w:type="dxa"/>
      <w:tblLayout w:type="fixed"/>
      <w:tblLook w:val="0000" w:firstRow="0" w:lastRow="0" w:firstColumn="0" w:lastColumn="0" w:noHBand="0" w:noVBand="0"/>
    </w:tblPr>
    <w:tblGrid>
      <w:gridCol w:w="8434"/>
    </w:tblGrid>
    <w:tr w:rsidR="005F2B95" w14:paraId="304B815A" w14:textId="77777777">
      <w:trPr>
        <w:trHeight w:val="443"/>
      </w:trPr>
      <w:tc>
        <w:tcPr>
          <w:tcW w:w="8434" w:type="dxa"/>
          <w:tcBorders>
            <w:top w:val="nil"/>
            <w:left w:val="nil"/>
            <w:bottom w:val="nil"/>
            <w:right w:val="nil"/>
          </w:tcBorders>
        </w:tcPr>
        <w:p w14:paraId="39A5FF9A" w14:textId="77777777" w:rsidR="005F2B95" w:rsidRDefault="005F2B95">
          <w:pPr>
            <w:pBdr>
              <w:top w:val="nil"/>
              <w:left w:val="nil"/>
              <w:bottom w:val="nil"/>
              <w:right w:val="nil"/>
              <w:between w:val="nil"/>
            </w:pBdr>
            <w:tabs>
              <w:tab w:val="center" w:pos="4819"/>
              <w:tab w:val="right" w:pos="9638"/>
            </w:tabs>
            <w:rPr>
              <w:i/>
              <w:color w:val="000000"/>
            </w:rPr>
          </w:pPr>
        </w:p>
      </w:tc>
    </w:tr>
  </w:tbl>
  <w:p w14:paraId="5BAE1B55" w14:textId="77777777" w:rsidR="005F2B95" w:rsidRDefault="005F2B95">
    <w:pPr>
      <w:pBdr>
        <w:top w:val="nil"/>
        <w:left w:val="nil"/>
        <w:bottom w:val="nil"/>
        <w:right w:val="nil"/>
        <w:between w:val="nil"/>
      </w:pBdr>
      <w:tabs>
        <w:tab w:val="center" w:pos="4819"/>
        <w:tab w:val="right" w:pos="9638"/>
      </w:tabs>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3A94" w14:textId="77777777" w:rsidR="005F2B95" w:rsidRDefault="005F2B95">
    <w:pPr>
      <w:widowControl w:val="0"/>
      <w:pBdr>
        <w:top w:val="nil"/>
        <w:left w:val="nil"/>
        <w:bottom w:val="nil"/>
        <w:right w:val="nil"/>
        <w:between w:val="nil"/>
      </w:pBdr>
      <w:spacing w:line="276" w:lineRule="auto"/>
      <w:jc w:val="left"/>
      <w:rPr>
        <w:color w:val="000000"/>
      </w:rPr>
    </w:pPr>
  </w:p>
  <w:tbl>
    <w:tblPr>
      <w:tblStyle w:val="a3"/>
      <w:tblW w:w="9638" w:type="dxa"/>
      <w:tblInd w:w="0" w:type="dxa"/>
      <w:tblLayout w:type="fixed"/>
      <w:tblLook w:val="0000" w:firstRow="0" w:lastRow="0" w:firstColumn="0" w:lastColumn="0" w:noHBand="0" w:noVBand="0"/>
    </w:tblPr>
    <w:tblGrid>
      <w:gridCol w:w="9638"/>
    </w:tblGrid>
    <w:tr w:rsidR="005F2B95" w14:paraId="501DF34A" w14:textId="77777777">
      <w:trPr>
        <w:trHeight w:val="1283"/>
      </w:trPr>
      <w:tc>
        <w:tcPr>
          <w:tcW w:w="9638" w:type="dxa"/>
          <w:tcBorders>
            <w:top w:val="nil"/>
            <w:left w:val="nil"/>
            <w:bottom w:val="nil"/>
            <w:right w:val="nil"/>
          </w:tcBorders>
        </w:tcPr>
        <w:p w14:paraId="606CFC75" w14:textId="77777777" w:rsidR="005F2B95" w:rsidRDefault="005F2B95" w:rsidP="00817584">
          <w:pPr>
            <w:pBdr>
              <w:top w:val="nil"/>
              <w:left w:val="nil"/>
              <w:bottom w:val="nil"/>
              <w:right w:val="nil"/>
              <w:between w:val="nil"/>
            </w:pBdr>
            <w:tabs>
              <w:tab w:val="center" w:pos="4819"/>
              <w:tab w:val="right" w:pos="9638"/>
            </w:tabs>
            <w:spacing w:line="240" w:lineRule="auto"/>
            <w:rPr>
              <w:b/>
              <w:i/>
              <w:color w:val="000000"/>
            </w:rPr>
          </w:pPr>
        </w:p>
      </w:tc>
    </w:tr>
  </w:tbl>
  <w:p w14:paraId="280B2F1B" w14:textId="77777777" w:rsidR="005F2B95" w:rsidRDefault="005F2B9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043B" w14:textId="77777777" w:rsidR="005F2B95" w:rsidRPr="00EF48A8" w:rsidRDefault="005F2B95" w:rsidP="00EF48A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638"/>
    </w:tblGrid>
    <w:tr w:rsidR="005F2B95" w:rsidRPr="00BF3161" w14:paraId="7F7227FD" w14:textId="77777777" w:rsidTr="001C36CC">
      <w:trPr>
        <w:trHeight w:hRule="exact" w:val="1283"/>
      </w:trPr>
      <w:tc>
        <w:tcPr>
          <w:tcW w:w="9709" w:type="dxa"/>
          <w:tcBorders>
            <w:top w:val="nil"/>
            <w:left w:val="nil"/>
            <w:bottom w:val="nil"/>
            <w:right w:val="nil"/>
          </w:tcBorders>
        </w:tcPr>
        <w:p w14:paraId="424F8370" w14:textId="77777777" w:rsidR="005F2B95" w:rsidRPr="0088295E" w:rsidRDefault="005F2B95" w:rsidP="001C36CC">
          <w:pPr>
            <w:pStyle w:val="Intestazione"/>
            <w:spacing w:line="240" w:lineRule="auto"/>
            <w:rPr>
              <w:b/>
              <w:bCs/>
              <w:i/>
              <w:iCs/>
            </w:rPr>
          </w:pPr>
        </w:p>
      </w:tc>
    </w:tr>
  </w:tbl>
  <w:p w14:paraId="59751FFA" w14:textId="77777777" w:rsidR="005F2B95" w:rsidRPr="00A34C28" w:rsidRDefault="005F2B95" w:rsidP="001C36C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29E" w14:textId="77777777" w:rsidR="005F2B95" w:rsidRDefault="005F2B95"/>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CellMar>
        <w:left w:w="70" w:type="dxa"/>
        <w:right w:w="70" w:type="dxa"/>
      </w:tblCellMar>
      <w:tblLook w:val="0000" w:firstRow="0" w:lastRow="0" w:firstColumn="0" w:lastColumn="0" w:noHBand="0" w:noVBand="0"/>
    </w:tblPr>
    <w:tblGrid>
      <w:gridCol w:w="9639"/>
    </w:tblGrid>
    <w:tr w:rsidR="005F2B95" w:rsidRPr="00A34C28" w14:paraId="16B45C3F" w14:textId="77777777" w:rsidTr="001C36CC">
      <w:trPr>
        <w:trHeight w:hRule="exact" w:val="436"/>
      </w:trPr>
      <w:tc>
        <w:tcPr>
          <w:tcW w:w="5000" w:type="pct"/>
          <w:tcBorders>
            <w:top w:val="nil"/>
            <w:left w:val="nil"/>
            <w:bottom w:val="nil"/>
            <w:right w:val="nil"/>
          </w:tcBorders>
        </w:tcPr>
        <w:p w14:paraId="5AD41EF4" w14:textId="77777777" w:rsidR="005F2B95" w:rsidRPr="00A34C28" w:rsidRDefault="005F2B95" w:rsidP="001C36CC">
          <w:pPr>
            <w:pStyle w:val="Intestazione"/>
            <w:tabs>
              <w:tab w:val="clear" w:pos="9638"/>
              <w:tab w:val="right" w:pos="12616"/>
            </w:tabs>
            <w:rPr>
              <w:sz w:val="28"/>
              <w:szCs w:val="32"/>
            </w:rPr>
          </w:pPr>
        </w:p>
      </w:tc>
    </w:tr>
  </w:tbl>
  <w:p w14:paraId="20439C0E" w14:textId="77777777" w:rsidR="005F2B95" w:rsidRPr="00A34C28" w:rsidRDefault="005F2B95" w:rsidP="001C36C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DC96C" w14:textId="77777777" w:rsidR="005F2B95" w:rsidRDefault="005F2B95"/>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404F0" w14:textId="77777777" w:rsidR="005F2B95" w:rsidRDefault="005F2B95"/>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00763" w14:textId="77777777" w:rsidR="005F2B95" w:rsidRDefault="005F2B95"/>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A416" w14:textId="77777777" w:rsidR="005F2B95" w:rsidRDefault="005F2B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none"/>
      <w:suff w:val="nothing"/>
      <w:lvlText w:val="A"/>
      <w:lvlJc w:val="left"/>
      <w:pPr>
        <w:tabs>
          <w:tab w:val="num" w:pos="0"/>
        </w:tabs>
        <w:ind w:left="397" w:hanging="397"/>
      </w:pPr>
      <w:rPr>
        <w:rFonts w:hint="default"/>
      </w:rPr>
    </w:lvl>
    <w:lvl w:ilvl="1">
      <w:start w:val="1"/>
      <w:numFmt w:val="decimal"/>
      <w:lvlText w:val="A..%2"/>
      <w:lvlJc w:val="left"/>
      <w:pPr>
        <w:tabs>
          <w:tab w:val="num" w:pos="962"/>
        </w:tabs>
        <w:ind w:left="962" w:hanging="622"/>
      </w:pPr>
      <w:rPr>
        <w:rFonts w:hint="default"/>
      </w:rPr>
    </w:lvl>
    <w:lvl w:ilvl="2">
      <w:start w:val="1"/>
      <w:numFmt w:val="decimal"/>
      <w:lvlText w:val="..%2.%3."/>
      <w:lvlJc w:val="left"/>
      <w:pPr>
        <w:tabs>
          <w:tab w:val="num" w:pos="1394"/>
        </w:tabs>
        <w:ind w:left="1394" w:hanging="504"/>
      </w:pPr>
      <w:rPr>
        <w:rFonts w:hint="default"/>
      </w:rPr>
    </w:lvl>
    <w:lvl w:ilvl="3">
      <w:start w:val="1"/>
      <w:numFmt w:val="decimal"/>
      <w:lvlText w:val="..%2.%3.%4."/>
      <w:lvlJc w:val="left"/>
      <w:pPr>
        <w:tabs>
          <w:tab w:val="num" w:pos="1970"/>
        </w:tabs>
        <w:ind w:left="1898" w:hanging="648"/>
      </w:pPr>
      <w:rPr>
        <w:rFonts w:hint="default"/>
      </w:rPr>
    </w:lvl>
    <w:lvl w:ilvl="4">
      <w:start w:val="1"/>
      <w:numFmt w:val="decimal"/>
      <w:lvlText w:val="..%2.%3.%4.%5."/>
      <w:lvlJc w:val="left"/>
      <w:pPr>
        <w:tabs>
          <w:tab w:val="num" w:pos="2690"/>
        </w:tabs>
        <w:ind w:left="2402" w:hanging="792"/>
      </w:pPr>
      <w:rPr>
        <w:rFonts w:hint="default"/>
      </w:rPr>
    </w:lvl>
    <w:lvl w:ilvl="5">
      <w:start w:val="1"/>
      <w:numFmt w:val="decimal"/>
      <w:lvlText w:val="..%2.%3.%4.%5.%6."/>
      <w:lvlJc w:val="left"/>
      <w:pPr>
        <w:tabs>
          <w:tab w:val="num" w:pos="3050"/>
        </w:tabs>
        <w:ind w:left="2906" w:hanging="936"/>
      </w:pPr>
      <w:rPr>
        <w:rFonts w:hint="default"/>
      </w:rPr>
    </w:lvl>
    <w:lvl w:ilvl="6">
      <w:start w:val="1"/>
      <w:numFmt w:val="decimal"/>
      <w:lvlText w:val="..%2.%3.%4.%5.%6.%7."/>
      <w:lvlJc w:val="left"/>
      <w:pPr>
        <w:tabs>
          <w:tab w:val="num" w:pos="3770"/>
        </w:tabs>
        <w:ind w:left="3410" w:hanging="1080"/>
      </w:pPr>
      <w:rPr>
        <w:rFonts w:hint="default"/>
      </w:rPr>
    </w:lvl>
    <w:lvl w:ilvl="7">
      <w:start w:val="1"/>
      <w:numFmt w:val="decimal"/>
      <w:lvlText w:val="..%2.%3.%4.%5.%6.%7.%8."/>
      <w:lvlJc w:val="left"/>
      <w:pPr>
        <w:tabs>
          <w:tab w:val="num" w:pos="4130"/>
        </w:tabs>
        <w:ind w:left="3914" w:hanging="1224"/>
      </w:pPr>
      <w:rPr>
        <w:rFonts w:hint="default"/>
      </w:rPr>
    </w:lvl>
    <w:lvl w:ilvl="8">
      <w:start w:val="1"/>
      <w:numFmt w:val="decimal"/>
      <w:lvlText w:val="..%2.%3.%4.%5.%6.%7.%8.%9."/>
      <w:lvlJc w:val="left"/>
      <w:pPr>
        <w:tabs>
          <w:tab w:val="num" w:pos="4850"/>
        </w:tabs>
        <w:ind w:left="4490" w:hanging="1440"/>
      </w:pPr>
      <w:rPr>
        <w:rFonts w:hint="default"/>
      </w:rPr>
    </w:lvl>
  </w:abstractNum>
  <w:abstractNum w:abstractNumId="1" w15:restartNumberingAfterBreak="0">
    <w:nsid w:val="00000003"/>
    <w:multiLevelType w:val="singleLevel"/>
    <w:tmpl w:val="00000003"/>
    <w:name w:val="WW8Num4"/>
    <w:lvl w:ilvl="0">
      <w:start w:val="1"/>
      <w:numFmt w:val="bullet"/>
      <w:lvlText w:val=""/>
      <w:lvlJc w:val="left"/>
      <w:pPr>
        <w:tabs>
          <w:tab w:val="num" w:pos="530"/>
        </w:tabs>
        <w:ind w:left="530" w:hanging="397"/>
      </w:pPr>
      <w:rPr>
        <w:rFonts w:ascii="Wingdings" w:hAnsi="Wingdings" w:cs="Wingdings" w:hint="default"/>
        <w:sz w:val="20"/>
      </w:rPr>
    </w:lvl>
  </w:abstractNum>
  <w:abstractNum w:abstractNumId="2" w15:restartNumberingAfterBreak="0">
    <w:nsid w:val="00000004"/>
    <w:multiLevelType w:val="singleLevel"/>
    <w:tmpl w:val="00000004"/>
    <w:name w:val="WW8Num5"/>
    <w:lvl w:ilvl="0">
      <w:start w:val="1"/>
      <w:numFmt w:val="bullet"/>
      <w:lvlText w:val=""/>
      <w:lvlJc w:val="left"/>
      <w:pPr>
        <w:tabs>
          <w:tab w:val="num" w:pos="680"/>
        </w:tabs>
        <w:ind w:left="680" w:hanging="396"/>
      </w:pPr>
      <w:rPr>
        <w:rFonts w:ascii="Wingdings" w:hAnsi="Wingdings" w:cs="Wingdings" w:hint="default"/>
        <w:strike w:val="0"/>
        <w:dstrike w:val="0"/>
        <w:sz w:val="18"/>
      </w:rPr>
    </w:lvl>
  </w:abstractNum>
  <w:abstractNum w:abstractNumId="3" w15:restartNumberingAfterBreak="0">
    <w:nsid w:val="00000005"/>
    <w:multiLevelType w:val="singleLevel"/>
    <w:tmpl w:val="00000005"/>
    <w:name w:val="WW8Num6"/>
    <w:lvl w:ilvl="0">
      <w:start w:val="14"/>
      <w:numFmt w:val="bullet"/>
      <w:lvlText w:val=""/>
      <w:lvlJc w:val="left"/>
      <w:pPr>
        <w:tabs>
          <w:tab w:val="num" w:pos="360"/>
        </w:tabs>
        <w:ind w:left="360" w:hanging="360"/>
      </w:pPr>
      <w:rPr>
        <w:rFonts w:ascii="Wingdings" w:hAnsi="Wingdings"/>
      </w:rPr>
    </w:lvl>
  </w:abstractNum>
  <w:abstractNum w:abstractNumId="4" w15:restartNumberingAfterBreak="0">
    <w:nsid w:val="00000006"/>
    <w:multiLevelType w:val="singleLevel"/>
    <w:tmpl w:val="00000006"/>
    <w:name w:val="WW8Num7"/>
    <w:lvl w:ilvl="0">
      <w:start w:val="1"/>
      <w:numFmt w:val="bullet"/>
      <w:lvlText w:val=""/>
      <w:lvlJc w:val="left"/>
      <w:pPr>
        <w:tabs>
          <w:tab w:val="num" w:pos="680"/>
        </w:tabs>
        <w:ind w:left="680" w:hanging="396"/>
      </w:pPr>
      <w:rPr>
        <w:rFonts w:ascii="Wingdings" w:hAnsi="Wingdings" w:hint="default"/>
      </w:rPr>
    </w:lvl>
  </w:abstractNum>
  <w:abstractNum w:abstractNumId="5" w15:restartNumberingAfterBreak="0">
    <w:nsid w:val="00000007"/>
    <w:multiLevelType w:val="multilevel"/>
    <w:tmpl w:val="00000007"/>
    <w:name w:val="WW8Num8"/>
    <w:lvl w:ilvl="0">
      <w:start w:val="1"/>
      <w:numFmt w:val="decimal"/>
      <w:suff w:val="space"/>
      <w:lvlText w:val="%1."/>
      <w:lvlJc w:val="left"/>
      <w:pPr>
        <w:tabs>
          <w:tab w:val="num" w:pos="0"/>
        </w:tabs>
        <w:ind w:left="360" w:hanging="360"/>
      </w:pPr>
      <w:rPr>
        <w:rFonts w:ascii="Wingdings" w:eastAsia="Times New Roman" w:hAnsi="Wingdings" w:cs="Arial" w:hint="default"/>
        <w:sz w:val="20"/>
      </w:rPr>
    </w:lvl>
    <w:lvl w:ilvl="1">
      <w:start w:val="1"/>
      <w:numFmt w:val="decimal"/>
      <w:lvlText w:val="%1.%2."/>
      <w:lvlJc w:val="left"/>
      <w:pPr>
        <w:tabs>
          <w:tab w:val="num" w:pos="792"/>
        </w:tabs>
        <w:ind w:left="792" w:hanging="622"/>
      </w:pPr>
      <w:rPr>
        <w:rFonts w:ascii="Wingdings" w:eastAsia="Times New Roman" w:hAnsi="Wingdings" w:cs="Arial" w:hint="default"/>
        <w:sz w:val="20"/>
      </w:rPr>
    </w:lvl>
    <w:lvl w:ilvl="2">
      <w:start w:val="1"/>
      <w:numFmt w:val="decimal"/>
      <w:lvlText w:val="%1.%2.%3."/>
      <w:lvlJc w:val="left"/>
      <w:pPr>
        <w:tabs>
          <w:tab w:val="num" w:pos="1440"/>
        </w:tabs>
        <w:ind w:left="1224" w:hanging="504"/>
      </w:pPr>
      <w:rPr>
        <w:rFonts w:ascii="Wingdings" w:eastAsia="Times New Roman" w:hAnsi="Wingdings" w:cs="Arial" w:hint="default"/>
        <w:sz w:val="20"/>
      </w:rPr>
    </w:lvl>
    <w:lvl w:ilvl="3">
      <w:start w:val="1"/>
      <w:numFmt w:val="decimal"/>
      <w:lvlText w:val="%1.%2.%3.%4."/>
      <w:lvlJc w:val="left"/>
      <w:pPr>
        <w:tabs>
          <w:tab w:val="num" w:pos="1800"/>
        </w:tabs>
        <w:ind w:left="1728" w:hanging="648"/>
      </w:pPr>
      <w:rPr>
        <w:rFonts w:ascii="Wingdings" w:eastAsia="Times New Roman" w:hAnsi="Wingdings" w:cs="Arial" w:hint="default"/>
        <w:sz w:val="20"/>
      </w:rPr>
    </w:lvl>
    <w:lvl w:ilvl="4">
      <w:start w:val="1"/>
      <w:numFmt w:val="decimal"/>
      <w:lvlText w:val="%1.%2.%3.%4.%5."/>
      <w:lvlJc w:val="left"/>
      <w:pPr>
        <w:tabs>
          <w:tab w:val="num" w:pos="2520"/>
        </w:tabs>
        <w:ind w:left="2232" w:hanging="792"/>
      </w:pPr>
      <w:rPr>
        <w:rFonts w:ascii="Wingdings" w:eastAsia="Times New Roman" w:hAnsi="Wingdings" w:cs="Arial" w:hint="default"/>
        <w:sz w:val="20"/>
      </w:rPr>
    </w:lvl>
    <w:lvl w:ilvl="5">
      <w:start w:val="1"/>
      <w:numFmt w:val="decimal"/>
      <w:lvlText w:val="%1.%2.%3.%4.%5.%6."/>
      <w:lvlJc w:val="left"/>
      <w:pPr>
        <w:tabs>
          <w:tab w:val="num" w:pos="2880"/>
        </w:tabs>
        <w:ind w:left="2736" w:hanging="936"/>
      </w:pPr>
      <w:rPr>
        <w:rFonts w:ascii="Wingdings" w:eastAsia="Times New Roman" w:hAnsi="Wingdings" w:cs="Arial" w:hint="default"/>
        <w:sz w:val="20"/>
      </w:rPr>
    </w:lvl>
    <w:lvl w:ilvl="6">
      <w:start w:val="1"/>
      <w:numFmt w:val="decimal"/>
      <w:lvlText w:val="%1.%2.%3.%4.%5.%6.%7."/>
      <w:lvlJc w:val="left"/>
      <w:pPr>
        <w:tabs>
          <w:tab w:val="num" w:pos="3600"/>
        </w:tabs>
        <w:ind w:left="3240" w:hanging="1080"/>
      </w:pPr>
      <w:rPr>
        <w:rFonts w:ascii="Wingdings" w:eastAsia="Times New Roman" w:hAnsi="Wingdings" w:cs="Arial" w:hint="default"/>
        <w:sz w:val="20"/>
      </w:rPr>
    </w:lvl>
    <w:lvl w:ilvl="7">
      <w:start w:val="1"/>
      <w:numFmt w:val="decimal"/>
      <w:lvlText w:val="%1.%2.%3.%4.%5.%6.%7.%8."/>
      <w:lvlJc w:val="left"/>
      <w:pPr>
        <w:tabs>
          <w:tab w:val="num" w:pos="3960"/>
        </w:tabs>
        <w:ind w:left="3744" w:hanging="1224"/>
      </w:pPr>
      <w:rPr>
        <w:rFonts w:ascii="Wingdings" w:eastAsia="Times New Roman" w:hAnsi="Wingdings" w:cs="Arial" w:hint="default"/>
        <w:sz w:val="20"/>
      </w:rPr>
    </w:lvl>
    <w:lvl w:ilvl="8">
      <w:start w:val="1"/>
      <w:numFmt w:val="decimal"/>
      <w:lvlText w:val="%1.%2.%3.%4.%5.%6.%7.%8.%9."/>
      <w:lvlJc w:val="left"/>
      <w:pPr>
        <w:tabs>
          <w:tab w:val="num" w:pos="4680"/>
        </w:tabs>
        <w:ind w:left="4320" w:hanging="1440"/>
      </w:pPr>
      <w:rPr>
        <w:rFonts w:ascii="Wingdings" w:eastAsia="Times New Roman" w:hAnsi="Wingdings" w:cs="Arial" w:hint="default"/>
        <w:sz w:val="20"/>
      </w:rPr>
    </w:lvl>
  </w:abstractNum>
  <w:abstractNum w:abstractNumId="6" w15:restartNumberingAfterBreak="0">
    <w:nsid w:val="00000008"/>
    <w:multiLevelType w:val="singleLevel"/>
    <w:tmpl w:val="00000008"/>
    <w:name w:val="WW8Num9"/>
    <w:lvl w:ilvl="0">
      <w:start w:val="1"/>
      <w:numFmt w:val="decimal"/>
      <w:lvlText w:val="1-H.%1"/>
      <w:lvlJc w:val="left"/>
      <w:pPr>
        <w:tabs>
          <w:tab w:val="num" w:pos="833"/>
        </w:tabs>
        <w:ind w:left="473" w:hanging="360"/>
      </w:pPr>
      <w:rPr>
        <w:rFonts w:ascii="Wingdings" w:hAnsi="Wingdings" w:cs="Wingdings" w:hint="default"/>
        <w:strike w:val="0"/>
        <w:dstrike w:val="0"/>
        <w:sz w:val="22"/>
      </w:rPr>
    </w:lvl>
  </w:abstractNum>
  <w:abstractNum w:abstractNumId="7" w15:restartNumberingAfterBreak="0">
    <w:nsid w:val="015136BF"/>
    <w:multiLevelType w:val="multilevel"/>
    <w:tmpl w:val="E90611F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021B763F"/>
    <w:multiLevelType w:val="multilevel"/>
    <w:tmpl w:val="6518B16E"/>
    <w:lvl w:ilvl="0">
      <w:start w:val="1"/>
      <w:numFmt w:val="bullet"/>
      <w:lvlText w:val="•"/>
      <w:lvlJc w:val="left"/>
      <w:pPr>
        <w:ind w:left="752" w:hanging="752"/>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
      <w:lvlJc w:val="left"/>
      <w:pPr>
        <w:ind w:left="1440" w:hanging="1440"/>
      </w:pPr>
      <w:rPr>
        <w:rFonts w:ascii="Cambria" w:eastAsia="Cambria" w:hAnsi="Cambria" w:cs="Cambria"/>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9" w15:restartNumberingAfterBreak="0">
    <w:nsid w:val="054F63FF"/>
    <w:multiLevelType w:val="multilevel"/>
    <w:tmpl w:val="F71EF3C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0" w15:restartNumberingAfterBreak="0">
    <w:nsid w:val="087F1AC3"/>
    <w:multiLevelType w:val="multilevel"/>
    <w:tmpl w:val="A79E06D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09484F2C"/>
    <w:multiLevelType w:val="multilevel"/>
    <w:tmpl w:val="3E7A1D02"/>
    <w:lvl w:ilvl="0">
      <w:start w:val="1"/>
      <w:numFmt w:val="bullet"/>
      <w:lvlText w:val="❒"/>
      <w:lvlJc w:val="left"/>
      <w:pPr>
        <w:ind w:left="764" w:hanging="395"/>
      </w:pPr>
      <w:rPr>
        <w:rFonts w:ascii="Noto Sans Symbols" w:eastAsia="Noto Sans Symbols" w:hAnsi="Noto Sans Symbols" w:cs="Noto Sans Symbols"/>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0B806384"/>
    <w:multiLevelType w:val="multilevel"/>
    <w:tmpl w:val="2DE8A5D8"/>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6E0859"/>
    <w:multiLevelType w:val="multilevel"/>
    <w:tmpl w:val="03808A0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1527388D"/>
    <w:multiLevelType w:val="multilevel"/>
    <w:tmpl w:val="28DA82A6"/>
    <w:lvl w:ilvl="0">
      <w:start w:val="1"/>
      <w:numFmt w:val="bullet"/>
      <w:lvlText w:val="¨"/>
      <w:lvlJc w:val="left"/>
      <w:pPr>
        <w:ind w:left="720" w:hanging="360"/>
      </w:pPr>
      <w:rPr>
        <w:rFonts w:ascii="Wingdings" w:hAnsi="Wingdings" w:hint="default"/>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7BB0995"/>
    <w:multiLevelType w:val="multilevel"/>
    <w:tmpl w:val="A99082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6" w15:restartNumberingAfterBreak="0">
    <w:nsid w:val="1CFF1396"/>
    <w:multiLevelType w:val="multilevel"/>
    <w:tmpl w:val="32205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7" w15:restartNumberingAfterBreak="0">
    <w:nsid w:val="1D2245C4"/>
    <w:multiLevelType w:val="multilevel"/>
    <w:tmpl w:val="452E76C6"/>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18" w15:restartNumberingAfterBreak="0">
    <w:nsid w:val="1EC11CB5"/>
    <w:multiLevelType w:val="hybridMultilevel"/>
    <w:tmpl w:val="A98A9A68"/>
    <w:lvl w:ilvl="0" w:tplc="2F9A8CD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08A0405"/>
    <w:multiLevelType w:val="multilevel"/>
    <w:tmpl w:val="D8AE26E2"/>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20DB3708"/>
    <w:multiLevelType w:val="multilevel"/>
    <w:tmpl w:val="BF88794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1" w15:restartNumberingAfterBreak="0">
    <w:nsid w:val="22BB08E6"/>
    <w:multiLevelType w:val="multilevel"/>
    <w:tmpl w:val="2ECA7090"/>
    <w:lvl w:ilvl="0">
      <w:numFmt w:val="bullet"/>
      <w:lvlText w:val="-"/>
      <w:lvlJc w:val="left"/>
      <w:pPr>
        <w:ind w:left="502" w:hanging="360"/>
      </w:pPr>
      <w:rPr>
        <w:rFonts w:ascii="Times New Roman" w:eastAsia="Times New Roman" w:hAnsi="Times New Roman" w:cs="Times New Roman"/>
      </w:rPr>
    </w:lvl>
    <w:lvl w:ilvl="1">
      <w:numFmt w:val="bullet"/>
      <w:lvlText w:val="-"/>
      <w:lvlJc w:val="left"/>
      <w:pPr>
        <w:ind w:left="1222" w:hanging="360"/>
      </w:pPr>
      <w:rPr>
        <w:rFonts w:ascii="Times New Roman" w:eastAsia="Times New Roman" w:hAnsi="Times New Roman" w:cs="Times New Roman"/>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2580583D"/>
    <w:multiLevelType w:val="multilevel"/>
    <w:tmpl w:val="CB249A7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3" w15:restartNumberingAfterBreak="0">
    <w:nsid w:val="25DB7C35"/>
    <w:multiLevelType w:val="multilevel"/>
    <w:tmpl w:val="A31C0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4" w15:restartNumberingAfterBreak="0">
    <w:nsid w:val="27425A2C"/>
    <w:multiLevelType w:val="multilevel"/>
    <w:tmpl w:val="26144878"/>
    <w:lvl w:ilvl="0">
      <w:start w:val="1"/>
      <w:numFmt w:val="bullet"/>
      <w:lvlText w:val="•"/>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
      <w:lvlJc w:val="left"/>
      <w:pPr>
        <w:ind w:left="1133" w:hanging="113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1853" w:hanging="1853"/>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573" w:hanging="2573"/>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293" w:hanging="3293"/>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013" w:hanging="4013"/>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4733" w:hanging="4733"/>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453" w:hanging="5453"/>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173" w:hanging="6173"/>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5" w15:restartNumberingAfterBreak="0">
    <w:nsid w:val="2E0129D4"/>
    <w:multiLevelType w:val="multilevel"/>
    <w:tmpl w:val="A9AA84B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2F812F62"/>
    <w:multiLevelType w:val="multilevel"/>
    <w:tmpl w:val="1698314A"/>
    <w:lvl w:ilvl="0">
      <w:start w:val="1"/>
      <w:numFmt w:val="bullet"/>
      <w:lvlText w:val="❒"/>
      <w:lvlJc w:val="left"/>
      <w:pPr>
        <w:ind w:left="680" w:hanging="396"/>
      </w:pPr>
      <w:rPr>
        <w:rFonts w:ascii="Noto Sans Symbols" w:eastAsia="Noto Sans Symbols" w:hAnsi="Noto Sans Symbols" w:cs="Noto Sans Symbols"/>
        <w:b/>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2F8D76F6"/>
    <w:multiLevelType w:val="hybridMultilevel"/>
    <w:tmpl w:val="81A4D560"/>
    <w:lvl w:ilvl="0" w:tplc="C228FB3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8DA4803"/>
    <w:multiLevelType w:val="multilevel"/>
    <w:tmpl w:val="B9A2F770"/>
    <w:lvl w:ilvl="0">
      <w:start w:val="1"/>
      <w:numFmt w:val="bullet"/>
      <w:lvlText w:val="❒"/>
      <w:lvlJc w:val="left"/>
      <w:pPr>
        <w:ind w:left="680" w:hanging="396"/>
      </w:pPr>
      <w:rPr>
        <w:rFonts w:ascii="Noto Sans Symbols" w:eastAsia="Noto Sans Symbols" w:hAnsi="Noto Sans Symbols" w:cs="Noto Sans Symbols"/>
        <w:strike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3B1423DD"/>
    <w:multiLevelType w:val="multilevel"/>
    <w:tmpl w:val="2C622852"/>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3FC40303"/>
    <w:multiLevelType w:val="multilevel"/>
    <w:tmpl w:val="559CB2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1" w15:restartNumberingAfterBreak="0">
    <w:nsid w:val="40B4767A"/>
    <w:multiLevelType w:val="multilevel"/>
    <w:tmpl w:val="D8E0922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430C6933"/>
    <w:multiLevelType w:val="multilevel"/>
    <w:tmpl w:val="51F80564"/>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3" w15:restartNumberingAfterBreak="0">
    <w:nsid w:val="46EF727A"/>
    <w:multiLevelType w:val="multilevel"/>
    <w:tmpl w:val="E2C41C8E"/>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rFonts w:ascii="Noto Sans Symbols" w:eastAsia="Noto Sans Symbols" w:hAnsi="Noto Sans Symbols" w:cs="Noto Sans Symbols"/>
        <w:u w:val="none"/>
      </w:rPr>
    </w:lvl>
    <w:lvl w:ilvl="2">
      <w:start w:val="1"/>
      <w:numFmt w:val="bullet"/>
      <w:lvlText w:val="■"/>
      <w:lvlJc w:val="left"/>
      <w:pPr>
        <w:ind w:left="2880" w:hanging="360"/>
      </w:pPr>
      <w:rPr>
        <w:rFonts w:ascii="Noto Sans Symbols" w:eastAsia="Noto Sans Symbols" w:hAnsi="Noto Sans Symbols" w:cs="Noto Sans Symbols"/>
        <w:u w:val="none"/>
      </w:rPr>
    </w:lvl>
    <w:lvl w:ilvl="3">
      <w:start w:val="1"/>
      <w:numFmt w:val="bullet"/>
      <w:lvlText w:val="●"/>
      <w:lvlJc w:val="left"/>
      <w:pPr>
        <w:ind w:left="3600" w:hanging="360"/>
      </w:pPr>
      <w:rPr>
        <w:rFonts w:ascii="Noto Sans Symbols" w:eastAsia="Noto Sans Symbols" w:hAnsi="Noto Sans Symbols" w:cs="Noto Sans Symbols"/>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bullet"/>
      <w:lvlText w:val="■"/>
      <w:lvlJc w:val="left"/>
      <w:pPr>
        <w:ind w:left="5040" w:hanging="360"/>
      </w:pPr>
      <w:rPr>
        <w:rFonts w:ascii="Noto Sans Symbols" w:eastAsia="Noto Sans Symbols" w:hAnsi="Noto Sans Symbols" w:cs="Noto Sans Symbols"/>
        <w:u w:val="none"/>
      </w:rPr>
    </w:lvl>
    <w:lvl w:ilvl="6">
      <w:start w:val="1"/>
      <w:numFmt w:val="bullet"/>
      <w:lvlText w:val="●"/>
      <w:lvlJc w:val="left"/>
      <w:pPr>
        <w:ind w:left="5760" w:hanging="360"/>
      </w:pPr>
      <w:rPr>
        <w:rFonts w:ascii="Noto Sans Symbols" w:eastAsia="Noto Sans Symbols" w:hAnsi="Noto Sans Symbols" w:cs="Noto Sans Symbols"/>
        <w:u w:val="none"/>
      </w:rPr>
    </w:lvl>
    <w:lvl w:ilvl="7">
      <w:start w:val="1"/>
      <w:numFmt w:val="bullet"/>
      <w:lvlText w:val="🌕"/>
      <w:lvlJc w:val="left"/>
      <w:pPr>
        <w:ind w:left="6480" w:hanging="360"/>
      </w:pPr>
      <w:rPr>
        <w:rFonts w:ascii="Noto Sans Symbols" w:eastAsia="Noto Sans Symbols" w:hAnsi="Noto Sans Symbols" w:cs="Noto Sans Symbols"/>
        <w:u w:val="none"/>
      </w:rPr>
    </w:lvl>
    <w:lvl w:ilvl="8">
      <w:start w:val="1"/>
      <w:numFmt w:val="bullet"/>
      <w:lvlText w:val="■"/>
      <w:lvlJc w:val="left"/>
      <w:pPr>
        <w:ind w:left="7200" w:hanging="360"/>
      </w:pPr>
      <w:rPr>
        <w:rFonts w:ascii="Noto Sans Symbols" w:eastAsia="Noto Sans Symbols" w:hAnsi="Noto Sans Symbols" w:cs="Noto Sans Symbols"/>
        <w:u w:val="none"/>
      </w:rPr>
    </w:lvl>
  </w:abstractNum>
  <w:abstractNum w:abstractNumId="34" w15:restartNumberingAfterBreak="0">
    <w:nsid w:val="46FE3270"/>
    <w:multiLevelType w:val="multilevel"/>
    <w:tmpl w:val="5AB082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4DE75878"/>
    <w:multiLevelType w:val="multilevel"/>
    <w:tmpl w:val="7986A980"/>
    <w:lvl w:ilvl="0">
      <w:start w:val="1"/>
      <w:numFmt w:val="bullet"/>
      <w:lvlText w:val=""/>
      <w:lvlJc w:val="left"/>
      <w:pPr>
        <w:ind w:left="720" w:hanging="7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0"/>
        <w:szCs w:val="20"/>
        <w:u w:val="none"/>
        <w:shd w:val="clear" w:color="auto" w:fill="auto"/>
        <w:vertAlign w:val="baseline"/>
      </w:rPr>
    </w:lvl>
  </w:abstractNum>
  <w:abstractNum w:abstractNumId="36" w15:restartNumberingAfterBreak="0">
    <w:nsid w:val="4EDA3558"/>
    <w:multiLevelType w:val="multilevel"/>
    <w:tmpl w:val="7D42AE7E"/>
    <w:lvl w:ilvl="0">
      <w:start w:val="1"/>
      <w:numFmt w:val="bullet"/>
      <w:lvlText w:val="-"/>
      <w:lvlJc w:val="left"/>
      <w:pPr>
        <w:ind w:left="708" w:hanging="708"/>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7" w15:restartNumberingAfterBreak="0">
    <w:nsid w:val="501B50D2"/>
    <w:multiLevelType w:val="multilevel"/>
    <w:tmpl w:val="C3423B8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2D9184E"/>
    <w:multiLevelType w:val="multilevel"/>
    <w:tmpl w:val="1D689808"/>
    <w:lvl w:ilvl="0">
      <w:start w:val="1"/>
      <w:numFmt w:val="bullet"/>
      <w:lvlText w:val="●"/>
      <w:lvlJc w:val="left"/>
      <w:pPr>
        <w:ind w:left="720" w:hanging="360"/>
      </w:pPr>
      <w:rPr>
        <w:rFonts w:ascii="Noto Sans Symbols" w:eastAsia="Noto Sans Symbols" w:hAnsi="Noto Sans Symbols" w:cs="Noto Sans Symbols"/>
        <w:b/>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9" w15:restartNumberingAfterBreak="0">
    <w:nsid w:val="53077D3C"/>
    <w:multiLevelType w:val="multilevel"/>
    <w:tmpl w:val="739487D6"/>
    <w:lvl w:ilvl="0">
      <w:start w:val="1"/>
      <w:numFmt w:val="decimal"/>
      <w:lvlText w:val="%1. "/>
      <w:lvlJc w:val="left"/>
      <w:pPr>
        <w:ind w:left="0" w:firstLine="0"/>
      </w:pPr>
    </w:lvl>
    <w:lvl w:ilvl="1">
      <w:start w:val="2"/>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0" w15:restartNumberingAfterBreak="0">
    <w:nsid w:val="56B51A2D"/>
    <w:multiLevelType w:val="multilevel"/>
    <w:tmpl w:val="EEA852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7E82136"/>
    <w:multiLevelType w:val="multilevel"/>
    <w:tmpl w:val="7D7A1F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2" w15:restartNumberingAfterBreak="0">
    <w:nsid w:val="58841110"/>
    <w:multiLevelType w:val="multilevel"/>
    <w:tmpl w:val="7E9A7B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8976507"/>
    <w:multiLevelType w:val="multilevel"/>
    <w:tmpl w:val="00AAE450"/>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956763D"/>
    <w:multiLevelType w:val="multilevel"/>
    <w:tmpl w:val="88EC4FAC"/>
    <w:lvl w:ilvl="0">
      <w:numFmt w:val="bullet"/>
      <w:lvlText w:val="-"/>
      <w:lvlJc w:val="left"/>
      <w:pPr>
        <w:ind w:left="502" w:hanging="360"/>
      </w:pPr>
      <w:rPr>
        <w:rFonts w:ascii="Times New Roman" w:eastAsia="Times New Roman" w:hAnsi="Times New Roman" w:cs="Times New Roman"/>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5" w15:restartNumberingAfterBreak="0">
    <w:nsid w:val="5DFF52EA"/>
    <w:multiLevelType w:val="multilevel"/>
    <w:tmpl w:val="2318AE0E"/>
    <w:lvl w:ilvl="0">
      <w:start w:val="1"/>
      <w:numFmt w:val="bullet"/>
      <w:lvlText w:val="●"/>
      <w:lvlJc w:val="left"/>
      <w:pPr>
        <w:ind w:left="2160" w:hanging="360"/>
      </w:pPr>
      <w:rPr>
        <w:rFonts w:ascii="Noto Sans Symbols" w:eastAsia="Noto Sans Symbols" w:hAnsi="Noto Sans Symbols" w:cs="Noto Sans Symbols"/>
        <w:u w:val="none"/>
      </w:rPr>
    </w:lvl>
    <w:lvl w:ilvl="1">
      <w:start w:val="1"/>
      <w:numFmt w:val="bullet"/>
      <w:lvlText w:val="●"/>
      <w:lvlJc w:val="left"/>
      <w:pPr>
        <w:ind w:left="2880" w:hanging="360"/>
      </w:pPr>
      <w:rPr>
        <w:rFonts w:ascii="Noto Sans Symbols" w:eastAsia="Noto Sans Symbols" w:hAnsi="Noto Sans Symbols" w:cs="Noto Sans Symbols"/>
        <w:u w:val="none"/>
      </w:rPr>
    </w:lvl>
    <w:lvl w:ilvl="2">
      <w:start w:val="1"/>
      <w:numFmt w:val="bullet"/>
      <w:lvlText w:val="●"/>
      <w:lvlJc w:val="left"/>
      <w:pPr>
        <w:ind w:left="3600" w:hanging="360"/>
      </w:pPr>
      <w:rPr>
        <w:rFonts w:ascii="Noto Sans Symbols" w:eastAsia="Noto Sans Symbols" w:hAnsi="Noto Sans Symbols" w:cs="Noto Sans Symbols"/>
        <w:u w:val="none"/>
      </w:rPr>
    </w:lvl>
    <w:lvl w:ilvl="3">
      <w:start w:val="1"/>
      <w:numFmt w:val="bullet"/>
      <w:lvlText w:val="●"/>
      <w:lvlJc w:val="left"/>
      <w:pPr>
        <w:ind w:left="4320" w:hanging="360"/>
      </w:pPr>
      <w:rPr>
        <w:rFonts w:ascii="Noto Sans Symbols" w:eastAsia="Noto Sans Symbols" w:hAnsi="Noto Sans Symbols" w:cs="Noto Sans Symbols"/>
        <w:u w:val="none"/>
      </w:rPr>
    </w:lvl>
    <w:lvl w:ilvl="4">
      <w:start w:val="1"/>
      <w:numFmt w:val="bullet"/>
      <w:lvlText w:val="●"/>
      <w:lvlJc w:val="left"/>
      <w:pPr>
        <w:ind w:left="5040" w:hanging="360"/>
      </w:pPr>
      <w:rPr>
        <w:rFonts w:ascii="Noto Sans Symbols" w:eastAsia="Noto Sans Symbols" w:hAnsi="Noto Sans Symbols" w:cs="Noto Sans Symbols"/>
        <w:u w:val="none"/>
      </w:rPr>
    </w:lvl>
    <w:lvl w:ilvl="5">
      <w:start w:val="1"/>
      <w:numFmt w:val="bullet"/>
      <w:lvlText w:val="●"/>
      <w:lvlJc w:val="left"/>
      <w:pPr>
        <w:ind w:left="5760" w:hanging="360"/>
      </w:pPr>
      <w:rPr>
        <w:rFonts w:ascii="Noto Sans Symbols" w:eastAsia="Noto Sans Symbols" w:hAnsi="Noto Sans Symbols" w:cs="Noto Sans Symbols"/>
        <w:u w:val="none"/>
      </w:rPr>
    </w:lvl>
    <w:lvl w:ilvl="6">
      <w:start w:val="1"/>
      <w:numFmt w:val="bullet"/>
      <w:lvlText w:val="●"/>
      <w:lvlJc w:val="left"/>
      <w:pPr>
        <w:ind w:left="6480" w:hanging="360"/>
      </w:pPr>
      <w:rPr>
        <w:rFonts w:ascii="Noto Sans Symbols" w:eastAsia="Noto Sans Symbols" w:hAnsi="Noto Sans Symbols" w:cs="Noto Sans Symbols"/>
        <w:u w:val="none"/>
      </w:rPr>
    </w:lvl>
    <w:lvl w:ilvl="7">
      <w:start w:val="1"/>
      <w:numFmt w:val="bullet"/>
      <w:lvlText w:val="●"/>
      <w:lvlJc w:val="left"/>
      <w:pPr>
        <w:ind w:left="7200" w:hanging="360"/>
      </w:pPr>
      <w:rPr>
        <w:rFonts w:ascii="Noto Sans Symbols" w:eastAsia="Noto Sans Symbols" w:hAnsi="Noto Sans Symbols" w:cs="Noto Sans Symbols"/>
        <w:u w:val="none"/>
      </w:rPr>
    </w:lvl>
    <w:lvl w:ilvl="8">
      <w:start w:val="1"/>
      <w:numFmt w:val="bullet"/>
      <w:lvlText w:val="●"/>
      <w:lvlJc w:val="left"/>
      <w:pPr>
        <w:ind w:left="7920" w:hanging="360"/>
      </w:pPr>
      <w:rPr>
        <w:rFonts w:ascii="Noto Sans Symbols" w:eastAsia="Noto Sans Symbols" w:hAnsi="Noto Sans Symbols" w:cs="Noto Sans Symbols"/>
        <w:u w:val="none"/>
      </w:rPr>
    </w:lvl>
  </w:abstractNum>
  <w:abstractNum w:abstractNumId="46" w15:restartNumberingAfterBreak="0">
    <w:nsid w:val="5F440ABC"/>
    <w:multiLevelType w:val="multilevel"/>
    <w:tmpl w:val="224AB394"/>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3562BC6"/>
    <w:multiLevelType w:val="multilevel"/>
    <w:tmpl w:val="699E4792"/>
    <w:lvl w:ilvl="0">
      <w:start w:val="1"/>
      <w:numFmt w:val="decimal"/>
      <w:lvlText w:val="%1. "/>
      <w:lvlJc w:val="left"/>
      <w:pPr>
        <w:ind w:left="0" w:firstLine="0"/>
      </w:pPr>
      <w:rPr>
        <w:i w:val="0"/>
      </w:rPr>
    </w:lvl>
    <w:lvl w:ilvl="1">
      <w:start w:val="1"/>
      <w:numFmt w:val="decimal"/>
      <w:lvlText w:val="%1.%2"/>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8" w15:restartNumberingAfterBreak="0">
    <w:nsid w:val="6B1024B6"/>
    <w:multiLevelType w:val="multilevel"/>
    <w:tmpl w:val="3B30103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9" w15:restartNumberingAfterBreak="0">
    <w:nsid w:val="6CF254B5"/>
    <w:multiLevelType w:val="multilevel"/>
    <w:tmpl w:val="C0C03D80"/>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6DE251FD"/>
    <w:multiLevelType w:val="multilevel"/>
    <w:tmpl w:val="44A27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1" w15:restartNumberingAfterBreak="0">
    <w:nsid w:val="6E3A0196"/>
    <w:multiLevelType w:val="multilevel"/>
    <w:tmpl w:val="F6F82E9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2" w15:restartNumberingAfterBreak="0">
    <w:nsid w:val="6EE342C2"/>
    <w:multiLevelType w:val="multilevel"/>
    <w:tmpl w:val="836E75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3" w15:restartNumberingAfterBreak="0">
    <w:nsid w:val="76486BE7"/>
    <w:multiLevelType w:val="multilevel"/>
    <w:tmpl w:val="84FA0CC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4" w15:restartNumberingAfterBreak="0">
    <w:nsid w:val="7795573E"/>
    <w:multiLevelType w:val="multilevel"/>
    <w:tmpl w:val="7C24E1D0"/>
    <w:lvl w:ilvl="0">
      <w:start w:val="1"/>
      <w:numFmt w:val="bullet"/>
      <w:lvlText w:val="●"/>
      <w:lvlJc w:val="left"/>
      <w:pPr>
        <w:ind w:left="720" w:hanging="360"/>
      </w:pPr>
      <w:rPr>
        <w:rFonts w:ascii="Noto Sans Symbols" w:eastAsia="Noto Sans Symbols" w:hAnsi="Noto Sans Symbols" w:cs="Noto Sans Symbols"/>
        <w:sz w:val="22"/>
        <w:szCs w:val="22"/>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5" w15:restartNumberingAfterBreak="0">
    <w:nsid w:val="798D7519"/>
    <w:multiLevelType w:val="multilevel"/>
    <w:tmpl w:val="14C88842"/>
    <w:lvl w:ilvl="0">
      <w:start w:val="1"/>
      <w:numFmt w:val="bullet"/>
      <w:lvlText w:val="-"/>
      <w:lvlJc w:val="left"/>
      <w:pPr>
        <w:ind w:left="360" w:hanging="360"/>
      </w:pPr>
      <w:rPr>
        <w:rFonts w:ascii="Cambria" w:eastAsia="Cambria" w:hAnsi="Cambria" w:cs="Cambria"/>
        <w:b w:val="0"/>
        <w:i w:val="0"/>
        <w:strike w:val="0"/>
        <w:color w:val="000000"/>
        <w:sz w:val="20"/>
        <w:szCs w:val="20"/>
        <w:u w:val="none"/>
        <w:shd w:val="clear" w:color="auto" w:fill="auto"/>
        <w:vertAlign w:val="baseline"/>
      </w:rPr>
    </w:lvl>
    <w:lvl w:ilvl="1">
      <w:start w:val="1"/>
      <w:numFmt w:val="bullet"/>
      <w:lvlText w:val="-"/>
      <w:lvlJc w:val="left"/>
      <w:pPr>
        <w:ind w:left="1080" w:hanging="360"/>
      </w:pPr>
      <w:rPr>
        <w:rFonts w:ascii="Cambria" w:eastAsia="Cambria" w:hAnsi="Cambria" w:cs="Cambria"/>
        <w:b w:val="0"/>
        <w:i w:val="0"/>
        <w:strike w:val="0"/>
        <w:color w:val="000000"/>
        <w:sz w:val="20"/>
        <w:szCs w:val="20"/>
        <w:u w:val="none"/>
        <w:shd w:val="clear" w:color="auto" w:fill="auto"/>
        <w:vertAlign w:val="baseline"/>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3"/>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21"/>
  </w:num>
  <w:num w:numId="5">
    <w:abstractNumId w:val="44"/>
  </w:num>
  <w:num w:numId="6">
    <w:abstractNumId w:val="49"/>
  </w:num>
  <w:num w:numId="7">
    <w:abstractNumId w:val="37"/>
  </w:num>
  <w:num w:numId="8">
    <w:abstractNumId w:val="14"/>
  </w:num>
  <w:num w:numId="9">
    <w:abstractNumId w:val="40"/>
  </w:num>
  <w:num w:numId="10">
    <w:abstractNumId w:val="19"/>
  </w:num>
  <w:num w:numId="11">
    <w:abstractNumId w:val="8"/>
  </w:num>
  <w:num w:numId="12">
    <w:abstractNumId w:val="24"/>
  </w:num>
  <w:num w:numId="13">
    <w:abstractNumId w:val="36"/>
  </w:num>
  <w:num w:numId="14">
    <w:abstractNumId w:val="35"/>
  </w:num>
  <w:num w:numId="15">
    <w:abstractNumId w:val="12"/>
  </w:num>
  <w:num w:numId="16">
    <w:abstractNumId w:val="55"/>
  </w:num>
  <w:num w:numId="17">
    <w:abstractNumId w:val="46"/>
  </w:num>
  <w:num w:numId="18">
    <w:abstractNumId w:val="11"/>
  </w:num>
  <w:num w:numId="19">
    <w:abstractNumId w:val="26"/>
  </w:num>
  <w:num w:numId="20">
    <w:abstractNumId w:val="28"/>
  </w:num>
  <w:num w:numId="21">
    <w:abstractNumId w:val="1"/>
  </w:num>
  <w:num w:numId="22">
    <w:abstractNumId w:val="2"/>
  </w:num>
  <w:num w:numId="23">
    <w:abstractNumId w:val="3"/>
  </w:num>
  <w:num w:numId="24">
    <w:abstractNumId w:val="4"/>
  </w:num>
  <w:num w:numId="25">
    <w:abstractNumId w:val="27"/>
  </w:num>
  <w:num w:numId="26">
    <w:abstractNumId w:val="18"/>
  </w:num>
  <w:num w:numId="27">
    <w:abstractNumId w:val="10"/>
  </w:num>
  <w:num w:numId="28">
    <w:abstractNumId w:val="42"/>
  </w:num>
  <w:num w:numId="29">
    <w:abstractNumId w:val="23"/>
  </w:num>
  <w:num w:numId="30">
    <w:abstractNumId w:val="51"/>
  </w:num>
  <w:num w:numId="31">
    <w:abstractNumId w:val="15"/>
  </w:num>
  <w:num w:numId="32">
    <w:abstractNumId w:val="47"/>
  </w:num>
  <w:num w:numId="33">
    <w:abstractNumId w:val="45"/>
  </w:num>
  <w:num w:numId="34">
    <w:abstractNumId w:val="50"/>
  </w:num>
  <w:num w:numId="35">
    <w:abstractNumId w:val="22"/>
  </w:num>
  <w:num w:numId="36">
    <w:abstractNumId w:val="20"/>
  </w:num>
  <w:num w:numId="37">
    <w:abstractNumId w:val="7"/>
  </w:num>
  <w:num w:numId="38">
    <w:abstractNumId w:val="41"/>
  </w:num>
  <w:num w:numId="39">
    <w:abstractNumId w:val="16"/>
  </w:num>
  <w:num w:numId="40">
    <w:abstractNumId w:val="52"/>
  </w:num>
  <w:num w:numId="41">
    <w:abstractNumId w:val="30"/>
  </w:num>
  <w:num w:numId="42">
    <w:abstractNumId w:val="38"/>
  </w:num>
  <w:num w:numId="43">
    <w:abstractNumId w:val="54"/>
  </w:num>
  <w:num w:numId="44">
    <w:abstractNumId w:val="33"/>
  </w:num>
  <w:num w:numId="45">
    <w:abstractNumId w:val="48"/>
  </w:num>
  <w:num w:numId="46">
    <w:abstractNumId w:val="29"/>
  </w:num>
  <w:num w:numId="47">
    <w:abstractNumId w:val="13"/>
  </w:num>
  <w:num w:numId="48">
    <w:abstractNumId w:val="39"/>
  </w:num>
  <w:num w:numId="49">
    <w:abstractNumId w:val="32"/>
  </w:num>
  <w:num w:numId="50">
    <w:abstractNumId w:val="9"/>
  </w:num>
  <w:num w:numId="51">
    <w:abstractNumId w:val="31"/>
  </w:num>
  <w:num w:numId="52">
    <w:abstractNumId w:val="17"/>
  </w:num>
  <w:num w:numId="53">
    <w:abstractNumId w:val="53"/>
  </w:num>
  <w:num w:numId="54">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2C"/>
    <w:rsid w:val="00003100"/>
    <w:rsid w:val="00033BCA"/>
    <w:rsid w:val="00064461"/>
    <w:rsid w:val="000662A7"/>
    <w:rsid w:val="000A3F38"/>
    <w:rsid w:val="000A6DC0"/>
    <w:rsid w:val="000C6B48"/>
    <w:rsid w:val="00100558"/>
    <w:rsid w:val="001109D1"/>
    <w:rsid w:val="00120620"/>
    <w:rsid w:val="00122BE0"/>
    <w:rsid w:val="001707EF"/>
    <w:rsid w:val="0017204E"/>
    <w:rsid w:val="001A5DDE"/>
    <w:rsid w:val="001C36CC"/>
    <w:rsid w:val="001E3D11"/>
    <w:rsid w:val="0020374A"/>
    <w:rsid w:val="00277444"/>
    <w:rsid w:val="00277E3C"/>
    <w:rsid w:val="00281E7B"/>
    <w:rsid w:val="00295ABB"/>
    <w:rsid w:val="002B28CB"/>
    <w:rsid w:val="002C006C"/>
    <w:rsid w:val="002E26F8"/>
    <w:rsid w:val="002F5492"/>
    <w:rsid w:val="00301251"/>
    <w:rsid w:val="00326CBD"/>
    <w:rsid w:val="003331F2"/>
    <w:rsid w:val="00333CD0"/>
    <w:rsid w:val="00333FF3"/>
    <w:rsid w:val="00335A2B"/>
    <w:rsid w:val="0035303D"/>
    <w:rsid w:val="003540A6"/>
    <w:rsid w:val="003B28E5"/>
    <w:rsid w:val="003B3E8C"/>
    <w:rsid w:val="003B5FC2"/>
    <w:rsid w:val="003E7875"/>
    <w:rsid w:val="0040087C"/>
    <w:rsid w:val="00440C63"/>
    <w:rsid w:val="00447F84"/>
    <w:rsid w:val="00480871"/>
    <w:rsid w:val="00491CD0"/>
    <w:rsid w:val="004B7608"/>
    <w:rsid w:val="004D2C23"/>
    <w:rsid w:val="004E494C"/>
    <w:rsid w:val="004F0CF4"/>
    <w:rsid w:val="00514259"/>
    <w:rsid w:val="00515483"/>
    <w:rsid w:val="0052260D"/>
    <w:rsid w:val="005239ED"/>
    <w:rsid w:val="00531098"/>
    <w:rsid w:val="00537CFC"/>
    <w:rsid w:val="005716C6"/>
    <w:rsid w:val="00591912"/>
    <w:rsid w:val="0059484E"/>
    <w:rsid w:val="005A07CF"/>
    <w:rsid w:val="005B1850"/>
    <w:rsid w:val="005E0798"/>
    <w:rsid w:val="005F2B95"/>
    <w:rsid w:val="006315ED"/>
    <w:rsid w:val="006437E0"/>
    <w:rsid w:val="00644145"/>
    <w:rsid w:val="00672D7F"/>
    <w:rsid w:val="00674992"/>
    <w:rsid w:val="0068020C"/>
    <w:rsid w:val="00691A96"/>
    <w:rsid w:val="006C211C"/>
    <w:rsid w:val="0076159C"/>
    <w:rsid w:val="0077301A"/>
    <w:rsid w:val="007D6FCB"/>
    <w:rsid w:val="00803852"/>
    <w:rsid w:val="00803D37"/>
    <w:rsid w:val="008174B1"/>
    <w:rsid w:val="00817584"/>
    <w:rsid w:val="0082413B"/>
    <w:rsid w:val="008531B2"/>
    <w:rsid w:val="00854084"/>
    <w:rsid w:val="00866952"/>
    <w:rsid w:val="00876677"/>
    <w:rsid w:val="0088003D"/>
    <w:rsid w:val="008973C5"/>
    <w:rsid w:val="008C06E5"/>
    <w:rsid w:val="008F1382"/>
    <w:rsid w:val="008F5650"/>
    <w:rsid w:val="00903D40"/>
    <w:rsid w:val="009070BF"/>
    <w:rsid w:val="00912D5A"/>
    <w:rsid w:val="009214CB"/>
    <w:rsid w:val="00973C21"/>
    <w:rsid w:val="009942B3"/>
    <w:rsid w:val="009C514C"/>
    <w:rsid w:val="009D0FA4"/>
    <w:rsid w:val="009F0253"/>
    <w:rsid w:val="009F2EC1"/>
    <w:rsid w:val="009F4976"/>
    <w:rsid w:val="00A061B0"/>
    <w:rsid w:val="00A464AB"/>
    <w:rsid w:val="00A72C9E"/>
    <w:rsid w:val="00A93C4B"/>
    <w:rsid w:val="00AC0578"/>
    <w:rsid w:val="00AC43A2"/>
    <w:rsid w:val="00AE56CD"/>
    <w:rsid w:val="00B2250E"/>
    <w:rsid w:val="00B44B23"/>
    <w:rsid w:val="00B7355E"/>
    <w:rsid w:val="00B73A38"/>
    <w:rsid w:val="00B83B39"/>
    <w:rsid w:val="00B8598D"/>
    <w:rsid w:val="00B85CF4"/>
    <w:rsid w:val="00BC52C9"/>
    <w:rsid w:val="00BC68F3"/>
    <w:rsid w:val="00BD04E2"/>
    <w:rsid w:val="00BD622C"/>
    <w:rsid w:val="00C04CA8"/>
    <w:rsid w:val="00C159F9"/>
    <w:rsid w:val="00C51A9B"/>
    <w:rsid w:val="00C64644"/>
    <w:rsid w:val="00C6496C"/>
    <w:rsid w:val="00C716B4"/>
    <w:rsid w:val="00C91D77"/>
    <w:rsid w:val="00C97755"/>
    <w:rsid w:val="00CA62B6"/>
    <w:rsid w:val="00CB3F1B"/>
    <w:rsid w:val="00D10C84"/>
    <w:rsid w:val="00D175E1"/>
    <w:rsid w:val="00D758D9"/>
    <w:rsid w:val="00D94A70"/>
    <w:rsid w:val="00DC4FCD"/>
    <w:rsid w:val="00DC5383"/>
    <w:rsid w:val="00DC62F2"/>
    <w:rsid w:val="00DD588E"/>
    <w:rsid w:val="00DE6008"/>
    <w:rsid w:val="00E003E1"/>
    <w:rsid w:val="00E015BA"/>
    <w:rsid w:val="00E02B25"/>
    <w:rsid w:val="00E047AF"/>
    <w:rsid w:val="00E24CE4"/>
    <w:rsid w:val="00E556AF"/>
    <w:rsid w:val="00E56278"/>
    <w:rsid w:val="00EE16CC"/>
    <w:rsid w:val="00EF1098"/>
    <w:rsid w:val="00EF48A8"/>
    <w:rsid w:val="00F043BA"/>
    <w:rsid w:val="00F15D9D"/>
    <w:rsid w:val="00FB2259"/>
    <w:rsid w:val="00FC0558"/>
    <w:rsid w:val="00FD5E10"/>
    <w:rsid w:val="00FE0E11"/>
    <w:rsid w:val="00FE492C"/>
    <w:rsid w:val="00FE4BD0"/>
    <w:rsid w:val="00FE5AD0"/>
    <w:rsid w:val="00FF06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6855"/>
  <w15:docId w15:val="{6B0D4D34-5A6D-4213-B47A-C18E6EFA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spacing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aliases w:val="Titolo 1 Carattere"/>
    <w:basedOn w:val="Normale"/>
    <w:next w:val="Normale"/>
    <w:uiPriority w:val="9"/>
    <w:qFormat/>
    <w:pPr>
      <w:keepNext/>
      <w:numPr>
        <w:numId w:val="1"/>
      </w:numPr>
      <w:spacing w:before="240" w:after="240"/>
      <w:outlineLvl w:val="0"/>
    </w:pPr>
    <w:rPr>
      <w:rFonts w:cs="Arial"/>
      <w:b/>
      <w:bCs/>
      <w:kern w:val="32"/>
      <w:szCs w:val="32"/>
    </w:rPr>
  </w:style>
  <w:style w:type="paragraph" w:styleId="Titolo2">
    <w:name w:val="heading 2"/>
    <w:basedOn w:val="Normale"/>
    <w:next w:val="Normale"/>
    <w:link w:val="Titolo2Carattere"/>
    <w:uiPriority w:val="9"/>
    <w:qFormat/>
    <w:pPr>
      <w:keepNext/>
      <w:numPr>
        <w:ilvl w:val="1"/>
        <w:numId w:val="1"/>
      </w:numPr>
      <w:spacing w:before="240" w:after="120"/>
      <w:outlineLvl w:val="1"/>
    </w:pPr>
    <w:rPr>
      <w:rFonts w:ascii="Arial" w:hAnsi="Arial"/>
      <w:b/>
      <w:bCs/>
      <w:iCs/>
      <w:sz w:val="20"/>
    </w:rPr>
  </w:style>
  <w:style w:type="paragraph" w:styleId="Titolo3">
    <w:name w:val="heading 3"/>
    <w:basedOn w:val="Normale"/>
    <w:next w:val="Normale"/>
    <w:link w:val="Titolo3Carattere"/>
    <w:uiPriority w:val="9"/>
    <w:qFormat/>
    <w:pPr>
      <w:keepNext/>
      <w:numPr>
        <w:ilvl w:val="2"/>
        <w:numId w:val="1"/>
      </w:numPr>
      <w:spacing w:before="240" w:after="120"/>
      <w:outlineLvl w:val="2"/>
    </w:pPr>
    <w:rPr>
      <w:rFonts w:cs="Arial"/>
      <w:b/>
      <w:bCs/>
      <w:i/>
      <w:iCs/>
      <w:szCs w:val="26"/>
    </w:rPr>
  </w:style>
  <w:style w:type="paragraph" w:styleId="Titolo4">
    <w:name w:val="heading 4"/>
    <w:basedOn w:val="Normale"/>
    <w:next w:val="Normale"/>
    <w:link w:val="Titolo4Carattere"/>
    <w:uiPriority w:val="9"/>
    <w:qFormat/>
    <w:pPr>
      <w:keepNext/>
      <w:tabs>
        <w:tab w:val="num" w:pos="720"/>
      </w:tabs>
      <w:spacing w:before="360" w:after="120"/>
      <w:ind w:left="720" w:hanging="720"/>
      <w:outlineLvl w:val="3"/>
    </w:pPr>
    <w:rPr>
      <w:b/>
      <w:bCs/>
      <w:sz w:val="22"/>
    </w:rPr>
  </w:style>
  <w:style w:type="paragraph" w:styleId="Titolo5">
    <w:name w:val="heading 5"/>
    <w:basedOn w:val="Normale"/>
    <w:next w:val="Normale"/>
    <w:link w:val="Titolo5Carattere"/>
    <w:uiPriority w:val="9"/>
    <w:qFormat/>
    <w:pPr>
      <w:keepNext/>
      <w:tabs>
        <w:tab w:val="num" w:pos="1440"/>
      </w:tabs>
      <w:spacing w:before="120" w:after="120"/>
      <w:ind w:left="1440" w:hanging="720"/>
      <w:jc w:val="left"/>
      <w:outlineLvl w:val="4"/>
    </w:pPr>
    <w:rPr>
      <w:b/>
      <w:i/>
    </w:rPr>
  </w:style>
  <w:style w:type="paragraph" w:styleId="Titolo6">
    <w:name w:val="heading 6"/>
    <w:basedOn w:val="Normale"/>
    <w:next w:val="Normale"/>
    <w:link w:val="Titolo6Carattere"/>
    <w:uiPriority w:val="9"/>
    <w:qFormat/>
    <w:pPr>
      <w:numPr>
        <w:ilvl w:val="5"/>
        <w:numId w:val="2"/>
      </w:numPr>
      <w:spacing w:before="240" w:after="60" w:line="240" w:lineRule="auto"/>
      <w:outlineLvl w:val="5"/>
    </w:pPr>
    <w:rPr>
      <w:b/>
      <w:bCs/>
      <w:sz w:val="22"/>
      <w:szCs w:val="22"/>
    </w:rPr>
  </w:style>
  <w:style w:type="paragraph" w:styleId="Titolo7">
    <w:name w:val="heading 7"/>
    <w:basedOn w:val="Normale"/>
    <w:next w:val="Normale"/>
    <w:link w:val="Titolo7Carattere"/>
    <w:qFormat/>
    <w:pPr>
      <w:keepNext/>
      <w:jc w:val="center"/>
      <w:outlineLvl w:val="6"/>
    </w:pPr>
    <w:rPr>
      <w:rFonts w:ascii="Arial" w:hAnsi="Arial" w:cs="Arial"/>
      <w:b/>
      <w:bCs/>
      <w:sz w:val="18"/>
    </w:rPr>
  </w:style>
  <w:style w:type="paragraph" w:styleId="Titolo8">
    <w:name w:val="heading 8"/>
    <w:basedOn w:val="Normale"/>
    <w:next w:val="Normale"/>
    <w:qFormat/>
    <w:pPr>
      <w:keepNext/>
      <w:tabs>
        <w:tab w:val="left" w:pos="1540"/>
        <w:tab w:val="left" w:pos="9720"/>
        <w:tab w:val="left" w:pos="10192"/>
      </w:tabs>
      <w:jc w:val="center"/>
      <w:outlineLvl w:val="7"/>
    </w:pPr>
    <w:rPr>
      <w:rFonts w:ascii="Arial" w:hAnsi="Arial" w:cs="Arial"/>
      <w:b/>
      <w:bCs/>
      <w:szCs w:val="32"/>
    </w:rPr>
  </w:style>
  <w:style w:type="paragraph" w:styleId="Titolo9">
    <w:name w:val="heading 9"/>
    <w:basedOn w:val="Normale"/>
    <w:next w:val="Normale"/>
    <w:link w:val="Titolo9Carattere"/>
    <w:qFormat/>
    <w:pPr>
      <w:keepNext/>
      <w:tabs>
        <w:tab w:val="left" w:pos="9720"/>
        <w:tab w:val="left" w:pos="10192"/>
      </w:tabs>
      <w:jc w:val="left"/>
      <w:outlineLvl w:val="8"/>
    </w:pPr>
    <w:rPr>
      <w:rFonts w:ascii="Arial" w:eastAsia="Arial Unicode MS" w:hAnsi="Arial" w:cs="Arial"/>
      <w:b/>
      <w:bCs/>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pPr>
      <w:keepNext/>
      <w:keepLines/>
      <w:spacing w:before="480" w:after="120"/>
    </w:pPr>
    <w:rPr>
      <w:b/>
      <w:sz w:val="72"/>
      <w:szCs w:val="72"/>
    </w:rPr>
  </w:style>
  <w:style w:type="paragraph" w:customStyle="1" w:styleId="Capitolo1">
    <w:name w:val="Capitolo1"/>
    <w:basedOn w:val="Normale"/>
    <w:pPr>
      <w:spacing w:before="1200" w:after="1200" w:line="360" w:lineRule="auto"/>
      <w:jc w:val="left"/>
    </w:pPr>
    <w:rPr>
      <w:b/>
      <w:i/>
      <w:sz w:val="40"/>
    </w:rPr>
  </w:style>
  <w:style w:type="paragraph" w:customStyle="1" w:styleId="Titolodue">
    <w:name w:val="Titolo due"/>
    <w:basedOn w:val="Normale"/>
    <w:pPr>
      <w:spacing w:before="240" w:after="240"/>
    </w:pPr>
    <w:rPr>
      <w:b/>
      <w:i/>
      <w:sz w:val="28"/>
    </w:rPr>
  </w:style>
  <w:style w:type="paragraph" w:customStyle="1" w:styleId="Titolouno">
    <w:name w:val="Titolo uno"/>
    <w:basedOn w:val="Titolo1"/>
    <w:pPr>
      <w:numPr>
        <w:numId w:val="0"/>
      </w:numPr>
      <w:spacing w:before="360" w:line="360" w:lineRule="auto"/>
    </w:pPr>
  </w:style>
  <w:style w:type="paragraph" w:styleId="Didascalia">
    <w:name w:val="caption"/>
    <w:basedOn w:val="Normale"/>
    <w:next w:val="Normale"/>
    <w:qFormat/>
    <w:pPr>
      <w:spacing w:after="240"/>
      <w:jc w:val="center"/>
    </w:pPr>
    <w:rPr>
      <w:b/>
      <w:bCs/>
      <w:u w:val="single"/>
    </w:rPr>
  </w:style>
  <w:style w:type="paragraph" w:customStyle="1" w:styleId="Titolotre">
    <w:name w:val="Titolo tre"/>
    <w:basedOn w:val="Normale"/>
    <w:pPr>
      <w:spacing w:before="120" w:after="120"/>
      <w:jc w:val="left"/>
    </w:pPr>
    <w:rPr>
      <w:b/>
      <w:bCs/>
      <w:szCs w:val="17"/>
    </w:rPr>
  </w:style>
  <w:style w:type="character" w:styleId="Rimandonotadichiusura">
    <w:name w:val="endnote reference"/>
    <w:rPr>
      <w:rFonts w:ascii="Times New Roman" w:hAnsi="Times New Roman"/>
      <w:b/>
      <w:sz w:val="20"/>
      <w:vertAlign w:val="baseline"/>
    </w:rPr>
  </w:style>
  <w:style w:type="paragraph" w:customStyle="1" w:styleId="titolo0">
    <w:name w:val="titolo"/>
    <w:basedOn w:val="Titolouno"/>
    <w:pPr>
      <w:jc w:val="center"/>
    </w:pPr>
    <w:rPr>
      <w:sz w:val="28"/>
    </w:rPr>
  </w:style>
  <w:style w:type="paragraph" w:customStyle="1" w:styleId="capo">
    <w:name w:val="capo"/>
    <w:basedOn w:val="Normale"/>
    <w:rPr>
      <w:b/>
      <w:bCs/>
    </w:rPr>
  </w:style>
  <w:style w:type="paragraph" w:customStyle="1" w:styleId="Scheda">
    <w:name w:val="Scheda"/>
    <w:basedOn w:val="Normale"/>
    <w:pPr>
      <w:tabs>
        <w:tab w:val="num" w:pos="720"/>
      </w:tabs>
      <w:spacing w:line="360" w:lineRule="auto"/>
      <w:ind w:left="720" w:hanging="720"/>
      <w:jc w:val="left"/>
    </w:pPr>
    <w:rPr>
      <w:rFonts w:ascii="Arial" w:hAnsi="Arial"/>
      <w:b/>
    </w:rPr>
  </w:style>
  <w:style w:type="character" w:styleId="Rimandonotaapidipagina">
    <w:name w:val="footnote reference"/>
    <w:uiPriority w:val="99"/>
    <w:rPr>
      <w:vertAlign w:val="superscript"/>
    </w:rPr>
  </w:style>
  <w:style w:type="paragraph" w:styleId="Testonotaapidipagina">
    <w:name w:val="footnote text"/>
    <w:basedOn w:val="Normale"/>
    <w:link w:val="TestonotaapidipaginaCarattere"/>
    <w:pPr>
      <w:overflowPunct w:val="0"/>
      <w:autoSpaceDE w:val="0"/>
      <w:autoSpaceDN w:val="0"/>
      <w:adjustRightInd w:val="0"/>
      <w:spacing w:line="312" w:lineRule="auto"/>
      <w:textAlignment w:val="baseline"/>
    </w:pPr>
    <w:rPr>
      <w:rFonts w:ascii="Arial" w:hAnsi="Arial"/>
      <w:bCs/>
      <w:sz w:val="20"/>
      <w:szCs w:val="20"/>
    </w:rPr>
  </w:style>
  <w:style w:type="paragraph" w:styleId="Testocommento">
    <w:name w:val="annotation text"/>
    <w:basedOn w:val="Normale"/>
    <w:link w:val="TestocommentoCarattere"/>
    <w:uiPriority w:val="99"/>
    <w:semiHidden/>
    <w:qFormat/>
    <w:pPr>
      <w:spacing w:line="312" w:lineRule="auto"/>
    </w:pPr>
    <w:rPr>
      <w:rFonts w:ascii="Arial" w:hAnsi="Arial"/>
      <w:sz w:val="20"/>
      <w:szCs w:val="20"/>
    </w:rPr>
  </w:style>
  <w:style w:type="paragraph" w:customStyle="1" w:styleId="Tabella">
    <w:name w:val="Tabella"/>
    <w:basedOn w:val="Normale"/>
    <w:pPr>
      <w:spacing w:before="60" w:after="60" w:line="240" w:lineRule="auto"/>
    </w:pPr>
    <w:rPr>
      <w:rFonts w:ascii="Arial" w:hAnsi="Arial" w:cs="Arial"/>
      <w:sz w:val="20"/>
    </w:rPr>
  </w:style>
  <w:style w:type="paragraph" w:styleId="Corpotesto">
    <w:name w:val="Body Text"/>
    <w:basedOn w:val="Normale"/>
    <w:link w:val="CorpotestoCarattere"/>
    <w:pPr>
      <w:spacing w:line="240" w:lineRule="auto"/>
    </w:pPr>
    <w:rPr>
      <w:bCs/>
      <w:iCs/>
      <w:color w:val="000000"/>
      <w:sz w:val="28"/>
      <w:szCs w:val="20"/>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uiPriority w:val="99"/>
  </w:style>
  <w:style w:type="paragraph" w:styleId="Intestazione">
    <w:name w:val="header"/>
    <w:basedOn w:val="Normale"/>
    <w:link w:val="IntestazioneCarattere"/>
    <w:pPr>
      <w:tabs>
        <w:tab w:val="center" w:pos="4819"/>
        <w:tab w:val="right" w:pos="9638"/>
      </w:tabs>
    </w:pPr>
  </w:style>
  <w:style w:type="paragraph" w:styleId="Corpodeltesto2">
    <w:name w:val="Body Text 2"/>
    <w:basedOn w:val="Normale"/>
    <w:link w:val="Corpodeltesto2Carattere"/>
    <w:semiHidden/>
    <w:pPr>
      <w:spacing w:line="360" w:lineRule="auto"/>
      <w:jc w:val="left"/>
    </w:pPr>
    <w:rPr>
      <w:rFonts w:ascii="Arial" w:hAnsi="Arial" w:cs="Arial"/>
      <w:sz w:val="22"/>
    </w:rPr>
  </w:style>
  <w:style w:type="paragraph" w:styleId="Testofumetto">
    <w:name w:val="Balloon Text"/>
    <w:basedOn w:val="Normale"/>
    <w:link w:val="TestofumettoCarattere"/>
    <w:uiPriority w:val="99"/>
    <w:unhideWhenUsed/>
    <w:qFormat/>
    <w:rsid w:val="008B6F9A"/>
    <w:pPr>
      <w:spacing w:line="240" w:lineRule="auto"/>
    </w:pPr>
    <w:rPr>
      <w:rFonts w:ascii="Segoe UI" w:hAnsi="Segoe UI" w:cs="Segoe UI"/>
      <w:sz w:val="18"/>
      <w:szCs w:val="18"/>
    </w:rPr>
  </w:style>
  <w:style w:type="character" w:customStyle="1" w:styleId="TestofumettoCarattere">
    <w:name w:val="Testo fumetto Carattere"/>
    <w:link w:val="Testofumetto"/>
    <w:uiPriority w:val="99"/>
    <w:qFormat/>
    <w:rsid w:val="008B6F9A"/>
    <w:rPr>
      <w:rFonts w:ascii="Segoe UI" w:hAnsi="Segoe UI" w:cs="Segoe UI"/>
      <w:sz w:val="18"/>
      <w:szCs w:val="18"/>
    </w:rPr>
  </w:style>
  <w:style w:type="paragraph" w:styleId="Revisione">
    <w:name w:val="Revision"/>
    <w:hidden/>
    <w:uiPriority w:val="99"/>
    <w:semiHidden/>
    <w:rsid w:val="00D33D58"/>
  </w:style>
  <w:style w:type="character" w:customStyle="1" w:styleId="IntestazioneCarattere">
    <w:name w:val="Intestazione Carattere"/>
    <w:link w:val="Intestazione"/>
    <w:uiPriority w:val="99"/>
    <w:rsid w:val="00B32E2A"/>
    <w:rPr>
      <w:sz w:val="24"/>
      <w:szCs w:val="24"/>
    </w:rPr>
  </w:style>
  <w:style w:type="character" w:styleId="Rimandocommento">
    <w:name w:val="annotation reference"/>
    <w:basedOn w:val="Carpredefinitoparagrafo"/>
    <w:uiPriority w:val="99"/>
    <w:semiHidden/>
    <w:unhideWhenUsed/>
    <w:qFormat/>
    <w:rsid w:val="005002AB"/>
    <w:rPr>
      <w:sz w:val="16"/>
      <w:szCs w:val="16"/>
    </w:rPr>
  </w:style>
  <w:style w:type="paragraph" w:styleId="Soggettocommento">
    <w:name w:val="annotation subject"/>
    <w:basedOn w:val="Testocommento"/>
    <w:next w:val="Testocommento"/>
    <w:link w:val="SoggettocommentoCarattere"/>
    <w:uiPriority w:val="99"/>
    <w:semiHidden/>
    <w:unhideWhenUsed/>
    <w:rsid w:val="005002AB"/>
    <w:pPr>
      <w:spacing w:line="240" w:lineRule="auto"/>
    </w:pPr>
    <w:rPr>
      <w:rFonts w:ascii="Times New Roman" w:hAnsi="Times New Roman"/>
      <w:b/>
      <w:bCs/>
    </w:rPr>
  </w:style>
  <w:style w:type="character" w:customStyle="1" w:styleId="TestocommentoCarattere">
    <w:name w:val="Testo commento Carattere"/>
    <w:basedOn w:val="Carpredefinitoparagrafo"/>
    <w:link w:val="Testocommento"/>
    <w:uiPriority w:val="99"/>
    <w:semiHidden/>
    <w:qFormat/>
    <w:rsid w:val="005002AB"/>
    <w:rPr>
      <w:rFonts w:ascii="Arial" w:hAnsi="Arial"/>
    </w:rPr>
  </w:style>
  <w:style w:type="character" w:customStyle="1" w:styleId="SoggettocommentoCarattere">
    <w:name w:val="Soggetto commento Carattere"/>
    <w:basedOn w:val="TestocommentoCarattere"/>
    <w:link w:val="Soggettocommento"/>
    <w:uiPriority w:val="99"/>
    <w:semiHidden/>
    <w:rsid w:val="005002AB"/>
    <w:rPr>
      <w:rFonts w:ascii="Arial" w:hAnsi="Arial"/>
      <w:b/>
      <w:bCs/>
    </w:rPr>
  </w:style>
  <w:style w:type="paragraph" w:styleId="Sottotitolo">
    <w:name w:val="Subtitle"/>
    <w:basedOn w:val="Normale"/>
    <w:next w:val="Normale"/>
    <w:link w:val="SottotitoloCaratter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character" w:customStyle="1" w:styleId="PidipaginaCarattere">
    <w:name w:val="Piè di pagina Carattere"/>
    <w:basedOn w:val="Carpredefinitoparagrafo"/>
    <w:link w:val="Pidipagina"/>
    <w:rsid w:val="003E7875"/>
  </w:style>
  <w:style w:type="numbering" w:customStyle="1" w:styleId="Nessunelenco1">
    <w:name w:val="Nessun elenco1"/>
    <w:next w:val="Nessunelenco"/>
    <w:uiPriority w:val="99"/>
    <w:semiHidden/>
    <w:unhideWhenUsed/>
    <w:rsid w:val="00AC0578"/>
  </w:style>
  <w:style w:type="table" w:customStyle="1" w:styleId="TableNormal1">
    <w:name w:val="Table Normal1"/>
    <w:rsid w:val="00AC0578"/>
    <w:pPr>
      <w:spacing w:after="120" w:line="240" w:lineRule="auto"/>
    </w:pPr>
    <w:rPr>
      <w:sz w:val="22"/>
      <w:szCs w:val="22"/>
    </w:rPr>
    <w:tblPr>
      <w:tblCellMar>
        <w:top w:w="0" w:type="dxa"/>
        <w:left w:w="0" w:type="dxa"/>
        <w:bottom w:w="0" w:type="dxa"/>
        <w:right w:w="0" w:type="dxa"/>
      </w:tblCellMar>
    </w:tblPr>
  </w:style>
  <w:style w:type="table" w:customStyle="1" w:styleId="TableNormal2">
    <w:name w:val="Table Normal2"/>
    <w:rsid w:val="00AC0578"/>
    <w:pPr>
      <w:spacing w:after="120" w:line="240" w:lineRule="auto"/>
    </w:pPr>
    <w:rPr>
      <w:sz w:val="22"/>
      <w:szCs w:val="22"/>
    </w:rPr>
    <w:tblPr>
      <w:tblCellMar>
        <w:top w:w="0" w:type="dxa"/>
        <w:left w:w="0" w:type="dxa"/>
        <w:bottom w:w="0" w:type="dxa"/>
        <w:right w:w="0" w:type="dxa"/>
      </w:tblCellMar>
    </w:tblPr>
  </w:style>
  <w:style w:type="character" w:customStyle="1" w:styleId="Titolo3Carattere">
    <w:name w:val="Titolo 3 Carattere"/>
    <w:link w:val="Titolo3"/>
    <w:uiPriority w:val="9"/>
    <w:rsid w:val="00AC0578"/>
    <w:rPr>
      <w:rFonts w:cs="Arial"/>
      <w:b/>
      <w:bCs/>
      <w:i/>
      <w:iCs/>
      <w:szCs w:val="26"/>
    </w:rPr>
  </w:style>
  <w:style w:type="paragraph" w:customStyle="1" w:styleId="footnotedescription">
    <w:name w:val="footnote description"/>
    <w:next w:val="Normale"/>
    <w:link w:val="footnotedescriptionChar"/>
    <w:hidden/>
    <w:rsid w:val="00AC0578"/>
    <w:pPr>
      <w:spacing w:line="250" w:lineRule="auto"/>
      <w:ind w:right="4"/>
    </w:pPr>
    <w:rPr>
      <w:rFonts w:ascii="Cambria" w:eastAsia="Cambria" w:hAnsi="Cambria" w:cs="Cambria"/>
      <w:color w:val="000000"/>
      <w:sz w:val="16"/>
      <w:szCs w:val="22"/>
    </w:rPr>
  </w:style>
  <w:style w:type="character" w:customStyle="1" w:styleId="footnotedescriptionChar">
    <w:name w:val="footnote description Char"/>
    <w:link w:val="footnotedescription"/>
    <w:rsid w:val="00AC0578"/>
    <w:rPr>
      <w:rFonts w:ascii="Cambria" w:eastAsia="Cambria" w:hAnsi="Cambria" w:cs="Cambria"/>
      <w:color w:val="000000"/>
      <w:sz w:val="16"/>
      <w:szCs w:val="22"/>
    </w:rPr>
  </w:style>
  <w:style w:type="character" w:customStyle="1" w:styleId="Titolo2Carattere">
    <w:name w:val="Titolo 2 Carattere"/>
    <w:link w:val="Titolo2"/>
    <w:uiPriority w:val="9"/>
    <w:rsid w:val="00AC0578"/>
    <w:rPr>
      <w:rFonts w:ascii="Arial" w:hAnsi="Arial"/>
      <w:b/>
      <w:bCs/>
      <w:iCs/>
      <w:sz w:val="20"/>
    </w:rPr>
  </w:style>
  <w:style w:type="character" w:customStyle="1" w:styleId="footnotemark">
    <w:name w:val="footnote mark"/>
    <w:hidden/>
    <w:rsid w:val="00AC0578"/>
    <w:rPr>
      <w:rFonts w:ascii="Cambria" w:eastAsia="Cambria" w:hAnsi="Cambria" w:cs="Cambria"/>
      <w:color w:val="000000"/>
      <w:sz w:val="20"/>
      <w:vertAlign w:val="superscript"/>
    </w:rPr>
  </w:style>
  <w:style w:type="table" w:customStyle="1" w:styleId="TableGrid">
    <w:name w:val="TableGrid"/>
    <w:rsid w:val="00AC0578"/>
    <w:pPr>
      <w:spacing w:line="240" w:lineRule="auto"/>
    </w:pPr>
    <w:rPr>
      <w:sz w:val="22"/>
      <w:szCs w:val="22"/>
    </w:rPr>
    <w:tblPr>
      <w:tblCellMar>
        <w:top w:w="0" w:type="dxa"/>
        <w:left w:w="0" w:type="dxa"/>
        <w:bottom w:w="0" w:type="dxa"/>
        <w:right w:w="0" w:type="dxa"/>
      </w:tblCellMar>
    </w:tblPr>
  </w:style>
  <w:style w:type="paragraph" w:styleId="Titolosommario">
    <w:name w:val="TOC Heading"/>
    <w:basedOn w:val="Titolo1"/>
    <w:next w:val="Normale"/>
    <w:unhideWhenUsed/>
    <w:qFormat/>
    <w:rsid w:val="00AC0578"/>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Sommario1">
    <w:name w:val="toc 1"/>
    <w:basedOn w:val="Normale"/>
    <w:next w:val="Normale"/>
    <w:autoRedefine/>
    <w:uiPriority w:val="39"/>
    <w:unhideWhenUsed/>
    <w:rsid w:val="00AC0578"/>
    <w:pPr>
      <w:tabs>
        <w:tab w:val="right" w:leader="dot" w:pos="9347"/>
      </w:tabs>
      <w:spacing w:before="240" w:after="100" w:line="240" w:lineRule="auto"/>
    </w:pPr>
    <w:rPr>
      <w:rFonts w:eastAsia="Cambria" w:cs="Cambria"/>
      <w:color w:val="000000"/>
      <w:sz w:val="22"/>
      <w:szCs w:val="22"/>
    </w:rPr>
  </w:style>
  <w:style w:type="paragraph" w:styleId="Sommario2">
    <w:name w:val="toc 2"/>
    <w:basedOn w:val="Normale"/>
    <w:next w:val="Normale"/>
    <w:autoRedefine/>
    <w:uiPriority w:val="39"/>
    <w:unhideWhenUsed/>
    <w:rsid w:val="00AC0578"/>
    <w:pPr>
      <w:spacing w:after="100" w:line="240" w:lineRule="auto"/>
      <w:ind w:left="200"/>
    </w:pPr>
    <w:rPr>
      <w:rFonts w:eastAsia="Cambria" w:cs="Cambria"/>
      <w:color w:val="000000"/>
      <w:sz w:val="22"/>
      <w:szCs w:val="22"/>
    </w:rPr>
  </w:style>
  <w:style w:type="paragraph" w:styleId="Sommario3">
    <w:name w:val="toc 3"/>
    <w:basedOn w:val="Normale"/>
    <w:next w:val="Normale"/>
    <w:autoRedefine/>
    <w:unhideWhenUsed/>
    <w:rsid w:val="00AC0578"/>
    <w:pPr>
      <w:spacing w:after="100" w:line="240" w:lineRule="auto"/>
      <w:ind w:left="400"/>
    </w:pPr>
    <w:rPr>
      <w:rFonts w:eastAsia="Cambria" w:cs="Cambria"/>
      <w:color w:val="000000"/>
      <w:sz w:val="22"/>
      <w:szCs w:val="22"/>
    </w:rPr>
  </w:style>
  <w:style w:type="character" w:styleId="Collegamentoipertestuale">
    <w:name w:val="Hyperlink"/>
    <w:basedOn w:val="Carpredefinitoparagrafo"/>
    <w:uiPriority w:val="99"/>
    <w:unhideWhenUsed/>
    <w:rsid w:val="00AC0578"/>
    <w:rPr>
      <w:color w:val="0563C1" w:themeColor="hyperlink"/>
      <w:u w:val="single"/>
    </w:rPr>
  </w:style>
  <w:style w:type="character" w:customStyle="1" w:styleId="TestonotaapidipaginaCarattere">
    <w:name w:val="Testo nota a piè di pagina Carattere"/>
    <w:basedOn w:val="Carpredefinitoparagrafo"/>
    <w:link w:val="Testonotaapidipagina"/>
    <w:uiPriority w:val="99"/>
    <w:rsid w:val="00AC0578"/>
    <w:rPr>
      <w:rFonts w:ascii="Arial" w:hAnsi="Arial"/>
      <w:bCs/>
      <w:sz w:val="20"/>
      <w:szCs w:val="20"/>
    </w:rPr>
  </w:style>
  <w:style w:type="paragraph" w:styleId="Paragrafoelenco">
    <w:name w:val="List Paragraph"/>
    <w:basedOn w:val="Normale"/>
    <w:uiPriority w:val="34"/>
    <w:qFormat/>
    <w:rsid w:val="00AC0578"/>
    <w:pPr>
      <w:spacing w:after="120" w:line="240" w:lineRule="auto"/>
      <w:ind w:left="720"/>
      <w:contextualSpacing/>
    </w:pPr>
    <w:rPr>
      <w:rFonts w:eastAsia="Cambria" w:cs="Cambria"/>
      <w:color w:val="000000"/>
      <w:sz w:val="22"/>
      <w:szCs w:val="22"/>
    </w:rPr>
  </w:style>
  <w:style w:type="character" w:customStyle="1" w:styleId="Titolo4Carattere">
    <w:name w:val="Titolo 4 Carattere"/>
    <w:basedOn w:val="Carpredefinitoparagrafo"/>
    <w:link w:val="Titolo4"/>
    <w:rsid w:val="00AC0578"/>
    <w:rPr>
      <w:b/>
      <w:bCs/>
      <w:sz w:val="22"/>
    </w:rPr>
  </w:style>
  <w:style w:type="table" w:styleId="Grigliatabella">
    <w:name w:val="Table Grid"/>
    <w:basedOn w:val="Tabellanormale"/>
    <w:rsid w:val="00AC0578"/>
    <w:pPr>
      <w:widowControl w:val="0"/>
      <w:spacing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578"/>
    <w:pPr>
      <w:autoSpaceDE w:val="0"/>
      <w:autoSpaceDN w:val="0"/>
      <w:adjustRightInd w:val="0"/>
      <w:spacing w:line="240" w:lineRule="auto"/>
    </w:pPr>
    <w:rPr>
      <w:rFonts w:eastAsiaTheme="minorHAnsi"/>
      <w:color w:val="000000"/>
      <w:lang w:eastAsia="en-US"/>
    </w:rPr>
  </w:style>
  <w:style w:type="character" w:styleId="Collegamentovisitato">
    <w:name w:val="FollowedHyperlink"/>
    <w:basedOn w:val="Carpredefinitoparagrafo"/>
    <w:unhideWhenUsed/>
    <w:rsid w:val="00AC0578"/>
    <w:rPr>
      <w:color w:val="954F72" w:themeColor="followedHyperlink"/>
      <w:u w:val="single"/>
    </w:rPr>
  </w:style>
  <w:style w:type="numbering" w:customStyle="1" w:styleId="Nessunelenco2">
    <w:name w:val="Nessun elenco2"/>
    <w:next w:val="Nessunelenco"/>
    <w:uiPriority w:val="99"/>
    <w:semiHidden/>
    <w:unhideWhenUsed/>
    <w:rsid w:val="00AC0578"/>
  </w:style>
  <w:style w:type="character" w:customStyle="1" w:styleId="WW8Num1z0">
    <w:name w:val="WW8Num1z0"/>
    <w:rsid w:val="00AC0578"/>
    <w:rPr>
      <w:rFonts w:ascii="Times New Roman" w:hAnsi="Times New Roman" w:cs="Times New Roman" w:hint="default"/>
      <w:b/>
      <w:i w:val="0"/>
      <w:sz w:val="24"/>
      <w:szCs w:val="24"/>
    </w:rPr>
  </w:style>
  <w:style w:type="character" w:customStyle="1" w:styleId="WW8Num2z0">
    <w:name w:val="WW8Num2z0"/>
    <w:rsid w:val="00AC0578"/>
    <w:rPr>
      <w:rFonts w:hint="default"/>
      <w:b/>
      <w:i w:val="0"/>
      <w:sz w:val="20"/>
    </w:rPr>
  </w:style>
  <w:style w:type="character" w:customStyle="1" w:styleId="WW8Num3z0">
    <w:name w:val="WW8Num3z0"/>
    <w:rsid w:val="00AC0578"/>
    <w:rPr>
      <w:rFonts w:ascii="Wingdings" w:hAnsi="Wingdings" w:cs="Wingdings" w:hint="default"/>
      <w:strike w:val="0"/>
      <w:dstrike w:val="0"/>
      <w:sz w:val="18"/>
    </w:rPr>
  </w:style>
  <w:style w:type="character" w:customStyle="1" w:styleId="WW8Num4z0">
    <w:name w:val="WW8Num4z0"/>
    <w:rsid w:val="00AC0578"/>
    <w:rPr>
      <w:rFonts w:ascii="Wingdings" w:hAnsi="Wingdings" w:cs="Wingdings" w:hint="default"/>
      <w:strike w:val="0"/>
      <w:dstrike w:val="0"/>
      <w:sz w:val="18"/>
    </w:rPr>
  </w:style>
  <w:style w:type="character" w:customStyle="1" w:styleId="WW8Num5z0">
    <w:name w:val="WW8Num5z0"/>
    <w:rsid w:val="00AC0578"/>
    <w:rPr>
      <w:rFonts w:ascii="Arial" w:hAnsi="Arial" w:cs="Arial" w:hint="default"/>
      <w:b/>
      <w:i w:val="0"/>
      <w:sz w:val="24"/>
      <w:szCs w:val="24"/>
    </w:rPr>
  </w:style>
  <w:style w:type="character" w:customStyle="1" w:styleId="WW8Num6z0">
    <w:name w:val="WW8Num6z0"/>
    <w:rsid w:val="00AC0578"/>
    <w:rPr>
      <w:rFonts w:hint="default"/>
    </w:rPr>
  </w:style>
  <w:style w:type="character" w:customStyle="1" w:styleId="WW8Num7z0">
    <w:name w:val="WW8Num7z0"/>
    <w:rsid w:val="00AC0578"/>
    <w:rPr>
      <w:rFonts w:ascii="Wingdings" w:hAnsi="Wingdings" w:cs="Wingdings" w:hint="default"/>
      <w:strike w:val="0"/>
      <w:dstrike w:val="0"/>
      <w:sz w:val="18"/>
    </w:rPr>
  </w:style>
  <w:style w:type="character" w:customStyle="1" w:styleId="Carpredefinitoparagrafo2">
    <w:name w:val="Car. predefinito paragrafo2"/>
    <w:rsid w:val="00AC0578"/>
  </w:style>
  <w:style w:type="character" w:customStyle="1" w:styleId="WW8Num1z1">
    <w:name w:val="WW8Num1z1"/>
    <w:rsid w:val="00AC0578"/>
  </w:style>
  <w:style w:type="character" w:customStyle="1" w:styleId="WW8Num1z2">
    <w:name w:val="WW8Num1z2"/>
    <w:rsid w:val="00AC0578"/>
  </w:style>
  <w:style w:type="character" w:customStyle="1" w:styleId="WW8Num1z3">
    <w:name w:val="WW8Num1z3"/>
    <w:rsid w:val="00AC0578"/>
  </w:style>
  <w:style w:type="character" w:customStyle="1" w:styleId="WW8Num1z4">
    <w:name w:val="WW8Num1z4"/>
    <w:rsid w:val="00AC0578"/>
  </w:style>
  <w:style w:type="character" w:customStyle="1" w:styleId="WW8Num1z5">
    <w:name w:val="WW8Num1z5"/>
    <w:rsid w:val="00AC0578"/>
  </w:style>
  <w:style w:type="character" w:customStyle="1" w:styleId="WW8Num1z6">
    <w:name w:val="WW8Num1z6"/>
    <w:rsid w:val="00AC0578"/>
  </w:style>
  <w:style w:type="character" w:customStyle="1" w:styleId="WW8Num1z7">
    <w:name w:val="WW8Num1z7"/>
    <w:rsid w:val="00AC0578"/>
  </w:style>
  <w:style w:type="character" w:customStyle="1" w:styleId="WW8Num1z8">
    <w:name w:val="WW8Num1z8"/>
    <w:rsid w:val="00AC0578"/>
  </w:style>
  <w:style w:type="character" w:customStyle="1" w:styleId="WW8Num2z1">
    <w:name w:val="WW8Num2z1"/>
    <w:rsid w:val="00AC0578"/>
  </w:style>
  <w:style w:type="character" w:customStyle="1" w:styleId="WW8Num2z2">
    <w:name w:val="WW8Num2z2"/>
    <w:rsid w:val="00AC0578"/>
  </w:style>
  <w:style w:type="character" w:customStyle="1" w:styleId="WW8Num2z3">
    <w:name w:val="WW8Num2z3"/>
    <w:rsid w:val="00AC0578"/>
  </w:style>
  <w:style w:type="character" w:customStyle="1" w:styleId="WW8Num2z4">
    <w:name w:val="WW8Num2z4"/>
    <w:rsid w:val="00AC0578"/>
  </w:style>
  <w:style w:type="character" w:customStyle="1" w:styleId="WW8Num2z5">
    <w:name w:val="WW8Num2z5"/>
    <w:rsid w:val="00AC0578"/>
  </w:style>
  <w:style w:type="character" w:customStyle="1" w:styleId="WW8Num2z6">
    <w:name w:val="WW8Num2z6"/>
    <w:rsid w:val="00AC0578"/>
  </w:style>
  <w:style w:type="character" w:customStyle="1" w:styleId="WW8Num2z7">
    <w:name w:val="WW8Num2z7"/>
    <w:rsid w:val="00AC0578"/>
  </w:style>
  <w:style w:type="character" w:customStyle="1" w:styleId="WW8Num2z8">
    <w:name w:val="WW8Num2z8"/>
    <w:rsid w:val="00AC0578"/>
  </w:style>
  <w:style w:type="character" w:customStyle="1" w:styleId="WW8Num3z1">
    <w:name w:val="WW8Num3z1"/>
    <w:rsid w:val="00AC0578"/>
    <w:rPr>
      <w:rFonts w:ascii="Courier New" w:hAnsi="Courier New" w:cs="Courier New" w:hint="default"/>
    </w:rPr>
  </w:style>
  <w:style w:type="character" w:customStyle="1" w:styleId="WW8Num3z2">
    <w:name w:val="WW8Num3z2"/>
    <w:rsid w:val="00AC0578"/>
    <w:rPr>
      <w:rFonts w:ascii="Wingdings" w:hAnsi="Wingdings" w:cs="Wingdings" w:hint="default"/>
    </w:rPr>
  </w:style>
  <w:style w:type="character" w:customStyle="1" w:styleId="WW8Num3z3">
    <w:name w:val="WW8Num3z3"/>
    <w:rsid w:val="00AC0578"/>
    <w:rPr>
      <w:rFonts w:ascii="Symbol" w:hAnsi="Symbol" w:cs="Symbol" w:hint="default"/>
    </w:rPr>
  </w:style>
  <w:style w:type="character" w:customStyle="1" w:styleId="WW8Num4z1">
    <w:name w:val="WW8Num4z1"/>
    <w:rsid w:val="00AC0578"/>
    <w:rPr>
      <w:rFonts w:ascii="Courier New" w:hAnsi="Courier New" w:cs="Courier New" w:hint="default"/>
    </w:rPr>
  </w:style>
  <w:style w:type="character" w:customStyle="1" w:styleId="WW8Num4z2">
    <w:name w:val="WW8Num4z2"/>
    <w:rsid w:val="00AC0578"/>
    <w:rPr>
      <w:rFonts w:ascii="Wingdings" w:hAnsi="Wingdings" w:cs="Wingdings" w:hint="default"/>
    </w:rPr>
  </w:style>
  <w:style w:type="character" w:customStyle="1" w:styleId="WW8Num4z3">
    <w:name w:val="WW8Num4z3"/>
    <w:rsid w:val="00AC0578"/>
    <w:rPr>
      <w:rFonts w:ascii="Symbol" w:hAnsi="Symbol" w:cs="Symbol" w:hint="default"/>
    </w:rPr>
  </w:style>
  <w:style w:type="character" w:customStyle="1" w:styleId="WW8Num5z1">
    <w:name w:val="WW8Num5z1"/>
    <w:rsid w:val="00AC0578"/>
  </w:style>
  <w:style w:type="character" w:customStyle="1" w:styleId="WW8Num5z2">
    <w:name w:val="WW8Num5z2"/>
    <w:rsid w:val="00AC0578"/>
  </w:style>
  <w:style w:type="character" w:customStyle="1" w:styleId="WW8Num5z3">
    <w:name w:val="WW8Num5z3"/>
    <w:rsid w:val="00AC0578"/>
  </w:style>
  <w:style w:type="character" w:customStyle="1" w:styleId="WW8Num5z4">
    <w:name w:val="WW8Num5z4"/>
    <w:rsid w:val="00AC0578"/>
  </w:style>
  <w:style w:type="character" w:customStyle="1" w:styleId="WW8Num5z5">
    <w:name w:val="WW8Num5z5"/>
    <w:rsid w:val="00AC0578"/>
  </w:style>
  <w:style w:type="character" w:customStyle="1" w:styleId="WW8Num5z6">
    <w:name w:val="WW8Num5z6"/>
    <w:rsid w:val="00AC0578"/>
  </w:style>
  <w:style w:type="character" w:customStyle="1" w:styleId="WW8Num5z7">
    <w:name w:val="WW8Num5z7"/>
    <w:rsid w:val="00AC0578"/>
  </w:style>
  <w:style w:type="character" w:customStyle="1" w:styleId="WW8Num5z8">
    <w:name w:val="WW8Num5z8"/>
    <w:rsid w:val="00AC0578"/>
  </w:style>
  <w:style w:type="character" w:customStyle="1" w:styleId="WW8Num7z1">
    <w:name w:val="WW8Num7z1"/>
    <w:rsid w:val="00AC0578"/>
    <w:rPr>
      <w:rFonts w:ascii="Courier New" w:hAnsi="Courier New" w:cs="Courier New" w:hint="default"/>
    </w:rPr>
  </w:style>
  <w:style w:type="character" w:customStyle="1" w:styleId="WW8Num7z2">
    <w:name w:val="WW8Num7z2"/>
    <w:rsid w:val="00AC0578"/>
    <w:rPr>
      <w:rFonts w:ascii="Wingdings" w:hAnsi="Wingdings" w:cs="Wingdings" w:hint="default"/>
    </w:rPr>
  </w:style>
  <w:style w:type="character" w:customStyle="1" w:styleId="WW8Num7z3">
    <w:name w:val="WW8Num7z3"/>
    <w:rsid w:val="00AC0578"/>
    <w:rPr>
      <w:rFonts w:ascii="Symbol" w:hAnsi="Symbol" w:cs="Symbol" w:hint="default"/>
    </w:rPr>
  </w:style>
  <w:style w:type="character" w:customStyle="1" w:styleId="WW8Num8z0">
    <w:name w:val="WW8Num8z0"/>
    <w:rsid w:val="00AC0578"/>
    <w:rPr>
      <w:rFonts w:ascii="Arial" w:hAnsi="Arial" w:cs="Arial" w:hint="default"/>
      <w:b/>
      <w:i w:val="0"/>
      <w:sz w:val="24"/>
      <w:szCs w:val="24"/>
    </w:rPr>
  </w:style>
  <w:style w:type="character" w:customStyle="1" w:styleId="WW8Num8z1">
    <w:name w:val="WW8Num8z1"/>
    <w:rsid w:val="00AC0578"/>
  </w:style>
  <w:style w:type="character" w:customStyle="1" w:styleId="WW8Num8z2">
    <w:name w:val="WW8Num8z2"/>
    <w:rsid w:val="00AC0578"/>
  </w:style>
  <w:style w:type="character" w:customStyle="1" w:styleId="WW8Num8z3">
    <w:name w:val="WW8Num8z3"/>
    <w:rsid w:val="00AC0578"/>
  </w:style>
  <w:style w:type="character" w:customStyle="1" w:styleId="WW8Num8z4">
    <w:name w:val="WW8Num8z4"/>
    <w:rsid w:val="00AC0578"/>
  </w:style>
  <w:style w:type="character" w:customStyle="1" w:styleId="WW8Num8z5">
    <w:name w:val="WW8Num8z5"/>
    <w:rsid w:val="00AC0578"/>
  </w:style>
  <w:style w:type="character" w:customStyle="1" w:styleId="WW8Num8z6">
    <w:name w:val="WW8Num8z6"/>
    <w:rsid w:val="00AC0578"/>
  </w:style>
  <w:style w:type="character" w:customStyle="1" w:styleId="WW8Num8z7">
    <w:name w:val="WW8Num8z7"/>
    <w:rsid w:val="00AC0578"/>
  </w:style>
  <w:style w:type="character" w:customStyle="1" w:styleId="WW8Num8z8">
    <w:name w:val="WW8Num8z8"/>
    <w:rsid w:val="00AC0578"/>
  </w:style>
  <w:style w:type="character" w:customStyle="1" w:styleId="WW8Num9z0">
    <w:name w:val="WW8Num9z0"/>
    <w:rsid w:val="00AC0578"/>
    <w:rPr>
      <w:rFonts w:hint="default"/>
    </w:rPr>
  </w:style>
  <w:style w:type="character" w:customStyle="1" w:styleId="WW8Num10z0">
    <w:name w:val="WW8Num10z0"/>
    <w:rsid w:val="00AC0578"/>
    <w:rPr>
      <w:rFonts w:ascii="Arial" w:hAnsi="Arial" w:cs="Arial" w:hint="default"/>
      <w:b/>
      <w:i w:val="0"/>
      <w:sz w:val="20"/>
    </w:rPr>
  </w:style>
  <w:style w:type="character" w:customStyle="1" w:styleId="WW8Num10z1">
    <w:name w:val="WW8Num10z1"/>
    <w:rsid w:val="00AC0578"/>
  </w:style>
  <w:style w:type="character" w:customStyle="1" w:styleId="WW8Num10z2">
    <w:name w:val="WW8Num10z2"/>
    <w:rsid w:val="00AC0578"/>
  </w:style>
  <w:style w:type="character" w:customStyle="1" w:styleId="WW8Num10z3">
    <w:name w:val="WW8Num10z3"/>
    <w:rsid w:val="00AC0578"/>
  </w:style>
  <w:style w:type="character" w:customStyle="1" w:styleId="WW8Num10z4">
    <w:name w:val="WW8Num10z4"/>
    <w:rsid w:val="00AC0578"/>
  </w:style>
  <w:style w:type="character" w:customStyle="1" w:styleId="WW8Num10z5">
    <w:name w:val="WW8Num10z5"/>
    <w:rsid w:val="00AC0578"/>
  </w:style>
  <w:style w:type="character" w:customStyle="1" w:styleId="WW8Num10z6">
    <w:name w:val="WW8Num10z6"/>
    <w:rsid w:val="00AC0578"/>
  </w:style>
  <w:style w:type="character" w:customStyle="1" w:styleId="WW8Num10z7">
    <w:name w:val="WW8Num10z7"/>
    <w:rsid w:val="00AC0578"/>
  </w:style>
  <w:style w:type="character" w:customStyle="1" w:styleId="WW8Num10z8">
    <w:name w:val="WW8Num10z8"/>
    <w:rsid w:val="00AC0578"/>
  </w:style>
  <w:style w:type="character" w:customStyle="1" w:styleId="Carpredefinitoparagrafo1">
    <w:name w:val="Car. predefinito paragrafo1"/>
    <w:rsid w:val="00AC0578"/>
  </w:style>
  <w:style w:type="character" w:customStyle="1" w:styleId="Caratterenotadichiusura">
    <w:name w:val="Carattere nota di chiusura"/>
    <w:rsid w:val="00AC0578"/>
    <w:rPr>
      <w:rFonts w:ascii="Times New Roman" w:hAnsi="Times New Roman" w:cs="Times New Roman"/>
      <w:b/>
      <w:position w:val="0"/>
      <w:sz w:val="20"/>
      <w:vertAlign w:val="baseline"/>
    </w:rPr>
  </w:style>
  <w:style w:type="character" w:customStyle="1" w:styleId="Caratteredellanota">
    <w:name w:val="Carattere della nota"/>
    <w:rsid w:val="00AC0578"/>
    <w:rPr>
      <w:vertAlign w:val="superscript"/>
    </w:rPr>
  </w:style>
  <w:style w:type="character" w:customStyle="1" w:styleId="Rimandocommento1">
    <w:name w:val="Rimando commento1"/>
    <w:rsid w:val="00AC0578"/>
    <w:rPr>
      <w:sz w:val="16"/>
      <w:szCs w:val="16"/>
    </w:rPr>
  </w:style>
  <w:style w:type="character" w:customStyle="1" w:styleId="Rimandonotaapidipagina1">
    <w:name w:val="Rimando nota a piè di pagina1"/>
    <w:rsid w:val="00AC0578"/>
    <w:rPr>
      <w:vertAlign w:val="superscript"/>
    </w:rPr>
  </w:style>
  <w:style w:type="character" w:customStyle="1" w:styleId="Rimandonotadichiusura1">
    <w:name w:val="Rimando nota di chiusura1"/>
    <w:rsid w:val="00AC0578"/>
    <w:rPr>
      <w:vertAlign w:val="superscript"/>
    </w:rPr>
  </w:style>
  <w:style w:type="paragraph" w:customStyle="1" w:styleId="Intestazione2">
    <w:name w:val="Intestazione2"/>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Corpodeltesto">
    <w:name w:val="Corpo del testo"/>
    <w:basedOn w:val="Normale"/>
    <w:rsid w:val="00AC0578"/>
    <w:pPr>
      <w:suppressAutoHyphens/>
      <w:spacing w:line="240" w:lineRule="auto"/>
    </w:pPr>
    <w:rPr>
      <w:bCs/>
      <w:iCs/>
      <w:color w:val="000000"/>
      <w:sz w:val="28"/>
      <w:szCs w:val="20"/>
      <w:lang w:eastAsia="ar-SA"/>
    </w:rPr>
  </w:style>
  <w:style w:type="paragraph" w:styleId="Elenco">
    <w:name w:val="List"/>
    <w:basedOn w:val="Corpodeltesto"/>
    <w:rsid w:val="00AC0578"/>
    <w:rPr>
      <w:rFonts w:cs="Mangal"/>
    </w:rPr>
  </w:style>
  <w:style w:type="paragraph" w:customStyle="1" w:styleId="Didascalia2">
    <w:name w:val="Didascalia2"/>
    <w:basedOn w:val="Normale"/>
    <w:rsid w:val="00AC0578"/>
    <w:pPr>
      <w:suppressLineNumbers/>
      <w:suppressAutoHyphens/>
      <w:spacing w:before="120" w:after="120"/>
    </w:pPr>
    <w:rPr>
      <w:rFonts w:cs="Mangal"/>
      <w:i/>
      <w:iCs/>
      <w:lang w:eastAsia="ar-SA"/>
    </w:rPr>
  </w:style>
  <w:style w:type="paragraph" w:customStyle="1" w:styleId="Indice">
    <w:name w:val="Indice"/>
    <w:basedOn w:val="Normale"/>
    <w:qFormat/>
    <w:rsid w:val="00AC0578"/>
    <w:pPr>
      <w:suppressLineNumbers/>
      <w:suppressAutoHyphens/>
    </w:pPr>
    <w:rPr>
      <w:rFonts w:cs="Mangal"/>
      <w:lang w:eastAsia="ar-SA"/>
    </w:rPr>
  </w:style>
  <w:style w:type="paragraph" w:customStyle="1" w:styleId="Intestazione1">
    <w:name w:val="Intestazione1"/>
    <w:basedOn w:val="Normale"/>
    <w:next w:val="Corpodeltesto"/>
    <w:rsid w:val="00AC0578"/>
    <w:pPr>
      <w:keepNext/>
      <w:suppressAutoHyphens/>
      <w:spacing w:before="240" w:after="120"/>
    </w:pPr>
    <w:rPr>
      <w:rFonts w:ascii="Arial" w:eastAsia="Microsoft YaHei" w:hAnsi="Arial" w:cs="Mangal"/>
      <w:sz w:val="28"/>
      <w:szCs w:val="28"/>
      <w:lang w:eastAsia="ar-SA"/>
    </w:rPr>
  </w:style>
  <w:style w:type="paragraph" w:customStyle="1" w:styleId="Didascalia1">
    <w:name w:val="Didascalia1"/>
    <w:basedOn w:val="Normale"/>
    <w:next w:val="Normale"/>
    <w:rsid w:val="00AC0578"/>
    <w:pPr>
      <w:suppressAutoHyphens/>
      <w:spacing w:after="240"/>
      <w:jc w:val="center"/>
    </w:pPr>
    <w:rPr>
      <w:b/>
      <w:bCs/>
      <w:u w:val="single"/>
      <w:lang w:eastAsia="ar-SA"/>
    </w:rPr>
  </w:style>
  <w:style w:type="paragraph" w:customStyle="1" w:styleId="TitoloTabelle">
    <w:name w:val="Titolo Tabelle"/>
    <w:basedOn w:val="Titolo1"/>
    <w:rsid w:val="00AC0578"/>
    <w:pPr>
      <w:numPr>
        <w:numId w:val="0"/>
      </w:numPr>
      <w:suppressAutoHyphens/>
      <w:spacing w:before="60" w:after="60" w:line="240" w:lineRule="auto"/>
      <w:ind w:firstLine="21"/>
      <w:jc w:val="center"/>
    </w:pPr>
    <w:rPr>
      <w:rFonts w:ascii="Arial" w:hAnsi="Arial"/>
      <w:caps/>
      <w:kern w:val="1"/>
      <w:sz w:val="20"/>
      <w:szCs w:val="24"/>
      <w:lang w:eastAsia="ar-SA"/>
    </w:rPr>
  </w:style>
  <w:style w:type="paragraph" w:customStyle="1" w:styleId="Testocommento1">
    <w:name w:val="Testo commento1"/>
    <w:basedOn w:val="Normale"/>
    <w:rsid w:val="00AC0578"/>
    <w:pPr>
      <w:suppressAutoHyphens/>
      <w:spacing w:line="312" w:lineRule="auto"/>
    </w:pPr>
    <w:rPr>
      <w:rFonts w:ascii="Arial" w:hAnsi="Arial" w:cs="Arial"/>
      <w:sz w:val="20"/>
      <w:szCs w:val="20"/>
      <w:lang w:eastAsia="ar-SA"/>
    </w:rPr>
  </w:style>
  <w:style w:type="paragraph" w:customStyle="1" w:styleId="Corpodeltesto21">
    <w:name w:val="Corpo del testo 21"/>
    <w:basedOn w:val="Normale"/>
    <w:rsid w:val="00AC0578"/>
    <w:pPr>
      <w:suppressAutoHyphens/>
    </w:pPr>
    <w:rPr>
      <w:rFonts w:ascii="Arial" w:hAnsi="Arial" w:cs="Arial"/>
      <w:i/>
      <w:sz w:val="20"/>
      <w:lang w:eastAsia="ar-SA"/>
    </w:rPr>
  </w:style>
  <w:style w:type="paragraph" w:customStyle="1" w:styleId="TitoloSchedeI">
    <w:name w:val="Titolo Schede I"/>
    <w:basedOn w:val="Normale"/>
    <w:rsid w:val="00AC0578"/>
    <w:pPr>
      <w:tabs>
        <w:tab w:val="num" w:pos="720"/>
      </w:tabs>
      <w:suppressAutoHyphens/>
      <w:ind w:left="720" w:hanging="720"/>
    </w:pPr>
    <w:rPr>
      <w:lang w:eastAsia="ar-SA"/>
    </w:rPr>
  </w:style>
  <w:style w:type="paragraph" w:customStyle="1" w:styleId="TitoloSchede1">
    <w:name w:val="Titolo Schede 1"/>
    <w:basedOn w:val="Normale"/>
    <w:rsid w:val="00AC0578"/>
    <w:pPr>
      <w:tabs>
        <w:tab w:val="num" w:pos="720"/>
      </w:tabs>
      <w:suppressAutoHyphens/>
      <w:ind w:left="720" w:hanging="720"/>
    </w:pPr>
    <w:rPr>
      <w:rFonts w:ascii="Arial" w:hAnsi="Arial" w:cs="Arial"/>
      <w:b/>
      <w:bCs/>
      <w:lang w:eastAsia="ar-SA"/>
    </w:rPr>
  </w:style>
  <w:style w:type="paragraph" w:styleId="Sommario4">
    <w:name w:val="toc 4"/>
    <w:basedOn w:val="Normale"/>
    <w:next w:val="Normale"/>
    <w:rsid w:val="00AC0578"/>
    <w:pPr>
      <w:suppressAutoHyphens/>
      <w:ind w:left="480"/>
      <w:jc w:val="left"/>
    </w:pPr>
    <w:rPr>
      <w:lang w:eastAsia="ar-SA"/>
    </w:rPr>
  </w:style>
  <w:style w:type="paragraph" w:styleId="Sommario5">
    <w:name w:val="toc 5"/>
    <w:basedOn w:val="Normale"/>
    <w:next w:val="Normale"/>
    <w:rsid w:val="00AC0578"/>
    <w:pPr>
      <w:suppressAutoHyphens/>
      <w:ind w:left="720"/>
      <w:jc w:val="left"/>
    </w:pPr>
    <w:rPr>
      <w:lang w:eastAsia="ar-SA"/>
    </w:rPr>
  </w:style>
  <w:style w:type="paragraph" w:styleId="Sommario6">
    <w:name w:val="toc 6"/>
    <w:basedOn w:val="Normale"/>
    <w:next w:val="Normale"/>
    <w:rsid w:val="00AC0578"/>
    <w:pPr>
      <w:suppressAutoHyphens/>
      <w:ind w:left="960"/>
      <w:jc w:val="left"/>
    </w:pPr>
    <w:rPr>
      <w:lang w:eastAsia="ar-SA"/>
    </w:rPr>
  </w:style>
  <w:style w:type="paragraph" w:styleId="Sommario7">
    <w:name w:val="toc 7"/>
    <w:basedOn w:val="Normale"/>
    <w:next w:val="Normale"/>
    <w:rsid w:val="00AC0578"/>
    <w:pPr>
      <w:suppressAutoHyphens/>
      <w:ind w:left="1200"/>
      <w:jc w:val="left"/>
    </w:pPr>
    <w:rPr>
      <w:lang w:eastAsia="ar-SA"/>
    </w:rPr>
  </w:style>
  <w:style w:type="paragraph" w:styleId="Sommario8">
    <w:name w:val="toc 8"/>
    <w:basedOn w:val="Normale"/>
    <w:next w:val="Normale"/>
    <w:rsid w:val="00AC0578"/>
    <w:pPr>
      <w:suppressAutoHyphens/>
      <w:ind w:left="1440"/>
      <w:jc w:val="left"/>
    </w:pPr>
    <w:rPr>
      <w:lang w:eastAsia="ar-SA"/>
    </w:rPr>
  </w:style>
  <w:style w:type="paragraph" w:styleId="Sommario9">
    <w:name w:val="toc 9"/>
    <w:basedOn w:val="Normale"/>
    <w:next w:val="Normale"/>
    <w:rsid w:val="00AC0578"/>
    <w:pPr>
      <w:suppressAutoHyphens/>
      <w:ind w:left="1680"/>
      <w:jc w:val="left"/>
    </w:pPr>
    <w:rPr>
      <w:lang w:eastAsia="ar-SA"/>
    </w:rPr>
  </w:style>
  <w:style w:type="paragraph" w:customStyle="1" w:styleId="Indice10">
    <w:name w:val="Indice 10"/>
    <w:basedOn w:val="Indice"/>
    <w:rsid w:val="00AC0578"/>
    <w:pPr>
      <w:tabs>
        <w:tab w:val="right" w:leader="dot" w:pos="7091"/>
      </w:tabs>
      <w:ind w:left="2547"/>
    </w:pPr>
  </w:style>
  <w:style w:type="paragraph" w:customStyle="1" w:styleId="Contenutotabella">
    <w:name w:val="Contenuto tabella"/>
    <w:basedOn w:val="Normale"/>
    <w:qFormat/>
    <w:rsid w:val="00AC0578"/>
    <w:pPr>
      <w:suppressLineNumbers/>
      <w:suppressAutoHyphens/>
    </w:pPr>
    <w:rPr>
      <w:lang w:eastAsia="ar-SA"/>
    </w:rPr>
  </w:style>
  <w:style w:type="paragraph" w:customStyle="1" w:styleId="Intestazionetabella">
    <w:name w:val="Intestazione tabella"/>
    <w:basedOn w:val="Contenutotabella"/>
    <w:rsid w:val="00AC0578"/>
    <w:pPr>
      <w:jc w:val="center"/>
    </w:pPr>
    <w:rPr>
      <w:b/>
      <w:bCs/>
    </w:rPr>
  </w:style>
  <w:style w:type="paragraph" w:customStyle="1" w:styleId="Contenutocornice">
    <w:name w:val="Contenuto cornice"/>
    <w:basedOn w:val="Corpodeltesto"/>
    <w:rsid w:val="00AC0578"/>
  </w:style>
  <w:style w:type="paragraph" w:customStyle="1" w:styleId="TitoloschedaC">
    <w:name w:val="Titolo scheda C"/>
    <w:rsid w:val="00AC0578"/>
    <w:pPr>
      <w:tabs>
        <w:tab w:val="num" w:pos="720"/>
      </w:tabs>
      <w:spacing w:before="240" w:after="120" w:line="360" w:lineRule="auto"/>
      <w:ind w:left="720" w:hanging="720"/>
    </w:pPr>
    <w:rPr>
      <w:rFonts w:ascii="Arial" w:hAnsi="Arial"/>
      <w:b/>
      <w:sz w:val="22"/>
    </w:rPr>
  </w:style>
  <w:style w:type="numbering" w:customStyle="1" w:styleId="Nessunelenco3">
    <w:name w:val="Nessun elenco3"/>
    <w:next w:val="Nessunelenco"/>
    <w:uiPriority w:val="99"/>
    <w:semiHidden/>
    <w:unhideWhenUsed/>
    <w:rsid w:val="0052260D"/>
  </w:style>
  <w:style w:type="character" w:customStyle="1" w:styleId="WW8Num11z0">
    <w:name w:val="WW8Num11z0"/>
    <w:rsid w:val="0052260D"/>
    <w:rPr>
      <w:rFonts w:hint="default"/>
    </w:rPr>
  </w:style>
  <w:style w:type="character" w:customStyle="1" w:styleId="WW8Num11z1">
    <w:name w:val="WW8Num11z1"/>
    <w:rsid w:val="0052260D"/>
    <w:rPr>
      <w:rFonts w:ascii="Courier New" w:hAnsi="Courier New" w:cs="Courier New" w:hint="default"/>
    </w:rPr>
  </w:style>
  <w:style w:type="character" w:customStyle="1" w:styleId="WW8Num11z2">
    <w:name w:val="WW8Num11z2"/>
    <w:rsid w:val="0052260D"/>
    <w:rPr>
      <w:rFonts w:ascii="Wingdings" w:hAnsi="Wingdings" w:cs="Wingdings" w:hint="default"/>
    </w:rPr>
  </w:style>
  <w:style w:type="character" w:customStyle="1" w:styleId="WW8Num12z0">
    <w:name w:val="WW8Num12z0"/>
    <w:rsid w:val="0052260D"/>
    <w:rPr>
      <w:rFonts w:ascii="Arial" w:hAnsi="Arial" w:cs="Arial" w:hint="default"/>
      <w:b/>
      <w:i w:val="0"/>
      <w:sz w:val="20"/>
    </w:rPr>
  </w:style>
  <w:style w:type="character" w:customStyle="1" w:styleId="WW8Num12z1">
    <w:name w:val="WW8Num12z1"/>
    <w:rsid w:val="0052260D"/>
  </w:style>
  <w:style w:type="character" w:customStyle="1" w:styleId="WW8Num12z2">
    <w:name w:val="WW8Num12z2"/>
    <w:rsid w:val="0052260D"/>
  </w:style>
  <w:style w:type="character" w:customStyle="1" w:styleId="WW8Num6z1">
    <w:name w:val="WW8Num6z1"/>
    <w:rsid w:val="0052260D"/>
  </w:style>
  <w:style w:type="character" w:customStyle="1" w:styleId="WW8Num6z2">
    <w:name w:val="WW8Num6z2"/>
    <w:rsid w:val="0052260D"/>
  </w:style>
  <w:style w:type="character" w:customStyle="1" w:styleId="WW8Num6z3">
    <w:name w:val="WW8Num6z3"/>
    <w:rsid w:val="0052260D"/>
  </w:style>
  <w:style w:type="character" w:customStyle="1" w:styleId="WW8Num6z4">
    <w:name w:val="WW8Num6z4"/>
    <w:rsid w:val="0052260D"/>
  </w:style>
  <w:style w:type="character" w:customStyle="1" w:styleId="WW8Num6z5">
    <w:name w:val="WW8Num6z5"/>
    <w:rsid w:val="0052260D"/>
  </w:style>
  <w:style w:type="character" w:customStyle="1" w:styleId="WW8Num6z6">
    <w:name w:val="WW8Num6z6"/>
    <w:rsid w:val="0052260D"/>
  </w:style>
  <w:style w:type="character" w:customStyle="1" w:styleId="WW8Num6z7">
    <w:name w:val="WW8Num6z7"/>
    <w:rsid w:val="0052260D"/>
  </w:style>
  <w:style w:type="character" w:customStyle="1" w:styleId="WW8Num6z8">
    <w:name w:val="WW8Num6z8"/>
    <w:rsid w:val="0052260D"/>
  </w:style>
  <w:style w:type="character" w:customStyle="1" w:styleId="WW8Num9z1">
    <w:name w:val="WW8Num9z1"/>
    <w:rsid w:val="0052260D"/>
    <w:rPr>
      <w:rFonts w:ascii="Courier New" w:hAnsi="Courier New" w:cs="Courier New" w:hint="default"/>
    </w:rPr>
  </w:style>
  <w:style w:type="character" w:customStyle="1" w:styleId="WW8Num9z2">
    <w:name w:val="WW8Num9z2"/>
    <w:rsid w:val="0052260D"/>
    <w:rPr>
      <w:rFonts w:ascii="Wingdings" w:hAnsi="Wingdings" w:cs="Wingdings" w:hint="default"/>
    </w:rPr>
  </w:style>
  <w:style w:type="character" w:customStyle="1" w:styleId="WW8Num9z3">
    <w:name w:val="WW8Num9z3"/>
    <w:rsid w:val="0052260D"/>
    <w:rPr>
      <w:rFonts w:ascii="Symbol" w:hAnsi="Symbol" w:cs="Symbol" w:hint="default"/>
    </w:rPr>
  </w:style>
  <w:style w:type="character" w:customStyle="1" w:styleId="WW8Num12z3">
    <w:name w:val="WW8Num12z3"/>
    <w:rsid w:val="0052260D"/>
  </w:style>
  <w:style w:type="character" w:customStyle="1" w:styleId="WW8Num12z4">
    <w:name w:val="WW8Num12z4"/>
    <w:rsid w:val="0052260D"/>
  </w:style>
  <w:style w:type="character" w:customStyle="1" w:styleId="WW8Num12z5">
    <w:name w:val="WW8Num12z5"/>
    <w:rsid w:val="0052260D"/>
  </w:style>
  <w:style w:type="character" w:customStyle="1" w:styleId="WW8Num12z6">
    <w:name w:val="WW8Num12z6"/>
    <w:rsid w:val="0052260D"/>
  </w:style>
  <w:style w:type="character" w:customStyle="1" w:styleId="WW8Num12z7">
    <w:name w:val="WW8Num12z7"/>
    <w:rsid w:val="0052260D"/>
  </w:style>
  <w:style w:type="character" w:customStyle="1" w:styleId="WW8Num12z8">
    <w:name w:val="WW8Num12z8"/>
    <w:rsid w:val="0052260D"/>
  </w:style>
  <w:style w:type="character" w:customStyle="1" w:styleId="WW8Num13z0">
    <w:name w:val="WW8Num13z0"/>
    <w:rsid w:val="0052260D"/>
    <w:rPr>
      <w:rFonts w:ascii="Arial" w:hAnsi="Arial" w:cs="Arial" w:hint="default"/>
      <w:sz w:val="20"/>
    </w:rPr>
  </w:style>
  <w:style w:type="character" w:customStyle="1" w:styleId="WW8Num13z1">
    <w:name w:val="WW8Num13z1"/>
    <w:rsid w:val="0052260D"/>
  </w:style>
  <w:style w:type="character" w:customStyle="1" w:styleId="WW8Num13z2">
    <w:name w:val="WW8Num13z2"/>
    <w:rsid w:val="0052260D"/>
  </w:style>
  <w:style w:type="character" w:customStyle="1" w:styleId="WW8Num13z3">
    <w:name w:val="WW8Num13z3"/>
    <w:rsid w:val="0052260D"/>
  </w:style>
  <w:style w:type="character" w:customStyle="1" w:styleId="WW8Num13z4">
    <w:name w:val="WW8Num13z4"/>
    <w:rsid w:val="0052260D"/>
  </w:style>
  <w:style w:type="character" w:customStyle="1" w:styleId="WW8Num13z5">
    <w:name w:val="WW8Num13z5"/>
    <w:rsid w:val="0052260D"/>
  </w:style>
  <w:style w:type="character" w:customStyle="1" w:styleId="WW8Num13z6">
    <w:name w:val="WW8Num13z6"/>
    <w:rsid w:val="0052260D"/>
  </w:style>
  <w:style w:type="character" w:customStyle="1" w:styleId="WW8Num13z7">
    <w:name w:val="WW8Num13z7"/>
    <w:rsid w:val="0052260D"/>
  </w:style>
  <w:style w:type="character" w:customStyle="1" w:styleId="WW8Num13z8">
    <w:name w:val="WW8Num13z8"/>
    <w:rsid w:val="0052260D"/>
  </w:style>
  <w:style w:type="paragraph" w:customStyle="1" w:styleId="TitoloGuida1">
    <w:name w:val="Titolo Guida 1"/>
    <w:basedOn w:val="Titolo2"/>
    <w:rsid w:val="0052260D"/>
    <w:pPr>
      <w:numPr>
        <w:ilvl w:val="0"/>
        <w:numId w:val="0"/>
      </w:numPr>
      <w:suppressAutoHyphens/>
      <w:jc w:val="center"/>
    </w:pPr>
    <w:rPr>
      <w:rFonts w:cs="Arial"/>
      <w:sz w:val="28"/>
      <w:szCs w:val="28"/>
      <w:u w:val="single"/>
      <w:lang w:eastAsia="ar-SA"/>
    </w:rPr>
  </w:style>
  <w:style w:type="paragraph" w:customStyle="1" w:styleId="TitoloSchede2">
    <w:name w:val="Titolo Schede 2"/>
    <w:basedOn w:val="Normale"/>
    <w:rsid w:val="0052260D"/>
    <w:pPr>
      <w:suppressAutoHyphens/>
      <w:spacing w:line="240" w:lineRule="auto"/>
      <w:ind w:left="60"/>
      <w:jc w:val="left"/>
    </w:pPr>
    <w:rPr>
      <w:rFonts w:ascii="Arial" w:hAnsi="Arial" w:cs="Arial"/>
      <w:b/>
      <w:bCs/>
      <w:lang w:eastAsia="ar-SA"/>
    </w:rPr>
  </w:style>
  <w:style w:type="paragraph" w:customStyle="1" w:styleId="Testofumetto1">
    <w:name w:val="Testo fumetto1"/>
    <w:basedOn w:val="Normale"/>
    <w:rsid w:val="0052260D"/>
    <w:pPr>
      <w:suppressAutoHyphens/>
    </w:pPr>
    <w:rPr>
      <w:rFonts w:ascii="Tahoma" w:hAnsi="Tahoma" w:cs="Tahoma"/>
      <w:sz w:val="16"/>
      <w:szCs w:val="16"/>
      <w:lang w:eastAsia="ar-SA"/>
    </w:rPr>
  </w:style>
  <w:style w:type="table" w:customStyle="1" w:styleId="Grigliatabella1">
    <w:name w:val="Griglia tabella1"/>
    <w:basedOn w:val="Tabellanormale"/>
    <w:next w:val="Grigliatabella"/>
    <w:uiPriority w:val="59"/>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e"/>
    <w:rsid w:val="0052260D"/>
    <w:pPr>
      <w:spacing w:after="240" w:line="240" w:lineRule="auto"/>
    </w:pPr>
    <w:rPr>
      <w:rFonts w:ascii="Arial" w:hAnsi="Arial"/>
      <w:szCs w:val="20"/>
    </w:rPr>
  </w:style>
  <w:style w:type="paragraph" w:customStyle="1" w:styleId="Corpodeltesto1">
    <w:name w:val="Corpo del testo1"/>
    <w:basedOn w:val="Normale"/>
    <w:rsid w:val="0052260D"/>
    <w:pPr>
      <w:spacing w:line="240" w:lineRule="auto"/>
    </w:pPr>
    <w:rPr>
      <w:rFonts w:ascii="Arial" w:hAnsi="Arial"/>
      <w:b/>
      <w:szCs w:val="20"/>
    </w:rPr>
  </w:style>
  <w:style w:type="table" w:customStyle="1" w:styleId="Grigliatabella2">
    <w:name w:val="Griglia tabella2"/>
    <w:basedOn w:val="Tabellanormale"/>
    <w:next w:val="Grigliatabella"/>
    <w:rsid w:val="0052260D"/>
    <w:pPr>
      <w:spacing w:line="240" w:lineRule="auto"/>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unhideWhenUsed/>
    <w:rsid w:val="0052260D"/>
  </w:style>
  <w:style w:type="character" w:customStyle="1" w:styleId="WW8Num4z4">
    <w:name w:val="WW8Num4z4"/>
    <w:rsid w:val="0052260D"/>
  </w:style>
  <w:style w:type="character" w:customStyle="1" w:styleId="WW8Num4z5">
    <w:name w:val="WW8Num4z5"/>
    <w:rsid w:val="0052260D"/>
  </w:style>
  <w:style w:type="character" w:customStyle="1" w:styleId="WW8Num4z6">
    <w:name w:val="WW8Num4z6"/>
    <w:rsid w:val="0052260D"/>
  </w:style>
  <w:style w:type="character" w:customStyle="1" w:styleId="WW8Num4z7">
    <w:name w:val="WW8Num4z7"/>
    <w:rsid w:val="0052260D"/>
  </w:style>
  <w:style w:type="character" w:customStyle="1" w:styleId="WW8Num4z8">
    <w:name w:val="WW8Num4z8"/>
    <w:rsid w:val="0052260D"/>
  </w:style>
  <w:style w:type="character" w:customStyle="1" w:styleId="WW8Num3z4">
    <w:name w:val="WW8Num3z4"/>
    <w:rsid w:val="0052260D"/>
  </w:style>
  <w:style w:type="character" w:customStyle="1" w:styleId="WW8Num3z5">
    <w:name w:val="WW8Num3z5"/>
    <w:rsid w:val="0052260D"/>
  </w:style>
  <w:style w:type="character" w:customStyle="1" w:styleId="WW8Num3z6">
    <w:name w:val="WW8Num3z6"/>
    <w:rsid w:val="0052260D"/>
  </w:style>
  <w:style w:type="character" w:customStyle="1" w:styleId="WW8Num3z7">
    <w:name w:val="WW8Num3z7"/>
    <w:rsid w:val="0052260D"/>
  </w:style>
  <w:style w:type="character" w:customStyle="1" w:styleId="WW8Num3z8">
    <w:name w:val="WW8Num3z8"/>
    <w:rsid w:val="0052260D"/>
  </w:style>
  <w:style w:type="character" w:customStyle="1" w:styleId="Titolo8Carattere">
    <w:name w:val="Titolo 8 Carattere"/>
    <w:rsid w:val="0052260D"/>
    <w:rPr>
      <w:rFonts w:ascii="Arial" w:hAnsi="Arial" w:cs="Arial"/>
      <w:b/>
      <w:bCs/>
      <w:szCs w:val="24"/>
    </w:rPr>
  </w:style>
  <w:style w:type="paragraph" w:customStyle="1" w:styleId="TitoloSchede">
    <w:name w:val="Titolo Schede"/>
    <w:basedOn w:val="Titolo7"/>
    <w:rsid w:val="0052260D"/>
    <w:pPr>
      <w:tabs>
        <w:tab w:val="left" w:pos="9720"/>
        <w:tab w:val="left" w:pos="10192"/>
      </w:tabs>
      <w:suppressAutoHyphens/>
      <w:spacing w:before="120" w:after="360" w:line="360" w:lineRule="auto"/>
      <w:jc w:val="both"/>
    </w:pPr>
    <w:rPr>
      <w:sz w:val="28"/>
      <w:u w:val="single"/>
      <w:lang w:eastAsia="ar-SA"/>
    </w:rPr>
  </w:style>
  <w:style w:type="paragraph" w:customStyle="1" w:styleId="TitoloSchedeE">
    <w:name w:val="Titolo Schede E"/>
    <w:basedOn w:val="Normale"/>
    <w:rsid w:val="0052260D"/>
    <w:pPr>
      <w:tabs>
        <w:tab w:val="num" w:pos="360"/>
      </w:tabs>
      <w:suppressAutoHyphens/>
      <w:spacing w:before="360" w:after="120" w:line="240" w:lineRule="auto"/>
      <w:ind w:left="540" w:hanging="540"/>
      <w:jc w:val="left"/>
    </w:pPr>
    <w:rPr>
      <w:rFonts w:ascii="Arial" w:hAnsi="Arial" w:cs="Arial"/>
      <w:b/>
      <w:bCs/>
      <w:sz w:val="22"/>
      <w:lang w:eastAsia="ar-SA"/>
    </w:rPr>
  </w:style>
  <w:style w:type="paragraph" w:styleId="Rientrocorpodeltesto">
    <w:name w:val="Body Text Indent"/>
    <w:basedOn w:val="Normale"/>
    <w:link w:val="RientrocorpodeltestoCarattere"/>
    <w:rsid w:val="0052260D"/>
    <w:pPr>
      <w:suppressAutoHyphens/>
      <w:spacing w:line="240" w:lineRule="auto"/>
      <w:ind w:left="55"/>
      <w:jc w:val="left"/>
    </w:pPr>
    <w:rPr>
      <w:rFonts w:ascii="Arial" w:hAnsi="Arial" w:cs="Arial"/>
      <w:sz w:val="20"/>
      <w:lang w:eastAsia="ar-SA"/>
    </w:rPr>
  </w:style>
  <w:style w:type="character" w:customStyle="1" w:styleId="RientrocorpodeltestoCarattere">
    <w:name w:val="Rientro corpo del testo Carattere"/>
    <w:basedOn w:val="Carpredefinitoparagrafo"/>
    <w:link w:val="Rientrocorpodeltesto"/>
    <w:rsid w:val="0052260D"/>
    <w:rPr>
      <w:rFonts w:ascii="Arial" w:hAnsi="Arial" w:cs="Arial"/>
      <w:sz w:val="20"/>
      <w:lang w:eastAsia="ar-SA"/>
    </w:rPr>
  </w:style>
  <w:style w:type="paragraph" w:customStyle="1" w:styleId="TitoloSchedeD">
    <w:name w:val="Titolo Schede D"/>
    <w:basedOn w:val="Normale"/>
    <w:rsid w:val="0052260D"/>
    <w:pPr>
      <w:tabs>
        <w:tab w:val="num" w:pos="360"/>
      </w:tabs>
      <w:suppressAutoHyphens/>
      <w:spacing w:line="360" w:lineRule="auto"/>
      <w:ind w:left="360" w:hanging="360"/>
      <w:jc w:val="left"/>
    </w:pPr>
    <w:rPr>
      <w:rFonts w:ascii="Arial" w:hAnsi="Arial" w:cs="Arial"/>
      <w:b/>
      <w:bCs/>
      <w:sz w:val="20"/>
      <w:szCs w:val="20"/>
      <w:lang w:eastAsia="ar-SA"/>
    </w:rPr>
  </w:style>
  <w:style w:type="character" w:customStyle="1" w:styleId="Titolo5Carattere">
    <w:name w:val="Titolo 5 Carattere"/>
    <w:basedOn w:val="Carpredefinitoparagrafo"/>
    <w:link w:val="Titolo5"/>
    <w:rsid w:val="00EF48A8"/>
    <w:rPr>
      <w:b/>
      <w:i/>
    </w:rPr>
  </w:style>
  <w:style w:type="character" w:customStyle="1" w:styleId="Titolo6Carattere">
    <w:name w:val="Titolo 6 Carattere"/>
    <w:basedOn w:val="Carpredefinitoparagrafo"/>
    <w:link w:val="Titolo6"/>
    <w:uiPriority w:val="9"/>
    <w:rsid w:val="00EF48A8"/>
    <w:rPr>
      <w:b/>
      <w:bCs/>
      <w:sz w:val="22"/>
      <w:szCs w:val="22"/>
    </w:rPr>
  </w:style>
  <w:style w:type="character" w:customStyle="1" w:styleId="Titolo7Carattere">
    <w:name w:val="Titolo 7 Carattere"/>
    <w:basedOn w:val="Carpredefinitoparagrafo"/>
    <w:link w:val="Titolo7"/>
    <w:rsid w:val="00EF48A8"/>
    <w:rPr>
      <w:rFonts w:ascii="Arial" w:hAnsi="Arial" w:cs="Arial"/>
      <w:b/>
      <w:bCs/>
      <w:sz w:val="18"/>
    </w:rPr>
  </w:style>
  <w:style w:type="character" w:customStyle="1" w:styleId="Titolo9Carattere">
    <w:name w:val="Titolo 9 Carattere"/>
    <w:basedOn w:val="Carpredefinitoparagrafo"/>
    <w:link w:val="Titolo9"/>
    <w:rsid w:val="00EF48A8"/>
    <w:rPr>
      <w:rFonts w:ascii="Arial" w:eastAsia="Arial Unicode MS" w:hAnsi="Arial" w:cs="Arial"/>
      <w:b/>
      <w:bCs/>
      <w:sz w:val="18"/>
      <w:u w:val="single"/>
    </w:rPr>
  </w:style>
  <w:style w:type="character" w:customStyle="1" w:styleId="TitoloCarattere">
    <w:name w:val="Titolo Carattere"/>
    <w:basedOn w:val="Carpredefinitoparagrafo"/>
    <w:link w:val="Titolo"/>
    <w:rsid w:val="00EF48A8"/>
    <w:rPr>
      <w:b/>
      <w:sz w:val="72"/>
      <w:szCs w:val="72"/>
    </w:rPr>
  </w:style>
  <w:style w:type="character" w:customStyle="1" w:styleId="CorpotestoCarattere">
    <w:name w:val="Corpo testo Carattere"/>
    <w:basedOn w:val="Carpredefinitoparagrafo"/>
    <w:link w:val="Corpotesto"/>
    <w:rsid w:val="00EF48A8"/>
    <w:rPr>
      <w:bCs/>
      <w:iCs/>
      <w:color w:val="000000"/>
      <w:sz w:val="28"/>
      <w:szCs w:val="20"/>
    </w:rPr>
  </w:style>
  <w:style w:type="character" w:customStyle="1" w:styleId="Corpodeltesto2Carattere">
    <w:name w:val="Corpo del testo 2 Carattere"/>
    <w:basedOn w:val="Carpredefinitoparagrafo"/>
    <w:link w:val="Corpodeltesto2"/>
    <w:semiHidden/>
    <w:rsid w:val="00EF48A8"/>
    <w:rPr>
      <w:rFonts w:ascii="Arial" w:hAnsi="Arial" w:cs="Arial"/>
      <w:sz w:val="22"/>
    </w:rPr>
  </w:style>
  <w:style w:type="character" w:customStyle="1" w:styleId="SottotitoloCarattere">
    <w:name w:val="Sottotitolo Carattere"/>
    <w:basedOn w:val="Carpredefinitoparagrafo"/>
    <w:link w:val="Sottotitolo"/>
    <w:rsid w:val="00EF48A8"/>
    <w:rPr>
      <w:rFonts w:ascii="Georgia" w:eastAsia="Georgia" w:hAnsi="Georgia" w:cs="Georgia"/>
      <w:i/>
      <w:color w:val="666666"/>
      <w:sz w:val="48"/>
      <w:szCs w:val="48"/>
    </w:rPr>
  </w:style>
  <w:style w:type="numbering" w:customStyle="1" w:styleId="Nessunelenco5">
    <w:name w:val="Nessun elenco5"/>
    <w:next w:val="Nessunelenco"/>
    <w:uiPriority w:val="99"/>
    <w:semiHidden/>
    <w:unhideWhenUsed/>
    <w:rsid w:val="00591912"/>
  </w:style>
  <w:style w:type="table" w:customStyle="1" w:styleId="TableNormal3">
    <w:name w:val="Table Normal3"/>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4">
    <w:name w:val="Table Normal4"/>
    <w:rsid w:val="00591912"/>
    <w:pPr>
      <w:widowControl w:val="0"/>
      <w:spacing w:before="113" w:after="113" w:line="240" w:lineRule="auto"/>
    </w:pPr>
    <w:rPr>
      <w:sz w:val="22"/>
      <w:szCs w:val="22"/>
    </w:rPr>
    <w:tblPr>
      <w:tblCellMar>
        <w:top w:w="0" w:type="dxa"/>
        <w:left w:w="0" w:type="dxa"/>
        <w:bottom w:w="0" w:type="dxa"/>
        <w:right w:w="0" w:type="dxa"/>
      </w:tblCellMar>
    </w:tblPr>
  </w:style>
  <w:style w:type="character" w:customStyle="1" w:styleId="Caratterinotaapidipagina">
    <w:name w:val="Caratteri nota a piè di pagina"/>
    <w:qFormat/>
    <w:rsid w:val="00591912"/>
  </w:style>
  <w:style w:type="character" w:customStyle="1" w:styleId="Richiamoallanotaapidipagina">
    <w:name w:val="Richiamo alla nota a piè di pagina"/>
    <w:rsid w:val="00591912"/>
    <w:rPr>
      <w:vertAlign w:val="superscript"/>
    </w:rPr>
  </w:style>
  <w:style w:type="character" w:customStyle="1" w:styleId="Richiamoallanotadichiusura">
    <w:name w:val="Richiamo alla nota di chiusura"/>
    <w:rsid w:val="00591912"/>
    <w:rPr>
      <w:vertAlign w:val="superscript"/>
    </w:rPr>
  </w:style>
  <w:style w:type="character" w:customStyle="1" w:styleId="Caratterinotadichiusura">
    <w:name w:val="Caratteri nota di chiusura"/>
    <w:qFormat/>
    <w:rsid w:val="00591912"/>
  </w:style>
  <w:style w:type="character" w:customStyle="1" w:styleId="Punti">
    <w:name w:val="Punti"/>
    <w:qFormat/>
    <w:rsid w:val="00591912"/>
    <w:rPr>
      <w:rFonts w:ascii="OpenSymbol" w:eastAsia="OpenSymbol" w:hAnsi="OpenSymbol" w:cs="OpenSymbol"/>
    </w:rPr>
  </w:style>
  <w:style w:type="character" w:customStyle="1" w:styleId="ListLabel72">
    <w:name w:val="ListLabel 72"/>
    <w:qFormat/>
    <w:rsid w:val="00591912"/>
    <w:rPr>
      <w:rFonts w:cs="OpenSymbol"/>
    </w:rPr>
  </w:style>
  <w:style w:type="character" w:customStyle="1" w:styleId="ListLabel73">
    <w:name w:val="ListLabel 73"/>
    <w:qFormat/>
    <w:rsid w:val="00591912"/>
    <w:rPr>
      <w:rFonts w:cs="OpenSymbol"/>
    </w:rPr>
  </w:style>
  <w:style w:type="character" w:customStyle="1" w:styleId="ListLabel74">
    <w:name w:val="ListLabel 74"/>
    <w:qFormat/>
    <w:rsid w:val="00591912"/>
    <w:rPr>
      <w:rFonts w:cs="OpenSymbol"/>
    </w:rPr>
  </w:style>
  <w:style w:type="character" w:customStyle="1" w:styleId="ListLabel75">
    <w:name w:val="ListLabel 75"/>
    <w:qFormat/>
    <w:rsid w:val="00591912"/>
    <w:rPr>
      <w:rFonts w:cs="OpenSymbol"/>
    </w:rPr>
  </w:style>
  <w:style w:type="character" w:customStyle="1" w:styleId="ListLabel76">
    <w:name w:val="ListLabel 76"/>
    <w:qFormat/>
    <w:rsid w:val="00591912"/>
    <w:rPr>
      <w:rFonts w:cs="OpenSymbol"/>
    </w:rPr>
  </w:style>
  <w:style w:type="character" w:customStyle="1" w:styleId="ListLabel77">
    <w:name w:val="ListLabel 77"/>
    <w:qFormat/>
    <w:rsid w:val="00591912"/>
    <w:rPr>
      <w:rFonts w:cs="OpenSymbol"/>
    </w:rPr>
  </w:style>
  <w:style w:type="character" w:customStyle="1" w:styleId="ListLabel78">
    <w:name w:val="ListLabel 78"/>
    <w:qFormat/>
    <w:rsid w:val="00591912"/>
    <w:rPr>
      <w:rFonts w:cs="OpenSymbol"/>
    </w:rPr>
  </w:style>
  <w:style w:type="character" w:customStyle="1" w:styleId="ListLabel79">
    <w:name w:val="ListLabel 79"/>
    <w:qFormat/>
    <w:rsid w:val="00591912"/>
    <w:rPr>
      <w:rFonts w:cs="OpenSymbol"/>
    </w:rPr>
  </w:style>
  <w:style w:type="character" w:customStyle="1" w:styleId="ListLabel80">
    <w:name w:val="ListLabel 80"/>
    <w:qFormat/>
    <w:rsid w:val="00591912"/>
    <w:rPr>
      <w:rFonts w:cs="OpenSymbol"/>
    </w:rPr>
  </w:style>
  <w:style w:type="character" w:customStyle="1" w:styleId="Caratteridinumerazione">
    <w:name w:val="Caratteri di numerazione"/>
    <w:qFormat/>
    <w:rsid w:val="00591912"/>
  </w:style>
  <w:style w:type="character" w:customStyle="1" w:styleId="ListLabel81">
    <w:name w:val="ListLabel 81"/>
    <w:qFormat/>
    <w:rsid w:val="00591912"/>
    <w:rPr>
      <w:u w:val="none"/>
    </w:rPr>
  </w:style>
  <w:style w:type="character" w:customStyle="1" w:styleId="ListLabel82">
    <w:name w:val="ListLabel 82"/>
    <w:qFormat/>
    <w:rsid w:val="00591912"/>
    <w:rPr>
      <w:u w:val="none"/>
    </w:rPr>
  </w:style>
  <w:style w:type="character" w:customStyle="1" w:styleId="ListLabel83">
    <w:name w:val="ListLabel 83"/>
    <w:qFormat/>
    <w:rsid w:val="00591912"/>
    <w:rPr>
      <w:u w:val="none"/>
    </w:rPr>
  </w:style>
  <w:style w:type="character" w:customStyle="1" w:styleId="ListLabel84">
    <w:name w:val="ListLabel 84"/>
    <w:qFormat/>
    <w:rsid w:val="00591912"/>
    <w:rPr>
      <w:u w:val="none"/>
    </w:rPr>
  </w:style>
  <w:style w:type="character" w:customStyle="1" w:styleId="ListLabel85">
    <w:name w:val="ListLabel 85"/>
    <w:qFormat/>
    <w:rsid w:val="00591912"/>
    <w:rPr>
      <w:u w:val="none"/>
    </w:rPr>
  </w:style>
  <w:style w:type="character" w:customStyle="1" w:styleId="ListLabel86">
    <w:name w:val="ListLabel 86"/>
    <w:qFormat/>
    <w:rsid w:val="00591912"/>
    <w:rPr>
      <w:u w:val="none"/>
    </w:rPr>
  </w:style>
  <w:style w:type="character" w:customStyle="1" w:styleId="ListLabel87">
    <w:name w:val="ListLabel 87"/>
    <w:qFormat/>
    <w:rsid w:val="00591912"/>
    <w:rPr>
      <w:u w:val="none"/>
    </w:rPr>
  </w:style>
  <w:style w:type="character" w:customStyle="1" w:styleId="ListLabel88">
    <w:name w:val="ListLabel 88"/>
    <w:qFormat/>
    <w:rsid w:val="00591912"/>
    <w:rPr>
      <w:u w:val="none"/>
    </w:rPr>
  </w:style>
  <w:style w:type="character" w:customStyle="1" w:styleId="ListLabel89">
    <w:name w:val="ListLabel 89"/>
    <w:qFormat/>
    <w:rsid w:val="00591912"/>
    <w:rPr>
      <w:u w:val="none"/>
    </w:rPr>
  </w:style>
  <w:style w:type="character" w:customStyle="1" w:styleId="ListLabel90">
    <w:name w:val="ListLabel 90"/>
    <w:qFormat/>
    <w:rsid w:val="00591912"/>
    <w:rPr>
      <w:u w:val="none"/>
    </w:rPr>
  </w:style>
  <w:style w:type="character" w:customStyle="1" w:styleId="ListLabel91">
    <w:name w:val="ListLabel 91"/>
    <w:qFormat/>
    <w:rsid w:val="00591912"/>
    <w:rPr>
      <w:u w:val="none"/>
    </w:rPr>
  </w:style>
  <w:style w:type="character" w:customStyle="1" w:styleId="ListLabel92">
    <w:name w:val="ListLabel 92"/>
    <w:qFormat/>
    <w:rsid w:val="00591912"/>
    <w:rPr>
      <w:u w:val="none"/>
    </w:rPr>
  </w:style>
  <w:style w:type="character" w:customStyle="1" w:styleId="ListLabel93">
    <w:name w:val="ListLabel 93"/>
    <w:qFormat/>
    <w:rsid w:val="00591912"/>
    <w:rPr>
      <w:u w:val="none"/>
    </w:rPr>
  </w:style>
  <w:style w:type="character" w:customStyle="1" w:styleId="ListLabel94">
    <w:name w:val="ListLabel 94"/>
    <w:qFormat/>
    <w:rsid w:val="00591912"/>
    <w:rPr>
      <w:u w:val="none"/>
    </w:rPr>
  </w:style>
  <w:style w:type="character" w:customStyle="1" w:styleId="ListLabel95">
    <w:name w:val="ListLabel 95"/>
    <w:qFormat/>
    <w:rsid w:val="00591912"/>
    <w:rPr>
      <w:u w:val="none"/>
    </w:rPr>
  </w:style>
  <w:style w:type="character" w:customStyle="1" w:styleId="ListLabel96">
    <w:name w:val="ListLabel 96"/>
    <w:qFormat/>
    <w:rsid w:val="00591912"/>
    <w:rPr>
      <w:u w:val="none"/>
    </w:rPr>
  </w:style>
  <w:style w:type="character" w:customStyle="1" w:styleId="ListLabel97">
    <w:name w:val="ListLabel 97"/>
    <w:qFormat/>
    <w:rsid w:val="00591912"/>
    <w:rPr>
      <w:u w:val="none"/>
    </w:rPr>
  </w:style>
  <w:style w:type="character" w:customStyle="1" w:styleId="ListLabel98">
    <w:name w:val="ListLabel 98"/>
    <w:qFormat/>
    <w:rsid w:val="00591912"/>
    <w:rPr>
      <w:u w:val="none"/>
    </w:rPr>
  </w:style>
  <w:style w:type="character" w:customStyle="1" w:styleId="ListLabel99">
    <w:name w:val="ListLabel 99"/>
    <w:qFormat/>
    <w:rsid w:val="00591912"/>
    <w:rPr>
      <w:u w:val="none"/>
    </w:rPr>
  </w:style>
  <w:style w:type="character" w:customStyle="1" w:styleId="ListLabel100">
    <w:name w:val="ListLabel 100"/>
    <w:qFormat/>
    <w:rsid w:val="00591912"/>
    <w:rPr>
      <w:u w:val="none"/>
    </w:rPr>
  </w:style>
  <w:style w:type="character" w:customStyle="1" w:styleId="ListLabel101">
    <w:name w:val="ListLabel 101"/>
    <w:qFormat/>
    <w:rsid w:val="00591912"/>
    <w:rPr>
      <w:u w:val="none"/>
    </w:rPr>
  </w:style>
  <w:style w:type="character" w:customStyle="1" w:styleId="ListLabel102">
    <w:name w:val="ListLabel 102"/>
    <w:qFormat/>
    <w:rsid w:val="00591912"/>
    <w:rPr>
      <w:u w:val="none"/>
    </w:rPr>
  </w:style>
  <w:style w:type="character" w:customStyle="1" w:styleId="ListLabel103">
    <w:name w:val="ListLabel 103"/>
    <w:qFormat/>
    <w:rsid w:val="00591912"/>
    <w:rPr>
      <w:u w:val="none"/>
    </w:rPr>
  </w:style>
  <w:style w:type="character" w:customStyle="1" w:styleId="ListLabel104">
    <w:name w:val="ListLabel 104"/>
    <w:qFormat/>
    <w:rsid w:val="00591912"/>
    <w:rPr>
      <w:u w:val="none"/>
    </w:rPr>
  </w:style>
  <w:style w:type="character" w:customStyle="1" w:styleId="ListLabel105">
    <w:name w:val="ListLabel 105"/>
    <w:qFormat/>
    <w:rsid w:val="00591912"/>
    <w:rPr>
      <w:u w:val="none"/>
    </w:rPr>
  </w:style>
  <w:style w:type="character" w:customStyle="1" w:styleId="ListLabel106">
    <w:name w:val="ListLabel 106"/>
    <w:qFormat/>
    <w:rsid w:val="00591912"/>
    <w:rPr>
      <w:u w:val="none"/>
    </w:rPr>
  </w:style>
  <w:style w:type="character" w:customStyle="1" w:styleId="ListLabel107">
    <w:name w:val="ListLabel 107"/>
    <w:qFormat/>
    <w:rsid w:val="00591912"/>
    <w:rPr>
      <w:u w:val="none"/>
    </w:rPr>
  </w:style>
  <w:style w:type="character" w:customStyle="1" w:styleId="ListLabel108">
    <w:name w:val="ListLabel 108"/>
    <w:qFormat/>
    <w:rsid w:val="00591912"/>
    <w:rPr>
      <w:u w:val="none"/>
    </w:rPr>
  </w:style>
  <w:style w:type="character" w:customStyle="1" w:styleId="ListLabel109">
    <w:name w:val="ListLabel 109"/>
    <w:qFormat/>
    <w:rsid w:val="00591912"/>
    <w:rPr>
      <w:u w:val="none"/>
    </w:rPr>
  </w:style>
  <w:style w:type="character" w:customStyle="1" w:styleId="ListLabel110">
    <w:name w:val="ListLabel 110"/>
    <w:qFormat/>
    <w:rsid w:val="00591912"/>
    <w:rPr>
      <w:u w:val="none"/>
    </w:rPr>
  </w:style>
  <w:style w:type="character" w:customStyle="1" w:styleId="ListLabel111">
    <w:name w:val="ListLabel 111"/>
    <w:qFormat/>
    <w:rsid w:val="00591912"/>
    <w:rPr>
      <w:u w:val="none"/>
    </w:rPr>
  </w:style>
  <w:style w:type="character" w:customStyle="1" w:styleId="ListLabel112">
    <w:name w:val="ListLabel 112"/>
    <w:qFormat/>
    <w:rsid w:val="00591912"/>
    <w:rPr>
      <w:u w:val="none"/>
    </w:rPr>
  </w:style>
  <w:style w:type="character" w:customStyle="1" w:styleId="ListLabel113">
    <w:name w:val="ListLabel 113"/>
    <w:qFormat/>
    <w:rsid w:val="00591912"/>
    <w:rPr>
      <w:u w:val="none"/>
    </w:rPr>
  </w:style>
  <w:style w:type="character" w:customStyle="1" w:styleId="ListLabel114">
    <w:name w:val="ListLabel 114"/>
    <w:qFormat/>
    <w:rsid w:val="00591912"/>
    <w:rPr>
      <w:u w:val="none"/>
    </w:rPr>
  </w:style>
  <w:style w:type="character" w:customStyle="1" w:styleId="ListLabel115">
    <w:name w:val="ListLabel 115"/>
    <w:qFormat/>
    <w:rsid w:val="00591912"/>
    <w:rPr>
      <w:u w:val="none"/>
    </w:rPr>
  </w:style>
  <w:style w:type="character" w:customStyle="1" w:styleId="ListLabel116">
    <w:name w:val="ListLabel 116"/>
    <w:qFormat/>
    <w:rsid w:val="00591912"/>
    <w:rPr>
      <w:u w:val="none"/>
    </w:rPr>
  </w:style>
  <w:style w:type="character" w:customStyle="1" w:styleId="ListLabel117">
    <w:name w:val="ListLabel 117"/>
    <w:qFormat/>
    <w:rsid w:val="00591912"/>
    <w:rPr>
      <w:u w:val="none"/>
    </w:rPr>
  </w:style>
  <w:style w:type="character" w:customStyle="1" w:styleId="ListLabel118">
    <w:name w:val="ListLabel 118"/>
    <w:qFormat/>
    <w:rsid w:val="00591912"/>
    <w:rPr>
      <w:u w:val="none"/>
    </w:rPr>
  </w:style>
  <w:style w:type="character" w:customStyle="1" w:styleId="ListLabel119">
    <w:name w:val="ListLabel 119"/>
    <w:qFormat/>
    <w:rsid w:val="00591912"/>
    <w:rPr>
      <w:u w:val="none"/>
    </w:rPr>
  </w:style>
  <w:style w:type="character" w:customStyle="1" w:styleId="ListLabel120">
    <w:name w:val="ListLabel 120"/>
    <w:qFormat/>
    <w:rsid w:val="00591912"/>
    <w:rPr>
      <w:u w:val="none"/>
    </w:rPr>
  </w:style>
  <w:style w:type="character" w:customStyle="1" w:styleId="ListLabel121">
    <w:name w:val="ListLabel 121"/>
    <w:qFormat/>
    <w:rsid w:val="00591912"/>
    <w:rPr>
      <w:u w:val="none"/>
    </w:rPr>
  </w:style>
  <w:style w:type="character" w:customStyle="1" w:styleId="ListLabel122">
    <w:name w:val="ListLabel 122"/>
    <w:qFormat/>
    <w:rsid w:val="00591912"/>
    <w:rPr>
      <w:u w:val="none"/>
    </w:rPr>
  </w:style>
  <w:style w:type="character" w:customStyle="1" w:styleId="ListLabel123">
    <w:name w:val="ListLabel 123"/>
    <w:qFormat/>
    <w:rsid w:val="00591912"/>
    <w:rPr>
      <w:u w:val="none"/>
    </w:rPr>
  </w:style>
  <w:style w:type="character" w:customStyle="1" w:styleId="ListLabel124">
    <w:name w:val="ListLabel 124"/>
    <w:qFormat/>
    <w:rsid w:val="00591912"/>
    <w:rPr>
      <w:u w:val="none"/>
    </w:rPr>
  </w:style>
  <w:style w:type="character" w:customStyle="1" w:styleId="ListLabel125">
    <w:name w:val="ListLabel 125"/>
    <w:qFormat/>
    <w:rsid w:val="00591912"/>
    <w:rPr>
      <w:u w:val="none"/>
    </w:rPr>
  </w:style>
  <w:style w:type="character" w:customStyle="1" w:styleId="ListLabel126">
    <w:name w:val="ListLabel 126"/>
    <w:qFormat/>
    <w:rsid w:val="00591912"/>
    <w:rPr>
      <w:u w:val="none"/>
    </w:rPr>
  </w:style>
  <w:style w:type="character" w:customStyle="1" w:styleId="ListLabel127">
    <w:name w:val="ListLabel 127"/>
    <w:qFormat/>
    <w:rsid w:val="00591912"/>
    <w:rPr>
      <w:u w:val="none"/>
    </w:rPr>
  </w:style>
  <w:style w:type="character" w:customStyle="1" w:styleId="ListLabel128">
    <w:name w:val="ListLabel 128"/>
    <w:qFormat/>
    <w:rsid w:val="00591912"/>
    <w:rPr>
      <w:u w:val="none"/>
    </w:rPr>
  </w:style>
  <w:style w:type="character" w:customStyle="1" w:styleId="ListLabel129">
    <w:name w:val="ListLabel 129"/>
    <w:qFormat/>
    <w:rsid w:val="00591912"/>
    <w:rPr>
      <w:u w:val="none"/>
    </w:rPr>
  </w:style>
  <w:style w:type="character" w:customStyle="1" w:styleId="ListLabel130">
    <w:name w:val="ListLabel 130"/>
    <w:qFormat/>
    <w:rsid w:val="00591912"/>
    <w:rPr>
      <w:u w:val="none"/>
    </w:rPr>
  </w:style>
  <w:style w:type="character" w:customStyle="1" w:styleId="ListLabel131">
    <w:name w:val="ListLabel 131"/>
    <w:qFormat/>
    <w:rsid w:val="00591912"/>
    <w:rPr>
      <w:u w:val="none"/>
    </w:rPr>
  </w:style>
  <w:style w:type="character" w:customStyle="1" w:styleId="ListLabel132">
    <w:name w:val="ListLabel 132"/>
    <w:qFormat/>
    <w:rsid w:val="00591912"/>
    <w:rPr>
      <w:u w:val="none"/>
    </w:rPr>
  </w:style>
  <w:style w:type="character" w:customStyle="1" w:styleId="ListLabel133">
    <w:name w:val="ListLabel 133"/>
    <w:qFormat/>
    <w:rsid w:val="00591912"/>
    <w:rPr>
      <w:u w:val="none"/>
    </w:rPr>
  </w:style>
  <w:style w:type="character" w:customStyle="1" w:styleId="ListLabel134">
    <w:name w:val="ListLabel 134"/>
    <w:qFormat/>
    <w:rsid w:val="00591912"/>
    <w:rPr>
      <w:u w:val="none"/>
    </w:rPr>
  </w:style>
  <w:style w:type="character" w:customStyle="1" w:styleId="ListLabel135">
    <w:name w:val="ListLabel 135"/>
    <w:qFormat/>
    <w:rsid w:val="00591912"/>
    <w:rPr>
      <w:u w:val="none"/>
    </w:rPr>
  </w:style>
  <w:style w:type="character" w:customStyle="1" w:styleId="ListLabel136">
    <w:name w:val="ListLabel 136"/>
    <w:qFormat/>
    <w:rsid w:val="00591912"/>
    <w:rPr>
      <w:u w:val="none"/>
    </w:rPr>
  </w:style>
  <w:style w:type="character" w:customStyle="1" w:styleId="ListLabel137">
    <w:name w:val="ListLabel 137"/>
    <w:qFormat/>
    <w:rsid w:val="00591912"/>
    <w:rPr>
      <w:u w:val="none"/>
    </w:rPr>
  </w:style>
  <w:style w:type="character" w:customStyle="1" w:styleId="ListLabel138">
    <w:name w:val="ListLabel 138"/>
    <w:qFormat/>
    <w:rsid w:val="00591912"/>
    <w:rPr>
      <w:u w:val="none"/>
    </w:rPr>
  </w:style>
  <w:style w:type="character" w:customStyle="1" w:styleId="ListLabel139">
    <w:name w:val="ListLabel 139"/>
    <w:qFormat/>
    <w:rsid w:val="00591912"/>
    <w:rPr>
      <w:u w:val="none"/>
    </w:rPr>
  </w:style>
  <w:style w:type="character" w:customStyle="1" w:styleId="ListLabel140">
    <w:name w:val="ListLabel 140"/>
    <w:qFormat/>
    <w:rsid w:val="00591912"/>
    <w:rPr>
      <w:u w:val="none"/>
    </w:rPr>
  </w:style>
  <w:style w:type="character" w:customStyle="1" w:styleId="ListLabel141">
    <w:name w:val="ListLabel 141"/>
    <w:qFormat/>
    <w:rsid w:val="00591912"/>
    <w:rPr>
      <w:u w:val="none"/>
    </w:rPr>
  </w:style>
  <w:style w:type="character" w:customStyle="1" w:styleId="ListLabel142">
    <w:name w:val="ListLabel 142"/>
    <w:qFormat/>
    <w:rsid w:val="00591912"/>
    <w:rPr>
      <w:u w:val="none"/>
    </w:rPr>
  </w:style>
  <w:style w:type="character" w:customStyle="1" w:styleId="ListLabel143">
    <w:name w:val="ListLabel 143"/>
    <w:qFormat/>
    <w:rsid w:val="00591912"/>
    <w:rPr>
      <w:u w:val="none"/>
    </w:rPr>
  </w:style>
  <w:style w:type="character" w:customStyle="1" w:styleId="ListLabel144">
    <w:name w:val="ListLabel 144"/>
    <w:qFormat/>
    <w:rsid w:val="00591912"/>
    <w:rPr>
      <w:u w:val="none"/>
    </w:rPr>
  </w:style>
  <w:style w:type="character" w:customStyle="1" w:styleId="ListLabel145">
    <w:name w:val="ListLabel 145"/>
    <w:qFormat/>
    <w:rsid w:val="00591912"/>
    <w:rPr>
      <w:u w:val="none"/>
    </w:rPr>
  </w:style>
  <w:style w:type="character" w:customStyle="1" w:styleId="ListLabel146">
    <w:name w:val="ListLabel 146"/>
    <w:qFormat/>
    <w:rsid w:val="00591912"/>
    <w:rPr>
      <w:u w:val="none"/>
    </w:rPr>
  </w:style>
  <w:style w:type="character" w:customStyle="1" w:styleId="ListLabel147">
    <w:name w:val="ListLabel 147"/>
    <w:qFormat/>
    <w:rsid w:val="00591912"/>
    <w:rPr>
      <w:u w:val="none"/>
    </w:rPr>
  </w:style>
  <w:style w:type="character" w:customStyle="1" w:styleId="ListLabel148">
    <w:name w:val="ListLabel 148"/>
    <w:qFormat/>
    <w:rsid w:val="00591912"/>
    <w:rPr>
      <w:u w:val="none"/>
    </w:rPr>
  </w:style>
  <w:style w:type="character" w:customStyle="1" w:styleId="ListLabel149">
    <w:name w:val="ListLabel 149"/>
    <w:qFormat/>
    <w:rsid w:val="00591912"/>
    <w:rPr>
      <w:u w:val="none"/>
    </w:rPr>
  </w:style>
  <w:style w:type="character" w:customStyle="1" w:styleId="ListLabel150">
    <w:name w:val="ListLabel 150"/>
    <w:qFormat/>
    <w:rsid w:val="00591912"/>
    <w:rPr>
      <w:u w:val="none"/>
    </w:rPr>
  </w:style>
  <w:style w:type="character" w:customStyle="1" w:styleId="ListLabel151">
    <w:name w:val="ListLabel 151"/>
    <w:qFormat/>
    <w:rsid w:val="00591912"/>
    <w:rPr>
      <w:u w:val="none"/>
    </w:rPr>
  </w:style>
  <w:style w:type="character" w:customStyle="1" w:styleId="ListLabel152">
    <w:name w:val="ListLabel 152"/>
    <w:qFormat/>
    <w:rsid w:val="00591912"/>
    <w:rPr>
      <w:u w:val="none"/>
    </w:rPr>
  </w:style>
  <w:style w:type="character" w:customStyle="1" w:styleId="ListLabel153">
    <w:name w:val="ListLabel 153"/>
    <w:qFormat/>
    <w:rsid w:val="00591912"/>
    <w:rPr>
      <w:u w:val="none"/>
    </w:rPr>
  </w:style>
  <w:style w:type="character" w:customStyle="1" w:styleId="ListLabel154">
    <w:name w:val="ListLabel 154"/>
    <w:qFormat/>
    <w:rsid w:val="00591912"/>
    <w:rPr>
      <w:u w:val="none"/>
    </w:rPr>
  </w:style>
  <w:style w:type="character" w:customStyle="1" w:styleId="ListLabel155">
    <w:name w:val="ListLabel 155"/>
    <w:qFormat/>
    <w:rsid w:val="00591912"/>
    <w:rPr>
      <w:u w:val="none"/>
    </w:rPr>
  </w:style>
  <w:style w:type="character" w:customStyle="1" w:styleId="ListLabel156">
    <w:name w:val="ListLabel 156"/>
    <w:qFormat/>
    <w:rsid w:val="00591912"/>
    <w:rPr>
      <w:u w:val="none"/>
    </w:rPr>
  </w:style>
  <w:style w:type="character" w:customStyle="1" w:styleId="ListLabel157">
    <w:name w:val="ListLabel 157"/>
    <w:qFormat/>
    <w:rsid w:val="00591912"/>
    <w:rPr>
      <w:u w:val="none"/>
    </w:rPr>
  </w:style>
  <w:style w:type="character" w:customStyle="1" w:styleId="ListLabel158">
    <w:name w:val="ListLabel 158"/>
    <w:qFormat/>
    <w:rsid w:val="00591912"/>
    <w:rPr>
      <w:u w:val="none"/>
    </w:rPr>
  </w:style>
  <w:style w:type="character" w:customStyle="1" w:styleId="ListLabel159">
    <w:name w:val="ListLabel 159"/>
    <w:qFormat/>
    <w:rsid w:val="00591912"/>
    <w:rPr>
      <w:u w:val="none"/>
    </w:rPr>
  </w:style>
  <w:style w:type="character" w:customStyle="1" w:styleId="ListLabel160">
    <w:name w:val="ListLabel 160"/>
    <w:qFormat/>
    <w:rsid w:val="00591912"/>
    <w:rPr>
      <w:u w:val="none"/>
    </w:rPr>
  </w:style>
  <w:style w:type="character" w:customStyle="1" w:styleId="ListLabel161">
    <w:name w:val="ListLabel 161"/>
    <w:qFormat/>
    <w:rsid w:val="00591912"/>
    <w:rPr>
      <w:u w:val="none"/>
    </w:rPr>
  </w:style>
  <w:style w:type="character" w:customStyle="1" w:styleId="ListLabel162">
    <w:name w:val="ListLabel 162"/>
    <w:qFormat/>
    <w:rsid w:val="00591912"/>
    <w:rPr>
      <w:u w:val="none"/>
    </w:rPr>
  </w:style>
  <w:style w:type="character" w:customStyle="1" w:styleId="ListLabel163">
    <w:name w:val="ListLabel 163"/>
    <w:qFormat/>
    <w:rsid w:val="00591912"/>
    <w:rPr>
      <w:u w:val="none"/>
    </w:rPr>
  </w:style>
  <w:style w:type="character" w:customStyle="1" w:styleId="ListLabel164">
    <w:name w:val="ListLabel 164"/>
    <w:qFormat/>
    <w:rsid w:val="00591912"/>
    <w:rPr>
      <w:u w:val="none"/>
    </w:rPr>
  </w:style>
  <w:style w:type="character" w:customStyle="1" w:styleId="ListLabel165">
    <w:name w:val="ListLabel 165"/>
    <w:qFormat/>
    <w:rsid w:val="00591912"/>
    <w:rPr>
      <w:u w:val="none"/>
    </w:rPr>
  </w:style>
  <w:style w:type="character" w:customStyle="1" w:styleId="ListLabel166">
    <w:name w:val="ListLabel 166"/>
    <w:qFormat/>
    <w:rsid w:val="00591912"/>
    <w:rPr>
      <w:u w:val="none"/>
    </w:rPr>
  </w:style>
  <w:style w:type="character" w:customStyle="1" w:styleId="ListLabel167">
    <w:name w:val="ListLabel 167"/>
    <w:qFormat/>
    <w:rsid w:val="00591912"/>
    <w:rPr>
      <w:u w:val="none"/>
    </w:rPr>
  </w:style>
  <w:style w:type="character" w:customStyle="1" w:styleId="ListLabel168">
    <w:name w:val="ListLabel 168"/>
    <w:qFormat/>
    <w:rsid w:val="00591912"/>
    <w:rPr>
      <w:u w:val="none"/>
    </w:rPr>
  </w:style>
  <w:style w:type="character" w:customStyle="1" w:styleId="ListLabel169">
    <w:name w:val="ListLabel 169"/>
    <w:qFormat/>
    <w:rsid w:val="00591912"/>
    <w:rPr>
      <w:u w:val="none"/>
    </w:rPr>
  </w:style>
  <w:style w:type="character" w:customStyle="1" w:styleId="ListLabel170">
    <w:name w:val="ListLabel 170"/>
    <w:qFormat/>
    <w:rsid w:val="00591912"/>
    <w:rPr>
      <w:u w:val="none"/>
    </w:rPr>
  </w:style>
  <w:style w:type="character" w:customStyle="1" w:styleId="ListLabel171">
    <w:name w:val="ListLabel 171"/>
    <w:qFormat/>
    <w:rsid w:val="00591912"/>
    <w:rPr>
      <w:b/>
      <w:u w:val="none"/>
    </w:rPr>
  </w:style>
  <w:style w:type="character" w:customStyle="1" w:styleId="ListLabel172">
    <w:name w:val="ListLabel 172"/>
    <w:qFormat/>
    <w:rsid w:val="00591912"/>
    <w:rPr>
      <w:u w:val="none"/>
    </w:rPr>
  </w:style>
  <w:style w:type="character" w:customStyle="1" w:styleId="ListLabel173">
    <w:name w:val="ListLabel 173"/>
    <w:qFormat/>
    <w:rsid w:val="00591912"/>
    <w:rPr>
      <w:u w:val="none"/>
    </w:rPr>
  </w:style>
  <w:style w:type="character" w:customStyle="1" w:styleId="ListLabel174">
    <w:name w:val="ListLabel 174"/>
    <w:qFormat/>
    <w:rsid w:val="00591912"/>
    <w:rPr>
      <w:u w:val="none"/>
    </w:rPr>
  </w:style>
  <w:style w:type="character" w:customStyle="1" w:styleId="ListLabel175">
    <w:name w:val="ListLabel 175"/>
    <w:qFormat/>
    <w:rsid w:val="00591912"/>
    <w:rPr>
      <w:u w:val="none"/>
    </w:rPr>
  </w:style>
  <w:style w:type="character" w:customStyle="1" w:styleId="ListLabel176">
    <w:name w:val="ListLabel 176"/>
    <w:qFormat/>
    <w:rsid w:val="00591912"/>
    <w:rPr>
      <w:u w:val="none"/>
    </w:rPr>
  </w:style>
  <w:style w:type="character" w:customStyle="1" w:styleId="ListLabel177">
    <w:name w:val="ListLabel 177"/>
    <w:qFormat/>
    <w:rsid w:val="00591912"/>
    <w:rPr>
      <w:u w:val="none"/>
    </w:rPr>
  </w:style>
  <w:style w:type="character" w:customStyle="1" w:styleId="ListLabel178">
    <w:name w:val="ListLabel 178"/>
    <w:qFormat/>
    <w:rsid w:val="00591912"/>
    <w:rPr>
      <w:u w:val="none"/>
    </w:rPr>
  </w:style>
  <w:style w:type="character" w:customStyle="1" w:styleId="ListLabel179">
    <w:name w:val="ListLabel 179"/>
    <w:qFormat/>
    <w:rsid w:val="00591912"/>
    <w:rPr>
      <w:u w:val="none"/>
    </w:rPr>
  </w:style>
  <w:style w:type="character" w:customStyle="1" w:styleId="ListLabel180">
    <w:name w:val="ListLabel 180"/>
    <w:qFormat/>
    <w:rsid w:val="00591912"/>
    <w:rPr>
      <w:rFonts w:ascii="Times New Roman" w:hAnsi="Times New Roman"/>
      <w:sz w:val="22"/>
      <w:u w:val="none"/>
    </w:rPr>
  </w:style>
  <w:style w:type="character" w:customStyle="1" w:styleId="ListLabel181">
    <w:name w:val="ListLabel 181"/>
    <w:qFormat/>
    <w:rsid w:val="00591912"/>
    <w:rPr>
      <w:u w:val="none"/>
    </w:rPr>
  </w:style>
  <w:style w:type="character" w:customStyle="1" w:styleId="ListLabel182">
    <w:name w:val="ListLabel 182"/>
    <w:qFormat/>
    <w:rsid w:val="00591912"/>
    <w:rPr>
      <w:u w:val="none"/>
    </w:rPr>
  </w:style>
  <w:style w:type="character" w:customStyle="1" w:styleId="ListLabel183">
    <w:name w:val="ListLabel 183"/>
    <w:qFormat/>
    <w:rsid w:val="00591912"/>
    <w:rPr>
      <w:u w:val="none"/>
    </w:rPr>
  </w:style>
  <w:style w:type="character" w:customStyle="1" w:styleId="ListLabel184">
    <w:name w:val="ListLabel 184"/>
    <w:qFormat/>
    <w:rsid w:val="00591912"/>
    <w:rPr>
      <w:u w:val="none"/>
    </w:rPr>
  </w:style>
  <w:style w:type="character" w:customStyle="1" w:styleId="ListLabel185">
    <w:name w:val="ListLabel 185"/>
    <w:qFormat/>
    <w:rsid w:val="00591912"/>
    <w:rPr>
      <w:u w:val="none"/>
    </w:rPr>
  </w:style>
  <w:style w:type="character" w:customStyle="1" w:styleId="ListLabel186">
    <w:name w:val="ListLabel 186"/>
    <w:qFormat/>
    <w:rsid w:val="00591912"/>
    <w:rPr>
      <w:u w:val="none"/>
    </w:rPr>
  </w:style>
  <w:style w:type="character" w:customStyle="1" w:styleId="ListLabel187">
    <w:name w:val="ListLabel 187"/>
    <w:qFormat/>
    <w:rsid w:val="00591912"/>
    <w:rPr>
      <w:u w:val="none"/>
    </w:rPr>
  </w:style>
  <w:style w:type="character" w:customStyle="1" w:styleId="ListLabel188">
    <w:name w:val="ListLabel 188"/>
    <w:qFormat/>
    <w:rsid w:val="00591912"/>
    <w:rPr>
      <w:u w:val="none"/>
    </w:rPr>
  </w:style>
  <w:style w:type="character" w:customStyle="1" w:styleId="ListLabel189">
    <w:name w:val="ListLabel 189"/>
    <w:qFormat/>
    <w:rsid w:val="00591912"/>
    <w:rPr>
      <w:u w:val="none"/>
    </w:rPr>
  </w:style>
  <w:style w:type="character" w:customStyle="1" w:styleId="ListLabel190">
    <w:name w:val="ListLabel 190"/>
    <w:qFormat/>
    <w:rsid w:val="00591912"/>
    <w:rPr>
      <w:u w:val="none"/>
    </w:rPr>
  </w:style>
  <w:style w:type="character" w:customStyle="1" w:styleId="ListLabel191">
    <w:name w:val="ListLabel 191"/>
    <w:qFormat/>
    <w:rsid w:val="00591912"/>
    <w:rPr>
      <w:u w:val="none"/>
    </w:rPr>
  </w:style>
  <w:style w:type="character" w:customStyle="1" w:styleId="ListLabel192">
    <w:name w:val="ListLabel 192"/>
    <w:qFormat/>
    <w:rsid w:val="00591912"/>
    <w:rPr>
      <w:u w:val="none"/>
    </w:rPr>
  </w:style>
  <w:style w:type="character" w:customStyle="1" w:styleId="ListLabel193">
    <w:name w:val="ListLabel 193"/>
    <w:qFormat/>
    <w:rsid w:val="00591912"/>
    <w:rPr>
      <w:u w:val="none"/>
    </w:rPr>
  </w:style>
  <w:style w:type="character" w:customStyle="1" w:styleId="ListLabel194">
    <w:name w:val="ListLabel 194"/>
    <w:qFormat/>
    <w:rsid w:val="00591912"/>
    <w:rPr>
      <w:u w:val="none"/>
    </w:rPr>
  </w:style>
  <w:style w:type="character" w:customStyle="1" w:styleId="ListLabel195">
    <w:name w:val="ListLabel 195"/>
    <w:qFormat/>
    <w:rsid w:val="00591912"/>
    <w:rPr>
      <w:u w:val="none"/>
    </w:rPr>
  </w:style>
  <w:style w:type="character" w:customStyle="1" w:styleId="ListLabel196">
    <w:name w:val="ListLabel 196"/>
    <w:qFormat/>
    <w:rsid w:val="00591912"/>
    <w:rPr>
      <w:u w:val="none"/>
    </w:rPr>
  </w:style>
  <w:style w:type="character" w:customStyle="1" w:styleId="ListLabel197">
    <w:name w:val="ListLabel 197"/>
    <w:qFormat/>
    <w:rsid w:val="00591912"/>
    <w:rPr>
      <w:u w:val="none"/>
    </w:rPr>
  </w:style>
  <w:style w:type="character" w:customStyle="1" w:styleId="ListLabel198">
    <w:name w:val="ListLabel 198"/>
    <w:qFormat/>
    <w:rsid w:val="00591912"/>
    <w:rPr>
      <w:u w:val="none"/>
    </w:rPr>
  </w:style>
  <w:style w:type="character" w:customStyle="1" w:styleId="ListLabel199">
    <w:name w:val="ListLabel 199"/>
    <w:qFormat/>
    <w:rsid w:val="00591912"/>
    <w:rPr>
      <w:u w:val="none"/>
    </w:rPr>
  </w:style>
  <w:style w:type="character" w:customStyle="1" w:styleId="ListLabel200">
    <w:name w:val="ListLabel 200"/>
    <w:qFormat/>
    <w:rsid w:val="00591912"/>
    <w:rPr>
      <w:u w:val="none"/>
    </w:rPr>
  </w:style>
  <w:style w:type="character" w:customStyle="1" w:styleId="ListLabel201">
    <w:name w:val="ListLabel 201"/>
    <w:qFormat/>
    <w:rsid w:val="00591912"/>
    <w:rPr>
      <w:u w:val="none"/>
    </w:rPr>
  </w:style>
  <w:style w:type="character" w:customStyle="1" w:styleId="ListLabel202">
    <w:name w:val="ListLabel 202"/>
    <w:qFormat/>
    <w:rsid w:val="00591912"/>
    <w:rPr>
      <w:u w:val="none"/>
    </w:rPr>
  </w:style>
  <w:style w:type="character" w:customStyle="1" w:styleId="ListLabel203">
    <w:name w:val="ListLabel 203"/>
    <w:qFormat/>
    <w:rsid w:val="00591912"/>
    <w:rPr>
      <w:u w:val="none"/>
    </w:rPr>
  </w:style>
  <w:style w:type="character" w:customStyle="1" w:styleId="ListLabel204">
    <w:name w:val="ListLabel 204"/>
    <w:qFormat/>
    <w:rsid w:val="00591912"/>
    <w:rPr>
      <w:u w:val="none"/>
    </w:rPr>
  </w:style>
  <w:style w:type="character" w:customStyle="1" w:styleId="ListLabel205">
    <w:name w:val="ListLabel 205"/>
    <w:qFormat/>
    <w:rsid w:val="00591912"/>
    <w:rPr>
      <w:u w:val="none"/>
    </w:rPr>
  </w:style>
  <w:style w:type="character" w:customStyle="1" w:styleId="ListLabel206">
    <w:name w:val="ListLabel 206"/>
    <w:qFormat/>
    <w:rsid w:val="00591912"/>
    <w:rPr>
      <w:u w:val="none"/>
    </w:rPr>
  </w:style>
  <w:style w:type="character" w:customStyle="1" w:styleId="ListLabel207">
    <w:name w:val="ListLabel 207"/>
    <w:qFormat/>
    <w:rsid w:val="00591912"/>
    <w:rPr>
      <w:u w:val="none"/>
    </w:rPr>
  </w:style>
  <w:style w:type="character" w:customStyle="1" w:styleId="ListLabel208">
    <w:name w:val="ListLabel 208"/>
    <w:qFormat/>
    <w:rsid w:val="00591912"/>
    <w:rPr>
      <w:u w:val="none"/>
    </w:rPr>
  </w:style>
  <w:style w:type="character" w:customStyle="1" w:styleId="ListLabel209">
    <w:name w:val="ListLabel 209"/>
    <w:qFormat/>
    <w:rsid w:val="00591912"/>
    <w:rPr>
      <w:u w:val="none"/>
    </w:rPr>
  </w:style>
  <w:style w:type="character" w:customStyle="1" w:styleId="ListLabel210">
    <w:name w:val="ListLabel 210"/>
    <w:qFormat/>
    <w:rsid w:val="00591912"/>
    <w:rPr>
      <w:u w:val="none"/>
    </w:rPr>
  </w:style>
  <w:style w:type="character" w:customStyle="1" w:styleId="ListLabel211">
    <w:name w:val="ListLabel 211"/>
    <w:qFormat/>
    <w:rsid w:val="00591912"/>
    <w:rPr>
      <w:u w:val="none"/>
    </w:rPr>
  </w:style>
  <w:style w:type="character" w:customStyle="1" w:styleId="ListLabel212">
    <w:name w:val="ListLabel 212"/>
    <w:qFormat/>
    <w:rsid w:val="00591912"/>
    <w:rPr>
      <w:u w:val="none"/>
    </w:rPr>
  </w:style>
  <w:style w:type="character" w:customStyle="1" w:styleId="ListLabel213">
    <w:name w:val="ListLabel 213"/>
    <w:qFormat/>
    <w:rsid w:val="00591912"/>
    <w:rPr>
      <w:u w:val="none"/>
    </w:rPr>
  </w:style>
  <w:style w:type="character" w:customStyle="1" w:styleId="ListLabel214">
    <w:name w:val="ListLabel 214"/>
    <w:qFormat/>
    <w:rsid w:val="00591912"/>
    <w:rPr>
      <w:u w:val="none"/>
    </w:rPr>
  </w:style>
  <w:style w:type="character" w:customStyle="1" w:styleId="ListLabel215">
    <w:name w:val="ListLabel 215"/>
    <w:qFormat/>
    <w:rsid w:val="00591912"/>
    <w:rPr>
      <w:u w:val="none"/>
    </w:rPr>
  </w:style>
  <w:style w:type="character" w:customStyle="1" w:styleId="ListLabel216">
    <w:name w:val="ListLabel 216"/>
    <w:qFormat/>
    <w:rsid w:val="00591912"/>
    <w:rPr>
      <w:u w:val="none"/>
    </w:rPr>
  </w:style>
  <w:style w:type="character" w:customStyle="1" w:styleId="ListLabel217">
    <w:name w:val="ListLabel 217"/>
    <w:qFormat/>
    <w:rsid w:val="00591912"/>
    <w:rPr>
      <w:u w:val="none"/>
    </w:rPr>
  </w:style>
  <w:style w:type="character" w:customStyle="1" w:styleId="ListLabel218">
    <w:name w:val="ListLabel 218"/>
    <w:qFormat/>
    <w:rsid w:val="00591912"/>
    <w:rPr>
      <w:u w:val="none"/>
    </w:rPr>
  </w:style>
  <w:style w:type="character" w:customStyle="1" w:styleId="ListLabel219">
    <w:name w:val="ListLabel 219"/>
    <w:qFormat/>
    <w:rsid w:val="00591912"/>
    <w:rPr>
      <w:u w:val="none"/>
    </w:rPr>
  </w:style>
  <w:style w:type="character" w:customStyle="1" w:styleId="ListLabel220">
    <w:name w:val="ListLabel 220"/>
    <w:qFormat/>
    <w:rsid w:val="00591912"/>
    <w:rPr>
      <w:u w:val="none"/>
    </w:rPr>
  </w:style>
  <w:style w:type="character" w:customStyle="1" w:styleId="ListLabel221">
    <w:name w:val="ListLabel 221"/>
    <w:qFormat/>
    <w:rsid w:val="00591912"/>
    <w:rPr>
      <w:u w:val="none"/>
    </w:rPr>
  </w:style>
  <w:style w:type="character" w:customStyle="1" w:styleId="ListLabel222">
    <w:name w:val="ListLabel 222"/>
    <w:qFormat/>
    <w:rsid w:val="00591912"/>
    <w:rPr>
      <w:u w:val="none"/>
    </w:rPr>
  </w:style>
  <w:style w:type="character" w:customStyle="1" w:styleId="ListLabel223">
    <w:name w:val="ListLabel 223"/>
    <w:qFormat/>
    <w:rsid w:val="00591912"/>
    <w:rPr>
      <w:u w:val="none"/>
    </w:rPr>
  </w:style>
  <w:style w:type="character" w:customStyle="1" w:styleId="ListLabel224">
    <w:name w:val="ListLabel 224"/>
    <w:qFormat/>
    <w:rsid w:val="00591912"/>
    <w:rPr>
      <w:u w:val="none"/>
    </w:rPr>
  </w:style>
  <w:style w:type="character" w:customStyle="1" w:styleId="ListLabel225">
    <w:name w:val="ListLabel 225"/>
    <w:qFormat/>
    <w:rsid w:val="00591912"/>
    <w:rPr>
      <w:b/>
      <w:u w:val="none"/>
    </w:rPr>
  </w:style>
  <w:style w:type="character" w:customStyle="1" w:styleId="ListLabel226">
    <w:name w:val="ListLabel 226"/>
    <w:qFormat/>
    <w:rsid w:val="00591912"/>
    <w:rPr>
      <w:u w:val="none"/>
    </w:rPr>
  </w:style>
  <w:style w:type="character" w:customStyle="1" w:styleId="ListLabel227">
    <w:name w:val="ListLabel 227"/>
    <w:qFormat/>
    <w:rsid w:val="00591912"/>
    <w:rPr>
      <w:u w:val="none"/>
    </w:rPr>
  </w:style>
  <w:style w:type="character" w:customStyle="1" w:styleId="ListLabel228">
    <w:name w:val="ListLabel 228"/>
    <w:qFormat/>
    <w:rsid w:val="00591912"/>
    <w:rPr>
      <w:u w:val="none"/>
    </w:rPr>
  </w:style>
  <w:style w:type="character" w:customStyle="1" w:styleId="ListLabel229">
    <w:name w:val="ListLabel 229"/>
    <w:qFormat/>
    <w:rsid w:val="00591912"/>
    <w:rPr>
      <w:u w:val="none"/>
    </w:rPr>
  </w:style>
  <w:style w:type="character" w:customStyle="1" w:styleId="ListLabel230">
    <w:name w:val="ListLabel 230"/>
    <w:qFormat/>
    <w:rsid w:val="00591912"/>
    <w:rPr>
      <w:u w:val="none"/>
    </w:rPr>
  </w:style>
  <w:style w:type="character" w:customStyle="1" w:styleId="ListLabel231">
    <w:name w:val="ListLabel 231"/>
    <w:qFormat/>
    <w:rsid w:val="00591912"/>
    <w:rPr>
      <w:u w:val="none"/>
    </w:rPr>
  </w:style>
  <w:style w:type="character" w:customStyle="1" w:styleId="ListLabel232">
    <w:name w:val="ListLabel 232"/>
    <w:qFormat/>
    <w:rsid w:val="00591912"/>
    <w:rPr>
      <w:u w:val="none"/>
    </w:rPr>
  </w:style>
  <w:style w:type="character" w:customStyle="1" w:styleId="ListLabel233">
    <w:name w:val="ListLabel 233"/>
    <w:qFormat/>
    <w:rsid w:val="00591912"/>
    <w:rPr>
      <w:u w:val="none"/>
    </w:rPr>
  </w:style>
  <w:style w:type="character" w:customStyle="1" w:styleId="ListLabel234">
    <w:name w:val="ListLabel 234"/>
    <w:qFormat/>
    <w:rsid w:val="00591912"/>
    <w:rPr>
      <w:u w:val="none"/>
    </w:rPr>
  </w:style>
  <w:style w:type="character" w:customStyle="1" w:styleId="ListLabel235">
    <w:name w:val="ListLabel 235"/>
    <w:qFormat/>
    <w:rsid w:val="00591912"/>
    <w:rPr>
      <w:u w:val="none"/>
    </w:rPr>
  </w:style>
  <w:style w:type="character" w:customStyle="1" w:styleId="ListLabel236">
    <w:name w:val="ListLabel 236"/>
    <w:qFormat/>
    <w:rsid w:val="00591912"/>
    <w:rPr>
      <w:u w:val="none"/>
    </w:rPr>
  </w:style>
  <w:style w:type="character" w:customStyle="1" w:styleId="ListLabel237">
    <w:name w:val="ListLabel 237"/>
    <w:qFormat/>
    <w:rsid w:val="00591912"/>
    <w:rPr>
      <w:u w:val="none"/>
    </w:rPr>
  </w:style>
  <w:style w:type="character" w:customStyle="1" w:styleId="ListLabel238">
    <w:name w:val="ListLabel 238"/>
    <w:qFormat/>
    <w:rsid w:val="00591912"/>
    <w:rPr>
      <w:u w:val="none"/>
    </w:rPr>
  </w:style>
  <w:style w:type="character" w:customStyle="1" w:styleId="ListLabel239">
    <w:name w:val="ListLabel 239"/>
    <w:qFormat/>
    <w:rsid w:val="00591912"/>
    <w:rPr>
      <w:u w:val="none"/>
    </w:rPr>
  </w:style>
  <w:style w:type="character" w:customStyle="1" w:styleId="ListLabel240">
    <w:name w:val="ListLabel 240"/>
    <w:qFormat/>
    <w:rsid w:val="00591912"/>
    <w:rPr>
      <w:u w:val="none"/>
    </w:rPr>
  </w:style>
  <w:style w:type="character" w:customStyle="1" w:styleId="ListLabel241">
    <w:name w:val="ListLabel 241"/>
    <w:qFormat/>
    <w:rsid w:val="00591912"/>
    <w:rPr>
      <w:u w:val="none"/>
    </w:rPr>
  </w:style>
  <w:style w:type="character" w:customStyle="1" w:styleId="ListLabel242">
    <w:name w:val="ListLabel 242"/>
    <w:qFormat/>
    <w:rsid w:val="00591912"/>
    <w:rPr>
      <w:u w:val="none"/>
    </w:rPr>
  </w:style>
  <w:style w:type="character" w:customStyle="1" w:styleId="ListLabel243">
    <w:name w:val="ListLabel 243"/>
    <w:qFormat/>
    <w:rsid w:val="00591912"/>
    <w:rPr>
      <w:u w:val="none"/>
    </w:rPr>
  </w:style>
  <w:style w:type="character" w:customStyle="1" w:styleId="ListLabel244">
    <w:name w:val="ListLabel 244"/>
    <w:qFormat/>
    <w:rsid w:val="00591912"/>
    <w:rPr>
      <w:u w:val="none"/>
    </w:rPr>
  </w:style>
  <w:style w:type="character" w:customStyle="1" w:styleId="ListLabel245">
    <w:name w:val="ListLabel 245"/>
    <w:qFormat/>
    <w:rsid w:val="00591912"/>
    <w:rPr>
      <w:u w:val="none"/>
    </w:rPr>
  </w:style>
  <w:style w:type="character" w:customStyle="1" w:styleId="ListLabel246">
    <w:name w:val="ListLabel 246"/>
    <w:qFormat/>
    <w:rsid w:val="00591912"/>
    <w:rPr>
      <w:u w:val="none"/>
    </w:rPr>
  </w:style>
  <w:style w:type="character" w:customStyle="1" w:styleId="ListLabel247">
    <w:name w:val="ListLabel 247"/>
    <w:qFormat/>
    <w:rsid w:val="00591912"/>
    <w:rPr>
      <w:u w:val="none"/>
    </w:rPr>
  </w:style>
  <w:style w:type="character" w:customStyle="1" w:styleId="ListLabel248">
    <w:name w:val="ListLabel 248"/>
    <w:qFormat/>
    <w:rsid w:val="00591912"/>
    <w:rPr>
      <w:u w:val="none"/>
    </w:rPr>
  </w:style>
  <w:style w:type="character" w:customStyle="1" w:styleId="ListLabel249">
    <w:name w:val="ListLabel 249"/>
    <w:qFormat/>
    <w:rsid w:val="00591912"/>
    <w:rPr>
      <w:u w:val="none"/>
    </w:rPr>
  </w:style>
  <w:style w:type="character" w:customStyle="1" w:styleId="ListLabel250">
    <w:name w:val="ListLabel 250"/>
    <w:qFormat/>
    <w:rsid w:val="00591912"/>
    <w:rPr>
      <w:u w:val="none"/>
    </w:rPr>
  </w:style>
  <w:style w:type="character" w:customStyle="1" w:styleId="ListLabel251">
    <w:name w:val="ListLabel 251"/>
    <w:qFormat/>
    <w:rsid w:val="00591912"/>
    <w:rPr>
      <w:u w:val="none"/>
    </w:rPr>
  </w:style>
  <w:style w:type="character" w:customStyle="1" w:styleId="ListLabel252">
    <w:name w:val="ListLabel 252"/>
    <w:qFormat/>
    <w:rsid w:val="00591912"/>
    <w:rPr>
      <w:u w:val="none"/>
    </w:rPr>
  </w:style>
  <w:style w:type="character" w:customStyle="1" w:styleId="ListLabel253">
    <w:name w:val="ListLabel 253"/>
    <w:qFormat/>
    <w:rsid w:val="00591912"/>
    <w:rPr>
      <w:u w:val="none"/>
    </w:rPr>
  </w:style>
  <w:style w:type="character" w:customStyle="1" w:styleId="ListLabel254">
    <w:name w:val="ListLabel 254"/>
    <w:qFormat/>
    <w:rsid w:val="00591912"/>
    <w:rPr>
      <w:u w:val="none"/>
    </w:rPr>
  </w:style>
  <w:style w:type="character" w:customStyle="1" w:styleId="ListLabel255">
    <w:name w:val="ListLabel 255"/>
    <w:qFormat/>
    <w:rsid w:val="00591912"/>
    <w:rPr>
      <w:u w:val="none"/>
    </w:rPr>
  </w:style>
  <w:style w:type="character" w:customStyle="1" w:styleId="ListLabel256">
    <w:name w:val="ListLabel 256"/>
    <w:qFormat/>
    <w:rsid w:val="00591912"/>
    <w:rPr>
      <w:u w:val="none"/>
    </w:rPr>
  </w:style>
  <w:style w:type="character" w:customStyle="1" w:styleId="ListLabel257">
    <w:name w:val="ListLabel 257"/>
    <w:qFormat/>
    <w:rsid w:val="00591912"/>
    <w:rPr>
      <w:u w:val="none"/>
    </w:rPr>
  </w:style>
  <w:style w:type="character" w:customStyle="1" w:styleId="ListLabel258">
    <w:name w:val="ListLabel 258"/>
    <w:qFormat/>
    <w:rsid w:val="00591912"/>
    <w:rPr>
      <w:u w:val="none"/>
    </w:rPr>
  </w:style>
  <w:style w:type="character" w:customStyle="1" w:styleId="ListLabel259">
    <w:name w:val="ListLabel 259"/>
    <w:qFormat/>
    <w:rsid w:val="00591912"/>
    <w:rPr>
      <w:u w:val="none"/>
    </w:rPr>
  </w:style>
  <w:style w:type="character" w:customStyle="1" w:styleId="ListLabel260">
    <w:name w:val="ListLabel 260"/>
    <w:qFormat/>
    <w:rsid w:val="00591912"/>
    <w:rPr>
      <w:u w:val="none"/>
    </w:rPr>
  </w:style>
  <w:style w:type="character" w:customStyle="1" w:styleId="ListLabel261">
    <w:name w:val="ListLabel 261"/>
    <w:qFormat/>
    <w:rsid w:val="00591912"/>
    <w:rPr>
      <w:u w:val="none"/>
    </w:rPr>
  </w:style>
  <w:style w:type="character" w:customStyle="1" w:styleId="ListLabel262">
    <w:name w:val="ListLabel 262"/>
    <w:qFormat/>
    <w:rsid w:val="00591912"/>
    <w:rPr>
      <w:u w:val="none"/>
    </w:rPr>
  </w:style>
  <w:style w:type="character" w:customStyle="1" w:styleId="ListLabel263">
    <w:name w:val="ListLabel 263"/>
    <w:qFormat/>
    <w:rsid w:val="00591912"/>
    <w:rPr>
      <w:u w:val="none"/>
    </w:rPr>
  </w:style>
  <w:style w:type="character" w:customStyle="1" w:styleId="ListLabel264">
    <w:name w:val="ListLabel 264"/>
    <w:qFormat/>
    <w:rsid w:val="00591912"/>
    <w:rPr>
      <w:u w:val="none"/>
    </w:rPr>
  </w:style>
  <w:style w:type="character" w:customStyle="1" w:styleId="ListLabel265">
    <w:name w:val="ListLabel 265"/>
    <w:qFormat/>
    <w:rsid w:val="00591912"/>
    <w:rPr>
      <w:u w:val="none"/>
    </w:rPr>
  </w:style>
  <w:style w:type="character" w:customStyle="1" w:styleId="ListLabel266">
    <w:name w:val="ListLabel 266"/>
    <w:qFormat/>
    <w:rsid w:val="00591912"/>
    <w:rPr>
      <w:u w:val="none"/>
    </w:rPr>
  </w:style>
  <w:style w:type="character" w:customStyle="1" w:styleId="ListLabel267">
    <w:name w:val="ListLabel 267"/>
    <w:qFormat/>
    <w:rsid w:val="00591912"/>
    <w:rPr>
      <w:u w:val="none"/>
    </w:rPr>
  </w:style>
  <w:style w:type="character" w:customStyle="1" w:styleId="ListLabel268">
    <w:name w:val="ListLabel 268"/>
    <w:qFormat/>
    <w:rsid w:val="00591912"/>
    <w:rPr>
      <w:u w:val="none"/>
    </w:rPr>
  </w:style>
  <w:style w:type="character" w:customStyle="1" w:styleId="ListLabel269">
    <w:name w:val="ListLabel 269"/>
    <w:qFormat/>
    <w:rsid w:val="00591912"/>
    <w:rPr>
      <w:u w:val="none"/>
    </w:rPr>
  </w:style>
  <w:style w:type="character" w:customStyle="1" w:styleId="ListLabel270">
    <w:name w:val="ListLabel 270"/>
    <w:qFormat/>
    <w:rsid w:val="00591912"/>
    <w:rPr>
      <w:u w:val="none"/>
    </w:rPr>
  </w:style>
  <w:style w:type="character" w:customStyle="1" w:styleId="ListLabel271">
    <w:name w:val="ListLabel 271"/>
    <w:qFormat/>
    <w:rsid w:val="00591912"/>
    <w:rPr>
      <w:u w:val="none"/>
    </w:rPr>
  </w:style>
  <w:style w:type="character" w:customStyle="1" w:styleId="ListLabel272">
    <w:name w:val="ListLabel 272"/>
    <w:qFormat/>
    <w:rsid w:val="00591912"/>
    <w:rPr>
      <w:u w:val="none"/>
    </w:rPr>
  </w:style>
  <w:style w:type="character" w:customStyle="1" w:styleId="ListLabel273">
    <w:name w:val="ListLabel 273"/>
    <w:qFormat/>
    <w:rsid w:val="00591912"/>
    <w:rPr>
      <w:u w:val="none"/>
    </w:rPr>
  </w:style>
  <w:style w:type="character" w:customStyle="1" w:styleId="ListLabel274">
    <w:name w:val="ListLabel 274"/>
    <w:qFormat/>
    <w:rsid w:val="00591912"/>
    <w:rPr>
      <w:u w:val="none"/>
    </w:rPr>
  </w:style>
  <w:style w:type="character" w:customStyle="1" w:styleId="ListLabel275">
    <w:name w:val="ListLabel 275"/>
    <w:qFormat/>
    <w:rsid w:val="00591912"/>
    <w:rPr>
      <w:u w:val="none"/>
    </w:rPr>
  </w:style>
  <w:style w:type="character" w:customStyle="1" w:styleId="ListLabel276">
    <w:name w:val="ListLabel 276"/>
    <w:qFormat/>
    <w:rsid w:val="00591912"/>
    <w:rPr>
      <w:u w:val="none"/>
    </w:rPr>
  </w:style>
  <w:style w:type="character" w:customStyle="1" w:styleId="ListLabel277">
    <w:name w:val="ListLabel 277"/>
    <w:qFormat/>
    <w:rsid w:val="00591912"/>
    <w:rPr>
      <w:u w:val="none"/>
    </w:rPr>
  </w:style>
  <w:style w:type="character" w:customStyle="1" w:styleId="ListLabel278">
    <w:name w:val="ListLabel 278"/>
    <w:qFormat/>
    <w:rsid w:val="00591912"/>
    <w:rPr>
      <w:u w:val="none"/>
    </w:rPr>
  </w:style>
  <w:style w:type="character" w:customStyle="1" w:styleId="CollegamentoInternet">
    <w:name w:val="Collegamento Internet"/>
    <w:rsid w:val="00591912"/>
    <w:rPr>
      <w:color w:val="000080"/>
      <w:u w:val="single"/>
    </w:rPr>
  </w:style>
  <w:style w:type="paragraph" w:customStyle="1" w:styleId="LO-normal">
    <w:name w:val="LO-normal"/>
    <w:qFormat/>
    <w:rsid w:val="00591912"/>
    <w:pPr>
      <w:spacing w:before="113" w:after="113" w:line="240" w:lineRule="auto"/>
      <w:jc w:val="left"/>
    </w:pPr>
    <w:rPr>
      <w:rFonts w:ascii="Calibri" w:eastAsia="NSimSun" w:hAnsi="Calibri" w:cs="Lucida Sans"/>
      <w:sz w:val="20"/>
      <w:szCs w:val="20"/>
      <w:lang w:eastAsia="zh-CN" w:bidi="hi-IN"/>
    </w:rPr>
  </w:style>
  <w:style w:type="paragraph" w:customStyle="1" w:styleId="Titolotabella">
    <w:name w:val="Titolo tabella"/>
    <w:basedOn w:val="Contenutotabella"/>
    <w:qFormat/>
    <w:rsid w:val="00591912"/>
    <w:pPr>
      <w:widowControl w:val="0"/>
      <w:suppressAutoHyphens w:val="0"/>
      <w:spacing w:before="113" w:after="113" w:line="240" w:lineRule="auto"/>
      <w:jc w:val="center"/>
    </w:pPr>
    <w:rPr>
      <w:rFonts w:eastAsia="NSimSun" w:cs="Lucida Sans"/>
      <w:b/>
      <w:bCs/>
      <w:sz w:val="22"/>
      <w:szCs w:val="20"/>
      <w:lang w:eastAsia="zh-CN" w:bidi="hi-IN"/>
    </w:rPr>
  </w:style>
  <w:style w:type="table" w:customStyle="1" w:styleId="TableNormal5">
    <w:name w:val="Table Normal5"/>
    <w:rsid w:val="00591912"/>
    <w:pPr>
      <w:widowControl w:val="0"/>
      <w:spacing w:before="113" w:after="113" w:line="240" w:lineRule="auto"/>
    </w:pPr>
    <w:rPr>
      <w:sz w:val="22"/>
      <w:szCs w:val="22"/>
    </w:rPr>
    <w:tblPr>
      <w:tblCellMar>
        <w:top w:w="0" w:type="dxa"/>
        <w:left w:w="0" w:type="dxa"/>
        <w:bottom w:w="0" w:type="dxa"/>
        <w:right w:w="0" w:type="dxa"/>
      </w:tblCellMar>
    </w:tblPr>
  </w:style>
  <w:style w:type="table" w:customStyle="1" w:styleId="TableNormal6">
    <w:name w:val="Table Normal6"/>
    <w:rsid w:val="00591912"/>
    <w:pPr>
      <w:widowControl w:val="0"/>
      <w:spacing w:before="113" w:after="113"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lPW+En1S5y4hb9vmkh7YnhAYg==">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1761</Words>
  <Characters>10044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Laura Golluccio</cp:lastModifiedBy>
  <cp:revision>3</cp:revision>
  <cp:lastPrinted>2025-01-08T17:05:00Z</cp:lastPrinted>
  <dcterms:created xsi:type="dcterms:W3CDTF">2025-02-03T09:25:00Z</dcterms:created>
  <dcterms:modified xsi:type="dcterms:W3CDTF">2025-02-03T09:26:00Z</dcterms:modified>
</cp:coreProperties>
</file>