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E8" w:rsidRDefault="006510E8" w:rsidP="006510E8">
      <w:pPr>
        <w:spacing w:after="48" w:line="260" w:lineRule="exact"/>
        <w:jc w:val="center"/>
        <w:rPr>
          <w:rFonts w:ascii="Times New Roman" w:hAnsi="Times New Roman" w:cs="Times New Roman"/>
          <w:b/>
          <w:color w:val="000000"/>
          <w:sz w:val="22"/>
          <w:szCs w:val="22"/>
        </w:rPr>
      </w:pPr>
      <w:r w:rsidRPr="007A55B1">
        <w:rPr>
          <w:rFonts w:ascii="Times New Roman" w:hAnsi="Times New Roman" w:cs="Times New Roman"/>
          <w:b/>
          <w:color w:val="000000"/>
          <w:sz w:val="22"/>
          <w:szCs w:val="22"/>
        </w:rPr>
        <w:t>ATTO DI ADESIONE</w:t>
      </w:r>
    </w:p>
    <w:p w:rsidR="006510E8" w:rsidRPr="007A55B1" w:rsidRDefault="006510E8" w:rsidP="006510E8">
      <w:pPr>
        <w:spacing w:after="48" w:line="260" w:lineRule="exact"/>
        <w:jc w:val="both"/>
        <w:rPr>
          <w:rFonts w:ascii="Times New Roman" w:hAnsi="Times New Roman" w:cs="Times New Roman"/>
          <w:b/>
          <w:color w:val="000000"/>
          <w:sz w:val="22"/>
          <w:szCs w:val="22"/>
        </w:rPr>
      </w:pPr>
    </w:p>
    <w:p w:rsidR="006510E8" w:rsidRPr="00F753AC" w:rsidRDefault="006510E8" w:rsidP="006510E8">
      <w:pPr>
        <w:spacing w:after="48" w:line="260" w:lineRule="exact"/>
        <w:ind w:left="-2" w:hanging="10"/>
        <w:jc w:val="both"/>
        <w:rPr>
          <w:rFonts w:ascii="Times New Roman" w:hAnsi="Times New Roman" w:cs="Times New Roman"/>
          <w:i/>
          <w:color w:val="000000"/>
          <w:sz w:val="22"/>
          <w:szCs w:val="22"/>
          <w:u w:val="single"/>
        </w:rPr>
      </w:pPr>
      <w:r w:rsidRPr="00F753AC">
        <w:rPr>
          <w:rFonts w:ascii="Times New Roman" w:hAnsi="Times New Roman" w:cs="Times New Roman"/>
          <w:i/>
          <w:color w:val="000000"/>
          <w:sz w:val="22"/>
          <w:szCs w:val="22"/>
          <w:u w:val="single"/>
        </w:rPr>
        <w:t>Il presente modello potrà subire modifiche al fine di essere adattato alle differenti Direttive di riferimento</w:t>
      </w:r>
      <w:r>
        <w:rPr>
          <w:rFonts w:ascii="Times New Roman" w:hAnsi="Times New Roman" w:cs="Times New Roman"/>
          <w:i/>
          <w:color w:val="000000"/>
          <w:sz w:val="22"/>
          <w:szCs w:val="22"/>
          <w:u w:val="single"/>
        </w:rPr>
        <w:t>.</w:t>
      </w:r>
    </w:p>
    <w:p w:rsidR="006510E8" w:rsidRPr="00FE4D5C" w:rsidRDefault="006510E8" w:rsidP="006510E8">
      <w:pPr>
        <w:spacing w:after="48" w:line="260" w:lineRule="exact"/>
        <w:ind w:left="2124" w:firstLine="708"/>
        <w:jc w:val="both"/>
        <w:rPr>
          <w:rFonts w:ascii="Times New Roman" w:hAnsi="Times New Roman" w:cs="Times New Roman"/>
          <w:color w:val="000000"/>
          <w:sz w:val="22"/>
          <w:szCs w:val="22"/>
        </w:rPr>
      </w:pPr>
    </w:p>
    <w:p w:rsidR="006510E8" w:rsidRDefault="006510E8" w:rsidP="006510E8">
      <w:pPr>
        <w:spacing w:after="48" w:line="260" w:lineRule="exact"/>
        <w:ind w:left="2124" w:firstLine="708"/>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INTESTAZIONE ENTE (CARTA INTESTATA)</w:t>
      </w:r>
    </w:p>
    <w:p w:rsidR="006510E8" w:rsidRDefault="006510E8" w:rsidP="006510E8">
      <w:pPr>
        <w:spacing w:after="48" w:line="260" w:lineRule="exact"/>
        <w:jc w:val="both"/>
        <w:rPr>
          <w:rFonts w:ascii="Times New Roman" w:hAnsi="Times New Roman" w:cs="Times New Roman"/>
          <w:color w:val="000000"/>
          <w:sz w:val="22"/>
          <w:szCs w:val="22"/>
        </w:rPr>
      </w:pPr>
    </w:p>
    <w:p w:rsidR="006510E8" w:rsidRDefault="006510E8" w:rsidP="006510E8">
      <w:pPr>
        <w:spacing w:after="48" w:line="260" w:lineRule="exact"/>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Codice Ente_______________</w:t>
      </w:r>
    </w:p>
    <w:p w:rsidR="006510E8" w:rsidRPr="00FE4D5C" w:rsidRDefault="006510E8" w:rsidP="006510E8">
      <w:pPr>
        <w:spacing w:after="48" w:line="260" w:lineRule="exact"/>
        <w:ind w:right="-993"/>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sidRPr="00FE4D5C">
        <w:rPr>
          <w:rFonts w:ascii="Times New Roman" w:hAnsi="Times New Roman" w:cs="Times New Roman"/>
          <w:color w:val="000000"/>
          <w:sz w:val="22"/>
          <w:szCs w:val="22"/>
        </w:rPr>
        <w:t>Alla GIUNTA REGIONALE DEL VENETO</w:t>
      </w:r>
    </w:p>
    <w:p w:rsidR="006510E8" w:rsidRPr="00FE4D5C" w:rsidRDefault="006510E8" w:rsidP="006510E8">
      <w:pPr>
        <w:spacing w:after="48" w:line="260" w:lineRule="exact"/>
        <w:ind w:left="-2" w:right="-993" w:firstLine="482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       </w:t>
      </w:r>
      <w:r w:rsidR="004A1E7D">
        <w:rPr>
          <w:rFonts w:ascii="Times New Roman" w:hAnsi="Times New Roman" w:cs="Times New Roman"/>
          <w:color w:val="000000"/>
          <w:sz w:val="22"/>
          <w:szCs w:val="22"/>
        </w:rPr>
        <w:t>Direzione Lavoro</w:t>
      </w:r>
    </w:p>
    <w:p w:rsidR="006510E8" w:rsidRPr="00FE4D5C" w:rsidRDefault="006510E8" w:rsidP="006510E8">
      <w:pPr>
        <w:spacing w:after="48" w:line="260" w:lineRule="exact"/>
        <w:ind w:left="-2" w:right="-993" w:firstLine="482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       Fondamenta S. Lucia - Cannaregio, 23</w:t>
      </w:r>
    </w:p>
    <w:p w:rsidR="006510E8" w:rsidRDefault="006510E8" w:rsidP="006510E8">
      <w:pPr>
        <w:spacing w:after="48" w:line="260" w:lineRule="exact"/>
        <w:ind w:left="-2" w:right="-993" w:firstLine="482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       30121 VENEZIA</w:t>
      </w:r>
    </w:p>
    <w:p w:rsidR="006510E8" w:rsidRPr="00FE4D5C" w:rsidRDefault="006510E8" w:rsidP="006510E8">
      <w:pPr>
        <w:spacing w:after="48" w:line="260" w:lineRule="exact"/>
        <w:ind w:left="-2" w:right="-993" w:firstLine="4820"/>
        <w:jc w:val="both"/>
        <w:rPr>
          <w:rFonts w:ascii="Times New Roman" w:hAnsi="Times New Roman" w:cs="Times New Roman"/>
          <w:color w:val="000000"/>
          <w:sz w:val="22"/>
          <w:szCs w:val="22"/>
        </w:rPr>
      </w:pPr>
    </w:p>
    <w:p w:rsidR="006510E8" w:rsidRPr="00FE4D5C" w:rsidRDefault="006510E8" w:rsidP="006510E8">
      <w:pPr>
        <w:spacing w:after="48" w:line="260" w:lineRule="exact"/>
        <w:jc w:val="both"/>
        <w:rPr>
          <w:rFonts w:ascii="Times New Roman" w:hAnsi="Times New Roman" w:cs="Times New Roman"/>
          <w:i/>
          <w:color w:val="000000"/>
          <w:sz w:val="22"/>
          <w:szCs w:val="22"/>
        </w:rPr>
      </w:pPr>
      <w:r>
        <w:rPr>
          <w:rFonts w:ascii="Times New Roman" w:hAnsi="Times New Roman" w:cs="Times New Roman"/>
          <w:sz w:val="22"/>
          <w:szCs w:val="22"/>
        </w:rPr>
        <w:t xml:space="preserve">                                                                                               </w:t>
      </w:r>
      <w:r w:rsidRPr="00FE4D5C">
        <w:rPr>
          <w:rFonts w:ascii="Times New Roman" w:hAnsi="Times New Roman" w:cs="Times New Roman"/>
          <w:i/>
          <w:color w:val="000000"/>
          <w:sz w:val="22"/>
          <w:szCs w:val="22"/>
        </w:rPr>
        <w:t>Trasmissione tramite PEC</w:t>
      </w:r>
    </w:p>
    <w:p w:rsidR="006510E8" w:rsidRDefault="006510E8" w:rsidP="006510E8">
      <w:pPr>
        <w:spacing w:after="120" w:line="260" w:lineRule="exact"/>
        <w:ind w:left="283"/>
        <w:jc w:val="both"/>
        <w:rPr>
          <w:rFonts w:ascii="Times New Roman" w:hAnsi="Times New Roman" w:cs="Times New Roman"/>
          <w:sz w:val="22"/>
          <w:szCs w:val="22"/>
        </w:rPr>
      </w:pPr>
    </w:p>
    <w:p w:rsidR="006510E8" w:rsidRPr="00FE4D5C" w:rsidRDefault="006510E8" w:rsidP="006510E8">
      <w:pPr>
        <w:spacing w:after="120" w:line="260" w:lineRule="exact"/>
        <w:ind w:left="283"/>
        <w:jc w:val="both"/>
        <w:rPr>
          <w:rFonts w:ascii="Times New Roman" w:hAnsi="Times New Roman" w:cs="Times New Roman"/>
          <w:sz w:val="22"/>
          <w:szCs w:val="22"/>
        </w:rPr>
      </w:pPr>
      <w:r w:rsidRPr="00FE4D5C">
        <w:rPr>
          <w:rFonts w:ascii="Times New Roman" w:hAnsi="Times New Roman" w:cs="Times New Roman"/>
          <w:sz w:val="22"/>
          <w:szCs w:val="22"/>
        </w:rPr>
        <w:t>Il sottoscri</w:t>
      </w:r>
      <w:r>
        <w:rPr>
          <w:rFonts w:ascii="Times New Roman" w:hAnsi="Times New Roman" w:cs="Times New Roman"/>
          <w:sz w:val="22"/>
          <w:szCs w:val="22"/>
        </w:rPr>
        <w:t>tto _____________________</w:t>
      </w:r>
      <w:r w:rsidRPr="00FE4D5C">
        <w:rPr>
          <w:rFonts w:ascii="Times New Roman" w:hAnsi="Times New Roman" w:cs="Times New Roman"/>
          <w:sz w:val="22"/>
          <w:szCs w:val="22"/>
        </w:rPr>
        <w:t>_____ nato a _______________________ il ____________ come da formale incarico conferito in data ____________ in qualità di legale rappresentante o di procuratore/amministratore/direttore generale/dirigente munito di potere di rappresentanza (</w:t>
      </w:r>
      <w:r w:rsidRPr="00FE4D5C">
        <w:rPr>
          <w:rFonts w:ascii="Times New Roman" w:hAnsi="Times New Roman" w:cs="Times New Roman"/>
          <w:sz w:val="22"/>
          <w:szCs w:val="22"/>
          <w:vertAlign w:val="superscript"/>
        </w:rPr>
        <w:footnoteReference w:id="1"/>
      </w:r>
      <w:r w:rsidRPr="00FE4D5C">
        <w:rPr>
          <w:rFonts w:ascii="Times New Roman" w:hAnsi="Times New Roman" w:cs="Times New Roman"/>
          <w:sz w:val="22"/>
          <w:szCs w:val="22"/>
        </w:rPr>
        <w:t xml:space="preserve">) della Società/Associazione/Ente/Agenzia __________________________________ con sede legale </w:t>
      </w:r>
      <w:r>
        <w:rPr>
          <w:rFonts w:ascii="Times New Roman" w:hAnsi="Times New Roman" w:cs="Times New Roman"/>
          <w:sz w:val="22"/>
          <w:szCs w:val="22"/>
        </w:rPr>
        <w:t>in _____________________</w:t>
      </w:r>
      <w:r w:rsidRPr="00FE4D5C">
        <w:rPr>
          <w:rFonts w:ascii="Times New Roman" w:hAnsi="Times New Roman" w:cs="Times New Roman"/>
          <w:sz w:val="22"/>
          <w:szCs w:val="22"/>
        </w:rPr>
        <w:t xml:space="preserve"> Via _______________________________ Telefono ___________</w:t>
      </w:r>
      <w:r>
        <w:rPr>
          <w:rFonts w:ascii="Times New Roman" w:hAnsi="Times New Roman" w:cs="Times New Roman"/>
          <w:sz w:val="22"/>
          <w:szCs w:val="22"/>
        </w:rPr>
        <w:t>________</w:t>
      </w:r>
      <w:r w:rsidRPr="00FE4D5C">
        <w:rPr>
          <w:rFonts w:ascii="Times New Roman" w:hAnsi="Times New Roman" w:cs="Times New Roman"/>
          <w:sz w:val="22"/>
          <w:szCs w:val="22"/>
        </w:rPr>
        <w:t>, E-mail ____________________ PEC____________</w:t>
      </w:r>
      <w:r>
        <w:rPr>
          <w:rFonts w:ascii="Times New Roman" w:hAnsi="Times New Roman" w:cs="Times New Roman"/>
          <w:sz w:val="22"/>
          <w:szCs w:val="22"/>
        </w:rPr>
        <w:t>_______, C.F._________________ e P. IVA ______________</w:t>
      </w:r>
      <w:r w:rsidRPr="00FE4D5C">
        <w:rPr>
          <w:rFonts w:ascii="Times New Roman" w:hAnsi="Times New Roman" w:cs="Times New Roman"/>
          <w:sz w:val="22"/>
          <w:szCs w:val="22"/>
        </w:rPr>
        <w:t>, domiciliato</w:t>
      </w:r>
      <w:r>
        <w:rPr>
          <w:rFonts w:ascii="Times New Roman" w:hAnsi="Times New Roman" w:cs="Times New Roman"/>
          <w:sz w:val="22"/>
          <w:szCs w:val="22"/>
        </w:rPr>
        <w:t xml:space="preserve"> per la carica in __________</w:t>
      </w:r>
      <w:r w:rsidRPr="00FE4D5C">
        <w:rPr>
          <w:rFonts w:ascii="Times New Roman" w:hAnsi="Times New Roman" w:cs="Times New Roman"/>
          <w:sz w:val="22"/>
          <w:szCs w:val="22"/>
        </w:rPr>
        <w:t>__ Via ________________ ove intende sia inoltrata ogni comunicazione connessa ai progetti approvati di cui trattasi;</w:t>
      </w:r>
    </w:p>
    <w:p w:rsidR="006510E8" w:rsidRPr="00FE4D5C" w:rsidRDefault="006510E8" w:rsidP="006510E8">
      <w:pPr>
        <w:numPr>
          <w:ilvl w:val="0"/>
          <w:numId w:val="1"/>
        </w:numPr>
        <w:tabs>
          <w:tab w:val="left" w:pos="426"/>
        </w:tabs>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dato atto che ha regolarmente presentato domanda per l’accesso ai finanziamenti per la realizzazione delle attività di cui alla D.G.R. n. ______ del _____________</w:t>
      </w:r>
      <w:r>
        <w:rPr>
          <w:rFonts w:ascii="Times New Roman" w:hAnsi="Times New Roman" w:cs="Times New Roman"/>
          <w:color w:val="000000"/>
          <w:sz w:val="22"/>
          <w:szCs w:val="22"/>
        </w:rPr>
        <w:t xml:space="preserve"> e s.m.i.</w:t>
      </w:r>
      <w:r w:rsidRPr="00FE4D5C">
        <w:rPr>
          <w:rFonts w:ascii="Times New Roman" w:hAnsi="Times New Roman" w:cs="Times New Roman"/>
          <w:color w:val="000000"/>
          <w:sz w:val="22"/>
          <w:szCs w:val="22"/>
        </w:rPr>
        <w:t>(</w:t>
      </w:r>
      <w:r w:rsidRPr="00FE4D5C">
        <w:rPr>
          <w:rFonts w:ascii="Times New Roman" w:hAnsi="Times New Roman" w:cs="Times New Roman"/>
          <w:color w:val="000000"/>
          <w:sz w:val="22"/>
          <w:szCs w:val="22"/>
          <w:vertAlign w:val="superscript"/>
        </w:rPr>
        <w:footnoteReference w:id="2"/>
      </w:r>
      <w:r w:rsidRPr="00FE4D5C">
        <w:rPr>
          <w:rFonts w:ascii="Times New Roman" w:hAnsi="Times New Roman" w:cs="Times New Roman"/>
          <w:color w:val="000000"/>
          <w:sz w:val="22"/>
          <w:szCs w:val="22"/>
        </w:rPr>
        <w:t>);</w:t>
      </w:r>
    </w:p>
    <w:p w:rsidR="006510E8" w:rsidRPr="00FE4D5C" w:rsidRDefault="00325C55" w:rsidP="006510E8">
      <w:pPr>
        <w:numPr>
          <w:ilvl w:val="0"/>
          <w:numId w:val="1"/>
        </w:numPr>
        <w:tabs>
          <w:tab w:val="left" w:pos="426"/>
        </w:tabs>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preso atto della D.G.R./</w:t>
      </w:r>
      <w:r w:rsidR="006510E8" w:rsidRPr="00FE4D5C">
        <w:rPr>
          <w:rFonts w:ascii="Times New Roman" w:hAnsi="Times New Roman" w:cs="Times New Roman"/>
          <w:color w:val="000000"/>
          <w:sz w:val="22"/>
          <w:szCs w:val="22"/>
        </w:rPr>
        <w:t>del D.D.R. n.______ del _____________</w:t>
      </w:r>
      <w:r w:rsidR="006510E8">
        <w:rPr>
          <w:rFonts w:ascii="Times New Roman" w:hAnsi="Times New Roman" w:cs="Times New Roman"/>
          <w:color w:val="000000"/>
          <w:sz w:val="22"/>
          <w:szCs w:val="22"/>
        </w:rPr>
        <w:t>e s.m.i.</w:t>
      </w:r>
      <w:r w:rsidR="006510E8" w:rsidRPr="00FE4D5C">
        <w:rPr>
          <w:rFonts w:ascii="Times New Roman" w:hAnsi="Times New Roman" w:cs="Times New Roman"/>
          <w:color w:val="000000"/>
          <w:sz w:val="22"/>
          <w:szCs w:val="22"/>
        </w:rPr>
        <w:t xml:space="preserve"> (</w:t>
      </w:r>
      <w:r w:rsidR="006510E8" w:rsidRPr="00FE4D5C">
        <w:rPr>
          <w:rFonts w:ascii="Times New Roman" w:hAnsi="Times New Roman" w:cs="Times New Roman"/>
          <w:color w:val="000000"/>
          <w:sz w:val="22"/>
          <w:szCs w:val="22"/>
          <w:vertAlign w:val="superscript"/>
        </w:rPr>
        <w:footnoteReference w:id="3"/>
      </w:r>
      <w:r w:rsidR="006510E8" w:rsidRPr="00FE4D5C">
        <w:rPr>
          <w:rFonts w:ascii="Times New Roman" w:hAnsi="Times New Roman" w:cs="Times New Roman"/>
          <w:color w:val="000000"/>
          <w:sz w:val="22"/>
          <w:szCs w:val="22"/>
        </w:rPr>
        <w:t>)</w:t>
      </w:r>
      <w:r w:rsidR="006510E8">
        <w:rPr>
          <w:rFonts w:ascii="Times New Roman" w:hAnsi="Times New Roman" w:cs="Times New Roman"/>
          <w:color w:val="000000"/>
          <w:sz w:val="22"/>
          <w:szCs w:val="22"/>
        </w:rPr>
        <w:t xml:space="preserve">, </w:t>
      </w:r>
      <w:r w:rsidR="006510E8" w:rsidRPr="00FE4D5C">
        <w:rPr>
          <w:rFonts w:ascii="Times New Roman" w:hAnsi="Times New Roman" w:cs="Times New Roman"/>
          <w:color w:val="000000"/>
          <w:sz w:val="22"/>
          <w:szCs w:val="22"/>
        </w:rPr>
        <w:t>dei suoi contenuti e, in particolare, delle attività approvate a favore del soggetto qui rappresentato;</w:t>
      </w:r>
    </w:p>
    <w:p w:rsidR="006510E8" w:rsidRPr="00FE4D5C" w:rsidRDefault="006510E8" w:rsidP="006510E8">
      <w:pPr>
        <w:numPr>
          <w:ilvl w:val="0"/>
          <w:numId w:val="1"/>
        </w:numPr>
        <w:tabs>
          <w:tab w:val="left" w:pos="426"/>
        </w:tabs>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preso altresì atto di quanto contenuto nelle disposizioni regionali in materia di gestione e rendicontazione delle predette attività, nonché di erogazione degli anticipi, di cui al Testo Unico per i Beneficiari</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w:t>
      </w:r>
      <w:r w:rsidRPr="00DA692D">
        <w:rPr>
          <w:rFonts w:ascii="Times New Roman" w:hAnsi="Times New Roman" w:cs="Times New Roman"/>
          <w:color w:val="000000"/>
          <w:sz w:val="22"/>
          <w:szCs w:val="22"/>
        </w:rPr>
        <w:t>così come modificato e approvato con Dec</w:t>
      </w:r>
      <w:r w:rsidRPr="00E74ACF">
        <w:rPr>
          <w:rFonts w:ascii="Times New Roman" w:hAnsi="Times New Roman" w:cs="Times New Roman"/>
          <w:color w:val="000000"/>
          <w:sz w:val="22"/>
          <w:szCs w:val="22"/>
        </w:rPr>
        <w:t>reto del Direttore dell’Area Capitale Umano, Cultura e Programma</w:t>
      </w:r>
      <w:r>
        <w:rPr>
          <w:rFonts w:ascii="Times New Roman" w:hAnsi="Times New Roman" w:cs="Times New Roman"/>
          <w:color w:val="000000"/>
          <w:sz w:val="22"/>
          <w:szCs w:val="22"/>
        </w:rPr>
        <w:t>zione Comunitaria n. 38 del 18 </w:t>
      </w:r>
      <w:r w:rsidRPr="00E74ACF">
        <w:rPr>
          <w:rFonts w:ascii="Times New Roman" w:hAnsi="Times New Roman" w:cs="Times New Roman"/>
          <w:color w:val="000000"/>
          <w:sz w:val="22"/>
          <w:szCs w:val="22"/>
        </w:rPr>
        <w:t>settembre 2020</w:t>
      </w:r>
      <w:r>
        <w:rPr>
          <w:rFonts w:ascii="Times New Roman" w:hAnsi="Times New Roman" w:cs="Times New Roman"/>
          <w:color w:val="000000"/>
          <w:sz w:val="22"/>
          <w:szCs w:val="22"/>
        </w:rPr>
        <w:t xml:space="preserve">, </w:t>
      </w:r>
      <w:r w:rsidRPr="00FE4D5C">
        <w:rPr>
          <w:rFonts w:ascii="Times New Roman" w:hAnsi="Times New Roman" w:cs="Times New Roman"/>
          <w:color w:val="000000"/>
          <w:sz w:val="22"/>
          <w:szCs w:val="22"/>
        </w:rPr>
        <w:t>alla D.G.R. n.____</w:t>
      </w:r>
      <w:r>
        <w:rPr>
          <w:rFonts w:ascii="Times New Roman" w:hAnsi="Times New Roman" w:cs="Times New Roman"/>
          <w:color w:val="000000"/>
          <w:sz w:val="22"/>
          <w:szCs w:val="22"/>
        </w:rPr>
        <w:t>__</w:t>
      </w:r>
      <w:r w:rsidRPr="00FE4D5C">
        <w:rPr>
          <w:rFonts w:ascii="Times New Roman" w:hAnsi="Times New Roman" w:cs="Times New Roman"/>
          <w:color w:val="000000"/>
          <w:sz w:val="22"/>
          <w:szCs w:val="22"/>
        </w:rPr>
        <w:t xml:space="preserve"> del __________</w:t>
      </w:r>
      <w:r>
        <w:rPr>
          <w:rFonts w:ascii="Times New Roman" w:hAnsi="Times New Roman" w:cs="Times New Roman"/>
          <w:color w:val="000000"/>
          <w:sz w:val="22"/>
          <w:szCs w:val="22"/>
        </w:rPr>
        <w:t>e s.m.i.</w:t>
      </w:r>
      <w:r w:rsidRPr="00FE4D5C">
        <w:rPr>
          <w:rFonts w:ascii="Times New Roman" w:hAnsi="Times New Roman" w:cs="Times New Roman"/>
          <w:color w:val="000000"/>
          <w:sz w:val="22"/>
          <w:szCs w:val="22"/>
        </w:rPr>
        <w:t xml:space="preserve"> (</w:t>
      </w:r>
      <w:r>
        <w:rPr>
          <w:rFonts w:ascii="Times New Roman" w:hAnsi="Times New Roman" w:cs="Times New Roman"/>
          <w:color w:val="000000"/>
          <w:sz w:val="22"/>
          <w:szCs w:val="22"/>
          <w:vertAlign w:val="superscript"/>
        </w:rPr>
        <w:t>2</w:t>
      </w:r>
      <w:r w:rsidRPr="00FE4D5C">
        <w:rPr>
          <w:rFonts w:ascii="Times New Roman" w:hAnsi="Times New Roman" w:cs="Times New Roman"/>
          <w:color w:val="000000"/>
          <w:sz w:val="22"/>
          <w:szCs w:val="22"/>
        </w:rPr>
        <w:t>)</w:t>
      </w:r>
    </w:p>
    <w:p w:rsidR="006510E8" w:rsidRPr="00FE4D5C" w:rsidRDefault="006510E8" w:rsidP="006510E8">
      <w:pPr>
        <w:spacing w:after="48" w:line="260" w:lineRule="exact"/>
        <w:jc w:val="both"/>
        <w:rPr>
          <w:rFonts w:ascii="Times New Roman" w:hAnsi="Times New Roman" w:cs="Times New Roman"/>
          <w:b/>
          <w:bCs/>
          <w:color w:val="000000"/>
          <w:sz w:val="22"/>
          <w:szCs w:val="22"/>
        </w:rPr>
      </w:pP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r w:rsidRPr="00FE4D5C">
        <w:rPr>
          <w:rFonts w:ascii="Times New Roman" w:hAnsi="Times New Roman" w:cs="Times New Roman"/>
          <w:b/>
          <w:bCs/>
          <w:color w:val="000000"/>
          <w:sz w:val="22"/>
          <w:szCs w:val="22"/>
        </w:rPr>
        <w:t>si impegna, ad ogni effetto di legge, a:</w:t>
      </w:r>
    </w:p>
    <w:p w:rsidR="006510E8" w:rsidRPr="00FE4D5C" w:rsidRDefault="006510E8" w:rsidP="006510E8">
      <w:pPr>
        <w:spacing w:after="48" w:line="260" w:lineRule="exact"/>
        <w:ind w:left="-2" w:hanging="10"/>
        <w:jc w:val="center"/>
        <w:rPr>
          <w:rFonts w:ascii="Times New Roman" w:hAnsi="Times New Roman" w:cs="Times New Roman"/>
          <w:b/>
          <w:bCs/>
          <w:color w:val="000000"/>
          <w:sz w:val="22"/>
          <w:szCs w:val="22"/>
        </w:rPr>
      </w:pPr>
    </w:p>
    <w:p w:rsidR="006510E8" w:rsidRPr="00231856"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realizzare le attività</w:t>
      </w:r>
      <w:r>
        <w:rPr>
          <w:rFonts w:ascii="Times New Roman" w:hAnsi="Times New Roman" w:cs="Times New Roman"/>
          <w:color w:val="000000"/>
          <w:sz w:val="22"/>
          <w:szCs w:val="22"/>
        </w:rPr>
        <w:t xml:space="preserve"> </w:t>
      </w:r>
      <w:r w:rsidRPr="00DA692D">
        <w:rPr>
          <w:rFonts w:ascii="Times New Roman" w:hAnsi="Times New Roman" w:cs="Times New Roman"/>
          <w:color w:val="000000"/>
          <w:sz w:val="22"/>
          <w:szCs w:val="22"/>
        </w:rPr>
        <w:t>nel rispetto delle disposizioni europee, nazionali e regionali in conformità agli afferenti progetti approvati con il predetto provvedimento nei termini previsti dalle disposizioni di riferimento</w:t>
      </w:r>
      <w:r w:rsidRPr="00231856">
        <w:rPr>
          <w:rFonts w:ascii="Times New Roman" w:hAnsi="Times New Roman" w:cs="Times New Roman"/>
          <w:color w:val="000000"/>
          <w:sz w:val="22"/>
          <w:szCs w:val="22"/>
        </w:rPr>
        <w:t>;</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rispettare gli adempimenti di carattere amministrativo, contabile, informativo ed informatico previsti dalle disposizioni regionali, di cui al Testo Unico per i Beneficiari</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alla </w:t>
      </w:r>
      <w:r>
        <w:rPr>
          <w:rFonts w:ascii="Times New Roman" w:hAnsi="Times New Roman" w:cs="Times New Roman"/>
          <w:color w:val="000000"/>
          <w:sz w:val="22"/>
          <w:szCs w:val="22"/>
        </w:rPr>
        <w:t>D.G.R. di riferimento</w:t>
      </w:r>
      <w:r w:rsidRPr="00FE4D5C">
        <w:rPr>
          <w:rFonts w:ascii="Times New Roman" w:hAnsi="Times New Roman" w:cs="Times New Roman"/>
          <w:color w:val="000000"/>
          <w:sz w:val="22"/>
          <w:szCs w:val="22"/>
        </w:rPr>
        <w:t xml:space="preserve"> e ad eventuali successive modifiche, integrazioni o prescrizioni esplicative;</w:t>
      </w:r>
    </w:p>
    <w:p w:rsidR="006510E8" w:rsidRPr="00231856"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lastRenderedPageBreak/>
        <w:t>adottare un sistema di contabilità separata o</w:t>
      </w:r>
      <w:r>
        <w:rPr>
          <w:rFonts w:ascii="Times New Roman" w:hAnsi="Times New Roman" w:cs="Times New Roman"/>
          <w:color w:val="000000"/>
          <w:sz w:val="22"/>
          <w:szCs w:val="22"/>
        </w:rPr>
        <w:t>vvero un sistema di codificazione contabile adeguato per le attività oggetto di finanziamento</w:t>
      </w:r>
      <w:r w:rsidRPr="00FE4D5C">
        <w:rPr>
          <w:rFonts w:ascii="Times New Roman" w:hAnsi="Times New Roman" w:cs="Times New Roman"/>
          <w:color w:val="000000"/>
          <w:sz w:val="22"/>
          <w:szCs w:val="22"/>
        </w:rPr>
        <w:t xml:space="preserve"> in conformità a quanto previsto dall’art. 125 comma 4 lettera b) del Reg. </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UE</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w:t>
      </w:r>
      <w:r w:rsidRPr="00231856">
        <w:rPr>
          <w:rFonts w:ascii="Times New Roman" w:hAnsi="Times New Roman" w:cs="Times New Roman"/>
          <w:color w:val="000000"/>
          <w:sz w:val="22"/>
          <w:szCs w:val="22"/>
        </w:rPr>
        <w:t>1303/13 e alle disposizioni d</w:t>
      </w:r>
      <w:r>
        <w:rPr>
          <w:rFonts w:ascii="Times New Roman" w:hAnsi="Times New Roman" w:cs="Times New Roman"/>
          <w:color w:val="000000"/>
          <w:sz w:val="22"/>
          <w:szCs w:val="22"/>
        </w:rPr>
        <w:t>ella direttiva operativa di riferimento</w:t>
      </w:r>
      <w:r w:rsidRPr="00231856">
        <w:rPr>
          <w:rFonts w:ascii="Times New Roman" w:hAnsi="Times New Roman" w:cs="Times New Roman"/>
          <w:color w:val="000000"/>
          <w:sz w:val="22"/>
          <w:szCs w:val="22"/>
        </w:rPr>
        <w:t>, tale da consentire la tracciabilità delle transazioni stesse;</w:t>
      </w:r>
    </w:p>
    <w:p w:rsidR="006510E8" w:rsidRPr="00231856" w:rsidRDefault="006510E8" w:rsidP="006510E8">
      <w:pPr>
        <w:numPr>
          <w:ilvl w:val="0"/>
          <w:numId w:val="2"/>
        </w:numPr>
        <w:spacing w:line="260" w:lineRule="exact"/>
        <w:jc w:val="both"/>
        <w:rPr>
          <w:rFonts w:ascii="Times New Roman" w:hAnsi="Times New Roman" w:cs="Times New Roman"/>
          <w:b/>
          <w:color w:val="000000"/>
          <w:sz w:val="22"/>
          <w:szCs w:val="22"/>
        </w:rPr>
      </w:pPr>
      <w:r>
        <w:rPr>
          <w:rFonts w:ascii="Times New Roman" w:hAnsi="Times New Roman" w:cs="Times New Roman"/>
          <w:color w:val="000000"/>
          <w:sz w:val="22"/>
          <w:szCs w:val="22"/>
        </w:rPr>
        <w:t>utilizzare per tutte le operazioni contabili relative ai progetti finanziati</w:t>
      </w:r>
      <w:r w:rsidRPr="00FE4D5C">
        <w:rPr>
          <w:rFonts w:ascii="Times New Roman" w:hAnsi="Times New Roman" w:cs="Times New Roman"/>
          <w:color w:val="000000"/>
          <w:sz w:val="22"/>
          <w:szCs w:val="22"/>
        </w:rPr>
        <w:t xml:space="preserve"> un conto corrente dedicato </w:t>
      </w:r>
      <w:r>
        <w:rPr>
          <w:rFonts w:ascii="Times New Roman" w:hAnsi="Times New Roman" w:cs="Times New Roman"/>
          <w:color w:val="000000"/>
          <w:sz w:val="22"/>
          <w:szCs w:val="22"/>
        </w:rPr>
        <w:t>anche in via non esclusiva (art. 3 L. n. 136/2010 s.m.i) o un’adeguata codificazione delle operazioni e ad effettuare i movimenti finanziari esclusivamente mediante lo strumento del bonifico bancario o postale ovvero attraverso l’utilizzo di altri strumenti di pagamento idonei a consentire la piena tracciabilità delle operazioni</w:t>
      </w:r>
      <w:r w:rsidRPr="00231856">
        <w:rPr>
          <w:rFonts w:ascii="Times New Roman" w:hAnsi="Times New Roman" w:cs="Times New Roman"/>
          <w:color w:val="000000"/>
          <w:sz w:val="22"/>
          <w:szCs w:val="22"/>
        </w:rPr>
        <w:t>;</w:t>
      </w:r>
    </w:p>
    <w:p w:rsidR="006510E8" w:rsidRPr="00FE4D5C" w:rsidRDefault="006510E8" w:rsidP="006510E8">
      <w:pPr>
        <w:numPr>
          <w:ilvl w:val="0"/>
          <w:numId w:val="2"/>
        </w:numPr>
        <w:jc w:val="both"/>
        <w:rPr>
          <w:rFonts w:ascii="Times New Roman" w:hAnsi="Times New Roman" w:cs="Times New Roman"/>
          <w:sz w:val="22"/>
          <w:szCs w:val="22"/>
        </w:rPr>
      </w:pPr>
      <w:r w:rsidRPr="00FE4D5C">
        <w:rPr>
          <w:rFonts w:ascii="Times New Roman" w:hAnsi="Times New Roman" w:cs="Times New Roman"/>
          <w:sz w:val="22"/>
          <w:szCs w:val="22"/>
        </w:rPr>
        <w:t xml:space="preserve">rispettare le procedure di monitoraggio e rendicontazione, ed in particolare le scadenze previste per la presentazione delle </w:t>
      </w:r>
      <w:r>
        <w:rPr>
          <w:rFonts w:ascii="Times New Roman" w:hAnsi="Times New Roman" w:cs="Times New Roman"/>
          <w:sz w:val="22"/>
          <w:szCs w:val="22"/>
        </w:rPr>
        <w:t>attestazioni intermedie</w:t>
      </w:r>
      <w:r w:rsidRPr="00FE4D5C">
        <w:rPr>
          <w:rFonts w:ascii="Times New Roman" w:hAnsi="Times New Roman" w:cs="Times New Roman"/>
          <w:sz w:val="22"/>
          <w:szCs w:val="22"/>
        </w:rPr>
        <w:t>, delle previsioni di spesa e i dati di monitoraggio fisico e procedurale, in coerenza con quanto disposto dall’art. 112 del Regolamento (UE) 1303/2013;</w:t>
      </w:r>
    </w:p>
    <w:p w:rsidR="006510E8" w:rsidRDefault="006510E8" w:rsidP="006510E8">
      <w:pPr>
        <w:numPr>
          <w:ilvl w:val="0"/>
          <w:numId w:val="2"/>
        </w:numPr>
        <w:spacing w:line="24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rispettare gli obblighi pubblicitari secondo le modalità previste </w:t>
      </w:r>
      <w:r>
        <w:rPr>
          <w:rFonts w:ascii="Times New Roman" w:hAnsi="Times New Roman" w:cs="Times New Roman"/>
          <w:color w:val="000000"/>
          <w:sz w:val="22"/>
          <w:szCs w:val="22"/>
        </w:rPr>
        <w:t xml:space="preserve">nel Testo Unico Beneficiari nonché nella </w:t>
      </w:r>
      <w:r w:rsidRPr="00FE4D5C">
        <w:rPr>
          <w:rFonts w:ascii="Times New Roman" w:hAnsi="Times New Roman" w:cs="Times New Roman"/>
          <w:color w:val="000000"/>
          <w:sz w:val="22"/>
          <w:szCs w:val="22"/>
        </w:rPr>
        <w:t>Direttiva operativa di riferimento;</w:t>
      </w:r>
    </w:p>
    <w:p w:rsidR="006510E8" w:rsidRPr="00C16EAE" w:rsidRDefault="006510E8" w:rsidP="006510E8">
      <w:pPr>
        <w:numPr>
          <w:ilvl w:val="0"/>
          <w:numId w:val="2"/>
        </w:numPr>
        <w:spacing w:line="240" w:lineRule="exact"/>
        <w:jc w:val="both"/>
        <w:rPr>
          <w:rFonts w:ascii="Times New Roman" w:hAnsi="Times New Roman" w:cs="Times New Roman"/>
          <w:color w:val="000000"/>
          <w:sz w:val="22"/>
          <w:szCs w:val="22"/>
        </w:rPr>
      </w:pPr>
      <w:r w:rsidRPr="00C16EAE">
        <w:rPr>
          <w:rFonts w:ascii="Times New Roman" w:hAnsi="Times New Roman" w:cs="Times New Roman"/>
          <w:iCs/>
          <w:color w:val="222222"/>
          <w:sz w:val="22"/>
          <w:szCs w:val="22"/>
          <w:shd w:val="clear" w:color="auto" w:fill="FFFFFF"/>
        </w:rPr>
        <w:t>rispettare gli obblighi informativi previsti dall’art. 35 del D.L. n. 34/2019 (c.d. Decreto crescita) convertito in L. n. 58/2019;</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conservare </w:t>
      </w:r>
      <w:r w:rsidRPr="00FE4D5C">
        <w:rPr>
          <w:rFonts w:ascii="Times New Roman" w:hAnsi="Times New Roman" w:cs="Times New Roman"/>
          <w:sz w:val="22"/>
          <w:szCs w:val="22"/>
        </w:rPr>
        <w:t>i</w:t>
      </w:r>
      <w:r>
        <w:rPr>
          <w:rFonts w:ascii="Times New Roman" w:hAnsi="Times New Roman" w:cs="Times New Roman"/>
          <w:sz w:val="22"/>
          <w:szCs w:val="22"/>
        </w:rPr>
        <w:t>n originale o su supporti comunemente accettati a norma dell’art. 140, paragrafo 3 del Regolamento (UE) n. 1303/2013, come modificato dal Regolamento (UE) n. 2018/1046 (art. 272), la documentazione amministrativa e contabile riferita all’attività, in base alle norme vigenti e comunque per un termine non inferiore a</w:t>
      </w:r>
      <w:r w:rsidRPr="00FE4D5C">
        <w:rPr>
          <w:rFonts w:ascii="Times New Roman" w:hAnsi="Times New Roman" w:cs="Times New Roman"/>
          <w:sz w:val="22"/>
          <w:szCs w:val="22"/>
        </w:rPr>
        <w:t xml:space="preserve"> 10 anni successivi all’ultimo pagamento al beneficiario </w:t>
      </w:r>
      <w:r>
        <w:rPr>
          <w:rFonts w:ascii="Times New Roman" w:hAnsi="Times New Roman" w:cs="Times New Roman"/>
          <w:sz w:val="22"/>
          <w:szCs w:val="22"/>
        </w:rPr>
        <w:t xml:space="preserve">e metterla a disposizione in caso di controllo </w:t>
      </w:r>
      <w:r w:rsidRPr="00FE4D5C">
        <w:rPr>
          <w:rFonts w:ascii="Times New Roman" w:hAnsi="Times New Roman" w:cs="Times New Roman"/>
          <w:sz w:val="22"/>
          <w:szCs w:val="22"/>
        </w:rPr>
        <w:t>(</w:t>
      </w:r>
      <w:r w:rsidRPr="00FE4D5C">
        <w:rPr>
          <w:rFonts w:ascii="Times New Roman" w:hAnsi="Times New Roman" w:cs="Times New Roman"/>
          <w:sz w:val="22"/>
          <w:szCs w:val="22"/>
          <w:vertAlign w:val="superscript"/>
        </w:rPr>
        <w:footnoteReference w:id="4"/>
      </w:r>
      <w:r w:rsidRPr="00FE4D5C">
        <w:rPr>
          <w:rFonts w:ascii="Times New Roman" w:hAnsi="Times New Roman" w:cs="Times New Roman"/>
          <w:sz w:val="22"/>
          <w:szCs w:val="22"/>
        </w:rPr>
        <w:t>)</w:t>
      </w:r>
      <w:r w:rsidRPr="00FE4D5C">
        <w:rPr>
          <w:rFonts w:ascii="Times New Roman" w:hAnsi="Times New Roman" w:cs="Times New Roman"/>
          <w:color w:val="000000"/>
          <w:sz w:val="22"/>
          <w:szCs w:val="22"/>
        </w:rPr>
        <w:t>, conservandol</w:t>
      </w:r>
      <w:r>
        <w:rPr>
          <w:rFonts w:ascii="Times New Roman" w:hAnsi="Times New Roman" w:cs="Times New Roman"/>
          <w:color w:val="000000"/>
          <w:sz w:val="22"/>
          <w:szCs w:val="22"/>
        </w:rPr>
        <w:t>a</w:t>
      </w:r>
      <w:r w:rsidRPr="00FE4D5C">
        <w:rPr>
          <w:rFonts w:ascii="Times New Roman" w:hAnsi="Times New Roman" w:cs="Times New Roman"/>
          <w:color w:val="000000"/>
          <w:sz w:val="22"/>
          <w:szCs w:val="22"/>
        </w:rPr>
        <w:t xml:space="preserve"> in una forma tale da consentire l’identificazione delle persone interessate solo per il periodo necessario al conseguimento delle finalità per le quali i dati sono </w:t>
      </w:r>
      <w:r>
        <w:rPr>
          <w:rFonts w:ascii="Times New Roman" w:hAnsi="Times New Roman" w:cs="Times New Roman"/>
          <w:color w:val="000000"/>
          <w:sz w:val="22"/>
          <w:szCs w:val="22"/>
        </w:rPr>
        <w:t>rilevati</w:t>
      </w:r>
      <w:r w:rsidRPr="00FE4D5C">
        <w:rPr>
          <w:rFonts w:ascii="Times New Roman" w:hAnsi="Times New Roman" w:cs="Times New Roman"/>
          <w:color w:val="000000"/>
          <w:sz w:val="22"/>
          <w:szCs w:val="22"/>
        </w:rPr>
        <w:t xml:space="preserve"> o successivamente trattati;</w:t>
      </w:r>
    </w:p>
    <w:p w:rsidR="006510E8" w:rsidRDefault="006510E8" w:rsidP="006510E8">
      <w:pPr>
        <w:numPr>
          <w:ilvl w:val="0"/>
          <w:numId w:val="2"/>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w:t>
      </w:r>
      <w:r w:rsidRPr="00FE4D5C">
        <w:rPr>
          <w:rFonts w:ascii="Times New Roman" w:hAnsi="Times New Roman" w:cs="Times New Roman"/>
          <w:color w:val="000000"/>
          <w:sz w:val="22"/>
          <w:szCs w:val="22"/>
        </w:rPr>
        <w:t xml:space="preserve"> la normativa in materia fiscale, previdenziale e di sicurezza dei lavoratori e dei partecipanti impegnati nelle iniziative a</w:t>
      </w:r>
      <w:r>
        <w:rPr>
          <w:rFonts w:ascii="Times New Roman" w:hAnsi="Times New Roman" w:cs="Times New Roman"/>
          <w:color w:val="000000"/>
          <w:sz w:val="22"/>
          <w:szCs w:val="22"/>
        </w:rPr>
        <w:t xml:space="preserve">pprovate, nonché </w:t>
      </w:r>
      <w:r w:rsidRPr="00FE4D5C">
        <w:rPr>
          <w:rFonts w:ascii="Times New Roman" w:hAnsi="Times New Roman" w:cs="Times New Roman"/>
          <w:color w:val="000000"/>
          <w:sz w:val="22"/>
          <w:szCs w:val="22"/>
        </w:rPr>
        <w:t>la normativa in tema di concorrenza/appalti/ambiente/pari opportunità;</w:t>
      </w:r>
    </w:p>
    <w:p w:rsidR="006510E8" w:rsidRPr="00A21985" w:rsidRDefault="006510E8" w:rsidP="006510E8">
      <w:pPr>
        <w:numPr>
          <w:ilvl w:val="0"/>
          <w:numId w:val="2"/>
        </w:numPr>
        <w:spacing w:line="260" w:lineRule="exact"/>
        <w:jc w:val="both"/>
        <w:rPr>
          <w:rFonts w:ascii="Times New Roman" w:hAnsi="Times New Roman" w:cs="Times New Roman"/>
          <w:color w:val="000000"/>
          <w:sz w:val="22"/>
          <w:szCs w:val="22"/>
        </w:rPr>
      </w:pPr>
      <w:r w:rsidRPr="00DA692D">
        <w:rPr>
          <w:rFonts w:ascii="Times New Roman" w:hAnsi="Times New Roman" w:cs="Times New Roman"/>
          <w:color w:val="000000"/>
          <w:sz w:val="22"/>
          <w:szCs w:val="22"/>
        </w:rPr>
        <w:t>rispettare le norme in tema di ammissibilità delle spese (periodo di ammissibilità, conformità, ecc.);</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consegnare </w:t>
      </w:r>
      <w:r>
        <w:rPr>
          <w:rFonts w:ascii="Times New Roman" w:hAnsi="Times New Roman" w:cs="Times New Roman"/>
          <w:color w:val="000000"/>
          <w:sz w:val="22"/>
          <w:szCs w:val="22"/>
        </w:rPr>
        <w:t>l’attestazione finale delle attività (</w:t>
      </w:r>
      <w:r w:rsidRPr="00FE4D5C">
        <w:rPr>
          <w:rFonts w:ascii="Times New Roman" w:hAnsi="Times New Roman" w:cs="Times New Roman"/>
          <w:color w:val="000000"/>
          <w:sz w:val="22"/>
          <w:szCs w:val="22"/>
        </w:rPr>
        <w:t>rendiconto finale</w:t>
      </w:r>
      <w:r>
        <w:rPr>
          <w:rFonts w:ascii="Times New Roman" w:hAnsi="Times New Roman" w:cs="Times New Roman"/>
          <w:color w:val="000000"/>
          <w:sz w:val="22"/>
          <w:szCs w:val="22"/>
        </w:rPr>
        <w:t>)</w:t>
      </w:r>
      <w:r w:rsidRPr="00FE4D5C">
        <w:rPr>
          <w:rFonts w:ascii="Times New Roman" w:hAnsi="Times New Roman" w:cs="Times New Roman"/>
          <w:color w:val="000000"/>
          <w:sz w:val="22"/>
          <w:szCs w:val="22"/>
        </w:rPr>
        <w:t xml:space="preserve"> </w:t>
      </w:r>
      <w:r>
        <w:rPr>
          <w:rFonts w:ascii="Times New Roman" w:hAnsi="Times New Roman" w:cs="Times New Roman"/>
          <w:color w:val="000000"/>
          <w:sz w:val="22"/>
          <w:szCs w:val="22"/>
        </w:rPr>
        <w:t>nei termini previsti dalle disposizioni regionali in materia di gestione e rendicontazione delle attività approvate</w:t>
      </w:r>
      <w:r w:rsidRPr="00FE4D5C">
        <w:rPr>
          <w:rFonts w:ascii="Times New Roman" w:hAnsi="Times New Roman" w:cs="Times New Roman"/>
          <w:color w:val="000000"/>
          <w:sz w:val="22"/>
          <w:szCs w:val="22"/>
        </w:rPr>
        <w:t>;</w:t>
      </w:r>
    </w:p>
    <w:p w:rsidR="006510E8" w:rsidRPr="00FE4D5C" w:rsidRDefault="006510E8" w:rsidP="006510E8">
      <w:pPr>
        <w:numPr>
          <w:ilvl w:val="0"/>
          <w:numId w:val="2"/>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rispettare ogni altra disposizione, contenuta nei provvedimenti sopra richiamati; </w:t>
      </w:r>
    </w:p>
    <w:p w:rsidR="006510E8" w:rsidRDefault="006510E8" w:rsidP="006510E8">
      <w:pPr>
        <w:spacing w:after="48" w:line="242" w:lineRule="auto"/>
        <w:ind w:left="-2" w:hanging="10"/>
        <w:jc w:val="both"/>
        <w:rPr>
          <w:rFonts w:ascii="Times New Roman" w:hAnsi="Times New Roman" w:cs="Times New Roman"/>
          <w:color w:val="000000"/>
          <w:sz w:val="22"/>
          <w:szCs w:val="22"/>
        </w:rPr>
      </w:pPr>
    </w:p>
    <w:p w:rsidR="006510E8" w:rsidRDefault="006510E8" w:rsidP="006510E8">
      <w:pPr>
        <w:spacing w:after="48" w:line="242" w:lineRule="auto"/>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6510E8" w:rsidRPr="00FE4D5C" w:rsidRDefault="006510E8" w:rsidP="006510E8">
      <w:pPr>
        <w:spacing w:after="48" w:line="242" w:lineRule="auto"/>
        <w:ind w:left="-2" w:hanging="10"/>
        <w:jc w:val="both"/>
        <w:rPr>
          <w:rFonts w:ascii="Times New Roman" w:hAnsi="Times New Roman" w:cs="Times New Roman"/>
          <w:color w:val="000000"/>
          <w:sz w:val="22"/>
          <w:szCs w:val="22"/>
        </w:rPr>
      </w:pP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r w:rsidRPr="00FE4D5C">
        <w:rPr>
          <w:rFonts w:ascii="Times New Roman" w:hAnsi="Times New Roman" w:cs="Times New Roman"/>
          <w:b/>
          <w:bCs/>
          <w:color w:val="000000"/>
          <w:sz w:val="22"/>
          <w:szCs w:val="22"/>
        </w:rPr>
        <w:t>dichiara</w:t>
      </w:r>
    </w:p>
    <w:p w:rsidR="006510E8" w:rsidRPr="00FE4D5C" w:rsidRDefault="006510E8" w:rsidP="006510E8">
      <w:pPr>
        <w:spacing w:after="48" w:line="260" w:lineRule="exact"/>
        <w:ind w:left="-2" w:hanging="10"/>
        <w:jc w:val="center"/>
        <w:rPr>
          <w:rFonts w:ascii="Times New Roman" w:hAnsi="Times New Roman" w:cs="Times New Roman"/>
          <w:b/>
          <w:bCs/>
          <w:color w:val="000000"/>
          <w:sz w:val="22"/>
          <w:szCs w:val="22"/>
        </w:rPr>
      </w:pPr>
    </w:p>
    <w:p w:rsidR="006510E8"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di accettare di essere incluso nell’elenco dei beneficiari;</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che le attività approvate con il predetto provvedimento, non usufruiscono né usufruiranno di altri finanziamenti pubblici ad eccezione di quanto indicato nel piano finanziario preventivo dell’afferente progetto;</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xml:space="preserve">di essere consapevole e accettare che le erogazioni delle anticipazioni, delle eventuali erogazioni intermedie e del saldo dei contributi assegnati ai progetti approvati avvengano compatibilmente con le </w:t>
      </w:r>
      <w:r w:rsidRPr="00FE4D5C">
        <w:rPr>
          <w:rFonts w:ascii="Times New Roman" w:hAnsi="Times New Roman" w:cs="Times New Roman"/>
          <w:color w:val="000000"/>
          <w:sz w:val="22"/>
          <w:szCs w:val="22"/>
        </w:rPr>
        <w:lastRenderedPageBreak/>
        <w:t xml:space="preserve">risorse finanziarie disponibili come previsto dal </w:t>
      </w:r>
      <w:r w:rsidRPr="00FE4D5C">
        <w:rPr>
          <w:rFonts w:ascii="Times New Roman" w:hAnsi="Times New Roman" w:cs="Times New Roman"/>
          <w:iCs/>
          <w:color w:val="000000"/>
          <w:sz w:val="22"/>
          <w:szCs w:val="22"/>
        </w:rPr>
        <w:t xml:space="preserve">Testo Unico per i Beneficiari e </w:t>
      </w:r>
      <w:r w:rsidRPr="00FE4D5C">
        <w:rPr>
          <w:rFonts w:ascii="Times New Roman" w:hAnsi="Times New Roman" w:cs="Times New Roman"/>
          <w:color w:val="000000"/>
          <w:sz w:val="22"/>
          <w:szCs w:val="22"/>
        </w:rPr>
        <w:t>dal</w:t>
      </w:r>
      <w:r>
        <w:rPr>
          <w:rFonts w:ascii="Times New Roman" w:hAnsi="Times New Roman" w:cs="Times New Roman"/>
          <w:color w:val="000000"/>
          <w:sz w:val="22"/>
          <w:szCs w:val="22"/>
        </w:rPr>
        <w:t>la D.G.R. di riferimento e s.m.i.</w:t>
      </w:r>
      <w:r w:rsidRPr="00FE4D5C">
        <w:rPr>
          <w:rFonts w:ascii="Times New Roman" w:hAnsi="Times New Roman" w:cs="Times New Roman"/>
          <w:color w:val="000000"/>
          <w:sz w:val="22"/>
          <w:szCs w:val="22"/>
        </w:rPr>
        <w:t>;</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presentata dal beneficiario in allegato alla domanda di ammissione al finanziamento, l’Amministrazione regionale, fatto salvo quanto previsto dall’art. 76 del D.P.R. n. 445/2000, procederà, nel rispetto della L. n. 241/1990, alla decadenza del finanziamento ai sensi dell’art. 75 del D.P.R. n. 445/2000;</w:t>
      </w:r>
    </w:p>
    <w:p w:rsidR="006510E8" w:rsidRPr="00D26E63" w:rsidRDefault="006510E8" w:rsidP="006510E8">
      <w:pPr>
        <w:numPr>
          <w:ilvl w:val="0"/>
          <w:numId w:val="3"/>
        </w:numPr>
        <w:spacing w:line="260" w:lineRule="exact"/>
        <w:jc w:val="both"/>
        <w:rPr>
          <w:rFonts w:ascii="Times New Roman" w:hAnsi="Times New Roman" w:cs="Times New Roman"/>
          <w:sz w:val="22"/>
          <w:szCs w:val="22"/>
        </w:rPr>
      </w:pPr>
      <w:r w:rsidRPr="00D26E63">
        <w:rPr>
          <w:rFonts w:ascii="Times New Roman" w:hAnsi="Times New Roman" w:cs="Times New Roman"/>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anche co</w:t>
      </w:r>
      <w:bookmarkStart w:id="0" w:name="_GoBack"/>
      <w:bookmarkEnd w:id="0"/>
      <w:r w:rsidRPr="00D26E63">
        <w:rPr>
          <w:rFonts w:ascii="Times New Roman" w:hAnsi="Times New Roman" w:cs="Times New Roman"/>
          <w:sz w:val="22"/>
          <w:szCs w:val="22"/>
        </w:rPr>
        <w:t>n strumenti informatici, esclusivamente nell’ambito della presente procedura di accesso ai finanziamenti per la realizzazione delle attività oggetto del bando nonché dell’esistenza dei diritti previsti dal medesimo Regolamento 2016/679/UE;</w:t>
      </w:r>
    </w:p>
    <w:p w:rsidR="006510E8" w:rsidRPr="00770C0D" w:rsidRDefault="006510E8" w:rsidP="006510E8">
      <w:pPr>
        <w:numPr>
          <w:ilvl w:val="0"/>
          <w:numId w:val="3"/>
        </w:numPr>
        <w:spacing w:line="260" w:lineRule="exact"/>
        <w:jc w:val="both"/>
        <w:rPr>
          <w:rFonts w:ascii="Times New Roman" w:hAnsi="Times New Roman" w:cs="Times New Roman"/>
          <w:sz w:val="22"/>
          <w:szCs w:val="22"/>
        </w:rPr>
      </w:pPr>
      <w:r w:rsidRPr="00770C0D">
        <w:rPr>
          <w:rFonts w:ascii="Times New Roman" w:hAnsi="Times New Roman" w:cs="Times New Roman"/>
          <w:sz w:val="22"/>
          <w:szCs w:val="22"/>
        </w:rPr>
        <w:t>di essere informato, altresì, che 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RPr="00770C0D">
        <w:rPr>
          <w:rFonts w:ascii="Times New Roman" w:hAnsi="Times New Roman" w:cs="Times New Roman"/>
          <w:i/>
          <w:sz w:val="22"/>
          <w:szCs w:val="22"/>
        </w:rPr>
        <w:t>Arachne</w:t>
      </w:r>
      <w:r w:rsidRPr="00770C0D">
        <w:rPr>
          <w:rFonts w:ascii="Times New Roman" w:hAnsi="Times New Roman" w:cs="Times New Roman"/>
          <w:sz w:val="22"/>
          <w:szCs w:val="22"/>
        </w:rPr>
        <w:t>”.</w:t>
      </w:r>
    </w:p>
    <w:p w:rsidR="006510E8" w:rsidRPr="00770C0D" w:rsidRDefault="006510E8" w:rsidP="006510E8">
      <w:pPr>
        <w:numPr>
          <w:ilvl w:val="0"/>
          <w:numId w:val="3"/>
        </w:numPr>
        <w:spacing w:line="260" w:lineRule="exact"/>
        <w:jc w:val="both"/>
        <w:rPr>
          <w:rFonts w:ascii="Times New Roman" w:hAnsi="Times New Roman" w:cs="Times New Roman"/>
          <w:sz w:val="22"/>
          <w:szCs w:val="22"/>
        </w:rPr>
      </w:pPr>
      <w:r w:rsidRPr="00770C0D">
        <w:rPr>
          <w:rFonts w:ascii="Times New Roman" w:hAnsi="Times New Roman" w:cs="Times New Roman"/>
          <w:sz w:val="22"/>
          <w:szCs w:val="22"/>
        </w:rPr>
        <w:t xml:space="preserve">di essere informato, in particolare, che i servizi della Commissione europea hanno istituito il sito web </w:t>
      </w:r>
      <w:r w:rsidRPr="00770C0D">
        <w:rPr>
          <w:rFonts w:ascii="Times New Roman" w:hAnsi="Times New Roman" w:cs="Times New Roman"/>
          <w:color w:val="0D0D0D"/>
          <w:sz w:val="22"/>
          <w:szCs w:val="22"/>
        </w:rPr>
        <w:t>(</w:t>
      </w:r>
      <w:hyperlink r:id="rId7" w:history="1">
        <w:r w:rsidRPr="00770C0D">
          <w:rPr>
            <w:rStyle w:val="Collegamentoipertestuale"/>
            <w:rFonts w:ascii="Times New Roman" w:hAnsi="Times New Roman" w:cs="Times New Roman"/>
            <w:i/>
            <w:color w:val="0D0D0D"/>
            <w:sz w:val="22"/>
            <w:szCs w:val="22"/>
          </w:rPr>
          <w:t>https://ec.europa.eu/social/main.jsp?catId=325&amp;intPageId=3587&amp;langId=it</w:t>
        </w:r>
      </w:hyperlink>
      <w:r w:rsidRPr="00770C0D">
        <w:rPr>
          <w:rFonts w:ascii="Times New Roman" w:hAnsi="Times New Roman" w:cs="Times New Roman"/>
          <w:color w:val="0D0D0D"/>
          <w:sz w:val="22"/>
          <w:szCs w:val="22"/>
        </w:rPr>
        <w:t xml:space="preserve">) </w:t>
      </w:r>
      <w:r w:rsidRPr="00770C0D">
        <w:rPr>
          <w:rFonts w:ascii="Times New Roman" w:hAnsi="Times New Roman" w:cs="Times New Roman"/>
          <w:sz w:val="22"/>
          <w:szCs w:val="22"/>
        </w:rPr>
        <w:t>dedicato allo strumento informatico “</w:t>
      </w:r>
      <w:r w:rsidRPr="00770C0D">
        <w:rPr>
          <w:rFonts w:ascii="Times New Roman" w:hAnsi="Times New Roman" w:cs="Times New Roman"/>
          <w:i/>
          <w:sz w:val="22"/>
          <w:szCs w:val="22"/>
        </w:rPr>
        <w:t>Arachne”</w:t>
      </w:r>
      <w:r w:rsidRPr="00770C0D">
        <w:rPr>
          <w:rFonts w:ascii="Times New Roman" w:hAnsi="Times New Roman" w:cs="Times New Roman"/>
          <w:sz w:val="22"/>
          <w:szCs w:val="22"/>
        </w:rPr>
        <w:t xml:space="preserve"> e che i risultati del calcolo del rischio sono dati interni utilizzati per verifiche di gestione, soggetti a condizioni di protezione dei dati e non devono essere pubblicati né dai servizi della Commissione europea né dall’Autorità di Gestione.</w:t>
      </w:r>
    </w:p>
    <w:p w:rsidR="006510E8" w:rsidRDefault="006510E8" w:rsidP="006510E8">
      <w:pPr>
        <w:numPr>
          <w:ilvl w:val="0"/>
          <w:numId w:val="3"/>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comunicare ogni variazione formale e/o sostanziale del Beneficiario (ragione sociale, sede legale, cariche sociali, ecc.) mediante aggiornamento dell’anagrafica; per i soggetti accreditati le variazioni devono essere comunicate alla Struttura regionale competente in materia di accreditamento alla formazione o ai servizi al lavoro;</w:t>
      </w:r>
    </w:p>
    <w:p w:rsidR="006510E8" w:rsidRPr="00FE4D5C" w:rsidRDefault="006510E8" w:rsidP="006510E8">
      <w:pPr>
        <w:numPr>
          <w:ilvl w:val="0"/>
          <w:numId w:val="3"/>
        </w:numPr>
        <w:spacing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comunicare all’Ufficio regionale competente per materia ogni eventuale variazione inerente i dati inserititi nella documentazione antimafia,</w:t>
      </w:r>
      <w:r w:rsidRPr="00FE1323">
        <w:rPr>
          <w:rFonts w:ascii="Times New Roman" w:hAnsi="Times New Roman" w:cs="Times New Roman"/>
          <w:color w:val="000000"/>
          <w:sz w:val="22"/>
          <w:szCs w:val="22"/>
        </w:rPr>
        <w:t xml:space="preserve"> al fine di un adeguato puntuale aggiornamento dei dati, in relazione alla validità dell’informazione antimafia, se dovuta, già richiesta o acquisita dall’Amministrazione regionale</w:t>
      </w:r>
      <w:r w:rsidRPr="00FE4D5C">
        <w:rPr>
          <w:rFonts w:ascii="Times New Roman" w:hAnsi="Times New Roman" w:cs="Times New Roman"/>
          <w:color w:val="000000"/>
          <w:sz w:val="22"/>
          <w:szCs w:val="22"/>
        </w:rPr>
        <w:t xml:space="preserve"> (</w:t>
      </w:r>
      <w:r w:rsidRPr="00FE4D5C">
        <w:rPr>
          <w:rFonts w:ascii="Times New Roman" w:hAnsi="Times New Roman" w:cs="Times New Roman"/>
          <w:color w:val="000000"/>
          <w:sz w:val="22"/>
          <w:szCs w:val="22"/>
          <w:vertAlign w:val="superscript"/>
        </w:rPr>
        <w:footnoteReference w:id="5"/>
      </w:r>
      <w:r w:rsidRPr="00FE4D5C">
        <w:rPr>
          <w:rFonts w:ascii="Times New Roman" w:hAnsi="Times New Roman" w:cs="Times New Roman"/>
          <w:color w:val="000000"/>
          <w:sz w:val="22"/>
          <w:szCs w:val="22"/>
        </w:rPr>
        <w:t>).</w:t>
      </w:r>
    </w:p>
    <w:p w:rsidR="006510E8" w:rsidRPr="00FE4D5C" w:rsidRDefault="006510E8" w:rsidP="006510E8">
      <w:pPr>
        <w:spacing w:after="48" w:line="260" w:lineRule="exact"/>
        <w:jc w:val="both"/>
        <w:rPr>
          <w:rFonts w:ascii="Times New Roman" w:hAnsi="Times New Roman" w:cs="Times New Roman"/>
          <w:color w:val="000000"/>
          <w:sz w:val="22"/>
          <w:szCs w:val="22"/>
        </w:rPr>
      </w:pP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r w:rsidRPr="00FE4D5C">
        <w:rPr>
          <w:rFonts w:ascii="Times New Roman" w:hAnsi="Times New Roman" w:cs="Times New Roman"/>
          <w:b/>
          <w:bCs/>
          <w:color w:val="000000"/>
          <w:sz w:val="22"/>
          <w:szCs w:val="22"/>
        </w:rPr>
        <w:t>dichiara, altresì,</w:t>
      </w:r>
    </w:p>
    <w:p w:rsidR="006510E8" w:rsidRDefault="006510E8" w:rsidP="006510E8">
      <w:pPr>
        <w:spacing w:after="48" w:line="260" w:lineRule="exact"/>
        <w:ind w:left="-2" w:hanging="10"/>
        <w:jc w:val="center"/>
        <w:rPr>
          <w:rFonts w:ascii="Times New Roman" w:hAnsi="Times New Roman" w:cs="Times New Roman"/>
          <w:b/>
          <w:bCs/>
          <w:color w:val="000000"/>
          <w:sz w:val="22"/>
          <w:szCs w:val="22"/>
        </w:rPr>
      </w:pPr>
    </w:p>
    <w:p w:rsidR="006510E8" w:rsidRDefault="006510E8" w:rsidP="006510E8">
      <w:pPr>
        <w:spacing w:line="260" w:lineRule="exact"/>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sidRPr="00FE4D5C">
        <w:rPr>
          <w:rFonts w:ascii="Times New Roman" w:hAnsi="Times New Roman" w:cs="Times New Roman"/>
          <w:color w:val="000000"/>
          <w:sz w:val="22"/>
          <w:szCs w:val="22"/>
          <w:vertAlign w:val="superscript"/>
        </w:rPr>
        <w:footnoteReference w:id="6"/>
      </w:r>
      <w:r w:rsidRPr="00FE4D5C">
        <w:rPr>
          <w:rFonts w:ascii="Times New Roman" w:hAnsi="Times New Roman" w:cs="Times New Roman"/>
          <w:color w:val="000000"/>
          <w:sz w:val="22"/>
          <w:szCs w:val="22"/>
        </w:rPr>
        <w:t>).</w:t>
      </w:r>
    </w:p>
    <w:p w:rsidR="006510E8" w:rsidRDefault="006510E8" w:rsidP="006510E8">
      <w:pPr>
        <w:spacing w:line="260" w:lineRule="exact"/>
        <w:ind w:left="-2" w:hanging="10"/>
        <w:jc w:val="both"/>
        <w:rPr>
          <w:rFonts w:ascii="Times New Roman" w:hAnsi="Times New Roman" w:cs="Times New Roman"/>
          <w:color w:val="000000"/>
          <w:sz w:val="22"/>
          <w:szCs w:val="22"/>
        </w:rPr>
      </w:pPr>
    </w:p>
    <w:p w:rsidR="006510E8" w:rsidRPr="00586891" w:rsidRDefault="006510E8" w:rsidP="006510E8">
      <w:pPr>
        <w:spacing w:line="260" w:lineRule="exact"/>
        <w:ind w:left="-2" w:hanging="10"/>
        <w:jc w:val="both"/>
        <w:rPr>
          <w:rFonts w:ascii="Times New Roman" w:hAnsi="Times New Roman" w:cs="Times New Roman"/>
          <w:b/>
          <w:bCs/>
          <w:i/>
          <w:color w:val="000000"/>
          <w:sz w:val="22"/>
          <w:szCs w:val="22"/>
        </w:rPr>
      </w:pPr>
      <w:r>
        <w:rPr>
          <w:rFonts w:ascii="Times New Roman" w:hAnsi="Times New Roman" w:cs="Times New Roman"/>
          <w:i/>
          <w:iCs/>
          <w:color w:val="000000"/>
          <w:sz w:val="22"/>
          <w:szCs w:val="22"/>
        </w:rPr>
        <w:t>(barrare solo la casella che interessa</w:t>
      </w:r>
      <w:r w:rsidRPr="00586891">
        <w:rPr>
          <w:rFonts w:ascii="Times New Roman" w:hAnsi="Times New Roman" w:cs="Times New Roman"/>
          <w:i/>
          <w:iCs/>
          <w:color w:val="000000"/>
          <w:sz w:val="22"/>
          <w:szCs w:val="22"/>
        </w:rPr>
        <w:t>)</w:t>
      </w:r>
      <w:r w:rsidRPr="00586891">
        <w:rPr>
          <w:rFonts w:ascii="Times New Roman" w:hAnsi="Times New Roman" w:cs="Times New Roman"/>
          <w:b/>
          <w:bCs/>
          <w:i/>
          <w:color w:val="000000"/>
          <w:sz w:val="22"/>
          <w:szCs w:val="22"/>
        </w:rPr>
        <w:t xml:space="preserve"> </w:t>
      </w:r>
    </w:p>
    <w:p w:rsidR="006510E8" w:rsidRDefault="006510E8" w:rsidP="006510E8">
      <w:pPr>
        <w:spacing w:line="260" w:lineRule="exact"/>
        <w:ind w:left="-2" w:hanging="10"/>
        <w:jc w:val="both"/>
        <w:rPr>
          <w:rFonts w:ascii="Times New Roman" w:hAnsi="Times New Roman" w:cs="Times New Roman"/>
          <w:b/>
          <w:bCs/>
          <w:color w:val="000000"/>
          <w:sz w:val="22"/>
          <w:szCs w:val="22"/>
        </w:rPr>
      </w:pPr>
    </w:p>
    <w:p w:rsidR="006510E8" w:rsidRDefault="006510E8" w:rsidP="006510E8">
      <w:pPr>
        <w:spacing w:line="260" w:lineRule="exact"/>
        <w:ind w:left="284" w:hanging="296"/>
        <w:jc w:val="both"/>
        <w:rPr>
          <w:rFonts w:ascii="Times New Roman" w:hAnsi="Times New Roman" w:cs="Times New Roman"/>
          <w:bCs/>
          <w:iCs/>
          <w:color w:val="000000"/>
          <w:sz w:val="22"/>
          <w:szCs w:val="22"/>
        </w:rPr>
      </w:pP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8B75DF">
        <w:rPr>
          <w:rFonts w:ascii="Times New Roman" w:hAnsi="Times New Roman" w:cs="Times New Roman"/>
          <w:b/>
          <w:bCs/>
          <w:color w:val="000000"/>
          <w:sz w:val="22"/>
          <w:szCs w:val="22"/>
        </w:rPr>
        <w:t xml:space="preserve">Dichiara </w:t>
      </w:r>
      <w:r w:rsidRPr="008B75DF">
        <w:rPr>
          <w:rFonts w:ascii="Times New Roman" w:hAnsi="Times New Roman" w:cs="Times New Roman"/>
          <w:bCs/>
          <w:iCs/>
          <w:color w:val="000000"/>
          <w:sz w:val="22"/>
          <w:szCs w:val="22"/>
        </w:rPr>
        <w:t xml:space="preserve">di </w:t>
      </w:r>
      <w:r>
        <w:rPr>
          <w:rFonts w:ascii="Times New Roman" w:hAnsi="Times New Roman" w:cs="Times New Roman"/>
          <w:bCs/>
          <w:iCs/>
          <w:color w:val="000000"/>
          <w:sz w:val="22"/>
          <w:szCs w:val="22"/>
        </w:rPr>
        <w:t xml:space="preserve">non </w:t>
      </w:r>
      <w:r w:rsidRPr="008B75DF">
        <w:rPr>
          <w:rFonts w:ascii="Times New Roman" w:hAnsi="Times New Roman" w:cs="Times New Roman"/>
          <w:bCs/>
          <w:iCs/>
          <w:color w:val="000000"/>
          <w:sz w:val="22"/>
          <w:szCs w:val="22"/>
        </w:rPr>
        <w:t>essere tenuto a presentare la documentazione necessaria ai fini dell’inoltro della richiesta</w:t>
      </w:r>
      <w:r>
        <w:rPr>
          <w:rFonts w:ascii="Times New Roman" w:hAnsi="Times New Roman" w:cs="Times New Roman"/>
          <w:bCs/>
          <w:iCs/>
          <w:color w:val="000000"/>
          <w:sz w:val="22"/>
          <w:szCs w:val="22"/>
        </w:rPr>
        <w:t xml:space="preserve"> di informazione antimafia in quanto: </w:t>
      </w:r>
    </w:p>
    <w:p w:rsidR="006510E8" w:rsidRDefault="006510E8" w:rsidP="006510E8">
      <w:pPr>
        <w:spacing w:line="260" w:lineRule="exact"/>
        <w:ind w:left="284" w:hanging="284"/>
        <w:jc w:val="both"/>
        <w:rPr>
          <w:rFonts w:ascii="Times New Roman" w:hAnsi="Times New Roman" w:cs="Times New Roman"/>
          <w:bCs/>
          <w:iCs/>
          <w:color w:val="000000"/>
          <w:sz w:val="22"/>
          <w:szCs w:val="22"/>
        </w:rPr>
      </w:pPr>
      <w:r>
        <w:rPr>
          <w:rFonts w:ascii="Times New Roman" w:hAnsi="Times New Roman" w:cs="Times New Roman"/>
          <w:b/>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586891">
        <w:rPr>
          <w:rFonts w:ascii="Times New Roman" w:hAnsi="Times New Roman" w:cs="Times New Roman"/>
          <w:b/>
          <w:bCs/>
          <w:iCs/>
          <w:color w:val="000000"/>
          <w:sz w:val="22"/>
          <w:szCs w:val="22"/>
        </w:rPr>
        <w:t>Ente pubblico</w:t>
      </w:r>
    </w:p>
    <w:p w:rsidR="006510E8" w:rsidRPr="00043316" w:rsidRDefault="006510E8" w:rsidP="00043316">
      <w:pPr>
        <w:spacing w:line="260" w:lineRule="exact"/>
        <w:ind w:left="284" w:hanging="284"/>
        <w:rPr>
          <w:rFonts w:ascii="Times New Roman" w:hAnsi="Times New Roman" w:cs="Times New Roman"/>
          <w:b/>
          <w:bCs/>
          <w:iCs/>
          <w:color w:val="000000"/>
          <w:sz w:val="22"/>
          <w:szCs w:val="22"/>
        </w:rPr>
      </w:pPr>
      <w:r>
        <w:rPr>
          <w:rFonts w:ascii="Times New Roman" w:hAnsi="Times New Roman" w:cs="Times New Roman"/>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083F72">
        <w:rPr>
          <w:rFonts w:ascii="Times New Roman" w:hAnsi="Times New Roman" w:cs="Times New Roman"/>
          <w:b/>
          <w:bCs/>
          <w:iCs/>
          <w:color w:val="000000"/>
          <w:sz w:val="22"/>
          <w:szCs w:val="22"/>
        </w:rPr>
        <w:t xml:space="preserve">Soggetto beneficiario di contributo pubblico pari o inferiore a </w:t>
      </w:r>
      <w:r>
        <w:rPr>
          <w:rFonts w:ascii="Times New Roman" w:hAnsi="Times New Roman" w:cs="Times New Roman"/>
          <w:b/>
          <w:bCs/>
          <w:iCs/>
          <w:color w:val="000000"/>
          <w:sz w:val="22"/>
          <w:szCs w:val="22"/>
        </w:rPr>
        <w:t xml:space="preserve">euro </w:t>
      </w:r>
      <w:r w:rsidRPr="00083F72">
        <w:rPr>
          <w:rFonts w:ascii="Times New Roman" w:hAnsi="Times New Roman" w:cs="Times New Roman"/>
          <w:b/>
          <w:bCs/>
          <w:iCs/>
          <w:color w:val="000000"/>
          <w:sz w:val="22"/>
          <w:szCs w:val="22"/>
        </w:rPr>
        <w:t>150.000,00</w:t>
      </w:r>
      <w:r w:rsidR="0092537A" w:rsidRPr="0092537A">
        <w:rPr>
          <w:rFonts w:ascii="Times New Roman" w:hAnsi="Times New Roman" w:cs="Times New Roman"/>
          <w:b/>
          <w:bCs/>
          <w:iCs/>
          <w:color w:val="000000"/>
          <w:sz w:val="22"/>
          <w:szCs w:val="22"/>
        </w:rPr>
        <w:t>.</w:t>
      </w:r>
    </w:p>
    <w:p w:rsidR="006510E8" w:rsidRPr="00586891" w:rsidRDefault="006510E8" w:rsidP="006510E8">
      <w:pPr>
        <w:spacing w:line="260" w:lineRule="exact"/>
        <w:ind w:left="-2" w:hanging="10"/>
        <w:jc w:val="both"/>
        <w:rPr>
          <w:rFonts w:ascii="Times New Roman" w:hAnsi="Times New Roman" w:cs="Times New Roman"/>
          <w:iCs/>
          <w:color w:val="000000"/>
          <w:sz w:val="22"/>
          <w:szCs w:val="22"/>
        </w:rPr>
      </w:pPr>
    </w:p>
    <w:p w:rsidR="006510E8" w:rsidRDefault="006510E8" w:rsidP="006510E8">
      <w:pPr>
        <w:spacing w:line="260" w:lineRule="exact"/>
        <w:jc w:val="both"/>
        <w:rPr>
          <w:rFonts w:ascii="Times New Roman" w:hAnsi="Times New Roman" w:cs="Times New Roman"/>
          <w:bCs/>
          <w:iCs/>
          <w:color w:val="000000"/>
          <w:sz w:val="22"/>
          <w:szCs w:val="22"/>
        </w:rPr>
      </w:pPr>
      <w:r w:rsidRPr="00586891">
        <w:rPr>
          <w:rFonts w:ascii="Times New Roman" w:hAnsi="Times New Roman" w:cs="Times New Roman"/>
          <w:iCs/>
          <w:color w:val="000000"/>
          <w:sz w:val="22"/>
          <w:szCs w:val="22"/>
        </w:rPr>
        <w:sym w:font="Wingdings" w:char="F0A8"/>
      </w:r>
      <w:r>
        <w:rPr>
          <w:rFonts w:ascii="Times New Roman" w:hAnsi="Times New Roman" w:cs="Times New Roman"/>
          <w:b/>
          <w:iCs/>
          <w:color w:val="000000"/>
          <w:sz w:val="22"/>
          <w:szCs w:val="22"/>
        </w:rPr>
        <w:t xml:space="preserve"> </w:t>
      </w:r>
      <w:r w:rsidRPr="0024763B">
        <w:rPr>
          <w:rFonts w:ascii="Times New Roman" w:hAnsi="Times New Roman" w:cs="Times New Roman"/>
          <w:b/>
          <w:iCs/>
          <w:color w:val="000000"/>
          <w:sz w:val="22"/>
          <w:szCs w:val="22"/>
        </w:rPr>
        <w:t>Dichiara</w:t>
      </w:r>
      <w:r>
        <w:rPr>
          <w:rFonts w:ascii="Times New Roman" w:hAnsi="Times New Roman" w:cs="Times New Roman"/>
          <w:iCs/>
          <w:color w:val="000000"/>
          <w:sz w:val="22"/>
          <w:szCs w:val="22"/>
        </w:rPr>
        <w:t xml:space="preserve"> di essere tenuto a presentare la documentazione necessaria ai fini dell’inoltro della richiesta di</w:t>
      </w:r>
      <w:r w:rsidRPr="0024763B">
        <w:rPr>
          <w:rFonts w:ascii="Times New Roman" w:hAnsi="Times New Roman" w:cs="Times New Roman"/>
          <w:color w:val="000000"/>
          <w:sz w:val="22"/>
          <w:szCs w:val="22"/>
        </w:rPr>
        <w:t xml:space="preserve"> </w:t>
      </w:r>
      <w:r>
        <w:rPr>
          <w:rFonts w:ascii="Times New Roman" w:hAnsi="Times New Roman" w:cs="Times New Roman"/>
          <w:b/>
          <w:bCs/>
          <w:iCs/>
          <w:color w:val="000000"/>
          <w:sz w:val="22"/>
          <w:szCs w:val="22"/>
        </w:rPr>
        <w:t>informazione</w:t>
      </w:r>
      <w:r w:rsidRPr="00115BC8">
        <w:rPr>
          <w:rFonts w:ascii="Times New Roman" w:hAnsi="Times New Roman" w:cs="Times New Roman"/>
          <w:b/>
          <w:bCs/>
          <w:iCs/>
          <w:color w:val="000000"/>
          <w:sz w:val="22"/>
          <w:szCs w:val="22"/>
        </w:rPr>
        <w:t xml:space="preserve"> </w:t>
      </w:r>
      <w:r>
        <w:rPr>
          <w:rFonts w:ascii="Times New Roman" w:hAnsi="Times New Roman" w:cs="Times New Roman"/>
          <w:b/>
          <w:bCs/>
          <w:iCs/>
          <w:color w:val="000000"/>
          <w:sz w:val="22"/>
          <w:szCs w:val="22"/>
        </w:rPr>
        <w:t>antimafia</w:t>
      </w:r>
      <w:r w:rsidRPr="00115BC8">
        <w:rPr>
          <w:rFonts w:ascii="Times New Roman" w:hAnsi="Times New Roman" w:cs="Times New Roman"/>
          <w:b/>
          <w:bCs/>
          <w:iCs/>
          <w:color w:val="000000"/>
          <w:sz w:val="22"/>
          <w:szCs w:val="22"/>
        </w:rPr>
        <w:t xml:space="preserve"> </w:t>
      </w:r>
      <w:r w:rsidRPr="00115BC8">
        <w:rPr>
          <w:rFonts w:ascii="Times New Roman" w:hAnsi="Times New Roman" w:cs="Times New Roman"/>
          <w:bCs/>
          <w:iCs/>
          <w:color w:val="000000"/>
          <w:sz w:val="22"/>
          <w:szCs w:val="22"/>
        </w:rPr>
        <w:t>ex art. 90 e ss. del D.lgs. n. 159/2011 in quanto Soggetto bene</w:t>
      </w:r>
      <w:r>
        <w:rPr>
          <w:rFonts w:ascii="Times New Roman" w:hAnsi="Times New Roman" w:cs="Times New Roman"/>
          <w:bCs/>
          <w:iCs/>
          <w:color w:val="000000"/>
          <w:sz w:val="22"/>
          <w:szCs w:val="22"/>
        </w:rPr>
        <w:t xml:space="preserve">ficiario di contributo pubblico </w:t>
      </w:r>
      <w:r w:rsidRPr="00083F72">
        <w:rPr>
          <w:rFonts w:ascii="Times New Roman" w:hAnsi="Times New Roman" w:cs="Times New Roman"/>
          <w:b/>
          <w:bCs/>
          <w:iCs/>
          <w:color w:val="000000"/>
          <w:sz w:val="22"/>
          <w:szCs w:val="22"/>
        </w:rPr>
        <w:t>superiore a euro 150.000,00</w:t>
      </w:r>
      <w:r w:rsidRPr="00115BC8">
        <w:rPr>
          <w:rFonts w:ascii="Times New Roman" w:hAnsi="Times New Roman" w:cs="Times New Roman"/>
          <w:bCs/>
          <w:iCs/>
          <w:color w:val="000000"/>
          <w:sz w:val="22"/>
          <w:szCs w:val="22"/>
        </w:rPr>
        <w:t xml:space="preserve"> e a tal fine</w:t>
      </w:r>
      <w:r>
        <w:rPr>
          <w:rFonts w:ascii="Times New Roman" w:hAnsi="Times New Roman" w:cs="Times New Roman"/>
          <w:bCs/>
          <w:iCs/>
          <w:color w:val="000000"/>
          <w:sz w:val="22"/>
          <w:szCs w:val="22"/>
        </w:rPr>
        <w:t>:</w:t>
      </w:r>
    </w:p>
    <w:p w:rsidR="006510E8" w:rsidRDefault="006510E8" w:rsidP="006510E8">
      <w:pPr>
        <w:spacing w:line="260" w:lineRule="exact"/>
        <w:ind w:left="142"/>
        <w:jc w:val="both"/>
        <w:rPr>
          <w:rFonts w:ascii="Times New Roman" w:hAnsi="Times New Roman" w:cs="Times New Roman"/>
          <w:iCs/>
          <w:color w:val="000000"/>
          <w:sz w:val="22"/>
          <w:szCs w:val="22"/>
        </w:rPr>
      </w:pPr>
      <w:r>
        <w:rPr>
          <w:rFonts w:ascii="Times New Roman" w:hAnsi="Times New Roman" w:cs="Times New Roman"/>
          <w:iCs/>
          <w:color w:val="000000"/>
          <w:sz w:val="22"/>
          <w:szCs w:val="22"/>
        </w:rPr>
        <w:sym w:font="Wingdings" w:char="F0A8"/>
      </w:r>
      <w:r>
        <w:rPr>
          <w:rFonts w:ascii="Times New Roman" w:hAnsi="Times New Roman" w:cs="Times New Roman"/>
          <w:iCs/>
          <w:color w:val="000000"/>
          <w:sz w:val="22"/>
          <w:szCs w:val="22"/>
        </w:rPr>
        <w:t xml:space="preserve"> </w:t>
      </w:r>
      <w:r w:rsidRPr="00A15263">
        <w:rPr>
          <w:rFonts w:ascii="Times New Roman" w:hAnsi="Times New Roman" w:cs="Times New Roman"/>
          <w:b/>
          <w:bCs/>
          <w:color w:val="000000"/>
          <w:sz w:val="22"/>
          <w:szCs w:val="22"/>
        </w:rPr>
        <w:t>allega la dichiarazione sostitutiva</w:t>
      </w:r>
      <w:r>
        <w:rPr>
          <w:rFonts w:ascii="Times New Roman" w:hAnsi="Times New Roman" w:cs="Times New Roman"/>
          <w:bCs/>
          <w:color w:val="000000"/>
          <w:sz w:val="22"/>
          <w:szCs w:val="22"/>
        </w:rPr>
        <w:t xml:space="preserve"> di certificato camerale (CCIAA)</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w:t>
      </w:r>
      <w:r>
        <w:rPr>
          <w:rFonts w:ascii="Times New Roman" w:hAnsi="Times New Roman" w:cs="Times New Roman"/>
          <w:bCs/>
          <w:color w:val="000000"/>
          <w:sz w:val="22"/>
          <w:szCs w:val="22"/>
        </w:rPr>
        <w:t>, nonché dichiarazione sostitutiva riferita ai familiari conviventi dei soggetti di cui all’art. 85 del D.lgs. n. 159 del 06/09/2011 e s.m.i.</w:t>
      </w:r>
    </w:p>
    <w:p w:rsidR="006510E8" w:rsidRDefault="006510E8" w:rsidP="006510E8">
      <w:pPr>
        <w:ind w:left="142"/>
        <w:jc w:val="both"/>
        <w:rPr>
          <w:rFonts w:ascii="Times New Roman" w:hAnsi="Times New Roman" w:cs="Times New Roman"/>
          <w:b/>
          <w:color w:val="000000"/>
          <w:sz w:val="22"/>
          <w:szCs w:val="22"/>
        </w:rPr>
      </w:pPr>
      <w:r>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A15263">
        <w:rPr>
          <w:rFonts w:ascii="Times New Roman" w:hAnsi="Times New Roman" w:cs="Times New Roman"/>
          <w:b/>
          <w:color w:val="000000"/>
          <w:sz w:val="22"/>
          <w:szCs w:val="22"/>
        </w:rPr>
        <w:t xml:space="preserve">dichiara di aver già trasmesso alla </w:t>
      </w:r>
      <w:r w:rsidR="004A1E7D">
        <w:rPr>
          <w:rFonts w:ascii="Times New Roman" w:hAnsi="Times New Roman" w:cs="Times New Roman"/>
          <w:b/>
          <w:color w:val="000000"/>
          <w:sz w:val="22"/>
          <w:szCs w:val="22"/>
        </w:rPr>
        <w:t>Direzione Lavoro</w:t>
      </w:r>
      <w:r w:rsidRPr="00A15263">
        <w:rPr>
          <w:rFonts w:ascii="Times New Roman" w:hAnsi="Times New Roman" w:cs="Times New Roman"/>
          <w:color w:val="000000"/>
          <w:sz w:val="22"/>
          <w:szCs w:val="22"/>
        </w:rPr>
        <w:t xml:space="preserve"> sia la dichiarazione sostitutiva di certificato camerale (CCIAA), nonché</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dichiarazione sostitutiva riferita ai familiari conviventi dei soggetti di cui all’art. 85 del D.lgs. n. 159 del</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 xml:space="preserve">06/09/2011 e s.m.i. e che, rispetto a quanto dichiarato nelle predette dichiarazioni, </w:t>
      </w:r>
      <w:r w:rsidRPr="00A15263">
        <w:rPr>
          <w:rFonts w:ascii="Times New Roman" w:hAnsi="Times New Roman" w:cs="Times New Roman"/>
          <w:b/>
          <w:color w:val="000000"/>
          <w:sz w:val="22"/>
          <w:szCs w:val="22"/>
        </w:rPr>
        <w:t>non sono intervenute modificazioni all'assetto societario o gestionale del soggetto rappresentato.</w:t>
      </w:r>
    </w:p>
    <w:p w:rsidR="006510E8" w:rsidRDefault="006510E8" w:rsidP="006510E8">
      <w:pPr>
        <w:spacing w:line="260" w:lineRule="exact"/>
        <w:jc w:val="both"/>
        <w:rPr>
          <w:rFonts w:ascii="Times New Roman" w:hAnsi="Times New Roman" w:cs="Times New Roman"/>
          <w:bCs/>
          <w:iCs/>
          <w:color w:val="000000"/>
          <w:sz w:val="22"/>
          <w:szCs w:val="22"/>
        </w:rPr>
      </w:pPr>
    </w:p>
    <w:p w:rsidR="006510E8" w:rsidRDefault="006510E8" w:rsidP="006510E8">
      <w:pPr>
        <w:spacing w:line="260" w:lineRule="exact"/>
        <w:jc w:val="both"/>
        <w:rPr>
          <w:rFonts w:ascii="Times New Roman" w:hAnsi="Times New Roman" w:cs="Times New Roman"/>
          <w:color w:val="000000"/>
          <w:sz w:val="22"/>
          <w:szCs w:val="22"/>
        </w:rPr>
      </w:pPr>
      <w:r>
        <w:rPr>
          <w:rFonts w:ascii="Times New Roman" w:hAnsi="Times New Roman" w:cs="Times New Roman"/>
          <w:bCs/>
          <w:iCs/>
          <w:color w:val="000000"/>
          <w:sz w:val="22"/>
          <w:szCs w:val="22"/>
        </w:rPr>
        <w:t xml:space="preserve"> </w:t>
      </w:r>
    </w:p>
    <w:p w:rsidR="006510E8" w:rsidRDefault="006510E8" w:rsidP="006510E8">
      <w:pPr>
        <w:spacing w:before="120" w:after="48" w:line="260" w:lineRule="exact"/>
        <w:ind w:hanging="11"/>
        <w:jc w:val="both"/>
        <w:rPr>
          <w:rFonts w:ascii="Times New Roman" w:hAnsi="Times New Roman" w:cs="Times New Roman"/>
          <w:b/>
          <w:bCs/>
          <w:color w:val="000000"/>
          <w:sz w:val="22"/>
          <w:szCs w:val="22"/>
        </w:rPr>
      </w:pPr>
      <w:r w:rsidRPr="00F652B0">
        <w:rPr>
          <w:rFonts w:ascii="Times New Roman" w:hAnsi="Times New Roman" w:cs="Times New Roman"/>
          <w:b/>
          <w:bCs/>
          <w:color w:val="000000"/>
          <w:sz w:val="22"/>
          <w:szCs w:val="22"/>
        </w:rPr>
        <w:t>Il soggetto qui rappresentato ____________________</w:t>
      </w:r>
      <w:r>
        <w:rPr>
          <w:rFonts w:ascii="Times New Roman" w:hAnsi="Times New Roman" w:cs="Times New Roman"/>
          <w:b/>
          <w:bCs/>
          <w:color w:val="000000"/>
          <w:sz w:val="22"/>
          <w:szCs w:val="22"/>
        </w:rPr>
        <w:t>___________</w:t>
      </w:r>
      <w:r w:rsidRPr="00F652B0">
        <w:rPr>
          <w:rFonts w:ascii="Times New Roman" w:hAnsi="Times New Roman" w:cs="Times New Roman"/>
          <w:b/>
          <w:bCs/>
          <w:color w:val="000000"/>
          <w:sz w:val="22"/>
          <w:szCs w:val="22"/>
        </w:rPr>
        <w:t>_______ (</w:t>
      </w:r>
      <w:r w:rsidRPr="00F652B0">
        <w:rPr>
          <w:rStyle w:val="Rimandonotaapidipagina"/>
          <w:b/>
          <w:bCs/>
          <w:color w:val="000000"/>
          <w:sz w:val="22"/>
          <w:szCs w:val="22"/>
        </w:rPr>
        <w:footnoteReference w:id="8"/>
      </w:r>
      <w:r w:rsidRPr="00F652B0">
        <w:rPr>
          <w:rFonts w:ascii="Times New Roman" w:hAnsi="Times New Roman" w:cs="Times New Roman"/>
          <w:b/>
          <w:bCs/>
          <w:color w:val="000000"/>
          <w:sz w:val="22"/>
          <w:szCs w:val="22"/>
        </w:rPr>
        <w:t>)</w:t>
      </w:r>
    </w:p>
    <w:p w:rsidR="006510E8" w:rsidRPr="00770C0D" w:rsidRDefault="006510E8" w:rsidP="006510E8">
      <w:pPr>
        <w:numPr>
          <w:ilvl w:val="0"/>
          <w:numId w:val="5"/>
        </w:numPr>
        <w:spacing w:before="120" w:after="48" w:line="260" w:lineRule="exact"/>
        <w:ind w:left="426" w:hanging="426"/>
        <w:jc w:val="both"/>
        <w:rPr>
          <w:rFonts w:ascii="Times New Roman" w:hAnsi="Times New Roman" w:cs="Times New Roman"/>
          <w:b/>
          <w:bCs/>
          <w:color w:val="000000"/>
          <w:sz w:val="22"/>
          <w:szCs w:val="22"/>
        </w:rPr>
      </w:pPr>
      <w:r w:rsidRPr="0022260E">
        <w:rPr>
          <w:rFonts w:ascii="Times New Roman" w:hAnsi="Times New Roman" w:cs="Times New Roman"/>
          <w:b/>
          <w:bCs/>
          <w:color w:val="000000"/>
          <w:sz w:val="22"/>
          <w:szCs w:val="22"/>
          <w:u w:val="single"/>
        </w:rPr>
        <w:t>accetta</w:t>
      </w:r>
      <w:r w:rsidRPr="00F652B0">
        <w:rPr>
          <w:rFonts w:ascii="Times New Roman" w:hAnsi="Times New Roman" w:cs="Times New Roman"/>
          <w:b/>
          <w:bCs/>
          <w:color w:val="000000"/>
          <w:sz w:val="22"/>
          <w:szCs w:val="22"/>
        </w:rPr>
        <w:t xml:space="preserve"> di essere designato Responsabile del trattamento dei dati personali, ai sensi dell'articolo 28 del Regolamento 2016/679/UE (</w:t>
      </w:r>
      <w:r w:rsidRPr="00F652B0">
        <w:rPr>
          <w:rFonts w:ascii="Times New Roman" w:hAnsi="Times New Roman" w:cs="Times New Roman"/>
          <w:b/>
          <w:bCs/>
          <w:i/>
          <w:color w:val="000000"/>
          <w:sz w:val="22"/>
          <w:szCs w:val="22"/>
        </w:rPr>
        <w:t>General Data Protection Regulation</w:t>
      </w:r>
      <w:r w:rsidRPr="00F652B0">
        <w:rPr>
          <w:rFonts w:ascii="Times New Roman" w:hAnsi="Times New Roman" w:cs="Times New Roman"/>
          <w:b/>
          <w:bCs/>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w:t>
      </w:r>
      <w:r>
        <w:rPr>
          <w:rFonts w:ascii="Times New Roman" w:hAnsi="Times New Roman" w:cs="Times New Roman"/>
          <w:b/>
          <w:bCs/>
          <w:color w:val="000000"/>
          <w:sz w:val="22"/>
          <w:szCs w:val="22"/>
        </w:rPr>
        <w:t xml:space="preserve"> </w:t>
      </w:r>
      <w:r w:rsidRPr="00770C0D">
        <w:rPr>
          <w:rFonts w:ascii="Times New Roman" w:hAnsi="Times New Roman" w:cs="Times New Roman"/>
          <w:b/>
          <w:bCs/>
          <w:color w:val="000000"/>
          <w:sz w:val="22"/>
          <w:szCs w:val="22"/>
        </w:rPr>
        <w:t>parte integrante e sostanziale;</w:t>
      </w:r>
    </w:p>
    <w:p w:rsidR="006510E8" w:rsidRPr="00770C0D" w:rsidRDefault="006510E8" w:rsidP="006510E8">
      <w:pPr>
        <w:numPr>
          <w:ilvl w:val="0"/>
          <w:numId w:val="5"/>
        </w:numPr>
        <w:spacing w:before="120" w:after="48" w:line="260" w:lineRule="exact"/>
        <w:ind w:left="426" w:hanging="426"/>
        <w:jc w:val="both"/>
        <w:rPr>
          <w:rFonts w:ascii="Times New Roman" w:hAnsi="Times New Roman" w:cs="Times New Roman"/>
          <w:b/>
          <w:bCs/>
          <w:color w:val="000000"/>
          <w:sz w:val="22"/>
          <w:szCs w:val="22"/>
        </w:rPr>
      </w:pPr>
      <w:r w:rsidRPr="00770C0D">
        <w:rPr>
          <w:rFonts w:ascii="Times New Roman" w:hAnsi="Times New Roman" w:cs="Times New Roman"/>
          <w:b/>
          <w:bCs/>
          <w:color w:val="000000"/>
          <w:sz w:val="22"/>
          <w:szCs w:val="22"/>
          <w:u w:val="single"/>
        </w:rPr>
        <w:t>prende atto</w:t>
      </w:r>
      <w:r w:rsidRPr="00770C0D">
        <w:rPr>
          <w:rFonts w:ascii="Times New Roman" w:hAnsi="Times New Roman" w:cs="Times New Roman"/>
          <w:b/>
          <w:bCs/>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Regolamento 2016/679/UE – GDPR;</w:t>
      </w:r>
    </w:p>
    <w:p w:rsidR="006510E8" w:rsidRPr="00770C0D" w:rsidRDefault="006510E8" w:rsidP="006510E8">
      <w:pPr>
        <w:spacing w:before="120" w:after="48" w:line="260" w:lineRule="exact"/>
        <w:ind w:left="851" w:hanging="425"/>
        <w:jc w:val="both"/>
        <w:rPr>
          <w:rFonts w:ascii="Times New Roman" w:hAnsi="Times New Roman" w:cs="Times New Roman"/>
          <w:bCs/>
          <w:color w:val="000000"/>
          <w:sz w:val="22"/>
          <w:szCs w:val="22"/>
        </w:rPr>
      </w:pPr>
      <w:r w:rsidRPr="00770C0D">
        <w:rPr>
          <w:rFonts w:ascii="Times New Roman" w:hAnsi="Times New Roman" w:cs="Times New Roman"/>
          <w:bCs/>
          <w:i/>
          <w:color w:val="000000"/>
          <w:sz w:val="22"/>
          <w:szCs w:val="22"/>
        </w:rPr>
        <w:t>2.1.</w:t>
      </w:r>
      <w:r w:rsidRPr="00770C0D">
        <w:rPr>
          <w:rFonts w:ascii="Times New Roman" w:hAnsi="Times New Roman" w:cs="Times New Roman"/>
          <w:bCs/>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sidRPr="00770C0D">
        <w:rPr>
          <w:rFonts w:ascii="Times New Roman" w:hAnsi="Times New Roman" w:cs="Times New Roman"/>
          <w:bCs/>
          <w:i/>
          <w:color w:val="000000"/>
          <w:sz w:val="22"/>
          <w:szCs w:val="22"/>
        </w:rPr>
        <w:t>Istruzioni per il Responsabile del trattamento dei dati personali</w:t>
      </w:r>
      <w:r w:rsidRPr="00770C0D">
        <w:rPr>
          <w:rFonts w:ascii="Times New Roman" w:hAnsi="Times New Roman" w:cs="Times New Roman"/>
          <w:bCs/>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6510E8" w:rsidRPr="00770C0D" w:rsidRDefault="006510E8" w:rsidP="006510E8">
      <w:pPr>
        <w:spacing w:before="120" w:after="48" w:line="260" w:lineRule="exact"/>
        <w:ind w:left="851" w:hanging="425"/>
        <w:jc w:val="both"/>
        <w:rPr>
          <w:rFonts w:ascii="Times New Roman" w:hAnsi="Times New Roman" w:cs="Times New Roman"/>
          <w:bCs/>
          <w:color w:val="000000"/>
          <w:sz w:val="22"/>
          <w:szCs w:val="22"/>
        </w:rPr>
      </w:pPr>
      <w:r w:rsidRPr="00770C0D">
        <w:rPr>
          <w:rFonts w:ascii="Times New Roman" w:hAnsi="Times New Roman" w:cs="Times New Roman"/>
          <w:bCs/>
          <w:i/>
          <w:color w:val="000000"/>
          <w:sz w:val="22"/>
          <w:szCs w:val="22"/>
        </w:rPr>
        <w:t>2.2.</w:t>
      </w:r>
      <w:r w:rsidRPr="00770C0D">
        <w:rPr>
          <w:rFonts w:ascii="Times New Roman" w:hAnsi="Times New Roman" w:cs="Times New Roman"/>
          <w:bCs/>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6510E8" w:rsidRPr="00770C0D" w:rsidRDefault="006510E8" w:rsidP="006510E8">
      <w:pPr>
        <w:spacing w:before="120" w:after="48" w:line="260" w:lineRule="exact"/>
        <w:ind w:left="851" w:hanging="425"/>
        <w:jc w:val="both"/>
        <w:rPr>
          <w:rFonts w:ascii="Times New Roman" w:hAnsi="Times New Roman" w:cs="Times New Roman"/>
          <w:bCs/>
          <w:color w:val="000000"/>
          <w:sz w:val="22"/>
          <w:szCs w:val="22"/>
        </w:rPr>
      </w:pPr>
      <w:r w:rsidRPr="00770C0D">
        <w:rPr>
          <w:rFonts w:ascii="Times New Roman" w:hAnsi="Times New Roman" w:cs="Times New Roman"/>
          <w:bCs/>
          <w:i/>
          <w:color w:val="000000"/>
          <w:sz w:val="22"/>
          <w:szCs w:val="22"/>
        </w:rPr>
        <w:t>2.3.</w:t>
      </w:r>
      <w:r w:rsidRPr="00770C0D">
        <w:rPr>
          <w:rFonts w:ascii="Times New Roman" w:hAnsi="Times New Roman" w:cs="Times New Roman"/>
          <w:bCs/>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6510E8" w:rsidRDefault="006510E8" w:rsidP="006510E8">
      <w:pPr>
        <w:spacing w:before="120" w:after="48" w:line="260" w:lineRule="exact"/>
        <w:ind w:left="851" w:hanging="425"/>
        <w:jc w:val="both"/>
        <w:rPr>
          <w:rFonts w:ascii="Times New Roman" w:hAnsi="Times New Roman" w:cs="Times New Roman"/>
          <w:b/>
          <w:bCs/>
          <w:color w:val="000000"/>
          <w:sz w:val="22"/>
          <w:szCs w:val="22"/>
        </w:rPr>
      </w:pPr>
      <w:r w:rsidRPr="00770C0D">
        <w:rPr>
          <w:rFonts w:ascii="Times New Roman" w:hAnsi="Times New Roman" w:cs="Times New Roman"/>
          <w:bCs/>
          <w:i/>
          <w:color w:val="000000"/>
          <w:sz w:val="22"/>
          <w:szCs w:val="22"/>
        </w:rPr>
        <w:t>2.4.</w:t>
      </w:r>
      <w:r w:rsidRPr="00770C0D">
        <w:rPr>
          <w:rFonts w:ascii="Times New Roman" w:hAnsi="Times New Roman" w:cs="Times New Roman"/>
          <w:bCs/>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w:t>
      </w:r>
      <w:r w:rsidRPr="00770C0D">
        <w:rPr>
          <w:rFonts w:ascii="Times New Roman" w:hAnsi="Times New Roman" w:cs="Times New Roman"/>
          <w:sz w:val="22"/>
          <w:szCs w:val="22"/>
        </w:rPr>
        <w:t xml:space="preserve">come prescritto dall’art. 28 del </w:t>
      </w:r>
      <w:r w:rsidRPr="00770C0D">
        <w:rPr>
          <w:rFonts w:ascii="Times New Roman" w:hAnsi="Times New Roman" w:cs="Times New Roman"/>
          <w:bCs/>
          <w:color w:val="000000"/>
          <w:sz w:val="22"/>
          <w:szCs w:val="22"/>
        </w:rPr>
        <w:t>Regolamento 2016/679/UE – GDPR.</w:t>
      </w:r>
    </w:p>
    <w:p w:rsidR="006510E8" w:rsidRPr="00FE4D5C" w:rsidRDefault="006510E8" w:rsidP="006510E8">
      <w:pPr>
        <w:spacing w:before="120" w:after="48" w:line="260" w:lineRule="exact"/>
        <w:ind w:hanging="11"/>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a</w:t>
      </w:r>
      <w:r w:rsidRPr="00FE4D5C">
        <w:rPr>
          <w:rFonts w:ascii="Times New Roman" w:hAnsi="Times New Roman" w:cs="Times New Roman"/>
          <w:b/>
          <w:bCs/>
          <w:color w:val="000000"/>
          <w:sz w:val="22"/>
          <w:szCs w:val="22"/>
        </w:rPr>
        <w:t>llega</w:t>
      </w:r>
    </w:p>
    <w:p w:rsidR="006510E8" w:rsidRPr="00FE4D5C" w:rsidRDefault="006510E8" w:rsidP="006510E8">
      <w:pPr>
        <w:spacing w:before="120" w:line="260" w:lineRule="exac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FE4D5C">
        <w:rPr>
          <w:rFonts w:ascii="Times New Roman" w:hAnsi="Times New Roman" w:cs="Times New Roman"/>
          <w:color w:val="000000"/>
          <w:sz w:val="22"/>
          <w:szCs w:val="22"/>
        </w:rPr>
        <w:t>copia fronte/retro del documento di riconoscimento del sottoscrittore in corso di validità;</w:t>
      </w:r>
    </w:p>
    <w:p w:rsidR="006510E8" w:rsidRDefault="006510E8" w:rsidP="006510E8">
      <w:pPr>
        <w:tabs>
          <w:tab w:val="left" w:pos="426"/>
          <w:tab w:val="center" w:pos="8505"/>
        </w:tabs>
        <w:spacing w:after="48" w:line="260" w:lineRule="exact"/>
        <w:ind w:left="142" w:hanging="142"/>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 copia dell’atto (procura/verbale di nomina con specifica dei relativi poteri) che legi</w:t>
      </w:r>
      <w:r>
        <w:rPr>
          <w:rFonts w:ascii="Times New Roman" w:hAnsi="Times New Roman" w:cs="Times New Roman"/>
          <w:color w:val="000000"/>
          <w:sz w:val="22"/>
          <w:szCs w:val="22"/>
        </w:rPr>
        <w:t>ttima il sottoscrittore alla</w:t>
      </w:r>
      <w:r w:rsidRPr="00FE4D5C">
        <w:rPr>
          <w:rFonts w:ascii="Times New Roman" w:hAnsi="Times New Roman" w:cs="Times New Roman"/>
          <w:color w:val="000000"/>
          <w:sz w:val="22"/>
          <w:szCs w:val="22"/>
        </w:rPr>
        <w:t xml:space="preserve"> firma.</w:t>
      </w:r>
    </w:p>
    <w:p w:rsidR="006510E8" w:rsidRPr="00FE4D5C" w:rsidRDefault="006510E8" w:rsidP="006510E8">
      <w:pPr>
        <w:tabs>
          <w:tab w:val="left" w:pos="426"/>
          <w:tab w:val="center" w:pos="8505"/>
        </w:tabs>
        <w:spacing w:after="48" w:line="260" w:lineRule="exact"/>
        <w:ind w:left="142" w:hanging="142"/>
        <w:jc w:val="both"/>
        <w:rPr>
          <w:rFonts w:ascii="Times New Roman" w:hAnsi="Times New Roman" w:cs="Times New Roman"/>
          <w:color w:val="000000"/>
          <w:sz w:val="22"/>
          <w:szCs w:val="22"/>
        </w:rPr>
      </w:pPr>
    </w:p>
    <w:p w:rsidR="006510E8" w:rsidRPr="00FE4D5C" w:rsidRDefault="006510E8" w:rsidP="006510E8">
      <w:pPr>
        <w:tabs>
          <w:tab w:val="center" w:pos="8505"/>
        </w:tabs>
        <w:spacing w:after="48" w:line="260" w:lineRule="exact"/>
        <w:ind w:left="-2" w:hanging="10"/>
        <w:jc w:val="both"/>
        <w:rPr>
          <w:rFonts w:ascii="Times New Roman" w:hAnsi="Times New Roman" w:cs="Times New Roman"/>
          <w:color w:val="000000"/>
          <w:sz w:val="22"/>
          <w:szCs w:val="22"/>
        </w:rPr>
      </w:pPr>
      <w:r w:rsidRPr="00FE4D5C">
        <w:rPr>
          <w:rFonts w:ascii="Times New Roman" w:hAnsi="Times New Roman" w:cs="Times New Roman"/>
          <w:color w:val="000000"/>
          <w:sz w:val="22"/>
          <w:szCs w:val="22"/>
        </w:rPr>
        <w:t>Luogo e data, ________________</w:t>
      </w:r>
      <w:r w:rsidRPr="00FE4D5C">
        <w:rPr>
          <w:rFonts w:ascii="Times New Roman" w:hAnsi="Times New Roman" w:cs="Times New Roman"/>
          <w:color w:val="000000"/>
          <w:sz w:val="22"/>
          <w:szCs w:val="22"/>
        </w:rPr>
        <w:tab/>
      </w:r>
    </w:p>
    <w:p w:rsidR="006510E8" w:rsidRPr="00FE4D5C" w:rsidRDefault="006510E8" w:rsidP="006510E8">
      <w:pPr>
        <w:tabs>
          <w:tab w:val="center" w:pos="8505"/>
        </w:tabs>
        <w:spacing w:after="48" w:line="260" w:lineRule="exact"/>
        <w:ind w:left="6237" w:hanging="10"/>
        <w:jc w:val="both"/>
        <w:rPr>
          <w:rFonts w:ascii="Times New Roman" w:eastAsia="Arial Unicode MS" w:hAnsi="Times New Roman" w:cs="Times New Roman"/>
          <w:i/>
          <w:color w:val="000000"/>
          <w:sz w:val="22"/>
          <w:szCs w:val="22"/>
        </w:rPr>
      </w:pPr>
    </w:p>
    <w:p w:rsidR="006510E8" w:rsidRDefault="006510E8" w:rsidP="006510E8">
      <w:pPr>
        <w:spacing w:line="242" w:lineRule="auto"/>
        <w:ind w:left="4956" w:firstLine="431"/>
        <w:jc w:val="both"/>
        <w:rPr>
          <w:rFonts w:ascii="Times New Roman" w:hAnsi="Times New Roman" w:cs="Times New Roman"/>
          <w:b/>
          <w:color w:val="000000"/>
          <w:sz w:val="22"/>
          <w:szCs w:val="22"/>
        </w:rPr>
      </w:pPr>
    </w:p>
    <w:p w:rsidR="006510E8" w:rsidRDefault="006510E8" w:rsidP="006510E8">
      <w:pPr>
        <w:spacing w:line="242" w:lineRule="auto"/>
        <w:ind w:left="4956" w:firstLine="431"/>
        <w:jc w:val="both"/>
        <w:rPr>
          <w:rFonts w:ascii="Times New Roman" w:hAnsi="Times New Roman" w:cs="Times New Roman"/>
          <w:b/>
          <w:color w:val="000000"/>
          <w:sz w:val="22"/>
          <w:szCs w:val="22"/>
        </w:rPr>
      </w:pPr>
      <w:r w:rsidRPr="00665880">
        <w:rPr>
          <w:rFonts w:ascii="Times New Roman" w:hAnsi="Times New Roman" w:cs="Times New Roman"/>
          <w:b/>
          <w:color w:val="000000"/>
          <w:sz w:val="22"/>
          <w:szCs w:val="22"/>
        </w:rPr>
        <w:t xml:space="preserve">             Firmato digitalmente da</w:t>
      </w:r>
    </w:p>
    <w:p w:rsidR="006510E8" w:rsidRDefault="006510E8" w:rsidP="006510E8">
      <w:pPr>
        <w:spacing w:line="242" w:lineRule="auto"/>
        <w:ind w:left="4956" w:firstLine="431"/>
        <w:jc w:val="both"/>
        <w:rPr>
          <w:rFonts w:ascii="Times New Roman" w:hAnsi="Times New Roman" w:cs="Times New Roman"/>
          <w:b/>
          <w:color w:val="000000"/>
          <w:sz w:val="22"/>
          <w:szCs w:val="22"/>
        </w:rPr>
      </w:pPr>
    </w:p>
    <w:p w:rsidR="006510E8" w:rsidRDefault="006510E8" w:rsidP="006510E8">
      <w:pPr>
        <w:spacing w:line="242" w:lineRule="auto"/>
        <w:ind w:left="4956" w:firstLine="431"/>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sidRPr="00FE4D5C">
        <w:rPr>
          <w:rFonts w:ascii="Times New Roman" w:eastAsia="Arial Unicode MS" w:hAnsi="Times New Roman" w:cs="Times New Roman"/>
          <w:color w:val="000000"/>
          <w:sz w:val="22"/>
          <w:szCs w:val="22"/>
        </w:rPr>
        <w:t>(</w:t>
      </w:r>
      <w:r w:rsidRPr="00FE4D5C">
        <w:rPr>
          <w:rFonts w:ascii="Times New Roman" w:eastAsia="Arial Unicode MS" w:hAnsi="Times New Roman" w:cs="Times New Roman"/>
          <w:color w:val="000000"/>
          <w:sz w:val="22"/>
          <w:szCs w:val="22"/>
          <w:vertAlign w:val="superscript"/>
        </w:rPr>
        <w:footnoteReference w:id="9"/>
      </w:r>
      <w:r w:rsidRPr="00FE4D5C">
        <w:rPr>
          <w:rFonts w:ascii="Times New Roman" w:eastAsia="Arial Unicode MS" w:hAnsi="Times New Roman" w:cs="Times New Roman"/>
          <w:color w:val="000000"/>
          <w:sz w:val="22"/>
          <w:szCs w:val="22"/>
        </w:rPr>
        <w:t>)</w:t>
      </w:r>
    </w:p>
    <w:p w:rsidR="006510E8" w:rsidRPr="00FC0776" w:rsidRDefault="006510E8" w:rsidP="006510E8">
      <w:pPr>
        <w:jc w:val="center"/>
        <w:rPr>
          <w:rFonts w:ascii="Times New Roman" w:hAnsi="Times New Roman" w:cs="Times New Roman"/>
          <w:b/>
          <w:i/>
          <w:sz w:val="26"/>
          <w:szCs w:val="26"/>
        </w:rPr>
      </w:pPr>
      <w:r>
        <w:rPr>
          <w:rFonts w:ascii="Times New Roman" w:hAnsi="Times New Roman" w:cs="Times New Roman"/>
          <w:b/>
          <w:i/>
          <w:sz w:val="22"/>
          <w:szCs w:val="22"/>
        </w:rPr>
        <w:br w:type="page"/>
      </w:r>
      <w:r w:rsidRPr="00FC0776">
        <w:rPr>
          <w:rFonts w:ascii="Times New Roman" w:hAnsi="Times New Roman" w:cs="Times New Roman"/>
          <w:b/>
          <w:i/>
          <w:sz w:val="26"/>
          <w:szCs w:val="26"/>
        </w:rPr>
        <w:t>Informativa del Titolare sul trattamento dei dati personali delle persone fisiche</w:t>
      </w:r>
    </w:p>
    <w:p w:rsidR="006510E8" w:rsidRPr="00F652B0" w:rsidRDefault="006510E8" w:rsidP="006510E8">
      <w:pPr>
        <w:jc w:val="center"/>
        <w:rPr>
          <w:rFonts w:ascii="Times New Roman" w:hAnsi="Times New Roman" w:cs="Times New Roman"/>
          <w:b/>
          <w:i/>
          <w:sz w:val="22"/>
          <w:szCs w:val="22"/>
          <w:vertAlign w:val="superscript"/>
        </w:rPr>
      </w:pPr>
      <w:r>
        <w:rPr>
          <w:rFonts w:ascii="Times New Roman" w:hAnsi="Times New Roman" w:cs="Times New Roman"/>
          <w:b/>
          <w:i/>
          <w:sz w:val="22"/>
          <w:szCs w:val="22"/>
        </w:rPr>
        <w:t>- per il Rappresentante dell’ente e relativo personale tecnico, amministrativo e contabile -</w:t>
      </w:r>
    </w:p>
    <w:p w:rsidR="006510E8" w:rsidRDefault="006510E8" w:rsidP="006510E8">
      <w:pPr>
        <w:spacing w:line="360" w:lineRule="auto"/>
        <w:jc w:val="center"/>
        <w:rPr>
          <w:rFonts w:ascii="Times New Roman" w:hAnsi="Times New Roman" w:cs="Times New Roman"/>
          <w:sz w:val="22"/>
          <w:szCs w:val="22"/>
        </w:rPr>
      </w:pPr>
      <w:r w:rsidRPr="00B03F8E">
        <w:rPr>
          <w:rFonts w:ascii="Times New Roman" w:hAnsi="Times New Roman" w:cs="Times New Roman"/>
          <w:sz w:val="22"/>
          <w:szCs w:val="22"/>
        </w:rPr>
        <w:t>(</w:t>
      </w:r>
      <w:r w:rsidRPr="00B03F8E">
        <w:rPr>
          <w:rFonts w:ascii="Times New Roman" w:hAnsi="Times New Roman" w:cs="Times New Roman"/>
          <w:i/>
          <w:sz w:val="22"/>
          <w:szCs w:val="22"/>
        </w:rPr>
        <w:t>ex art. 13, Regolamento 2016/679/UE - GDPR</w:t>
      </w:r>
      <w:r w:rsidRPr="00B03F8E">
        <w:rPr>
          <w:rFonts w:ascii="Times New Roman" w:hAnsi="Times New Roman" w:cs="Times New Roman"/>
          <w:sz w:val="22"/>
          <w:szCs w:val="22"/>
        </w:rPr>
        <w:t>)</w:t>
      </w:r>
    </w:p>
    <w:p w:rsidR="006510E8" w:rsidRPr="00B03F8E" w:rsidRDefault="006510E8" w:rsidP="006510E8">
      <w:pPr>
        <w:jc w:val="center"/>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In base al Regolamento 2016/679/UE (</w:t>
      </w:r>
      <w:r w:rsidRPr="00B03F8E">
        <w:rPr>
          <w:rFonts w:ascii="Times New Roman" w:hAnsi="Times New Roman" w:cs="Times New Roman"/>
          <w:i/>
          <w:sz w:val="22"/>
          <w:szCs w:val="22"/>
        </w:rPr>
        <w:t>General Data Protection Regulation</w:t>
      </w:r>
      <w:r w:rsidRPr="00B03F8E">
        <w:rPr>
          <w:rFonts w:ascii="Times New Roman" w:hAnsi="Times New Roman" w:cs="Times New Roman"/>
          <w:sz w:val="22"/>
          <w:szCs w:val="22"/>
        </w:rPr>
        <w:t xml:space="preserve"> – GDPR) “</w:t>
      </w:r>
      <w:r w:rsidRPr="00B03F8E">
        <w:rPr>
          <w:rFonts w:ascii="Times New Roman" w:hAnsi="Times New Roman" w:cs="Times New Roman"/>
          <w:i/>
          <w:sz w:val="22"/>
          <w:szCs w:val="22"/>
        </w:rPr>
        <w:t>ogni persona ha diritto alla protezione dei dati di carattere personale che la riguardano</w:t>
      </w:r>
      <w:r w:rsidRPr="00B03F8E">
        <w:rPr>
          <w:rFonts w:ascii="Times New Roman" w:hAnsi="Times New Roman" w:cs="Times New Roman"/>
          <w:sz w:val="22"/>
          <w:szCs w:val="22"/>
        </w:rPr>
        <w:t xml:space="preserve">”. </w:t>
      </w: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 trattamenti di dati personali sono improntati ai principi di correttezza, liceità e trasparenza, tutelando la riservatezza dell’interessato e i suoi diritti.</w:t>
      </w:r>
    </w:p>
    <w:p w:rsidR="006510E8" w:rsidRPr="00306732" w:rsidRDefault="006510E8" w:rsidP="006510E8">
      <w:pPr>
        <w:jc w:val="both"/>
        <w:rPr>
          <w:rFonts w:ascii="Times New Roman" w:hAnsi="Times New Roman" w:cs="Times New Roman"/>
          <w:b/>
          <w:sz w:val="22"/>
          <w:szCs w:val="22"/>
        </w:rPr>
      </w:pPr>
      <w:r w:rsidRPr="00B03F8E">
        <w:rPr>
          <w:rFonts w:ascii="Times New Roman" w:hAnsi="Times New Roman" w:cs="Times New Roman"/>
          <w:sz w:val="22"/>
          <w:szCs w:val="22"/>
        </w:rPr>
        <w:t>Il Titolare del trattamento è la Regione del Veneto / Giunta Regionale, con sede a Palazzo Balbi - Dorsoduro, 3901, 30123 – Venezia.</w:t>
      </w:r>
      <w:r>
        <w:rPr>
          <w:rFonts w:ascii="Times New Roman" w:hAnsi="Times New Roman" w:cs="Times New Roman"/>
          <w:sz w:val="22"/>
          <w:szCs w:val="22"/>
        </w:rPr>
        <w:t xml:space="preserve"> </w:t>
      </w:r>
      <w:r w:rsidRPr="00B03F8E">
        <w:rPr>
          <w:rFonts w:ascii="Times New Roman" w:hAnsi="Times New Roman" w:cs="Times New Roman"/>
          <w:sz w:val="22"/>
          <w:szCs w:val="22"/>
        </w:rPr>
        <w:t>Il Delegato al trattamento dei dati che La riguardano, ai sensi della DGR n. 596 del 08.05.2018</w:t>
      </w:r>
      <w:r>
        <w:rPr>
          <w:rFonts w:ascii="Times New Roman" w:hAnsi="Times New Roman" w:cs="Times New Roman"/>
          <w:sz w:val="22"/>
          <w:szCs w:val="22"/>
        </w:rPr>
        <w:t xml:space="preserve"> </w:t>
      </w:r>
      <w:r w:rsidRPr="00B03F8E">
        <w:rPr>
          <w:rFonts w:ascii="Times New Roman" w:hAnsi="Times New Roman" w:cs="Times New Roman"/>
          <w:sz w:val="22"/>
          <w:szCs w:val="22"/>
        </w:rPr>
        <w:t xml:space="preserve">pubblicata sul BUR n. 44 del 11.05.2018, è il Direttore della </w:t>
      </w:r>
      <w:r w:rsidR="004A1E7D" w:rsidRPr="00DE7719">
        <w:rPr>
          <w:rFonts w:ascii="Times New Roman" w:hAnsi="Times New Roman" w:cs="Times New Roman"/>
          <w:b/>
          <w:sz w:val="22"/>
          <w:szCs w:val="22"/>
        </w:rPr>
        <w:t>Direzione Lavoro</w:t>
      </w:r>
      <w:r w:rsidR="007D30B5" w:rsidRPr="00DE7719">
        <w:rPr>
          <w:rFonts w:ascii="Times New Roman" w:hAnsi="Times New Roman" w:cs="Times New Roman"/>
          <w:b/>
          <w:sz w:val="22"/>
          <w:szCs w:val="22"/>
        </w:rPr>
        <w:t>,</w:t>
      </w:r>
      <w:r w:rsidR="007D30B5">
        <w:rPr>
          <w:rFonts w:ascii="Times New Roman" w:hAnsi="Times New Roman" w:cs="Times New Roman"/>
          <w:sz w:val="22"/>
          <w:szCs w:val="22"/>
        </w:rPr>
        <w:t xml:space="preserve"> </w:t>
      </w:r>
      <w:r>
        <w:rPr>
          <w:rFonts w:ascii="Times New Roman" w:hAnsi="Times New Roman" w:cs="Times New Roman"/>
          <w:sz w:val="22"/>
          <w:szCs w:val="22"/>
        </w:rPr>
        <w:t>e</w:t>
      </w:r>
      <w:r w:rsidR="007D30B5">
        <w:rPr>
          <w:rFonts w:ascii="Times New Roman" w:hAnsi="Times New Roman" w:cs="Times New Roman"/>
          <w:sz w:val="22"/>
          <w:szCs w:val="22"/>
        </w:rPr>
        <w:t>-</w:t>
      </w:r>
      <w:r>
        <w:rPr>
          <w:rFonts w:ascii="Times New Roman" w:hAnsi="Times New Roman" w:cs="Times New Roman"/>
          <w:sz w:val="22"/>
          <w:szCs w:val="22"/>
        </w:rPr>
        <w:t>mail</w:t>
      </w:r>
      <w:r w:rsidR="007D30B5">
        <w:rPr>
          <w:rFonts w:ascii="Times New Roman" w:hAnsi="Times New Roman" w:cs="Times New Roman"/>
          <w:sz w:val="22"/>
          <w:szCs w:val="22"/>
        </w:rPr>
        <w:t xml:space="preserve">: </w:t>
      </w:r>
      <w:r w:rsidR="007D30B5" w:rsidRPr="007D30B5">
        <w:rPr>
          <w:rFonts w:ascii="Times New Roman" w:hAnsi="Times New Roman" w:cs="Times New Roman"/>
          <w:sz w:val="22"/>
          <w:szCs w:val="22"/>
        </w:rPr>
        <w:t>lavoro@regione.veneto.it</w:t>
      </w:r>
      <w:r w:rsidRPr="00EB5D57">
        <w:rPr>
          <w:rFonts w:ascii="Times New Roman" w:hAnsi="Times New Roman" w:cs="Times New Roman"/>
          <w:sz w:val="22"/>
          <w:szCs w:val="22"/>
        </w:rPr>
        <w:t xml:space="preserve">; PEC: </w:t>
      </w:r>
      <w:r w:rsidR="007D30B5" w:rsidRPr="007D30B5">
        <w:rPr>
          <w:rFonts w:ascii="Times New Roman" w:hAnsi="Times New Roman" w:cs="Times New Roman"/>
          <w:sz w:val="22"/>
          <w:szCs w:val="22"/>
        </w:rPr>
        <w:t>lavoro@pec.regione.veneto.it</w:t>
      </w: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Il Responsabile della Protezione dei dati / </w:t>
      </w:r>
      <w:r w:rsidRPr="00B03F8E">
        <w:rPr>
          <w:rFonts w:ascii="Times New Roman" w:hAnsi="Times New Roman" w:cs="Times New Roman"/>
          <w:i/>
          <w:sz w:val="22"/>
          <w:szCs w:val="22"/>
        </w:rPr>
        <w:t>Data Protection Officer</w:t>
      </w:r>
      <w:r w:rsidRPr="00B03F8E">
        <w:rPr>
          <w:rFonts w:ascii="Times New Roman" w:hAnsi="Times New Roman" w:cs="Times New Roman"/>
          <w:sz w:val="22"/>
          <w:szCs w:val="22"/>
        </w:rPr>
        <w:t xml:space="preserve"> ha sede a Palazzo Sceriman, Cannaregio, 168, 30121 – Venezia. La casella mail, a cui potrà rivolgersi per le questioni relative ai trattamenti di dati che La riguardano, è</w:t>
      </w:r>
      <w:r w:rsidRPr="0037515A">
        <w:rPr>
          <w:rFonts w:ascii="Times New Roman" w:hAnsi="Times New Roman" w:cs="Times New Roman"/>
          <w:sz w:val="22"/>
          <w:szCs w:val="22"/>
        </w:rPr>
        <w:t xml:space="preserve">: </w:t>
      </w:r>
      <w:hyperlink r:id="rId8" w:history="1">
        <w:r w:rsidRPr="0037515A">
          <w:rPr>
            <w:rFonts w:ascii="Times New Roman" w:hAnsi="Times New Roman" w:cs="Times New Roman"/>
            <w:sz w:val="22"/>
            <w:szCs w:val="22"/>
          </w:rPr>
          <w:t>dpo@regione.veneto.it</w:t>
        </w:r>
      </w:hyperlink>
      <w:r>
        <w:rPr>
          <w:rFonts w:ascii="Times New Roman" w:hAnsi="Times New Roman" w:cs="Times New Roman"/>
          <w:sz w:val="22"/>
          <w:szCs w:val="22"/>
        </w:rPr>
        <w:t>.</w:t>
      </w:r>
      <w:r w:rsidRPr="00B03F8E">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L</w:t>
      </w:r>
      <w:r>
        <w:rPr>
          <w:rFonts w:ascii="Times New Roman" w:hAnsi="Times New Roman" w:cs="Times New Roman"/>
          <w:sz w:val="22"/>
          <w:szCs w:val="22"/>
        </w:rPr>
        <w:t>e</w:t>
      </w:r>
      <w:r w:rsidRPr="00B03F8E">
        <w:rPr>
          <w:rFonts w:ascii="Times New Roman" w:hAnsi="Times New Roman" w:cs="Times New Roman"/>
          <w:sz w:val="22"/>
          <w:szCs w:val="22"/>
        </w:rPr>
        <w:t xml:space="preserve"> finalità del trattamento cui sono destinati i </w:t>
      </w:r>
      <w:r w:rsidRPr="005A492F">
        <w:rPr>
          <w:rFonts w:ascii="Times New Roman" w:hAnsi="Times New Roman" w:cs="Times New Roman"/>
          <w:sz w:val="22"/>
          <w:szCs w:val="22"/>
        </w:rPr>
        <w:t>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I dati possono essere t</w:t>
      </w:r>
      <w:r>
        <w:rPr>
          <w:rFonts w:ascii="Times New Roman" w:hAnsi="Times New Roman" w:cs="Times New Roman"/>
          <w:sz w:val="22"/>
          <w:szCs w:val="22"/>
        </w:rPr>
        <w:t>rattati anche per consentire l’abilitazione a</w:t>
      </w:r>
      <w:r w:rsidRPr="005A492F">
        <w:rPr>
          <w:rFonts w:ascii="Times New Roman" w:hAnsi="Times New Roman" w:cs="Times New Roman"/>
          <w:sz w:val="22"/>
          <w:szCs w:val="22"/>
        </w:rPr>
        <w:t>ll’applicativo informatico regionale denominato “</w:t>
      </w:r>
      <w:r w:rsidRPr="005A492F">
        <w:rPr>
          <w:rFonts w:ascii="Times New Roman" w:hAnsi="Times New Roman" w:cs="Times New Roman"/>
          <w:i/>
          <w:sz w:val="22"/>
          <w:szCs w:val="22"/>
        </w:rPr>
        <w:t>A39 – Monitoraggio Allievi</w:t>
      </w:r>
      <w:r>
        <w:rPr>
          <w:rFonts w:ascii="Times New Roman" w:hAnsi="Times New Roman" w:cs="Times New Roman"/>
          <w:i/>
          <w:sz w:val="22"/>
          <w:szCs w:val="22"/>
        </w:rPr>
        <w:t xml:space="preserve"> Web</w:t>
      </w:r>
      <w:r w:rsidRPr="005A492F">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p>
    <w:p w:rsidR="006510E8" w:rsidRDefault="006510E8" w:rsidP="006510E8">
      <w:pPr>
        <w:jc w:val="both"/>
        <w:rPr>
          <w:rFonts w:ascii="Times New Roman" w:hAnsi="Times New Roman" w:cs="Times New Roman"/>
          <w:sz w:val="22"/>
          <w:szCs w:val="22"/>
        </w:rPr>
      </w:pPr>
    </w:p>
    <w:p w:rsidR="006510E8" w:rsidRPr="00770C0D" w:rsidRDefault="006510E8" w:rsidP="006510E8">
      <w:pPr>
        <w:jc w:val="both"/>
        <w:rPr>
          <w:rFonts w:ascii="Times New Roman" w:hAnsi="Times New Roman" w:cs="Times New Roman"/>
          <w:sz w:val="22"/>
          <w:szCs w:val="22"/>
        </w:rPr>
      </w:pPr>
      <w:r w:rsidRPr="00770C0D">
        <w:rPr>
          <w:rFonts w:ascii="Times New Roman" w:hAnsi="Times New Roman" w:cs="Times New Roman"/>
          <w:sz w:val="22"/>
          <w:szCs w:val="22"/>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RPr="00770C0D">
        <w:rPr>
          <w:rFonts w:ascii="Times New Roman" w:hAnsi="Times New Roman" w:cs="Times New Roman"/>
          <w:i/>
          <w:sz w:val="22"/>
          <w:szCs w:val="22"/>
        </w:rPr>
        <w:t>Arachne</w:t>
      </w:r>
      <w:r w:rsidRPr="00770C0D">
        <w:rPr>
          <w:rFonts w:ascii="Times New Roman" w:hAnsi="Times New Roman" w:cs="Times New Roman"/>
          <w:sz w:val="22"/>
          <w:szCs w:val="22"/>
        </w:rPr>
        <w:t>”.</w:t>
      </w:r>
    </w:p>
    <w:p w:rsidR="006510E8" w:rsidRPr="00D87D4D" w:rsidRDefault="006510E8" w:rsidP="006510E8">
      <w:pPr>
        <w:jc w:val="both"/>
        <w:rPr>
          <w:rFonts w:ascii="Times New Roman" w:hAnsi="Times New Roman" w:cs="Times New Roman"/>
          <w:sz w:val="22"/>
          <w:szCs w:val="22"/>
        </w:rPr>
      </w:pPr>
      <w:r w:rsidRPr="00770C0D">
        <w:rPr>
          <w:rFonts w:ascii="Times New Roman" w:hAnsi="Times New Roman" w:cs="Times New Roman"/>
          <w:sz w:val="22"/>
          <w:szCs w:val="22"/>
        </w:rPr>
        <w:t>I risultati del calcolo del rischio sono dati interni utilizzati per verifiche di gestione, soggetti a condizioni di protezione dei dati e non devono essere pubblicati né dai servizi della Commissione europea né dall’Autorità di Gestione.</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 dati raccolti potranno essere trattati inoltre a fini di archiviazione (protocollo e conservazione documentale) nonché</w:t>
      </w:r>
      <w:r>
        <w:rPr>
          <w:rFonts w:ascii="Times New Roman" w:hAnsi="Times New Roman" w:cs="Times New Roman"/>
          <w:sz w:val="22"/>
          <w:szCs w:val="22"/>
        </w:rPr>
        <w:t>, in forma aggregata,</w:t>
      </w:r>
      <w:r w:rsidRPr="00B03F8E">
        <w:rPr>
          <w:rFonts w:ascii="Times New Roman" w:hAnsi="Times New Roman" w:cs="Times New Roman"/>
          <w:sz w:val="22"/>
          <w:szCs w:val="22"/>
        </w:rPr>
        <w:t xml:space="preserve"> </w:t>
      </w:r>
      <w:r>
        <w:rPr>
          <w:rFonts w:ascii="Times New Roman" w:hAnsi="Times New Roman" w:cs="Times New Roman"/>
          <w:sz w:val="22"/>
          <w:szCs w:val="22"/>
        </w:rPr>
        <w:t>a fini statistici</w:t>
      </w:r>
      <w:r w:rsidRPr="005A492F">
        <w:rPr>
          <w:rFonts w:ascii="Times New Roman" w:hAnsi="Times New Roman" w:cs="Times New Roman"/>
          <w:sz w:val="22"/>
          <w:szCs w:val="22"/>
        </w:rPr>
        <w:t>, in conformità all’art. 89 del Regolamento 2016/679/UE – GDPR.</w:t>
      </w:r>
    </w:p>
    <w:p w:rsidR="006510E8" w:rsidRPr="00B03F8E" w:rsidRDefault="006510E8" w:rsidP="006510E8">
      <w:pPr>
        <w:jc w:val="both"/>
        <w:rPr>
          <w:rFonts w:ascii="Times New Roman" w:hAnsi="Times New Roman" w:cs="Times New Roman"/>
          <w:sz w:val="22"/>
          <w:szCs w:val="22"/>
        </w:rPr>
      </w:pPr>
      <w:r w:rsidRPr="001B1B74">
        <w:rPr>
          <w:rFonts w:ascii="Times New Roman" w:hAnsi="Times New Roman" w:cs="Times New Roman"/>
          <w:sz w:val="22"/>
          <w:szCs w:val="22"/>
        </w:rPr>
        <w:t>I dati personali,</w:t>
      </w:r>
      <w:r>
        <w:rPr>
          <w:rFonts w:ascii="Times New Roman" w:hAnsi="Times New Roman" w:cs="Times New Roman"/>
          <w:sz w:val="22"/>
          <w:szCs w:val="22"/>
        </w:rPr>
        <w:t xml:space="preserve"> trattati da persone autorizzate, non saranno comunicati né diffusi, salvi i casi previsti dalla normativa vigente. La gestione dei dati è informatizzata e manuale.</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Il periodo di conservazione, ai sensi dell’articolo 5, par. 1, lett. e) del Regolamento 2016/679/UE, è determinato </w:t>
      </w:r>
      <w:r>
        <w:rPr>
          <w:rFonts w:ascii="Times New Roman" w:hAnsi="Times New Roman" w:cs="Times New Roman"/>
          <w:sz w:val="22"/>
          <w:szCs w:val="22"/>
        </w:rPr>
        <w:t xml:space="preserve">in base alla vigente normativa nazionale ed europea di settore in materia di fondi strutturali e, in ogni caso, non supera il </w:t>
      </w:r>
      <w:r w:rsidRPr="00B03F8E">
        <w:rPr>
          <w:rFonts w:ascii="Times New Roman" w:hAnsi="Times New Roman" w:cs="Times New Roman"/>
          <w:sz w:val="22"/>
          <w:szCs w:val="22"/>
        </w:rPr>
        <w:t xml:space="preserve">tempo necessario al conseguimento delle finalità </w:t>
      </w:r>
      <w:r>
        <w:rPr>
          <w:rFonts w:ascii="Times New Roman" w:hAnsi="Times New Roman" w:cs="Times New Roman"/>
          <w:sz w:val="22"/>
          <w:szCs w:val="22"/>
        </w:rPr>
        <w:t xml:space="preserve">in parola e </w:t>
      </w:r>
      <w:r w:rsidRPr="00B03F8E">
        <w:rPr>
          <w:rFonts w:ascii="Times New Roman" w:hAnsi="Times New Roman" w:cs="Times New Roman"/>
          <w:sz w:val="22"/>
          <w:szCs w:val="22"/>
        </w:rPr>
        <w:t>per</w:t>
      </w:r>
      <w:r>
        <w:rPr>
          <w:rFonts w:ascii="Times New Roman" w:hAnsi="Times New Roman" w:cs="Times New Roman"/>
          <w:sz w:val="22"/>
          <w:szCs w:val="22"/>
        </w:rPr>
        <w:t xml:space="preserve"> cui</w:t>
      </w:r>
      <w:r w:rsidRPr="00B03F8E">
        <w:rPr>
          <w:rFonts w:ascii="Times New Roman" w:hAnsi="Times New Roman" w:cs="Times New Roman"/>
          <w:sz w:val="22"/>
          <w:szCs w:val="22"/>
        </w:rPr>
        <w:t xml:space="preserve"> i dati sono </w:t>
      </w:r>
      <w:r>
        <w:rPr>
          <w:rFonts w:ascii="Times New Roman" w:hAnsi="Times New Roman" w:cs="Times New Roman"/>
          <w:sz w:val="22"/>
          <w:szCs w:val="22"/>
        </w:rPr>
        <w:t xml:space="preserve">raccolti e successivamente </w:t>
      </w:r>
      <w:r w:rsidRPr="00B03F8E">
        <w:rPr>
          <w:rFonts w:ascii="Times New Roman" w:hAnsi="Times New Roman" w:cs="Times New Roman"/>
          <w:sz w:val="22"/>
          <w:szCs w:val="22"/>
        </w:rPr>
        <w:t>trattati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Le competono i diritti previsti dal Regolamento 2016/679/UE e, in particolare</w:t>
      </w:r>
      <w:r w:rsidRPr="00940D34">
        <w:rPr>
          <w:rFonts w:ascii="Times New Roman" w:hAnsi="Times New Roman" w:cs="Times New Roman"/>
          <w:sz w:val="22"/>
          <w:szCs w:val="22"/>
        </w:rPr>
        <w:t>, potrà chiedere al Sottoscritto</w:t>
      </w:r>
      <w:r w:rsidRPr="00B03F8E">
        <w:rPr>
          <w:rFonts w:ascii="Times New Roman" w:hAnsi="Times New Roman" w:cs="Times New Roman"/>
          <w:sz w:val="22"/>
          <w:szCs w:val="22"/>
        </w:rPr>
        <w:t xml:space="preserve"> l’accesso ai dati personali che La riguardano, la rettifica, l’integrazione o, ricorrendone gli estremi, la cancellazione o la limitazione del trattamento, ovvero opporsi al loro trattamento.</w:t>
      </w: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Ha diritto di proporre reclamo, ai sensi dell’articolo 77 del Regolamento 2016/679/UE, al Garante per la protezione dei dati personali con sede in Piazza </w:t>
      </w:r>
      <w:r>
        <w:rPr>
          <w:rFonts w:ascii="Times New Roman" w:hAnsi="Times New Roman" w:cs="Times New Roman"/>
          <w:sz w:val="22"/>
          <w:szCs w:val="22"/>
        </w:rPr>
        <w:t>Venezia</w:t>
      </w:r>
      <w:r w:rsidRPr="00B03F8E">
        <w:rPr>
          <w:rFonts w:ascii="Times New Roman" w:hAnsi="Times New Roman" w:cs="Times New Roman"/>
          <w:sz w:val="22"/>
          <w:szCs w:val="22"/>
        </w:rPr>
        <w:t xml:space="preserve"> n. 11, 0018</w:t>
      </w:r>
      <w:r>
        <w:rPr>
          <w:rFonts w:ascii="Times New Roman" w:hAnsi="Times New Roman" w:cs="Times New Roman"/>
          <w:sz w:val="22"/>
          <w:szCs w:val="22"/>
        </w:rPr>
        <w:t>7</w:t>
      </w:r>
      <w:r w:rsidRPr="00B03F8E">
        <w:rPr>
          <w:rFonts w:ascii="Times New Roman" w:hAnsi="Times New Roman" w:cs="Times New Roman"/>
          <w:sz w:val="22"/>
          <w:szCs w:val="22"/>
        </w:rPr>
        <w:t xml:space="preserve"> – ROMA, ovvero ad altra autorità europea di controllo competente. </w:t>
      </w:r>
    </w:p>
    <w:p w:rsidR="006510E8" w:rsidRPr="00B03F8E"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Il mancato conferimento dei dati personali non consentirà l’accesso ai suddetti finanziamenti.</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i/>
          <w:sz w:val="22"/>
          <w:szCs w:val="22"/>
        </w:rPr>
      </w:pPr>
    </w:p>
    <w:p w:rsidR="00C56D05" w:rsidRDefault="00C56D05" w:rsidP="00C56D05">
      <w:pPr>
        <w:spacing w:before="120" w:after="120"/>
        <w:ind w:left="2977"/>
        <w:jc w:val="center"/>
        <w:rPr>
          <w:rFonts w:ascii="Times New Roman" w:hAnsi="Times New Roman" w:cs="Times New Roman"/>
          <w:sz w:val="22"/>
          <w:szCs w:val="22"/>
        </w:rPr>
      </w:pPr>
      <w:r>
        <w:rPr>
          <w:rFonts w:ascii="Times New Roman" w:hAnsi="Times New Roman" w:cs="Times New Roman"/>
          <w:sz w:val="22"/>
          <w:szCs w:val="22"/>
        </w:rPr>
        <w:t>Il</w:t>
      </w:r>
      <w:r w:rsidRPr="00B03F8E">
        <w:rPr>
          <w:rFonts w:ascii="Times New Roman" w:hAnsi="Times New Roman" w:cs="Times New Roman"/>
          <w:sz w:val="22"/>
          <w:szCs w:val="22"/>
        </w:rPr>
        <w:t xml:space="preserve"> Dirigente Delegato</w:t>
      </w:r>
      <w:r>
        <w:rPr>
          <w:rFonts w:ascii="Times New Roman" w:hAnsi="Times New Roman" w:cs="Times New Roman"/>
          <w:sz w:val="22"/>
          <w:szCs w:val="22"/>
        </w:rPr>
        <w:t xml:space="preserve">                                                                          Direzione Lavoro</w:t>
      </w:r>
    </w:p>
    <w:p w:rsidR="006510E8" w:rsidRDefault="00C56D05" w:rsidP="00C56D05">
      <w:pPr>
        <w:spacing w:before="120" w:after="120"/>
        <w:ind w:left="2977"/>
        <w:jc w:val="center"/>
        <w:rPr>
          <w:rFonts w:ascii="Times New Roman" w:hAnsi="Times New Roman" w:cs="Times New Roman"/>
          <w:sz w:val="22"/>
          <w:szCs w:val="22"/>
        </w:rPr>
      </w:pPr>
      <w:r>
        <w:rPr>
          <w:rFonts w:ascii="Times New Roman" w:hAnsi="Times New Roman" w:cs="Times New Roman"/>
          <w:sz w:val="22"/>
          <w:szCs w:val="22"/>
        </w:rPr>
        <w:t>Dott. Alessandro Agostinetti</w:t>
      </w: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6510E8" w:rsidRDefault="006510E8"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8404B5" w:rsidRDefault="008404B5" w:rsidP="006510E8">
      <w:pPr>
        <w:spacing w:before="120" w:after="120"/>
        <w:jc w:val="center"/>
        <w:rPr>
          <w:rFonts w:ascii="Times New Roman" w:hAnsi="Times New Roman" w:cs="Times New Roman"/>
          <w:b/>
          <w:sz w:val="28"/>
          <w:szCs w:val="28"/>
        </w:rPr>
      </w:pPr>
    </w:p>
    <w:p w:rsidR="006510E8" w:rsidRPr="008158D7" w:rsidRDefault="006510E8" w:rsidP="006510E8">
      <w:pPr>
        <w:spacing w:before="120" w:after="120"/>
        <w:jc w:val="center"/>
        <w:rPr>
          <w:rFonts w:ascii="Times New Roman" w:hAnsi="Times New Roman" w:cs="Times New Roman"/>
          <w:sz w:val="22"/>
          <w:szCs w:val="22"/>
        </w:rPr>
      </w:pPr>
      <w:r w:rsidRPr="008158D7">
        <w:rPr>
          <w:rFonts w:ascii="Times New Roman" w:hAnsi="Times New Roman" w:cs="Times New Roman"/>
          <w:b/>
          <w:sz w:val="28"/>
          <w:szCs w:val="28"/>
        </w:rPr>
        <w:t>Allegato</w:t>
      </w:r>
      <w:r>
        <w:rPr>
          <w:rFonts w:ascii="Times New Roman" w:hAnsi="Times New Roman" w:cs="Times New Roman"/>
          <w:sz w:val="28"/>
          <w:szCs w:val="28"/>
        </w:rPr>
        <w:t xml:space="preserve"> all’Atto di a</w:t>
      </w:r>
      <w:r w:rsidRPr="005D7F61">
        <w:rPr>
          <w:rFonts w:ascii="Times New Roman" w:hAnsi="Times New Roman" w:cs="Times New Roman"/>
          <w:sz w:val="28"/>
          <w:szCs w:val="28"/>
        </w:rPr>
        <w:t>desione</w:t>
      </w:r>
    </w:p>
    <w:p w:rsidR="006510E8" w:rsidRPr="008158D7" w:rsidRDefault="006510E8" w:rsidP="006510E8">
      <w:pPr>
        <w:jc w:val="center"/>
        <w:rPr>
          <w:rFonts w:ascii="Times New Roman" w:eastAsia="Calibri" w:hAnsi="Times New Roman" w:cs="Times New Roman"/>
          <w:b/>
          <w:i/>
          <w:sz w:val="28"/>
          <w:szCs w:val="28"/>
          <w:lang w:eastAsia="en-US"/>
        </w:rPr>
      </w:pPr>
      <w:r w:rsidRPr="008158D7">
        <w:rPr>
          <w:rFonts w:ascii="Times New Roman" w:hAnsi="Times New Roman" w:cs="Times New Roman"/>
          <w:b/>
          <w:i/>
          <w:sz w:val="28"/>
          <w:szCs w:val="28"/>
        </w:rPr>
        <w:t>Istruzioni</w:t>
      </w:r>
      <w:r w:rsidRPr="008158D7">
        <w:rPr>
          <w:rFonts w:ascii="Times New Roman" w:eastAsia="Calibri" w:hAnsi="Times New Roman" w:cs="Times New Roman"/>
          <w:b/>
          <w:i/>
          <w:sz w:val="28"/>
          <w:szCs w:val="28"/>
          <w:lang w:eastAsia="en-US"/>
        </w:rPr>
        <w:t xml:space="preserve"> per il Responsabile del trattamento dei dati personali</w:t>
      </w:r>
    </w:p>
    <w:p w:rsidR="006510E8" w:rsidRPr="008158D7" w:rsidRDefault="006510E8" w:rsidP="006510E8">
      <w:pPr>
        <w:spacing w:after="200"/>
        <w:jc w:val="center"/>
        <w:rPr>
          <w:rFonts w:ascii="Times New Roman" w:eastAsia="Calibri" w:hAnsi="Times New Roman" w:cs="Times New Roman"/>
          <w:b/>
          <w:i/>
          <w:sz w:val="22"/>
          <w:szCs w:val="22"/>
          <w:lang w:eastAsia="en-US"/>
        </w:rPr>
      </w:pPr>
      <w:r w:rsidRPr="00EA2CE3">
        <w:rPr>
          <w:rFonts w:ascii="Times New Roman" w:eastAsia="Calibri" w:hAnsi="Times New Roman" w:cs="Times New Roman"/>
          <w:b/>
          <w:i/>
          <w:sz w:val="22"/>
          <w:szCs w:val="22"/>
          <w:lang w:eastAsia="en-US"/>
        </w:rPr>
        <w:t>(ex art. 28, Regolamento 2016/679/UE – GDPR)</w:t>
      </w: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Ai sensi dell’articolo 28 del Regolamento 2016/676/UE, </w:t>
      </w:r>
      <w:r w:rsidRPr="00704D04">
        <w:rPr>
          <w:rFonts w:ascii="Times New Roman" w:hAnsi="Times New Roman" w:cs="Times New Roman"/>
          <w:i/>
          <w:sz w:val="22"/>
          <w:szCs w:val="22"/>
        </w:rPr>
        <w:t>General Data Protection Regulation</w:t>
      </w:r>
      <w:r w:rsidRPr="00704D04">
        <w:rPr>
          <w:rFonts w:ascii="Times New Roman" w:hAnsi="Times New Roman" w:cs="Times New Roman"/>
          <w:sz w:val="22"/>
          <w:szCs w:val="22"/>
        </w:rPr>
        <w:t>, di seguito “GDPR”, il Responsabile del trattamento è il soggetto “</w:t>
      </w:r>
      <w:r w:rsidRPr="00704D04">
        <w:rPr>
          <w:rFonts w:ascii="Times New Roman" w:hAnsi="Times New Roman" w:cs="Times New Roman"/>
          <w:i/>
          <w:sz w:val="22"/>
          <w:szCs w:val="22"/>
        </w:rPr>
        <w:t>che tratta dati personali per conto del Titolare del trattamento</w:t>
      </w:r>
      <w:r w:rsidRPr="00704D04">
        <w:rPr>
          <w:rFonts w:ascii="Times New Roman" w:hAnsi="Times New Roman" w:cs="Times New Roman"/>
          <w:sz w:val="22"/>
          <w:szCs w:val="22"/>
        </w:rPr>
        <w:t>”, mettendo in atto misure tecniche ed organizzative adeguate in modo tale che il trattamento soddisfi i requisiti del GDPR e garantisca la tutela dei diritti dell’Interessato (colui al quale i dati personali si riferiscono).</w:t>
      </w:r>
    </w:p>
    <w:p w:rsidR="006510E8" w:rsidRPr="00704D04"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I dati dovranno essere trattati per l'espletamento delle attività approvate e finanziate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 come indicato nell’atto di adesione</w:t>
      </w:r>
      <w:r>
        <w:rPr>
          <w:rFonts w:ascii="Times New Roman" w:hAnsi="Times New Roman" w:cs="Times New Roman"/>
          <w:sz w:val="22"/>
          <w:szCs w:val="22"/>
        </w:rPr>
        <w:t xml:space="preserve"> di cui il presente allegato costituisce parte integrante e sostanziale</w:t>
      </w:r>
      <w:r w:rsidRPr="00704D04">
        <w:rPr>
          <w:rFonts w:ascii="Times New Roman" w:hAnsi="Times New Roman" w:cs="Times New Roman"/>
          <w:sz w:val="22"/>
          <w:szCs w:val="22"/>
        </w:rPr>
        <w:t>, nell’osservanza delle norme nazionali ed europee vigenti in materia di tutela delle persone</w:t>
      </w:r>
      <w:r>
        <w:rPr>
          <w:rFonts w:ascii="Times New Roman" w:hAnsi="Times New Roman" w:cs="Times New Roman"/>
          <w:sz w:val="22"/>
          <w:szCs w:val="22"/>
        </w:rPr>
        <w:t xml:space="preserve"> fisiche</w:t>
      </w:r>
      <w:r w:rsidRPr="00704D04">
        <w:rPr>
          <w:rFonts w:ascii="Times New Roman" w:hAnsi="Times New Roman" w:cs="Times New Roman"/>
          <w:sz w:val="22"/>
          <w:szCs w:val="22"/>
        </w:rPr>
        <w:t xml:space="preserve"> rispetto al trattamento dei dati personali, nonché delle istruzioni impartite dall</w:t>
      </w:r>
      <w:r>
        <w:rPr>
          <w:rFonts w:ascii="Times New Roman" w:hAnsi="Times New Roman" w:cs="Times New Roman"/>
          <w:sz w:val="22"/>
          <w:szCs w:val="22"/>
        </w:rPr>
        <w:t xml:space="preserve">’Amministrazione regionale, </w:t>
      </w:r>
      <w:r w:rsidRPr="00704D04">
        <w:rPr>
          <w:rFonts w:ascii="Times New Roman" w:hAnsi="Times New Roman" w:cs="Times New Roman"/>
          <w:sz w:val="22"/>
          <w:szCs w:val="22"/>
        </w:rPr>
        <w:t>in qualità di Titolare del trattamento</w:t>
      </w:r>
      <w:r>
        <w:rPr>
          <w:rFonts w:ascii="Times New Roman" w:hAnsi="Times New Roman" w:cs="Times New Roman"/>
          <w:sz w:val="22"/>
          <w:szCs w:val="22"/>
        </w:rPr>
        <w:t>,</w:t>
      </w:r>
      <w:r w:rsidRPr="00704D04">
        <w:rPr>
          <w:rFonts w:ascii="Times New Roman" w:hAnsi="Times New Roman" w:cs="Times New Roman"/>
          <w:sz w:val="22"/>
          <w:szCs w:val="22"/>
        </w:rPr>
        <w:t xml:space="preserve"> e indicate</w:t>
      </w:r>
      <w:r>
        <w:rPr>
          <w:rFonts w:ascii="Times New Roman" w:hAnsi="Times New Roman" w:cs="Times New Roman"/>
          <w:sz w:val="22"/>
          <w:szCs w:val="22"/>
        </w:rPr>
        <w:t xml:space="preserve"> nel presente atto.</w:t>
      </w:r>
    </w:p>
    <w:p w:rsidR="006510E8" w:rsidRDefault="006510E8" w:rsidP="006510E8">
      <w:pPr>
        <w:jc w:val="both"/>
        <w:rPr>
          <w:rFonts w:ascii="Times New Roman" w:hAnsi="Times New Roman" w:cs="Times New Roman"/>
          <w:sz w:val="22"/>
          <w:szCs w:val="22"/>
        </w:rPr>
      </w:pP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In nessun caso il Responsabile del trattamento acquisisce la proprietà intellettuale di dati e informazioni trattati nell’ambito dello svolgimento delle suddette attività.</w:t>
      </w:r>
    </w:p>
    <w:p w:rsidR="006510E8" w:rsidRPr="00704D04" w:rsidRDefault="006510E8" w:rsidP="006510E8">
      <w:pPr>
        <w:jc w:val="both"/>
        <w:rPr>
          <w:rFonts w:ascii="Times New Roman" w:hAnsi="Times New Roman" w:cs="Times New Roman"/>
          <w:sz w:val="22"/>
          <w:szCs w:val="22"/>
        </w:rPr>
      </w:pP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I tipi di dati che il Responsabile del trattamento può trattare per conto dell’Amministrazione regionale ed esclusivamente nell’ambito delle attività di cui sopra sono</w:t>
      </w:r>
      <w:r w:rsidRPr="00037EBA">
        <w:rPr>
          <w:rFonts w:ascii="Times New Roman" w:hAnsi="Times New Roman" w:cs="Times New Roman"/>
          <w:sz w:val="22"/>
          <w:szCs w:val="22"/>
        </w:rPr>
        <w:t xml:space="preserve"> </w:t>
      </w:r>
      <w:r>
        <w:rPr>
          <w:rFonts w:ascii="Times New Roman" w:hAnsi="Times New Roman" w:cs="Times New Roman"/>
          <w:sz w:val="22"/>
          <w:szCs w:val="22"/>
        </w:rPr>
        <w:t>d</w:t>
      </w:r>
      <w:r w:rsidRPr="00037EBA">
        <w:rPr>
          <w:rFonts w:ascii="Times New Roman" w:hAnsi="Times New Roman" w:cs="Times New Roman"/>
          <w:sz w:val="22"/>
          <w:szCs w:val="22"/>
        </w:rPr>
        <w:t>ati personali</w:t>
      </w:r>
      <w:r>
        <w:rPr>
          <w:rFonts w:ascii="Times New Roman" w:hAnsi="Times New Roman" w:cs="Times New Roman"/>
          <w:sz w:val="22"/>
          <w:szCs w:val="22"/>
        </w:rPr>
        <w:t xml:space="preserve"> ed eventuali d</w:t>
      </w:r>
      <w:r w:rsidRPr="00037EBA">
        <w:rPr>
          <w:rFonts w:ascii="Times New Roman" w:hAnsi="Times New Roman" w:cs="Times New Roman"/>
          <w:sz w:val="22"/>
          <w:szCs w:val="22"/>
        </w:rPr>
        <w:t xml:space="preserve">ati relativi alla salute </w:t>
      </w:r>
      <w:r>
        <w:rPr>
          <w:rFonts w:ascii="Times New Roman" w:hAnsi="Times New Roman" w:cs="Times New Roman"/>
          <w:sz w:val="22"/>
          <w:szCs w:val="22"/>
        </w:rPr>
        <w:t>e</w:t>
      </w:r>
      <w:r w:rsidRPr="00037EBA">
        <w:rPr>
          <w:rFonts w:ascii="Times New Roman" w:hAnsi="Times New Roman" w:cs="Times New Roman"/>
          <w:sz w:val="22"/>
          <w:szCs w:val="22"/>
        </w:rPr>
        <w:t xml:space="preserve"> a condanne penali/reati</w:t>
      </w:r>
      <w:r>
        <w:rPr>
          <w:rFonts w:ascii="Times New Roman" w:hAnsi="Times New Roman" w:cs="Times New Roman"/>
          <w:sz w:val="22"/>
          <w:szCs w:val="22"/>
        </w:rPr>
        <w:t xml:space="preserve"> (art. 10 del GDPR).</w:t>
      </w:r>
    </w:p>
    <w:p w:rsidR="006510E8" w:rsidRPr="00704D04"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Le categorie di interessati a</w:t>
      </w:r>
      <w:r>
        <w:rPr>
          <w:rFonts w:ascii="Times New Roman" w:hAnsi="Times New Roman" w:cs="Times New Roman"/>
          <w:sz w:val="22"/>
          <w:szCs w:val="22"/>
        </w:rPr>
        <w:t xml:space="preserve"> cui i dati si riferiscono sono</w:t>
      </w:r>
      <w:r w:rsidRPr="00037EBA">
        <w:rPr>
          <w:rFonts w:ascii="Times New Roman" w:hAnsi="Times New Roman" w:cs="Times New Roman"/>
          <w:sz w:val="22"/>
          <w:szCs w:val="22"/>
        </w:rPr>
        <w:t xml:space="preserve"> </w:t>
      </w:r>
      <w:r>
        <w:rPr>
          <w:rFonts w:ascii="Times New Roman" w:hAnsi="Times New Roman" w:cs="Times New Roman"/>
          <w:sz w:val="22"/>
          <w:szCs w:val="22"/>
        </w:rPr>
        <w:t>c</w:t>
      </w:r>
      <w:r w:rsidRPr="00704D04">
        <w:rPr>
          <w:rFonts w:ascii="Times New Roman" w:hAnsi="Times New Roman" w:cs="Times New Roman"/>
          <w:sz w:val="22"/>
          <w:szCs w:val="22"/>
        </w:rPr>
        <w:t>ittadini</w:t>
      </w:r>
      <w:r>
        <w:rPr>
          <w:rFonts w:ascii="Times New Roman" w:hAnsi="Times New Roman" w:cs="Times New Roman"/>
          <w:sz w:val="22"/>
          <w:szCs w:val="22"/>
        </w:rPr>
        <w:t xml:space="preserve"> e minori</w:t>
      </w:r>
      <w:r w:rsidRPr="00704D04">
        <w:rPr>
          <w:rFonts w:ascii="Times New Roman" w:hAnsi="Times New Roman" w:cs="Times New Roman"/>
          <w:sz w:val="22"/>
          <w:szCs w:val="22"/>
        </w:rPr>
        <w:t xml:space="preserve"> di età</w:t>
      </w:r>
      <w:r w:rsidRPr="00037EBA">
        <w:rPr>
          <w:rFonts w:ascii="Times New Roman" w:hAnsi="Times New Roman" w:cs="Times New Roman"/>
          <w:sz w:val="22"/>
          <w:szCs w:val="22"/>
        </w:rPr>
        <w:t>,</w:t>
      </w:r>
      <w:r>
        <w:rPr>
          <w:rFonts w:ascii="Times New Roman" w:hAnsi="Times New Roman" w:cs="Times New Roman"/>
          <w:sz w:val="22"/>
          <w:szCs w:val="22"/>
        </w:rPr>
        <w:t xml:space="preserve"> nonché eventualmente</w:t>
      </w:r>
      <w:r w:rsidRPr="00037EBA">
        <w:rPr>
          <w:rFonts w:ascii="Times New Roman" w:hAnsi="Times New Roman" w:cs="Times New Roman"/>
          <w:sz w:val="22"/>
          <w:szCs w:val="22"/>
        </w:rPr>
        <w:t xml:space="preserve"> soggetti disabili/malati e </w:t>
      </w:r>
      <w:r>
        <w:rPr>
          <w:rFonts w:ascii="Times New Roman" w:hAnsi="Times New Roman" w:cs="Times New Roman"/>
          <w:sz w:val="22"/>
          <w:szCs w:val="22"/>
        </w:rPr>
        <w:t xml:space="preserve">soggetti </w:t>
      </w:r>
      <w:r w:rsidRPr="00037EBA">
        <w:rPr>
          <w:rFonts w:ascii="Times New Roman" w:hAnsi="Times New Roman" w:cs="Times New Roman"/>
          <w:sz w:val="22"/>
          <w:szCs w:val="22"/>
        </w:rPr>
        <w:t>imputati/indagati/condannati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I dati </w:t>
      </w:r>
      <w:r w:rsidRPr="008158D7">
        <w:rPr>
          <w:rFonts w:ascii="Times New Roman" w:hAnsi="Times New Roman" w:cs="Times New Roman"/>
          <w:sz w:val="22"/>
          <w:szCs w:val="22"/>
        </w:rPr>
        <w:t>non</w:t>
      </w:r>
      <w:r w:rsidRPr="005A492F">
        <w:rPr>
          <w:rFonts w:ascii="Times New Roman" w:hAnsi="Times New Roman" w:cs="Times New Roman"/>
          <w:sz w:val="22"/>
          <w:szCs w:val="22"/>
        </w:rPr>
        <w:t xml:space="preserve"> potranno essere trattati per finalità diverse o ulteriori rispetto a quelle sopra indicate.</w:t>
      </w:r>
    </w:p>
    <w:p w:rsidR="006510E8" w:rsidRPr="005A492F" w:rsidRDefault="006510E8" w:rsidP="006510E8">
      <w:pPr>
        <w:jc w:val="both"/>
        <w:rPr>
          <w:rFonts w:ascii="Times New Roman" w:hAnsi="Times New Roman" w:cs="Times New Roman"/>
          <w:sz w:val="22"/>
          <w:szCs w:val="22"/>
        </w:rPr>
      </w:pPr>
    </w:p>
    <w:p w:rsidR="006510E8" w:rsidRPr="005A492F"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sidRPr="005A492F">
        <w:rPr>
          <w:rFonts w:ascii="Times New Roman" w:hAnsi="Times New Roman" w:cs="Times New Roman"/>
          <w:sz w:val="22"/>
          <w:szCs w:val="22"/>
          <w:u w:val="single"/>
        </w:rPr>
        <w:t>Titolare del trattamento</w:t>
      </w:r>
      <w:r w:rsidRPr="005A492F">
        <w:rPr>
          <w:rFonts w:ascii="Times New Roman" w:hAnsi="Times New Roman" w:cs="Times New Roman"/>
          <w:sz w:val="22"/>
          <w:szCs w:val="22"/>
        </w:rPr>
        <w:t>, ai sensi dell’art. 24 del GDPR.</w:t>
      </w: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w:t>
      </w:r>
      <w:r>
        <w:rPr>
          <w:rFonts w:ascii="Times New Roman" w:hAnsi="Times New Roman" w:cs="Times New Roman"/>
          <w:sz w:val="22"/>
          <w:szCs w:val="22"/>
        </w:rPr>
        <w:t xml:space="preserve"> </w:t>
      </w:r>
    </w:p>
    <w:p w:rsidR="006510E8" w:rsidRPr="00704D04" w:rsidRDefault="006510E8" w:rsidP="006510E8">
      <w:pPr>
        <w:jc w:val="both"/>
        <w:rPr>
          <w:rFonts w:ascii="Times New Roman" w:hAnsi="Times New Roman" w:cs="Times New Roman"/>
          <w:sz w:val="22"/>
          <w:szCs w:val="22"/>
        </w:rPr>
      </w:pPr>
    </w:p>
    <w:p w:rsidR="006510E8" w:rsidRPr="00704D04"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Il Responsabile del trattamento deve garantire la correttezza del trattamento e adeguate misure di sicurezza a protezione dei dati trattati. </w:t>
      </w:r>
    </w:p>
    <w:p w:rsidR="006510E8" w:rsidRPr="00704D04"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704D04">
        <w:rPr>
          <w:rFonts w:ascii="Times New Roman" w:hAnsi="Times New Roman" w:cs="Times New Roman"/>
          <w:sz w:val="22"/>
          <w:szCs w:val="22"/>
        </w:rPr>
        <w:t xml:space="preserve">Tenendo conto dei compiti e responsabilità specifici del Responsabile del trattamento nel contesto del trattamento da eseguire e del rischio in relazione </w:t>
      </w:r>
      <w:r>
        <w:rPr>
          <w:rFonts w:ascii="Times New Roman" w:hAnsi="Times New Roman" w:cs="Times New Roman"/>
          <w:sz w:val="22"/>
          <w:szCs w:val="22"/>
        </w:rPr>
        <w:t>ai diritti e alle libertà dell’i</w:t>
      </w:r>
      <w:r w:rsidRPr="00704D04">
        <w:rPr>
          <w:rFonts w:ascii="Times New Roman" w:hAnsi="Times New Roman" w:cs="Times New Roman"/>
          <w:sz w:val="22"/>
          <w:szCs w:val="22"/>
        </w:rPr>
        <w:t xml:space="preserve">nteressato, il Responsabile del trattamento dovrà in particolare: </w:t>
      </w:r>
    </w:p>
    <w:p w:rsidR="006510E8" w:rsidRPr="00704D04" w:rsidRDefault="006510E8" w:rsidP="006510E8">
      <w:pPr>
        <w:jc w:val="both"/>
        <w:rPr>
          <w:rFonts w:ascii="Times New Roman" w:hAnsi="Times New Roman" w:cs="Times New Roman"/>
          <w:sz w:val="22"/>
          <w:szCs w:val="22"/>
        </w:rPr>
      </w:pP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trattare i dati personali in modo lecito e secondo correttezza, nel rispetto dei principi di cui all’articolo 5 del GDPR, nonché dei diritti e della dignità degli Interessati;</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raccogliere, accedere a dati personali e compiere ogni altra operazione di trattamento solo se la conoscenza e l'utilizzo dei dati stessi siano necessari e pertinenti per lo svolgimento delle attività finanziat</w:t>
      </w:r>
      <w:r>
        <w:rPr>
          <w:rFonts w:ascii="Times New Roman" w:hAnsi="Times New Roman" w:cs="Times New Roman"/>
          <w:sz w:val="22"/>
          <w:szCs w:val="22"/>
        </w:rPr>
        <w:t>e</w:t>
      </w:r>
      <w:r w:rsidRPr="00704D04">
        <w:rPr>
          <w:rFonts w:ascii="Times New Roman" w:hAnsi="Times New Roman" w:cs="Times New Roman"/>
          <w:sz w:val="22"/>
          <w:szCs w:val="22"/>
        </w:rPr>
        <w:t>;</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garantire la riservatezza delle informazioni, dei documenti e degli atti amministrativi dei quali venga a conoscenza in relazione al trattamento svolto nell’ambito delle attività approvate e finanziate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 anche da parte del personale impiegato e dei propri collaboratori (persone autorizzate al trattamento);</w:t>
      </w:r>
    </w:p>
    <w:p w:rsidR="006510E8" w:rsidRPr="005521C3"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5521C3">
        <w:rPr>
          <w:rFonts w:ascii="Times New Roman" w:hAnsi="Times New Roman" w:cs="Times New Roman"/>
          <w:sz w:val="22"/>
          <w:szCs w:val="22"/>
        </w:rPr>
        <w:t xml:space="preserve">utilizzare i dati solo per le finalità connesse allo svolgimento dell’attività approvata e finanziata dall’Amministrazione regionale, giusta/o D.G.R./D.D.R. di riferimento, con divieto di qualsiasi diversa utilizzazione; </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non diffondere né comunicare dati, se non nei casi previsti da leggi e regolamenti</w:t>
      </w:r>
      <w:r>
        <w:rPr>
          <w:rFonts w:ascii="Times New Roman" w:hAnsi="Times New Roman" w:cs="Times New Roman"/>
          <w:sz w:val="22"/>
          <w:szCs w:val="22"/>
        </w:rPr>
        <w:t xml:space="preserve"> e</w:t>
      </w:r>
      <w:r w:rsidRPr="00704D04">
        <w:rPr>
          <w:rFonts w:ascii="Times New Roman" w:hAnsi="Times New Roman" w:cs="Times New Roman"/>
          <w:sz w:val="22"/>
          <w:szCs w:val="22"/>
        </w:rPr>
        <w:t xml:space="preserve"> dall’atto di adesione</w:t>
      </w:r>
      <w:r w:rsidRPr="005B1838">
        <w:rPr>
          <w:rFonts w:ascii="Times New Roman" w:hAnsi="Times New Roman" w:cs="Times New Roman"/>
          <w:sz w:val="22"/>
          <w:szCs w:val="22"/>
        </w:rPr>
        <w:t xml:space="preserve"> di cui il presente allegato costituisce parte integrante e sostanziale</w:t>
      </w:r>
      <w:r w:rsidRPr="00704D04">
        <w:rPr>
          <w:rFonts w:ascii="Times New Roman" w:hAnsi="Times New Roman" w:cs="Times New Roman"/>
          <w:sz w:val="22"/>
          <w:szCs w:val="22"/>
        </w:rPr>
        <w:t xml:space="preserve"> </w:t>
      </w:r>
      <w:r>
        <w:rPr>
          <w:rFonts w:ascii="Times New Roman" w:hAnsi="Times New Roman" w:cs="Times New Roman"/>
          <w:sz w:val="22"/>
          <w:szCs w:val="22"/>
        </w:rPr>
        <w:t>se</w:t>
      </w:r>
      <w:r w:rsidRPr="00704D04">
        <w:rPr>
          <w:rFonts w:ascii="Times New Roman" w:hAnsi="Times New Roman" w:cs="Times New Roman"/>
          <w:sz w:val="22"/>
          <w:szCs w:val="22"/>
        </w:rPr>
        <w:t xml:space="preserve"> necessari per il rispetto di quanto previsto nello stesso; </w:t>
      </w:r>
    </w:p>
    <w:p w:rsidR="006510E8" w:rsidRPr="005A492F"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w:t>
      </w:r>
      <w:r w:rsidRPr="005A492F">
        <w:rPr>
          <w:rFonts w:ascii="Times New Roman" w:hAnsi="Times New Roman" w:cs="Times New Roman"/>
          <w:sz w:val="22"/>
          <w:szCs w:val="22"/>
        </w:rPr>
        <w:t>dall’articolo 32;</w:t>
      </w:r>
    </w:p>
    <w:p w:rsidR="006510E8" w:rsidRPr="005A492F"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5A492F">
        <w:rPr>
          <w:rFonts w:ascii="Times New Roman" w:hAnsi="Times New Roman" w:cs="Times New Roman"/>
          <w:sz w:val="22"/>
          <w:szCs w:val="22"/>
        </w:rPr>
        <w:t>individuare e autorizzare per iscritto, in conformità a quanto previsto dall’a</w:t>
      </w:r>
      <w:r w:rsidRPr="005A492F">
        <w:rPr>
          <w:rFonts w:ascii="Times New Roman" w:hAnsi="Times New Roman" w:cs="Times New Roman"/>
          <w:bCs/>
          <w:sz w:val="22"/>
          <w:szCs w:val="22"/>
        </w:rPr>
        <w:t>rt. 2-quaterdecies del D.lgs. n. 196/2003 e s.m.i.,</w:t>
      </w:r>
      <w:r w:rsidRPr="005A492F">
        <w:rPr>
          <w:rFonts w:ascii="Times New Roman" w:hAnsi="Times New Roman" w:cs="Times New Roman"/>
          <w:sz w:val="22"/>
          <w:szCs w:val="22"/>
        </w:rPr>
        <w:t xml:space="preserve">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6510E8" w:rsidRPr="005A492F"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5A492F">
        <w:rPr>
          <w:rFonts w:ascii="Times New Roman" w:hAnsi="Times New Roman" w:cs="Times New Roman"/>
          <w:sz w:val="22"/>
          <w:szCs w:val="22"/>
        </w:rPr>
        <w:t xml:space="preserve">rispettare le procedure e le indicazioni in materia di privacy fornite dall’Amministrazione regionale per garantire la sicurezza dei dati personali, nonché quanto previsto dall’art. 96 del D.lgs. n. 196/2003 e s.m.i., ove applicabile; </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custodire i documenti contenenti eventuali dati personali particolari (cfr. art. 9, par. 1, del GDPR) e/o dati relativi a condanne penali e reati, in maniera che ad essi non accedano persone non autorizzate; </w:t>
      </w:r>
    </w:p>
    <w:p w:rsidR="006510E8"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 xml:space="preserve">tenere, ai sensi dell’art. 30, par. 2, del GDPR, un Registro dei Trattamenti di tutte le categorie di attività relative al trattamento, svolte nell’ambito dell’attività approvata e finanziata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70C0D">
        <w:rPr>
          <w:rFonts w:ascii="Times New Roman" w:hAnsi="Times New Roman" w:cs="Times New Roman"/>
          <w:sz w:val="22"/>
          <w:szCs w:val="22"/>
        </w:rPr>
        <w:t xml:space="preserve">ricorrere, per l’esecuzione di specifiche attività di trattamento per conto del Titolare del trattamento, </w:t>
      </w:r>
      <w:r w:rsidRPr="00770C0D">
        <w:rPr>
          <w:rFonts w:ascii="Times New Roman" w:hAnsi="Times New Roman" w:cs="Times New Roman"/>
          <w:sz w:val="22"/>
          <w:szCs w:val="22"/>
          <w:u w:val="single"/>
        </w:rPr>
        <w:t>esclusivamente</w:t>
      </w:r>
      <w:r w:rsidRPr="00770C0D">
        <w:rPr>
          <w:rFonts w:ascii="Times New Roman" w:hAnsi="Times New Roman" w:cs="Times New Roman"/>
          <w:sz w:val="22"/>
          <w:szCs w:val="22"/>
        </w:rPr>
        <w:t xml:space="preserv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w:t>
      </w:r>
      <w:r w:rsidRPr="00770C0D">
        <w:rPr>
          <w:rFonts w:ascii="Times New Roman" w:hAnsi="Times New Roman" w:cs="Times New Roman"/>
          <w:i/>
          <w:sz w:val="22"/>
          <w:szCs w:val="22"/>
        </w:rPr>
        <w:t>GDPR</w:t>
      </w:r>
      <w:r w:rsidRPr="00770C0D">
        <w:rPr>
          <w:rFonts w:ascii="Times New Roman" w:hAnsi="Times New Roman" w:cs="Times New Roman"/>
          <w:sz w:val="22"/>
          <w:szCs w:val="22"/>
        </w:rPr>
        <w:t>;</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informare la Regione Veneto di eventuali modifiche concernenti l’aggiunta o la sostituzione dei Responsabili del trattamento (sub-responsabili), fatta salva la facoltà dell’Amministrazione regionale di opporsi a tali modifiche;</w:t>
      </w:r>
    </w:p>
    <w:p w:rsidR="006510E8" w:rsidRPr="00770C0D" w:rsidRDefault="006510E8" w:rsidP="006510E8">
      <w:pPr>
        <w:numPr>
          <w:ilvl w:val="0"/>
          <w:numId w:val="4"/>
        </w:numPr>
        <w:spacing w:after="200" w:line="276" w:lineRule="auto"/>
        <w:ind w:left="284" w:hanging="284"/>
        <w:jc w:val="both"/>
        <w:rPr>
          <w:rFonts w:ascii="Times New Roman" w:hAnsi="Times New Roman" w:cs="Times New Roman"/>
          <w:sz w:val="22"/>
          <w:szCs w:val="22"/>
        </w:rPr>
      </w:pPr>
      <w:r w:rsidRPr="00770C0D">
        <w:rPr>
          <w:rFonts w:ascii="Times New Roman" w:hAnsi="Times New Roman" w:cs="Times New Roman"/>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6510E8" w:rsidRPr="00704D04"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informare l’Amministrazione regionale, senza ingiustificato ritardo, entro 24 ore dall’avvenuta conoscenza del fatto, di eventuali violazioni (cd. “databreach”), come prescritto dall’art. 33 del GDPR;</w:t>
      </w:r>
    </w:p>
    <w:p w:rsidR="006510E8"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assistere l’Amministrazione regionale nel garantire il rispetto degli obblighi relativi all’eventuale valutazione d’impatto (“</w:t>
      </w:r>
      <w:r w:rsidRPr="00E845AE">
        <w:rPr>
          <w:rFonts w:ascii="Times New Roman" w:hAnsi="Times New Roman" w:cs="Times New Roman"/>
          <w:i/>
          <w:sz w:val="22"/>
          <w:szCs w:val="22"/>
        </w:rPr>
        <w:t>Privacy Impact Assessment</w:t>
      </w:r>
      <w:r w:rsidRPr="00704D04">
        <w:rPr>
          <w:rFonts w:ascii="Times New Roman" w:hAnsi="Times New Roman" w:cs="Times New Roman"/>
          <w:sz w:val="22"/>
          <w:szCs w:val="22"/>
        </w:rPr>
        <w:t>” – PIA) nonché per l’eventuale e successiva consultazione preventiva dell’Autorità di Controllo (Garante Privacy);</w:t>
      </w:r>
    </w:p>
    <w:p w:rsidR="006510E8" w:rsidRPr="00337A31" w:rsidRDefault="006510E8" w:rsidP="006510E8">
      <w:pPr>
        <w:numPr>
          <w:ilvl w:val="0"/>
          <w:numId w:val="4"/>
        </w:numPr>
        <w:spacing w:after="20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704D04">
        <w:rPr>
          <w:rFonts w:ascii="Times New Roman" w:hAnsi="Times New Roman" w:cs="Times New Roman"/>
          <w:sz w:val="22"/>
          <w:szCs w:val="22"/>
        </w:rPr>
        <w:t>informare l’Amministrazione regionale di ogni questione rilevante che dovesse presentarsi nel corso del trattamento dei dati e, in particolare</w:t>
      </w:r>
      <w:r w:rsidRPr="00337A31">
        <w:rPr>
          <w:rFonts w:ascii="Times New Roman" w:hAnsi="Times New Roman" w:cs="Times New Roman"/>
          <w:sz w:val="22"/>
          <w:szCs w:val="22"/>
        </w:rPr>
        <w:t>,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6510E8" w:rsidRPr="00704D04" w:rsidRDefault="006510E8" w:rsidP="006510E8">
      <w:pPr>
        <w:numPr>
          <w:ilvl w:val="0"/>
          <w:numId w:val="4"/>
        </w:numPr>
        <w:tabs>
          <w:tab w:val="left" w:pos="284"/>
        </w:tabs>
        <w:spacing w:after="200" w:line="276" w:lineRule="auto"/>
        <w:ind w:left="284" w:hanging="284"/>
        <w:jc w:val="both"/>
        <w:rPr>
          <w:rFonts w:ascii="Times New Roman" w:hAnsi="Times New Roman" w:cs="Times New Roman"/>
          <w:sz w:val="22"/>
          <w:szCs w:val="22"/>
        </w:rPr>
      </w:pPr>
      <w:r w:rsidRPr="00704D04">
        <w:rPr>
          <w:rFonts w:ascii="Times New Roman" w:hAnsi="Times New Roman" w:cs="Times New Roman"/>
          <w:sz w:val="22"/>
          <w:szCs w:val="22"/>
        </w:rPr>
        <w:t xml:space="preserve">coadiuvare l’Amministrazione regionale nella difesa in caso di procedimenti (relativi a trattamenti di dati connessi allo svolgimento dell’attività approvata e finanziata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D.D.R. di riferimento</w:t>
      </w:r>
      <w:r>
        <w:rPr>
          <w:rFonts w:ascii="Times New Roman" w:hAnsi="Times New Roman" w:cs="Times New Roman"/>
          <w:sz w:val="22"/>
          <w:szCs w:val="22"/>
        </w:rPr>
        <w:t>,</w:t>
      </w:r>
      <w:r w:rsidRPr="00704D04">
        <w:rPr>
          <w:rFonts w:ascii="Times New Roman" w:hAnsi="Times New Roman" w:cs="Times New Roman"/>
          <w:sz w:val="22"/>
          <w:szCs w:val="22"/>
        </w:rPr>
        <w:t xml:space="preserve"> dinanzi all’Autorità di controllo (Garante Privacy) o all’autorità giudiziaria;</w:t>
      </w:r>
    </w:p>
    <w:p w:rsidR="006510E8" w:rsidRDefault="006510E8" w:rsidP="006510E8">
      <w:pPr>
        <w:numPr>
          <w:ilvl w:val="0"/>
          <w:numId w:val="4"/>
        </w:numPr>
        <w:spacing w:after="200" w:line="276" w:lineRule="auto"/>
        <w:ind w:left="426" w:hanging="426"/>
        <w:jc w:val="both"/>
        <w:rPr>
          <w:rFonts w:ascii="Times New Roman" w:hAnsi="Times New Roman" w:cs="Times New Roman"/>
          <w:sz w:val="22"/>
          <w:szCs w:val="22"/>
        </w:rPr>
      </w:pPr>
      <w:r w:rsidRPr="00704D04">
        <w:rPr>
          <w:rFonts w:ascii="Times New Roman" w:hAnsi="Times New Roman" w:cs="Times New Roman"/>
          <w:sz w:val="22"/>
          <w:szCs w:val="22"/>
        </w:rPr>
        <w:t xml:space="preserve">adempiere agli obblighi relativi alla riservatezza dei dati personali anche dopo che l’attività di cui sopra sia stata portata a termine </w:t>
      </w:r>
      <w:r w:rsidRPr="00D262CC">
        <w:rPr>
          <w:rFonts w:ascii="Times New Roman" w:hAnsi="Times New Roman" w:cs="Times New Roman"/>
          <w:sz w:val="22"/>
          <w:szCs w:val="22"/>
        </w:rPr>
        <w:t>ovvero in caso di revoca del finanziamento</w:t>
      </w:r>
      <w:r>
        <w:rPr>
          <w:rFonts w:ascii="Times New Roman" w:hAnsi="Times New Roman" w:cs="Times New Roman"/>
          <w:sz w:val="22"/>
          <w:szCs w:val="22"/>
        </w:rPr>
        <w:t>;</w:t>
      </w:r>
    </w:p>
    <w:p w:rsidR="006510E8" w:rsidRDefault="006510E8" w:rsidP="006510E8">
      <w:pPr>
        <w:numPr>
          <w:ilvl w:val="0"/>
          <w:numId w:val="4"/>
        </w:numPr>
        <w:spacing w:after="200"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informare i soggetti di cui al punto n. 7 che i loro nominativi e i dati di contatto saranno comunicati alla Regione del Veneto ai fini della loro abilitazione ad utilizzare l’applicativo informatico </w:t>
      </w:r>
      <w:r w:rsidRPr="00FD67A3">
        <w:rPr>
          <w:rFonts w:ascii="Times New Roman" w:hAnsi="Times New Roman" w:cs="Times New Roman"/>
          <w:sz w:val="22"/>
          <w:szCs w:val="22"/>
        </w:rPr>
        <w:t>regionale denominato “</w:t>
      </w:r>
      <w:r w:rsidRPr="00FD67A3">
        <w:rPr>
          <w:rFonts w:ascii="Times New Roman" w:hAnsi="Times New Roman" w:cs="Times New Roman"/>
          <w:i/>
          <w:sz w:val="22"/>
          <w:szCs w:val="22"/>
        </w:rPr>
        <w:t>A39 – Monitoraggio Allievi</w:t>
      </w:r>
      <w:r>
        <w:rPr>
          <w:rFonts w:ascii="Times New Roman" w:hAnsi="Times New Roman" w:cs="Times New Roman"/>
          <w:i/>
          <w:sz w:val="22"/>
          <w:szCs w:val="22"/>
        </w:rPr>
        <w:t xml:space="preserve"> Web</w:t>
      </w:r>
      <w:r w:rsidRPr="00FD67A3">
        <w:rPr>
          <w:rFonts w:ascii="Times New Roman" w:hAnsi="Times New Roman" w:cs="Times New Roman"/>
          <w:sz w:val="22"/>
          <w:szCs w:val="22"/>
        </w:rPr>
        <w:t>” che consente all’Amministrazione regionale di svolgere le funzioni di monitoraggio, valutazione, sorveglianza e controllo delle attività approvate e finanziate dalla stessa</w:t>
      </w:r>
      <w:r>
        <w:rPr>
          <w:rFonts w:ascii="Times New Roman" w:hAnsi="Times New Roman" w:cs="Times New Roman"/>
          <w:sz w:val="22"/>
          <w:szCs w:val="22"/>
        </w:rPr>
        <w:t>.</w:t>
      </w:r>
    </w:p>
    <w:p w:rsidR="006510E8" w:rsidRPr="005A492F" w:rsidRDefault="006510E8" w:rsidP="006510E8">
      <w:pPr>
        <w:numPr>
          <w:ilvl w:val="0"/>
          <w:numId w:val="4"/>
        </w:numPr>
        <w:spacing w:after="200" w:line="276" w:lineRule="auto"/>
        <w:ind w:left="426" w:hanging="426"/>
        <w:jc w:val="both"/>
        <w:rPr>
          <w:rFonts w:ascii="Times New Roman" w:hAnsi="Times New Roman" w:cs="Times New Roman"/>
          <w:sz w:val="22"/>
          <w:szCs w:val="22"/>
        </w:rPr>
      </w:pPr>
      <w:r w:rsidRPr="005A492F">
        <w:rPr>
          <w:rFonts w:ascii="Times New Roman" w:hAnsi="Times New Roman" w:cs="Times New Roman"/>
          <w:sz w:val="22"/>
          <w:szCs w:val="22"/>
        </w:rPr>
        <w:t>rispettare e fornire agli interessati</w:t>
      </w:r>
      <w:r>
        <w:rPr>
          <w:rFonts w:ascii="Times New Roman" w:hAnsi="Times New Roman" w:cs="Times New Roman"/>
          <w:sz w:val="22"/>
          <w:szCs w:val="22"/>
        </w:rPr>
        <w:t xml:space="preserve"> (destinatari ed operatori </w:t>
      </w:r>
      <w:r w:rsidRPr="005A492F">
        <w:rPr>
          <w:rFonts w:ascii="Times New Roman" w:hAnsi="Times New Roman" w:cs="Times New Roman"/>
          <w:sz w:val="22"/>
          <w:szCs w:val="22"/>
        </w:rPr>
        <w:t xml:space="preserve">coinvolti nelle attività </w:t>
      </w:r>
      <w:r>
        <w:rPr>
          <w:rFonts w:ascii="Times New Roman" w:hAnsi="Times New Roman" w:cs="Times New Roman"/>
          <w:sz w:val="22"/>
          <w:szCs w:val="22"/>
        </w:rPr>
        <w:t>approvate e finanziate dall’Amministrazione regionale)</w:t>
      </w:r>
      <w:r w:rsidRPr="005A492F">
        <w:rPr>
          <w:rFonts w:ascii="Times New Roman" w:hAnsi="Times New Roman" w:cs="Times New Roman"/>
          <w:sz w:val="22"/>
          <w:szCs w:val="22"/>
        </w:rPr>
        <w:t xml:space="preserve"> l’Informativa</w:t>
      </w:r>
      <w:r w:rsidRPr="005A492F">
        <w:rPr>
          <w:rFonts w:ascii="Times New Roman" w:hAnsi="Times New Roman" w:cs="Times New Roman"/>
          <w:b/>
          <w:i/>
          <w:sz w:val="22"/>
          <w:szCs w:val="22"/>
        </w:rPr>
        <w:t xml:space="preserve"> </w:t>
      </w:r>
      <w:r w:rsidRPr="005A492F">
        <w:rPr>
          <w:rFonts w:ascii="Times New Roman" w:hAnsi="Times New Roman" w:cs="Times New Roman"/>
          <w:sz w:val="22"/>
          <w:szCs w:val="22"/>
        </w:rPr>
        <w:t>sul trattamento dei dati personali delle persone fisiche, avvalendosi del modello allegato al presente atto, in conformità a quanto previsto dall’art. 13 del GDPR.</w:t>
      </w:r>
    </w:p>
    <w:p w:rsidR="006510E8" w:rsidRPr="00426AB9" w:rsidRDefault="006510E8" w:rsidP="006510E8">
      <w:pPr>
        <w:spacing w:line="276" w:lineRule="auto"/>
        <w:jc w:val="both"/>
        <w:rPr>
          <w:rFonts w:ascii="Times New Roman" w:hAnsi="Times New Roman" w:cs="Times New Roman"/>
          <w:sz w:val="22"/>
          <w:szCs w:val="22"/>
        </w:rPr>
      </w:pPr>
      <w:r w:rsidRPr="00704D04">
        <w:rPr>
          <w:rFonts w:ascii="Times New Roman" w:hAnsi="Times New Roman" w:cs="Times New Roman"/>
          <w:sz w:val="22"/>
          <w:szCs w:val="22"/>
        </w:rPr>
        <w:t xml:space="preserve">Il trattamento avrà durata pari a quella prevista per l’espletamento delle attività approvate e finanziate dall’Amministrazione regionale, </w:t>
      </w:r>
      <w:r>
        <w:rPr>
          <w:rFonts w:ascii="Times New Roman" w:hAnsi="Times New Roman" w:cs="Times New Roman"/>
          <w:sz w:val="22"/>
          <w:szCs w:val="22"/>
        </w:rPr>
        <w:t>giusta/o D.G.R./</w:t>
      </w:r>
      <w:r w:rsidRPr="00704D04">
        <w:rPr>
          <w:rFonts w:ascii="Times New Roman" w:hAnsi="Times New Roman" w:cs="Times New Roman"/>
          <w:sz w:val="22"/>
          <w:szCs w:val="22"/>
        </w:rPr>
        <w:t>D.D.</w:t>
      </w:r>
      <w:r>
        <w:rPr>
          <w:rFonts w:ascii="Times New Roman" w:hAnsi="Times New Roman" w:cs="Times New Roman"/>
          <w:sz w:val="22"/>
          <w:szCs w:val="22"/>
        </w:rPr>
        <w:t>R. di riferimento indicata/o</w:t>
      </w:r>
      <w:r w:rsidRPr="00704D04">
        <w:rPr>
          <w:rFonts w:ascii="Times New Roman" w:hAnsi="Times New Roman" w:cs="Times New Roman"/>
          <w:sz w:val="22"/>
          <w:szCs w:val="22"/>
        </w:rPr>
        <w:t xml:space="preserve"> nell’atto di adesione </w:t>
      </w:r>
      <w:r w:rsidRPr="005B1838">
        <w:rPr>
          <w:rFonts w:ascii="Times New Roman" w:hAnsi="Times New Roman" w:cs="Times New Roman"/>
          <w:sz w:val="22"/>
          <w:szCs w:val="22"/>
        </w:rPr>
        <w:t>di cui il presente allegato costituisce parte integrante e sostanziale</w:t>
      </w:r>
      <w:r>
        <w:rPr>
          <w:rFonts w:ascii="Times New Roman" w:hAnsi="Times New Roman" w:cs="Times New Roman"/>
          <w:sz w:val="22"/>
          <w:szCs w:val="22"/>
        </w:rPr>
        <w:t xml:space="preserve">, nel rispetto della </w:t>
      </w:r>
      <w:r w:rsidRPr="00426AB9">
        <w:rPr>
          <w:rFonts w:ascii="Times New Roman" w:hAnsi="Times New Roman" w:cs="Times New Roman"/>
          <w:sz w:val="22"/>
          <w:szCs w:val="22"/>
        </w:rPr>
        <w:t>vigente normativa nazionale ed europea di settore in materia di fondi strutturali e, in ogni caso, non supera il tempo necessario al conseguimento delle finalità per cui i dati sono raccolti e successivamente trattati.</w:t>
      </w:r>
    </w:p>
    <w:p w:rsidR="006510E8" w:rsidRPr="00704D04" w:rsidRDefault="006510E8" w:rsidP="006510E8">
      <w:pPr>
        <w:spacing w:line="276" w:lineRule="auto"/>
        <w:ind w:right="282"/>
        <w:jc w:val="both"/>
        <w:rPr>
          <w:rFonts w:ascii="Times New Roman" w:hAnsi="Times New Roman" w:cs="Times New Roman"/>
          <w:sz w:val="22"/>
          <w:szCs w:val="22"/>
        </w:rPr>
      </w:pPr>
    </w:p>
    <w:p w:rsidR="006510E8"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sidRPr="007F3E58">
        <w:rPr>
          <w:rFonts w:ascii="Times New Roman" w:hAnsi="Times New Roman" w:cs="Times New Roman"/>
          <w:i/>
          <w:sz w:val="22"/>
          <w:szCs w:val="22"/>
        </w:rPr>
        <w:t>audit</w:t>
      </w:r>
      <w:r w:rsidRPr="00704D04">
        <w:rPr>
          <w:rFonts w:ascii="Times New Roman" w:hAnsi="Times New Roman" w:cs="Times New Roman"/>
          <w:sz w:val="22"/>
          <w:szCs w:val="22"/>
        </w:rPr>
        <w:t>).</w:t>
      </w: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6510E8" w:rsidRPr="00704D04" w:rsidRDefault="006510E8" w:rsidP="006510E8">
      <w:pPr>
        <w:spacing w:line="276" w:lineRule="auto"/>
        <w:ind w:right="-1"/>
        <w:jc w:val="both"/>
        <w:rPr>
          <w:rFonts w:ascii="Times New Roman" w:hAnsi="Times New Roman" w:cs="Times New Roman"/>
          <w:sz w:val="22"/>
          <w:szCs w:val="22"/>
        </w:rPr>
      </w:pP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6510E8" w:rsidRPr="00704D04" w:rsidRDefault="006510E8" w:rsidP="006510E8">
      <w:pPr>
        <w:spacing w:line="276" w:lineRule="auto"/>
        <w:ind w:right="-1"/>
        <w:jc w:val="both"/>
        <w:rPr>
          <w:rFonts w:ascii="Times New Roman" w:hAnsi="Times New Roman" w:cs="Times New Roman"/>
          <w:sz w:val="22"/>
          <w:szCs w:val="22"/>
        </w:rPr>
      </w:pP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Per quanto non espressamente previsto dal presente atto, si fa rinvio alle norme del GDPR,</w:t>
      </w:r>
      <w:r>
        <w:rPr>
          <w:rFonts w:ascii="Times New Roman" w:hAnsi="Times New Roman" w:cs="Times New Roman"/>
          <w:sz w:val="22"/>
          <w:szCs w:val="22"/>
        </w:rPr>
        <w:t xml:space="preserve"> del D.lgs. n. 196/2003 e s.m.i.,</w:t>
      </w:r>
      <w:r w:rsidRPr="00704D04">
        <w:rPr>
          <w:rFonts w:ascii="Times New Roman" w:hAnsi="Times New Roman" w:cs="Times New Roman"/>
          <w:sz w:val="22"/>
          <w:szCs w:val="22"/>
        </w:rPr>
        <w:t xml:space="preserve"> al Codice Civile ed alle disposizioni legislative e regolamentari, nazionali e europee vigenti in materia.</w:t>
      </w:r>
    </w:p>
    <w:p w:rsidR="006510E8" w:rsidRPr="00704D04"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Si precisa che il presente atto potrà essere integrato da successive disposizioni normative intervenute o da disposizioni ulteriori dell’Amministrazione regionale.</w:t>
      </w:r>
    </w:p>
    <w:p w:rsidR="006510E8" w:rsidRPr="00B03F8E" w:rsidRDefault="006510E8" w:rsidP="006510E8">
      <w:pPr>
        <w:spacing w:line="276" w:lineRule="auto"/>
        <w:ind w:right="-1"/>
        <w:jc w:val="both"/>
        <w:rPr>
          <w:rFonts w:ascii="Times New Roman" w:hAnsi="Times New Roman" w:cs="Times New Roman"/>
          <w:sz w:val="22"/>
          <w:szCs w:val="22"/>
        </w:rPr>
      </w:pPr>
      <w:r w:rsidRPr="00704D04">
        <w:rPr>
          <w:rFonts w:ascii="Times New Roman" w:hAnsi="Times New Roman" w:cs="Times New Roman"/>
          <w:sz w:val="22"/>
          <w:szCs w:val="22"/>
        </w:rPr>
        <w:t>Il presente atto non comporta per il Responsabile del trattamento alcun diritto ad uno specifico compenso o indennità o rimborso per l’attività svolta.</w:t>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t xml:space="preserve">         </w:t>
      </w:r>
      <w:r w:rsidRPr="00704D04">
        <w:rPr>
          <w:rFonts w:ascii="Times New Roman" w:hAnsi="Times New Roman" w:cs="Times New Roman"/>
          <w:sz w:val="22"/>
          <w:szCs w:val="22"/>
        </w:rPr>
        <w:tab/>
      </w:r>
      <w:r w:rsidRPr="00704D04">
        <w:rPr>
          <w:rFonts w:ascii="Times New Roman" w:hAnsi="Times New Roman" w:cs="Times New Roman"/>
          <w:sz w:val="22"/>
          <w:szCs w:val="22"/>
        </w:rPr>
        <w:tab/>
      </w:r>
      <w:r w:rsidRPr="00704D04">
        <w:rPr>
          <w:rFonts w:ascii="Times New Roman" w:hAnsi="Times New Roman" w:cs="Times New Roman"/>
          <w:sz w:val="22"/>
          <w:szCs w:val="22"/>
        </w:rPr>
        <w:tab/>
      </w:r>
    </w:p>
    <w:p w:rsidR="006510E8" w:rsidRDefault="006510E8" w:rsidP="006510E8">
      <w:pPr>
        <w:jc w:val="center"/>
        <w:rPr>
          <w:rFonts w:ascii="Times New Roman" w:hAnsi="Times New Roman" w:cs="Times New Roman"/>
          <w:b/>
          <w:i/>
          <w:sz w:val="26"/>
          <w:szCs w:val="26"/>
        </w:rPr>
      </w:pPr>
      <w:r>
        <w:rPr>
          <w:rFonts w:ascii="Times New Roman" w:hAnsi="Times New Roman" w:cs="Times New Roman"/>
          <w:sz w:val="22"/>
          <w:szCs w:val="22"/>
        </w:rPr>
        <w:br w:type="page"/>
      </w:r>
      <w:r w:rsidRPr="00FD67A3">
        <w:rPr>
          <w:rFonts w:ascii="Times New Roman" w:hAnsi="Times New Roman" w:cs="Times New Roman"/>
          <w:b/>
          <w:i/>
          <w:sz w:val="26"/>
          <w:szCs w:val="26"/>
        </w:rPr>
        <w:t>Informativa sul trattamento dei dati personali delle persone fisiche</w:t>
      </w:r>
    </w:p>
    <w:p w:rsidR="006510E8" w:rsidRPr="00FD67A3" w:rsidRDefault="006510E8" w:rsidP="006510E8">
      <w:pPr>
        <w:jc w:val="center"/>
        <w:rPr>
          <w:rFonts w:ascii="Times New Roman" w:hAnsi="Times New Roman" w:cs="Times New Roman"/>
          <w:b/>
          <w:i/>
          <w:sz w:val="22"/>
          <w:szCs w:val="22"/>
        </w:rPr>
      </w:pPr>
      <w:r w:rsidRPr="00C53E19">
        <w:rPr>
          <w:rFonts w:ascii="Times New Roman" w:hAnsi="Times New Roman" w:cs="Times New Roman"/>
          <w:b/>
          <w:i/>
        </w:rPr>
        <w:t>(Modello per il Responsabile del trattamento ex art. 28 del DGPR)</w:t>
      </w:r>
      <w:r>
        <w:rPr>
          <w:rFonts w:ascii="Times New Roman" w:hAnsi="Times New Roman" w:cs="Times New Roman"/>
          <w:b/>
          <w:i/>
          <w:sz w:val="22"/>
          <w:szCs w:val="22"/>
        </w:rPr>
        <w:t xml:space="preserve"> </w:t>
      </w:r>
      <w:r w:rsidRPr="00FD67A3">
        <w:rPr>
          <w:rFonts w:ascii="Times New Roman" w:hAnsi="Times New Roman" w:cs="Times New Roman"/>
          <w:b/>
          <w:i/>
          <w:sz w:val="22"/>
          <w:szCs w:val="22"/>
        </w:rPr>
        <w:t xml:space="preserve">-  </w:t>
      </w:r>
      <w:r w:rsidRPr="00C53E19">
        <w:rPr>
          <w:rFonts w:ascii="Times New Roman" w:hAnsi="Times New Roman" w:cs="Times New Roman"/>
          <w:b/>
          <w:i/>
          <w:sz w:val="22"/>
          <w:szCs w:val="22"/>
        </w:rPr>
        <w:t>da utilizzare per i destinatari</w:t>
      </w:r>
      <w:r>
        <w:rPr>
          <w:rFonts w:ascii="Times New Roman" w:hAnsi="Times New Roman" w:cs="Times New Roman"/>
          <w:b/>
          <w:i/>
          <w:sz w:val="22"/>
          <w:szCs w:val="22"/>
        </w:rPr>
        <w:t xml:space="preserve"> e gli operatori </w:t>
      </w:r>
      <w:r w:rsidRPr="00FD67A3">
        <w:rPr>
          <w:rFonts w:ascii="Times New Roman" w:hAnsi="Times New Roman" w:cs="Times New Roman"/>
          <w:b/>
          <w:i/>
          <w:sz w:val="22"/>
          <w:szCs w:val="22"/>
        </w:rPr>
        <w:t xml:space="preserve">coinvolti nelle attività </w:t>
      </w:r>
      <w:r>
        <w:rPr>
          <w:rFonts w:ascii="Times New Roman" w:hAnsi="Times New Roman" w:cs="Times New Roman"/>
          <w:b/>
          <w:i/>
          <w:sz w:val="22"/>
          <w:szCs w:val="22"/>
        </w:rPr>
        <w:t xml:space="preserve">approvate e finanziate dalla Regione del Veneto </w:t>
      </w:r>
      <w:r w:rsidRPr="00FD67A3">
        <w:rPr>
          <w:rFonts w:ascii="Times New Roman" w:hAnsi="Times New Roman" w:cs="Times New Roman"/>
          <w:b/>
          <w:i/>
          <w:sz w:val="22"/>
          <w:szCs w:val="22"/>
        </w:rPr>
        <w:t>-</w:t>
      </w:r>
    </w:p>
    <w:p w:rsidR="006510E8" w:rsidRPr="00467FCE" w:rsidRDefault="006510E8" w:rsidP="006510E8">
      <w:pPr>
        <w:jc w:val="center"/>
        <w:rPr>
          <w:rFonts w:ascii="Times New Roman" w:hAnsi="Times New Roman" w:cs="Times New Roman"/>
          <w:sz w:val="22"/>
          <w:szCs w:val="22"/>
        </w:rPr>
      </w:pPr>
      <w:r w:rsidRPr="00467FCE">
        <w:rPr>
          <w:rFonts w:ascii="Times New Roman" w:hAnsi="Times New Roman" w:cs="Times New Roman"/>
          <w:sz w:val="22"/>
          <w:szCs w:val="22"/>
        </w:rPr>
        <w:t>(</w:t>
      </w:r>
      <w:r w:rsidRPr="00467FCE">
        <w:rPr>
          <w:rFonts w:ascii="Times New Roman" w:hAnsi="Times New Roman" w:cs="Times New Roman"/>
          <w:i/>
          <w:sz w:val="22"/>
          <w:szCs w:val="22"/>
        </w:rPr>
        <w:t>ex art. 13, Regolamento 2016/679/UE - GDPR</w:t>
      </w:r>
      <w:r w:rsidRPr="00467FCE">
        <w:rPr>
          <w:rFonts w:ascii="Times New Roman" w:hAnsi="Times New Roman" w:cs="Times New Roman"/>
          <w:sz w:val="22"/>
          <w:szCs w:val="22"/>
        </w:rPr>
        <w:t>)</w:t>
      </w:r>
    </w:p>
    <w:p w:rsidR="006510E8" w:rsidRDefault="006510E8" w:rsidP="006510E8">
      <w:pPr>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In base al Regolamento 2016/679/UE (</w:t>
      </w:r>
      <w:r w:rsidRPr="00B03F8E">
        <w:rPr>
          <w:rFonts w:ascii="Times New Roman" w:hAnsi="Times New Roman" w:cs="Times New Roman"/>
          <w:i/>
          <w:sz w:val="22"/>
          <w:szCs w:val="22"/>
        </w:rPr>
        <w:t>General Data Protection Regulation</w:t>
      </w:r>
      <w:r w:rsidRPr="00B03F8E">
        <w:rPr>
          <w:rFonts w:ascii="Times New Roman" w:hAnsi="Times New Roman" w:cs="Times New Roman"/>
          <w:sz w:val="22"/>
          <w:szCs w:val="22"/>
        </w:rPr>
        <w:t xml:space="preserve"> – GDPR) “</w:t>
      </w:r>
      <w:r w:rsidRPr="00B03F8E">
        <w:rPr>
          <w:rFonts w:ascii="Times New Roman" w:hAnsi="Times New Roman" w:cs="Times New Roman"/>
          <w:i/>
          <w:sz w:val="22"/>
          <w:szCs w:val="22"/>
        </w:rPr>
        <w:t>ogni persona ha diritto alla protezione dei dati di carattere personale che la riguardano</w:t>
      </w:r>
      <w:r w:rsidRPr="00B03F8E">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 trattamenti di dati personali sono improntati ai principi di correttezza, liceità e trasparenza, tutelando la riservatezza dell’interessato e i suoi diritti.</w:t>
      </w:r>
    </w:p>
    <w:p w:rsidR="006510E8" w:rsidRPr="005A492F"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Il Titolare del trattamento è la Regione del Veneto / Giunta Regionale, con sede a Palazzo Balbi - Dorsoduro, 3901, 30123 – Venezia.</w:t>
      </w:r>
      <w:r>
        <w:rPr>
          <w:rFonts w:ascii="Times New Roman" w:hAnsi="Times New Roman" w:cs="Times New Roman"/>
          <w:sz w:val="22"/>
          <w:szCs w:val="22"/>
        </w:rPr>
        <w:t xml:space="preserve"> </w:t>
      </w:r>
      <w:r w:rsidRPr="005A492F">
        <w:rPr>
          <w:rFonts w:ascii="Times New Roman" w:hAnsi="Times New Roman" w:cs="Times New Roman"/>
          <w:sz w:val="22"/>
          <w:szCs w:val="22"/>
        </w:rPr>
        <w:t xml:space="preserve">Il Delegato al trattamento dei dati che La riguardano, ai sensi della DGR n. 596 del 08.05.2018 pubblicata sul BUR n. 44 del 11.05.2018, è il Direttore della </w:t>
      </w:r>
      <w:r w:rsidR="004A1E7D" w:rsidRPr="000977BF">
        <w:rPr>
          <w:rFonts w:ascii="Times New Roman" w:hAnsi="Times New Roman" w:cs="Times New Roman"/>
          <w:b/>
          <w:sz w:val="22"/>
          <w:szCs w:val="22"/>
        </w:rPr>
        <w:t>Direzione Lavoro</w:t>
      </w:r>
      <w:r w:rsidRPr="000977BF">
        <w:rPr>
          <w:rFonts w:ascii="Times New Roman" w:hAnsi="Times New Roman" w:cs="Times New Roman"/>
          <w:b/>
          <w:sz w:val="22"/>
          <w:szCs w:val="22"/>
        </w:rPr>
        <w:t>,</w:t>
      </w:r>
      <w:r w:rsidRPr="00C3182F">
        <w:rPr>
          <w:rFonts w:ascii="Times New Roman" w:hAnsi="Times New Roman" w:cs="Times New Roman"/>
          <w:sz w:val="22"/>
          <w:szCs w:val="22"/>
        </w:rPr>
        <w:t xml:space="preserve"> </w:t>
      </w:r>
      <w:r w:rsidR="008404B5">
        <w:rPr>
          <w:rFonts w:ascii="Times New Roman" w:hAnsi="Times New Roman" w:cs="Times New Roman"/>
          <w:sz w:val="22"/>
          <w:szCs w:val="22"/>
        </w:rPr>
        <w:t xml:space="preserve">e-mail: </w:t>
      </w:r>
      <w:r w:rsidR="008404B5" w:rsidRPr="007D30B5">
        <w:rPr>
          <w:rFonts w:ascii="Times New Roman" w:hAnsi="Times New Roman" w:cs="Times New Roman"/>
          <w:sz w:val="22"/>
          <w:szCs w:val="22"/>
        </w:rPr>
        <w:t>lavoro@regione.veneto.it</w:t>
      </w:r>
      <w:r w:rsidR="008404B5" w:rsidRPr="00EB5D57">
        <w:rPr>
          <w:rFonts w:ascii="Times New Roman" w:hAnsi="Times New Roman" w:cs="Times New Roman"/>
          <w:sz w:val="22"/>
          <w:szCs w:val="22"/>
        </w:rPr>
        <w:t xml:space="preserve">; PEC: </w:t>
      </w:r>
      <w:r w:rsidR="008404B5" w:rsidRPr="007D30B5">
        <w:rPr>
          <w:rFonts w:ascii="Times New Roman" w:hAnsi="Times New Roman" w:cs="Times New Roman"/>
          <w:sz w:val="22"/>
          <w:szCs w:val="22"/>
        </w:rPr>
        <w:t>lavoro@pec.regione.veneto.it</w:t>
      </w:r>
    </w:p>
    <w:p w:rsidR="006510E8" w:rsidRPr="00B03F8E"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 xml:space="preserve">Il Responsabile della Protezione dei dati / </w:t>
      </w:r>
      <w:r w:rsidRPr="005A492F">
        <w:rPr>
          <w:rFonts w:ascii="Times New Roman" w:hAnsi="Times New Roman" w:cs="Times New Roman"/>
          <w:i/>
          <w:sz w:val="22"/>
          <w:szCs w:val="22"/>
        </w:rPr>
        <w:t>Data Protection Officer</w:t>
      </w:r>
      <w:r w:rsidRPr="005A492F">
        <w:rPr>
          <w:rFonts w:ascii="Times New Roman" w:hAnsi="Times New Roman" w:cs="Times New Roman"/>
          <w:sz w:val="22"/>
          <w:szCs w:val="22"/>
        </w:rPr>
        <w:t xml:space="preserve"> designato dal Titolare del trattamento</w:t>
      </w:r>
      <w:r>
        <w:rPr>
          <w:rFonts w:ascii="Times New Roman" w:hAnsi="Times New Roman" w:cs="Times New Roman"/>
          <w:sz w:val="22"/>
          <w:szCs w:val="22"/>
        </w:rPr>
        <w:t xml:space="preserve"> </w:t>
      </w:r>
      <w:r w:rsidRPr="00B03F8E">
        <w:rPr>
          <w:rFonts w:ascii="Times New Roman" w:hAnsi="Times New Roman" w:cs="Times New Roman"/>
          <w:sz w:val="22"/>
          <w:szCs w:val="22"/>
        </w:rPr>
        <w:t xml:space="preserve">ha sede a Palazzo Sceriman, Cannaregio, 168, 30121 – Venezia. La casella mail, a cui potrà rivolgersi per le questioni relative ai trattamenti di dati che La riguardano, è: </w:t>
      </w:r>
      <w:hyperlink r:id="rId9" w:history="1">
        <w:r w:rsidRPr="00F70FDF">
          <w:rPr>
            <w:rFonts w:ascii="Times New Roman" w:hAnsi="Times New Roman" w:cs="Times New Roman"/>
            <w:sz w:val="22"/>
            <w:szCs w:val="22"/>
          </w:rPr>
          <w:t>dpo@regione.veneto.it</w:t>
        </w:r>
      </w:hyperlink>
      <w:r>
        <w:rPr>
          <w:rFonts w:ascii="Times New Roman" w:hAnsi="Times New Roman" w:cs="Times New Roman"/>
          <w:sz w:val="22"/>
          <w:szCs w:val="22"/>
        </w:rPr>
        <w:t>.</w:t>
      </w:r>
      <w:r w:rsidRPr="00B03F8E">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124A24">
        <w:rPr>
          <w:rFonts w:ascii="Times New Roman" w:hAnsi="Times New Roman" w:cs="Times New Roman"/>
          <w:sz w:val="22"/>
          <w:szCs w:val="22"/>
        </w:rPr>
        <w:t>Ai sensi dell’articolo 28 del (</w:t>
      </w:r>
      <w:r w:rsidRPr="00124A24">
        <w:rPr>
          <w:rFonts w:ascii="Times New Roman" w:hAnsi="Times New Roman" w:cs="Times New Roman"/>
          <w:i/>
          <w:sz w:val="22"/>
          <w:szCs w:val="22"/>
        </w:rPr>
        <w:t>General Data Protection Regulation</w:t>
      </w:r>
      <w:r w:rsidRPr="00124A24">
        <w:rPr>
          <w:rFonts w:ascii="Times New Roman" w:hAnsi="Times New Roman" w:cs="Times New Roman"/>
          <w:sz w:val="22"/>
          <w:szCs w:val="22"/>
        </w:rPr>
        <w:t xml:space="preserve"> – GDPR), il Responsabile del trattamento è la Società/Associazione/Ente/Agenzia </w:t>
      </w:r>
      <w:r w:rsidRPr="005A492F">
        <w:rPr>
          <w:rFonts w:ascii="Times New Roman" w:hAnsi="Times New Roman" w:cs="Times New Roman"/>
          <w:sz w:val="22"/>
          <w:szCs w:val="22"/>
        </w:rPr>
        <w:t xml:space="preserve">_______________________________ </w:t>
      </w:r>
      <w:r w:rsidRPr="005A492F">
        <w:rPr>
          <w:rFonts w:ascii="Times New Roman" w:hAnsi="Times New Roman" w:cs="Times New Roman"/>
          <w:sz w:val="22"/>
          <w:szCs w:val="22"/>
          <w:vertAlign w:val="superscript"/>
        </w:rPr>
        <w:t>(</w:t>
      </w:r>
      <w:r>
        <w:rPr>
          <w:rFonts w:ascii="Times New Roman" w:hAnsi="Times New Roman" w:cs="Times New Roman"/>
          <w:sz w:val="22"/>
          <w:szCs w:val="22"/>
          <w:vertAlign w:val="superscript"/>
        </w:rPr>
        <w:t>1</w:t>
      </w:r>
      <w:r w:rsidRPr="005A492F">
        <w:rPr>
          <w:rFonts w:ascii="Times New Roman" w:hAnsi="Times New Roman" w:cs="Times New Roman"/>
          <w:sz w:val="22"/>
          <w:szCs w:val="22"/>
          <w:vertAlign w:val="superscript"/>
        </w:rPr>
        <w:t>)</w:t>
      </w:r>
      <w:r w:rsidRPr="005A492F">
        <w:rPr>
          <w:rFonts w:ascii="Times New Roman" w:hAnsi="Times New Roman" w:cs="Times New Roman"/>
          <w:sz w:val="22"/>
          <w:szCs w:val="22"/>
        </w:rPr>
        <w:t xml:space="preserve"> “</w:t>
      </w:r>
      <w:r w:rsidRPr="005A492F">
        <w:rPr>
          <w:rFonts w:ascii="Times New Roman" w:hAnsi="Times New Roman" w:cs="Times New Roman"/>
          <w:i/>
          <w:sz w:val="22"/>
          <w:szCs w:val="22"/>
        </w:rPr>
        <w:t>che</w:t>
      </w:r>
      <w:r w:rsidRPr="00124A24">
        <w:rPr>
          <w:rFonts w:ascii="Times New Roman" w:hAnsi="Times New Roman" w:cs="Times New Roman"/>
          <w:i/>
          <w:sz w:val="22"/>
          <w:szCs w:val="22"/>
        </w:rPr>
        <w:t xml:space="preserve"> tratta dati personali per conto del Titolare del trattamento</w:t>
      </w:r>
      <w:r w:rsidRPr="00124A24">
        <w:rPr>
          <w:rFonts w:ascii="Times New Roman" w:hAnsi="Times New Roman" w:cs="Times New Roman"/>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6510E8" w:rsidRDefault="006510E8" w:rsidP="006510E8">
      <w:pPr>
        <w:jc w:val="both"/>
        <w:rPr>
          <w:rFonts w:ascii="Times New Roman" w:hAnsi="Times New Roman" w:cs="Times New Roman"/>
          <w:sz w:val="22"/>
          <w:szCs w:val="22"/>
        </w:rPr>
      </w:pPr>
    </w:p>
    <w:p w:rsidR="006510E8" w:rsidRPr="00ED0D31" w:rsidRDefault="006510E8" w:rsidP="006510E8">
      <w:pPr>
        <w:jc w:val="both"/>
        <w:rPr>
          <w:rFonts w:ascii="Times New Roman" w:hAnsi="Times New Roman" w:cs="Times New Roman"/>
          <w:bCs/>
          <w:sz w:val="22"/>
          <w:szCs w:val="22"/>
        </w:rPr>
      </w:pPr>
      <w:r w:rsidRPr="00ED0D31">
        <w:rPr>
          <w:rFonts w:ascii="Times New Roman" w:hAnsi="Times New Roman" w:cs="Times New Roman"/>
          <w:sz w:val="22"/>
          <w:szCs w:val="22"/>
        </w:rPr>
        <w:t>Il Responsabile del trattamento, previa autorizzazione della Regione del Veneto</w:t>
      </w:r>
      <w:r w:rsidRPr="00ED0D31">
        <w:rPr>
          <w:rFonts w:ascii="Times New Roman" w:hAnsi="Times New Roman" w:cs="Times New Roman"/>
          <w:bCs/>
          <w:sz w:val="22"/>
          <w:szCs w:val="22"/>
        </w:rPr>
        <w:t xml:space="preserve">, </w:t>
      </w:r>
      <w:r w:rsidRPr="00ED0D31">
        <w:rPr>
          <w:rFonts w:ascii="Times New Roman" w:hAnsi="Times New Roman" w:cs="Times New Roman"/>
          <w:sz w:val="22"/>
          <w:szCs w:val="22"/>
        </w:rPr>
        <w:t>può</w:t>
      </w:r>
      <w:r w:rsidRPr="00ED0D31">
        <w:rPr>
          <w:rFonts w:ascii="Times New Roman" w:hAnsi="Times New Roman" w:cs="Times New Roman"/>
          <w:bCs/>
          <w:sz w:val="22"/>
          <w:szCs w:val="22"/>
        </w:rPr>
        <w:t xml:space="preserve">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6510E8" w:rsidRPr="00770C0D" w:rsidRDefault="006510E8" w:rsidP="006510E8">
      <w:pPr>
        <w:jc w:val="both"/>
        <w:rPr>
          <w:rFonts w:ascii="Times New Roman" w:hAnsi="Times New Roman" w:cs="Times New Roman"/>
          <w:bCs/>
          <w:sz w:val="22"/>
          <w:szCs w:val="22"/>
          <w:highlight w:val="yellow"/>
        </w:rPr>
      </w:pPr>
    </w:p>
    <w:p w:rsidR="006510E8" w:rsidRDefault="006510E8" w:rsidP="006510E8">
      <w:pPr>
        <w:jc w:val="both"/>
        <w:rPr>
          <w:rFonts w:ascii="Times New Roman" w:hAnsi="Times New Roman" w:cs="Times New Roman"/>
          <w:sz w:val="22"/>
          <w:szCs w:val="22"/>
        </w:rPr>
      </w:pPr>
      <w:r w:rsidRPr="005A492F">
        <w:rPr>
          <w:rFonts w:ascii="Times New Roman" w:hAnsi="Times New Roman" w:cs="Times New Roman"/>
          <w:sz w:val="22"/>
          <w:szCs w:val="22"/>
        </w:rPr>
        <w:t>Il</w:t>
      </w:r>
      <w:r>
        <w:rPr>
          <w:rFonts w:ascii="Times New Roman" w:hAnsi="Times New Roman" w:cs="Times New Roman"/>
          <w:sz w:val="22"/>
          <w:szCs w:val="22"/>
        </w:rPr>
        <w:t xml:space="preserve"> “</w:t>
      </w:r>
      <w:r w:rsidRPr="00CB021A">
        <w:rPr>
          <w:rFonts w:ascii="Times New Roman" w:hAnsi="Times New Roman" w:cs="Times New Roman"/>
          <w:i/>
          <w:sz w:val="22"/>
          <w:szCs w:val="22"/>
        </w:rPr>
        <w:t>punto di contatto</w:t>
      </w:r>
      <w:r>
        <w:rPr>
          <w:rFonts w:ascii="Times New Roman" w:hAnsi="Times New Roman" w:cs="Times New Roman"/>
          <w:sz w:val="22"/>
          <w:szCs w:val="22"/>
        </w:rPr>
        <w:t>” del Responsabile del trattamento o il</w:t>
      </w:r>
      <w:r w:rsidRPr="005A492F">
        <w:rPr>
          <w:rFonts w:ascii="Times New Roman" w:hAnsi="Times New Roman" w:cs="Times New Roman"/>
          <w:sz w:val="22"/>
          <w:szCs w:val="22"/>
        </w:rPr>
        <w:t xml:space="preserve"> Responsabile della Protezione dei dati / </w:t>
      </w:r>
      <w:r w:rsidRPr="005A492F">
        <w:rPr>
          <w:rFonts w:ascii="Times New Roman" w:hAnsi="Times New Roman" w:cs="Times New Roman"/>
          <w:i/>
          <w:sz w:val="22"/>
          <w:szCs w:val="22"/>
        </w:rPr>
        <w:t>Data Protection Officer</w:t>
      </w:r>
      <w:r w:rsidRPr="005A492F">
        <w:rPr>
          <w:rFonts w:ascii="Times New Roman" w:hAnsi="Times New Roman" w:cs="Times New Roman"/>
          <w:sz w:val="22"/>
          <w:szCs w:val="22"/>
        </w:rPr>
        <w:t xml:space="preserve">, </w:t>
      </w:r>
      <w:r>
        <w:rPr>
          <w:rFonts w:ascii="Times New Roman" w:hAnsi="Times New Roman" w:cs="Times New Roman"/>
          <w:sz w:val="22"/>
          <w:szCs w:val="22"/>
        </w:rPr>
        <w:t xml:space="preserve">ove </w:t>
      </w:r>
      <w:r w:rsidRPr="005A492F">
        <w:rPr>
          <w:rFonts w:ascii="Times New Roman" w:hAnsi="Times New Roman" w:cs="Times New Roman"/>
          <w:sz w:val="22"/>
          <w:szCs w:val="22"/>
        </w:rPr>
        <w:t>designato</w:t>
      </w:r>
      <w:r>
        <w:rPr>
          <w:rFonts w:ascii="Times New Roman" w:hAnsi="Times New Roman" w:cs="Times New Roman"/>
          <w:sz w:val="22"/>
          <w:szCs w:val="22"/>
        </w:rPr>
        <w:t>,</w:t>
      </w:r>
      <w:r w:rsidRPr="005A492F">
        <w:rPr>
          <w:rFonts w:ascii="Times New Roman" w:hAnsi="Times New Roman" w:cs="Times New Roman"/>
          <w:sz w:val="22"/>
          <w:szCs w:val="22"/>
        </w:rPr>
        <w:t xml:space="preserve"> a cui potrà rivolgersi per le questioni relative ai trattamenti di dati che La riguardano</w:t>
      </w:r>
      <w:r>
        <w:rPr>
          <w:rFonts w:ascii="Times New Roman" w:hAnsi="Times New Roman" w:cs="Times New Roman"/>
          <w:sz w:val="22"/>
          <w:szCs w:val="22"/>
        </w:rPr>
        <w:t>,</w:t>
      </w:r>
      <w:r w:rsidR="007A1D69">
        <w:rPr>
          <w:rFonts w:ascii="Times New Roman" w:hAnsi="Times New Roman" w:cs="Times New Roman"/>
          <w:sz w:val="22"/>
          <w:szCs w:val="22"/>
        </w:rPr>
        <w:t xml:space="preserve"> è </w:t>
      </w:r>
      <w:r w:rsidR="007A1D69" w:rsidRPr="007A1D69">
        <w:rPr>
          <w:rFonts w:ascii="Times New Roman" w:hAnsi="Times New Roman" w:cs="Times New Roman"/>
          <w:sz w:val="22"/>
          <w:szCs w:val="22"/>
        </w:rPr>
        <w:t>_____________________________</w:t>
      </w:r>
      <w:r w:rsidR="007A1D69">
        <w:rPr>
          <w:rFonts w:ascii="Times New Roman" w:hAnsi="Times New Roman" w:cs="Times New Roman"/>
          <w:sz w:val="22"/>
          <w:szCs w:val="22"/>
        </w:rPr>
        <w:t>_</w:t>
      </w:r>
      <w:r w:rsidR="007A1D69" w:rsidRPr="007A1D69">
        <w:rPr>
          <w:rFonts w:ascii="Times New Roman" w:hAnsi="Times New Roman" w:cs="Times New Roman"/>
          <w:sz w:val="22"/>
          <w:szCs w:val="22"/>
        </w:rPr>
        <w:t xml:space="preserve">_____________________________________________ </w:t>
      </w:r>
      <w:r w:rsidR="007A1D69" w:rsidRPr="007A1D69">
        <w:rPr>
          <w:rFonts w:ascii="Times New Roman" w:hAnsi="Times New Roman" w:cs="Times New Roman"/>
          <w:sz w:val="22"/>
          <w:szCs w:val="22"/>
          <w:vertAlign w:val="superscript"/>
        </w:rPr>
        <w:t>(2).</w:t>
      </w:r>
      <w:r w:rsidRPr="00C13FBD">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Pr>
          <w:rFonts w:ascii="Times New Roman" w:hAnsi="Times New Roman" w:cs="Times New Roman"/>
          <w:sz w:val="22"/>
          <w:szCs w:val="22"/>
        </w:rPr>
        <w:t>I</w:t>
      </w:r>
      <w:r w:rsidRPr="00B03F8E">
        <w:rPr>
          <w:rFonts w:ascii="Times New Roman" w:hAnsi="Times New Roman" w:cs="Times New Roman"/>
          <w:sz w:val="22"/>
          <w:szCs w:val="22"/>
        </w:rPr>
        <w:t xml:space="preserve"> dati personali</w:t>
      </w:r>
      <w:r>
        <w:rPr>
          <w:rFonts w:ascii="Times New Roman" w:hAnsi="Times New Roman" w:cs="Times New Roman"/>
          <w:sz w:val="22"/>
          <w:szCs w:val="22"/>
        </w:rPr>
        <w:t xml:space="preserve"> sono trattati per l’espletamento</w:t>
      </w:r>
      <w:r w:rsidRPr="00EF407E">
        <w:rPr>
          <w:rFonts w:ascii="Times New Roman" w:hAnsi="Times New Roman" w:cs="Times New Roman"/>
          <w:sz w:val="22"/>
          <w:szCs w:val="22"/>
        </w:rPr>
        <w:t xml:space="preserve"> dell’attività approvata e finanziata dall’Amministrazione regionale</w:t>
      </w:r>
      <w:r>
        <w:rPr>
          <w:rFonts w:ascii="Times New Roman" w:hAnsi="Times New Roman" w:cs="Times New Roman"/>
          <w:sz w:val="22"/>
          <w:szCs w:val="22"/>
        </w:rPr>
        <w:t>,</w:t>
      </w:r>
      <w:r w:rsidRPr="0086492B">
        <w:rPr>
          <w:rFonts w:ascii="Times New Roman" w:hAnsi="Times New Roman" w:cs="Times New Roman"/>
          <w:sz w:val="22"/>
          <w:szCs w:val="22"/>
        </w:rPr>
        <w:t xml:space="preserve"> </w:t>
      </w:r>
      <w:r w:rsidRPr="00EF407E">
        <w:rPr>
          <w:rFonts w:ascii="Times New Roman" w:hAnsi="Times New Roman" w:cs="Times New Roman"/>
          <w:sz w:val="22"/>
          <w:szCs w:val="22"/>
        </w:rPr>
        <w:t>giusta/o D.G.R. / D.D.R.</w:t>
      </w:r>
      <w:r>
        <w:rPr>
          <w:rFonts w:ascii="Times New Roman" w:hAnsi="Times New Roman" w:cs="Times New Roman"/>
          <w:sz w:val="22"/>
          <w:szCs w:val="22"/>
        </w:rPr>
        <w:t xml:space="preserve"> </w:t>
      </w:r>
      <w:r w:rsidRPr="00EF407E">
        <w:rPr>
          <w:rFonts w:ascii="Times New Roman" w:hAnsi="Times New Roman" w:cs="Times New Roman"/>
          <w:sz w:val="22"/>
          <w:szCs w:val="22"/>
        </w:rPr>
        <w:t>di riferimento</w:t>
      </w:r>
      <w:r>
        <w:rPr>
          <w:rFonts w:ascii="Times New Roman" w:hAnsi="Times New Roman" w:cs="Times New Roman"/>
          <w:sz w:val="22"/>
          <w:szCs w:val="22"/>
        </w:rPr>
        <w:t xml:space="preserve"> n. __________ del </w:t>
      </w:r>
      <w:r w:rsidRPr="005A492F">
        <w:rPr>
          <w:rFonts w:ascii="Times New Roman" w:hAnsi="Times New Roman" w:cs="Times New Roman"/>
          <w:sz w:val="22"/>
          <w:szCs w:val="22"/>
        </w:rPr>
        <w:t>_______________</w:t>
      </w:r>
      <w:r w:rsidRPr="005A492F">
        <w:rPr>
          <w:rFonts w:ascii="Times New Roman" w:hAnsi="Times New Roman" w:cs="Times New Roman"/>
          <w:sz w:val="22"/>
          <w:szCs w:val="22"/>
          <w:vertAlign w:val="superscript"/>
        </w:rPr>
        <w:t>(</w:t>
      </w:r>
      <w:r>
        <w:rPr>
          <w:rFonts w:ascii="Times New Roman" w:hAnsi="Times New Roman" w:cs="Times New Roman"/>
          <w:sz w:val="22"/>
          <w:szCs w:val="22"/>
          <w:vertAlign w:val="superscript"/>
        </w:rPr>
        <w:t>3</w:t>
      </w:r>
      <w:r w:rsidRPr="005A492F">
        <w:rPr>
          <w:rFonts w:ascii="Times New Roman" w:hAnsi="Times New Roman" w:cs="Times New Roman"/>
          <w:sz w:val="22"/>
          <w:szCs w:val="22"/>
          <w:vertAlign w:val="superscript"/>
        </w:rPr>
        <w:t>)</w:t>
      </w:r>
      <w:r w:rsidRPr="005A492F">
        <w:rPr>
          <w:rFonts w:ascii="Times New Roman" w:hAnsi="Times New Roman" w:cs="Times New Roman"/>
          <w:sz w:val="22"/>
          <w:szCs w:val="22"/>
        </w:rPr>
        <w:t xml:space="preserve">, per le connesse finalità amministrative e contabili, nonché per assicurare lo svolgimento da parte dell’Amministrazione regionale delle funzioni di monitoraggio, valutazione, sorveglianza e controllo delle attività approvate e finanziate dalla stessa, mediante l’inserimento dei dati personali </w:t>
      </w:r>
      <w:r>
        <w:rPr>
          <w:rFonts w:ascii="Times New Roman" w:hAnsi="Times New Roman" w:cs="Times New Roman"/>
          <w:sz w:val="22"/>
          <w:szCs w:val="22"/>
        </w:rPr>
        <w:t xml:space="preserve">dei destinatari e degli operatori </w:t>
      </w:r>
      <w:r w:rsidRPr="005A492F">
        <w:rPr>
          <w:rFonts w:ascii="Times New Roman" w:hAnsi="Times New Roman" w:cs="Times New Roman"/>
          <w:sz w:val="22"/>
          <w:szCs w:val="22"/>
        </w:rPr>
        <w:t xml:space="preserve">coinvolti </w:t>
      </w:r>
      <w:r>
        <w:rPr>
          <w:rFonts w:ascii="Times New Roman" w:hAnsi="Times New Roman" w:cs="Times New Roman"/>
          <w:sz w:val="22"/>
          <w:szCs w:val="22"/>
        </w:rPr>
        <w:t>nelle</w:t>
      </w:r>
      <w:r w:rsidRPr="005A492F">
        <w:rPr>
          <w:rFonts w:ascii="Times New Roman" w:hAnsi="Times New Roman" w:cs="Times New Roman"/>
          <w:sz w:val="22"/>
          <w:szCs w:val="22"/>
        </w:rPr>
        <w:t xml:space="preserve"> predette attività nell’applicativo informatico regionale denominato “</w:t>
      </w:r>
      <w:r w:rsidRPr="005A492F">
        <w:rPr>
          <w:rFonts w:ascii="Times New Roman" w:hAnsi="Times New Roman" w:cs="Times New Roman"/>
          <w:i/>
          <w:sz w:val="22"/>
          <w:szCs w:val="22"/>
        </w:rPr>
        <w:t>A39 –</w:t>
      </w:r>
      <w:r w:rsidRPr="005A492F">
        <w:rPr>
          <w:rFonts w:ascii="Times New Roman" w:hAnsi="Times New Roman" w:cs="Times New Roman"/>
          <w:sz w:val="22"/>
          <w:szCs w:val="22"/>
        </w:rPr>
        <w:t xml:space="preserve"> </w:t>
      </w:r>
      <w:r w:rsidRPr="005A492F">
        <w:rPr>
          <w:rFonts w:ascii="Times New Roman" w:hAnsi="Times New Roman" w:cs="Times New Roman"/>
          <w:i/>
          <w:sz w:val="22"/>
          <w:szCs w:val="22"/>
        </w:rPr>
        <w:t>Monitoraggio Allievi</w:t>
      </w:r>
      <w:r>
        <w:rPr>
          <w:rFonts w:ascii="Times New Roman" w:hAnsi="Times New Roman" w:cs="Times New Roman"/>
          <w:i/>
          <w:sz w:val="22"/>
          <w:szCs w:val="22"/>
        </w:rPr>
        <w:t xml:space="preserve"> Web</w:t>
      </w:r>
      <w:r w:rsidRPr="005A492F">
        <w:rPr>
          <w:rFonts w:ascii="Times New Roman" w:hAnsi="Times New Roman" w:cs="Times New Roman"/>
          <w:sz w:val="22"/>
          <w:szCs w:val="22"/>
        </w:rPr>
        <w:t>”. La base giuridica del trattamento (ai sensi degli articoli 6 e/o 9 del Regolamento 2016/679/UE) è rappresentata dal Reg. UE 1303/13 e dalla normativa n</w:t>
      </w:r>
      <w:r>
        <w:rPr>
          <w:rFonts w:ascii="Times New Roman" w:hAnsi="Times New Roman" w:cs="Times New Roman"/>
          <w:sz w:val="22"/>
          <w:szCs w:val="22"/>
        </w:rPr>
        <w:t>azionale ed europea di settore in materia di fondi strutturali.</w:t>
      </w:r>
    </w:p>
    <w:p w:rsidR="006510E8" w:rsidRDefault="006510E8" w:rsidP="006510E8">
      <w:pPr>
        <w:jc w:val="both"/>
        <w:rPr>
          <w:rFonts w:ascii="Times New Roman" w:hAnsi="Times New Roman" w:cs="Times New Roman"/>
          <w:sz w:val="22"/>
          <w:szCs w:val="22"/>
        </w:rPr>
      </w:pPr>
    </w:p>
    <w:p w:rsidR="006510E8" w:rsidRPr="00B03F8E" w:rsidRDefault="006510E8" w:rsidP="006510E8">
      <w:pPr>
        <w:jc w:val="both"/>
        <w:rPr>
          <w:rFonts w:ascii="Times New Roman" w:hAnsi="Times New Roman" w:cs="Times New Roman"/>
          <w:sz w:val="22"/>
          <w:szCs w:val="22"/>
        </w:rPr>
      </w:pPr>
      <w:r w:rsidRPr="00337A31">
        <w:rPr>
          <w:rFonts w:ascii="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6510E8" w:rsidRDefault="006510E8" w:rsidP="006510E8">
      <w:pPr>
        <w:jc w:val="both"/>
        <w:rPr>
          <w:rFonts w:ascii="Times New Roman" w:hAnsi="Times New Roman" w:cs="Times New Roman"/>
          <w:sz w:val="22"/>
          <w:szCs w:val="22"/>
        </w:rPr>
      </w:pPr>
      <w:r w:rsidRPr="00C13FBD">
        <w:rPr>
          <w:rFonts w:ascii="Times New Roman" w:hAnsi="Times New Roman" w:cs="Times New Roman"/>
          <w:sz w:val="22"/>
          <w:szCs w:val="22"/>
        </w:rPr>
        <w:t xml:space="preserve">I dati personali, </w:t>
      </w:r>
      <w:r>
        <w:rPr>
          <w:rFonts w:ascii="Times New Roman" w:hAnsi="Times New Roman" w:cs="Times New Roman"/>
          <w:sz w:val="22"/>
          <w:szCs w:val="22"/>
        </w:rPr>
        <w:t>trattati da persone autorizzate, non saranno comunicati né diffusi, salvi i casi previsti dalla normativa vigente. La gestione dei dati è informatizzata e manuale.</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Il periodo di conservazione, ai sensi dell’articolo 5, par. 1, lett. e) del Regolamento 2016/679/UE, è determinato </w:t>
      </w:r>
      <w:r>
        <w:rPr>
          <w:rFonts w:ascii="Times New Roman" w:hAnsi="Times New Roman" w:cs="Times New Roman"/>
          <w:sz w:val="22"/>
          <w:szCs w:val="22"/>
        </w:rPr>
        <w:t xml:space="preserve">in base alla vigente normativa nazionale ed europea di settore in materia di fondi strutturali e, in ogni caso, non supera il </w:t>
      </w:r>
      <w:r w:rsidRPr="00B03F8E">
        <w:rPr>
          <w:rFonts w:ascii="Times New Roman" w:hAnsi="Times New Roman" w:cs="Times New Roman"/>
          <w:sz w:val="22"/>
          <w:szCs w:val="22"/>
        </w:rPr>
        <w:t>tempo necessario al conseguimento delle finalità per</w:t>
      </w:r>
      <w:r>
        <w:rPr>
          <w:rFonts w:ascii="Times New Roman" w:hAnsi="Times New Roman" w:cs="Times New Roman"/>
          <w:sz w:val="22"/>
          <w:szCs w:val="22"/>
        </w:rPr>
        <w:t xml:space="preserve"> cui</w:t>
      </w:r>
      <w:r w:rsidRPr="00B03F8E">
        <w:rPr>
          <w:rFonts w:ascii="Times New Roman" w:hAnsi="Times New Roman" w:cs="Times New Roman"/>
          <w:sz w:val="22"/>
          <w:szCs w:val="22"/>
        </w:rPr>
        <w:t xml:space="preserve"> i dati sono </w:t>
      </w:r>
      <w:r>
        <w:rPr>
          <w:rFonts w:ascii="Times New Roman" w:hAnsi="Times New Roman" w:cs="Times New Roman"/>
          <w:sz w:val="22"/>
          <w:szCs w:val="22"/>
        </w:rPr>
        <w:t xml:space="preserve">raccolti e successivamente </w:t>
      </w:r>
      <w:r w:rsidRPr="00B03F8E">
        <w:rPr>
          <w:rFonts w:ascii="Times New Roman" w:hAnsi="Times New Roman" w:cs="Times New Roman"/>
          <w:sz w:val="22"/>
          <w:szCs w:val="22"/>
        </w:rPr>
        <w:t>trattati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337A31">
        <w:rPr>
          <w:rFonts w:ascii="Times New Roman" w:hAnsi="Times New Roman" w:cs="Times New Roman"/>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 xml:space="preserve">Ha diritto di proporre reclamo, ai sensi dell’articolo 77 del Regolamento 2016/679/UE, al Garante per la protezione dei dati personali con sede in Piazza </w:t>
      </w:r>
      <w:r>
        <w:rPr>
          <w:rFonts w:ascii="Times New Roman" w:hAnsi="Times New Roman" w:cs="Times New Roman"/>
          <w:sz w:val="22"/>
          <w:szCs w:val="22"/>
        </w:rPr>
        <w:t>Venezia</w:t>
      </w:r>
      <w:r w:rsidRPr="00B03F8E">
        <w:rPr>
          <w:rFonts w:ascii="Times New Roman" w:hAnsi="Times New Roman" w:cs="Times New Roman"/>
          <w:sz w:val="22"/>
          <w:szCs w:val="22"/>
        </w:rPr>
        <w:t xml:space="preserve"> n. 11, 0018</w:t>
      </w:r>
      <w:r>
        <w:rPr>
          <w:rFonts w:ascii="Times New Roman" w:hAnsi="Times New Roman" w:cs="Times New Roman"/>
          <w:sz w:val="22"/>
          <w:szCs w:val="22"/>
        </w:rPr>
        <w:t>7</w:t>
      </w:r>
      <w:r w:rsidRPr="00B03F8E">
        <w:rPr>
          <w:rFonts w:ascii="Times New Roman" w:hAnsi="Times New Roman" w:cs="Times New Roman"/>
          <w:sz w:val="22"/>
          <w:szCs w:val="22"/>
        </w:rPr>
        <w:t xml:space="preserve"> – ROMA, ovvero ad altra autorità europea di controllo competente.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sidRPr="00B03F8E">
        <w:rPr>
          <w:rFonts w:ascii="Times New Roman" w:hAnsi="Times New Roman" w:cs="Times New Roman"/>
          <w:sz w:val="22"/>
          <w:szCs w:val="22"/>
        </w:rPr>
        <w:t>Il conferimento dei dati è necessario</w:t>
      </w:r>
      <w:r>
        <w:rPr>
          <w:rFonts w:ascii="Times New Roman" w:hAnsi="Times New Roman" w:cs="Times New Roman"/>
          <w:sz w:val="22"/>
          <w:szCs w:val="22"/>
        </w:rPr>
        <w:t xml:space="preserve"> per la Sua partecipazione all’attività approvata e finanziata dall’Amministrazione regionale, giusta/o DGR/DDR già citata/o, nonché per l’adempimento di obblighi di </w:t>
      </w:r>
      <w:r w:rsidRPr="00337A31">
        <w:rPr>
          <w:rFonts w:ascii="Times New Roman" w:hAnsi="Times New Roman" w:cs="Times New Roman"/>
          <w:sz w:val="22"/>
          <w:szCs w:val="22"/>
        </w:rPr>
        <w:t>legge a cui è soggetto il Responsabile del trattamento, previsti</w:t>
      </w:r>
      <w:r>
        <w:rPr>
          <w:rFonts w:ascii="Times New Roman" w:hAnsi="Times New Roman" w:cs="Times New Roman"/>
          <w:sz w:val="22"/>
          <w:szCs w:val="22"/>
        </w:rPr>
        <w:t xml:space="preserve"> da normative regionali, nazionali ed europee per l’accesso ai finanziamenti pubblici </w:t>
      </w:r>
      <w:r w:rsidRPr="007A55CC">
        <w:rPr>
          <w:rFonts w:ascii="Times New Roman" w:hAnsi="Times New Roman" w:cs="Times New Roman"/>
          <w:sz w:val="22"/>
          <w:szCs w:val="22"/>
        </w:rPr>
        <w:t>in materia di fondi strutturali</w:t>
      </w:r>
      <w:r>
        <w:rPr>
          <w:rFonts w:ascii="Times New Roman" w:hAnsi="Times New Roman" w:cs="Times New Roman"/>
          <w:sz w:val="22"/>
          <w:szCs w:val="22"/>
        </w:rPr>
        <w:t xml:space="preserve"> (Reg. UE 1303/13)</w:t>
      </w:r>
      <w:r w:rsidRPr="007A55CC">
        <w:rPr>
          <w:rFonts w:ascii="Times New Roman" w:hAnsi="Times New Roman" w:cs="Times New Roman"/>
          <w:sz w:val="22"/>
          <w:szCs w:val="22"/>
        </w:rPr>
        <w:t>.</w:t>
      </w:r>
      <w:r>
        <w:rPr>
          <w:rFonts w:ascii="Times New Roman" w:hAnsi="Times New Roman" w:cs="Times New Roman"/>
          <w:sz w:val="22"/>
          <w:szCs w:val="22"/>
        </w:rPr>
        <w:t xml:space="preserve"> Il </w:t>
      </w:r>
      <w:r w:rsidRPr="00B03F8E">
        <w:rPr>
          <w:rFonts w:ascii="Times New Roman" w:hAnsi="Times New Roman" w:cs="Times New Roman"/>
          <w:sz w:val="22"/>
          <w:szCs w:val="22"/>
        </w:rPr>
        <w:t>mancato conferimento</w:t>
      </w:r>
      <w:r>
        <w:rPr>
          <w:rFonts w:ascii="Times New Roman" w:hAnsi="Times New Roman" w:cs="Times New Roman"/>
          <w:sz w:val="22"/>
          <w:szCs w:val="22"/>
        </w:rPr>
        <w:t xml:space="preserve"> dei dati personali non consentirà la partecipazione all’attività approvata e finanziata dall’Amministrazione regionale, </w:t>
      </w:r>
      <w:r w:rsidRPr="00124A24">
        <w:rPr>
          <w:rFonts w:ascii="Times New Roman" w:hAnsi="Times New Roman" w:cs="Times New Roman"/>
          <w:sz w:val="22"/>
          <w:szCs w:val="22"/>
        </w:rPr>
        <w:t xml:space="preserve">giusta/o DGR/DDR </w:t>
      </w:r>
      <w:r>
        <w:rPr>
          <w:rFonts w:ascii="Times New Roman" w:hAnsi="Times New Roman" w:cs="Times New Roman"/>
          <w:sz w:val="22"/>
          <w:szCs w:val="22"/>
        </w:rPr>
        <w:t xml:space="preserve">di cui sopra. </w:t>
      </w:r>
    </w:p>
    <w:p w:rsidR="006510E8" w:rsidRDefault="006510E8" w:rsidP="006510E8">
      <w:pPr>
        <w:jc w:val="both"/>
        <w:rPr>
          <w:rFonts w:ascii="Times New Roman" w:hAnsi="Times New Roman" w:cs="Times New Roman"/>
          <w:sz w:val="22"/>
          <w:szCs w:val="22"/>
        </w:rPr>
      </w:pPr>
    </w:p>
    <w:p w:rsidR="006510E8" w:rsidRDefault="006510E8" w:rsidP="006510E8">
      <w:pPr>
        <w:spacing w:after="1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6510E8" w:rsidRDefault="006510E8" w:rsidP="006510E8">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
    <w:p w:rsidR="006510E8" w:rsidRDefault="006510E8" w:rsidP="006510E8">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6510E8" w:rsidRDefault="006510E8" w:rsidP="006510E8">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w:t>
      </w:r>
    </w:p>
    <w:p w:rsidR="006510E8" w:rsidRDefault="006510E8" w:rsidP="006510E8">
      <w:pPr>
        <w:jc w:val="both"/>
        <w:rPr>
          <w:rFonts w:ascii="Times New Roman" w:hAnsi="Times New Roman" w:cs="Times New Roman"/>
          <w:sz w:val="22"/>
          <w:szCs w:val="22"/>
        </w:rPr>
      </w:pPr>
    </w:p>
    <w:p w:rsidR="006510E8" w:rsidRPr="00982CD3" w:rsidRDefault="006510E8" w:rsidP="006510E8">
      <w:pPr>
        <w:jc w:val="both"/>
        <w:rPr>
          <w:rFonts w:ascii="Times New Roman" w:hAnsi="Times New Roman" w:cs="Times New Roman"/>
          <w:sz w:val="22"/>
          <w:szCs w:val="22"/>
        </w:rPr>
      </w:pPr>
      <w:r w:rsidRPr="00982CD3">
        <w:rPr>
          <w:rFonts w:ascii="Times New Roman" w:hAnsi="Times New Roman" w:cs="Times New Roman"/>
          <w:sz w:val="22"/>
          <w:szCs w:val="22"/>
          <w:vertAlign w:val="superscript"/>
        </w:rPr>
        <w:t>(</w:t>
      </w:r>
      <w:r>
        <w:rPr>
          <w:rFonts w:ascii="Times New Roman" w:hAnsi="Times New Roman" w:cs="Times New Roman"/>
          <w:sz w:val="22"/>
          <w:szCs w:val="22"/>
          <w:vertAlign w:val="superscript"/>
        </w:rPr>
        <w:t>1</w:t>
      </w:r>
      <w:r w:rsidRPr="00982CD3">
        <w:rPr>
          <w:rFonts w:ascii="Times New Roman" w:hAnsi="Times New Roman" w:cs="Times New Roman"/>
          <w:sz w:val="22"/>
          <w:szCs w:val="22"/>
          <w:vertAlign w:val="superscript"/>
        </w:rPr>
        <w:t>)</w:t>
      </w:r>
      <w:r>
        <w:rPr>
          <w:rFonts w:ascii="Times New Roman" w:hAnsi="Times New Roman" w:cs="Times New Roman"/>
          <w:sz w:val="22"/>
          <w:szCs w:val="22"/>
          <w:vertAlign w:val="superscript"/>
        </w:rPr>
        <w:t xml:space="preserve"> </w:t>
      </w:r>
      <w:r>
        <w:rPr>
          <w:rFonts w:ascii="Times New Roman" w:hAnsi="Times New Roman" w:cs="Times New Roman"/>
          <w:sz w:val="22"/>
          <w:szCs w:val="22"/>
        </w:rPr>
        <w:t xml:space="preserve">Inserire la </w:t>
      </w:r>
      <w:r w:rsidRPr="00982CD3">
        <w:rPr>
          <w:rFonts w:ascii="Times New Roman" w:hAnsi="Times New Roman" w:cs="Times New Roman"/>
          <w:sz w:val="22"/>
          <w:szCs w:val="22"/>
        </w:rPr>
        <w:t>Società/Associazione/Ente/Agenzia</w:t>
      </w:r>
      <w:r>
        <w:rPr>
          <w:rFonts w:ascii="Times New Roman" w:hAnsi="Times New Roman" w:cs="Times New Roman"/>
          <w:sz w:val="22"/>
          <w:szCs w:val="22"/>
        </w:rPr>
        <w:t xml:space="preserve"> come indicata nell’Atto di adesione.</w:t>
      </w:r>
    </w:p>
    <w:p w:rsidR="006510E8" w:rsidRPr="00A263F5" w:rsidRDefault="006510E8" w:rsidP="006510E8">
      <w:pPr>
        <w:jc w:val="both"/>
        <w:rPr>
          <w:rFonts w:ascii="Times New Roman" w:hAnsi="Times New Roman" w:cs="Times New Roman"/>
          <w:sz w:val="22"/>
          <w:szCs w:val="22"/>
          <w:u w:val="double"/>
        </w:rPr>
      </w:pPr>
    </w:p>
    <w:p w:rsidR="006510E8" w:rsidRDefault="006510E8" w:rsidP="006510E8">
      <w:pPr>
        <w:jc w:val="both"/>
        <w:rPr>
          <w:rFonts w:ascii="Times New Roman" w:hAnsi="Times New Roman" w:cs="Times New Roman"/>
          <w:sz w:val="22"/>
          <w:szCs w:val="22"/>
        </w:rPr>
      </w:pPr>
      <w:r w:rsidRPr="00486504">
        <w:rPr>
          <w:rFonts w:ascii="Times New Roman" w:hAnsi="Times New Roman" w:cs="Times New Roman"/>
          <w:sz w:val="22"/>
          <w:szCs w:val="22"/>
          <w:vertAlign w:val="superscript"/>
        </w:rPr>
        <w:t>(</w:t>
      </w:r>
      <w:r>
        <w:rPr>
          <w:rFonts w:ascii="Times New Roman" w:hAnsi="Times New Roman" w:cs="Times New Roman"/>
          <w:sz w:val="22"/>
          <w:szCs w:val="22"/>
          <w:vertAlign w:val="superscript"/>
        </w:rPr>
        <w:t>2</w:t>
      </w:r>
      <w:r w:rsidRPr="00486504">
        <w:rPr>
          <w:rFonts w:ascii="Times New Roman" w:hAnsi="Times New Roman" w:cs="Times New Roman"/>
          <w:sz w:val="22"/>
          <w:szCs w:val="22"/>
          <w:vertAlign w:val="superscript"/>
        </w:rPr>
        <w:t xml:space="preserve">) </w:t>
      </w:r>
      <w:r w:rsidRPr="00486504">
        <w:rPr>
          <w:rFonts w:ascii="Times New Roman" w:hAnsi="Times New Roman" w:cs="Times New Roman"/>
          <w:sz w:val="22"/>
          <w:szCs w:val="22"/>
        </w:rPr>
        <w:t xml:space="preserve">Compilare </w:t>
      </w:r>
      <w:r>
        <w:rPr>
          <w:rFonts w:ascii="Times New Roman" w:hAnsi="Times New Roman" w:cs="Times New Roman"/>
          <w:sz w:val="22"/>
          <w:szCs w:val="22"/>
        </w:rPr>
        <w:t>indicando l’ufficio e il relativo indirizzo e-mail del proprio “</w:t>
      </w:r>
      <w:r w:rsidRPr="00CB021A">
        <w:rPr>
          <w:rFonts w:ascii="Times New Roman" w:hAnsi="Times New Roman" w:cs="Times New Roman"/>
          <w:i/>
          <w:sz w:val="22"/>
          <w:szCs w:val="22"/>
        </w:rPr>
        <w:t>punto di contatto</w:t>
      </w:r>
      <w:r>
        <w:rPr>
          <w:rFonts w:ascii="Times New Roman" w:hAnsi="Times New Roman" w:cs="Times New Roman"/>
          <w:sz w:val="22"/>
          <w:szCs w:val="22"/>
        </w:rPr>
        <w:t xml:space="preserve">” oppure il </w:t>
      </w:r>
      <w:r w:rsidRPr="00486504">
        <w:rPr>
          <w:rFonts w:ascii="Times New Roman" w:hAnsi="Times New Roman" w:cs="Times New Roman"/>
          <w:sz w:val="22"/>
          <w:szCs w:val="22"/>
        </w:rPr>
        <w:t xml:space="preserve">Responsabile della protezione dei dati / </w:t>
      </w:r>
      <w:r w:rsidRPr="00486504">
        <w:rPr>
          <w:rFonts w:ascii="Times New Roman" w:hAnsi="Times New Roman" w:cs="Times New Roman"/>
          <w:i/>
          <w:sz w:val="22"/>
          <w:szCs w:val="22"/>
        </w:rPr>
        <w:t>Data Protection Officer</w:t>
      </w:r>
      <w:r>
        <w:rPr>
          <w:rFonts w:ascii="Times New Roman" w:hAnsi="Times New Roman" w:cs="Times New Roman"/>
          <w:i/>
          <w:sz w:val="22"/>
          <w:szCs w:val="22"/>
        </w:rPr>
        <w:t xml:space="preserve"> </w:t>
      </w:r>
      <w:r>
        <w:rPr>
          <w:rFonts w:ascii="Times New Roman" w:hAnsi="Times New Roman" w:cs="Times New Roman"/>
          <w:sz w:val="22"/>
          <w:szCs w:val="22"/>
        </w:rPr>
        <w:t>e relativo indirizzo</w:t>
      </w:r>
      <w:r w:rsidRPr="00CB021A">
        <w:rPr>
          <w:rFonts w:ascii="Times New Roman" w:hAnsi="Times New Roman" w:cs="Times New Roman"/>
          <w:sz w:val="22"/>
          <w:szCs w:val="22"/>
        </w:rPr>
        <w:t xml:space="preserve"> e-mail,</w:t>
      </w:r>
      <w:r>
        <w:rPr>
          <w:rFonts w:ascii="Times New Roman" w:hAnsi="Times New Roman" w:cs="Times New Roman"/>
          <w:i/>
          <w:sz w:val="22"/>
          <w:szCs w:val="22"/>
        </w:rPr>
        <w:t xml:space="preserve"> </w:t>
      </w:r>
      <w:r w:rsidRPr="00FD67A3">
        <w:rPr>
          <w:rFonts w:ascii="Times New Roman" w:hAnsi="Times New Roman" w:cs="Times New Roman"/>
          <w:sz w:val="22"/>
          <w:szCs w:val="22"/>
        </w:rPr>
        <w:t>laddove designato ricorrendo le condizioni previste dall’art. 37</w:t>
      </w:r>
      <w:r>
        <w:rPr>
          <w:rFonts w:ascii="Times New Roman" w:hAnsi="Times New Roman" w:cs="Times New Roman"/>
          <w:sz w:val="22"/>
          <w:szCs w:val="22"/>
        </w:rPr>
        <w:t xml:space="preserve"> </w:t>
      </w:r>
      <w:r w:rsidRPr="00486504">
        <w:rPr>
          <w:rFonts w:ascii="Times New Roman" w:hAnsi="Times New Roman" w:cs="Times New Roman"/>
          <w:sz w:val="22"/>
          <w:szCs w:val="22"/>
        </w:rPr>
        <w:t>par. 1, del GDPR</w:t>
      </w:r>
      <w:r>
        <w:rPr>
          <w:rFonts w:ascii="Times New Roman" w:hAnsi="Times New Roman" w:cs="Times New Roman"/>
          <w:sz w:val="22"/>
          <w:szCs w:val="22"/>
        </w:rPr>
        <w:t xml:space="preserve">, per l’esercizio dei diritti dell’interessato di cui al capo III del </w:t>
      </w:r>
      <w:r w:rsidRPr="00155A3B">
        <w:rPr>
          <w:rFonts w:ascii="Times New Roman" w:hAnsi="Times New Roman" w:cs="Times New Roman"/>
          <w:sz w:val="22"/>
          <w:szCs w:val="22"/>
        </w:rPr>
        <w:t xml:space="preserve">Regolamento 2016/679/UE </w:t>
      </w:r>
      <w:r>
        <w:rPr>
          <w:rFonts w:ascii="Times New Roman" w:hAnsi="Times New Roman" w:cs="Times New Roman"/>
          <w:sz w:val="22"/>
          <w:szCs w:val="22"/>
        </w:rPr>
        <w:t xml:space="preserve">– GDPR. </w:t>
      </w:r>
    </w:p>
    <w:p w:rsidR="006510E8" w:rsidRDefault="006510E8" w:rsidP="006510E8">
      <w:pPr>
        <w:jc w:val="both"/>
        <w:rPr>
          <w:rFonts w:ascii="Times New Roman" w:hAnsi="Times New Roman" w:cs="Times New Roman"/>
          <w:sz w:val="22"/>
          <w:szCs w:val="22"/>
        </w:rPr>
      </w:pPr>
    </w:p>
    <w:p w:rsidR="006510E8" w:rsidRDefault="006510E8" w:rsidP="006510E8">
      <w:pPr>
        <w:jc w:val="both"/>
        <w:rPr>
          <w:rFonts w:ascii="Times New Roman" w:hAnsi="Times New Roman" w:cs="Times New Roman"/>
          <w:sz w:val="22"/>
          <w:szCs w:val="22"/>
        </w:rPr>
      </w:pPr>
      <w:r>
        <w:rPr>
          <w:rFonts w:ascii="Times New Roman" w:hAnsi="Times New Roman" w:cs="Times New Roman"/>
          <w:sz w:val="22"/>
          <w:szCs w:val="22"/>
          <w:vertAlign w:val="superscript"/>
        </w:rPr>
        <w:t>(3</w:t>
      </w:r>
      <w:r w:rsidRPr="00940D34">
        <w:rPr>
          <w:rFonts w:ascii="Times New Roman" w:hAnsi="Times New Roman" w:cs="Times New Roman"/>
          <w:sz w:val="22"/>
          <w:szCs w:val="22"/>
          <w:vertAlign w:val="superscript"/>
        </w:rPr>
        <w:t>)</w:t>
      </w:r>
      <w:r>
        <w:rPr>
          <w:rFonts w:ascii="Times New Roman" w:hAnsi="Times New Roman" w:cs="Times New Roman"/>
          <w:sz w:val="22"/>
          <w:szCs w:val="22"/>
          <w:vertAlign w:val="superscript"/>
        </w:rPr>
        <w:t xml:space="preserve"> </w:t>
      </w:r>
      <w:r w:rsidRPr="00940D34">
        <w:rPr>
          <w:rFonts w:ascii="Times New Roman" w:hAnsi="Times New Roman" w:cs="Times New Roman"/>
          <w:sz w:val="22"/>
          <w:szCs w:val="22"/>
        </w:rPr>
        <w:t>Inserire il provvedimento di approvazione dei progetti</w:t>
      </w:r>
      <w:r>
        <w:rPr>
          <w:rFonts w:ascii="Times New Roman" w:hAnsi="Times New Roman" w:cs="Times New Roman"/>
          <w:sz w:val="22"/>
          <w:szCs w:val="22"/>
        </w:rPr>
        <w:t>.</w:t>
      </w:r>
    </w:p>
    <w:p w:rsidR="006510E8" w:rsidRDefault="006510E8" w:rsidP="006510E8">
      <w:pPr>
        <w:jc w:val="both"/>
        <w:rPr>
          <w:rFonts w:ascii="Times New Roman" w:hAnsi="Times New Roman" w:cs="Times New Roman"/>
          <w:sz w:val="22"/>
          <w:szCs w:val="22"/>
        </w:rPr>
      </w:pPr>
    </w:p>
    <w:p w:rsidR="006510E8" w:rsidRPr="00FE4D5C" w:rsidRDefault="006510E8" w:rsidP="006510E8">
      <w:pPr>
        <w:jc w:val="both"/>
        <w:rPr>
          <w:rFonts w:ascii="Times New Roman" w:hAnsi="Times New Roman" w:cs="Times New Roman"/>
          <w:sz w:val="22"/>
          <w:szCs w:val="22"/>
        </w:rPr>
      </w:pPr>
    </w:p>
    <w:p w:rsidR="002D2556" w:rsidRDefault="002D2556"/>
    <w:sectPr w:rsidR="002D2556" w:rsidSect="006510E8">
      <w:headerReference w:type="default" r:id="rId10"/>
      <w:footerReference w:type="default" r:id="rId11"/>
      <w:headerReference w:type="first" r:id="rId12"/>
      <w:pgSz w:w="11906" w:h="16838"/>
      <w:pgMar w:top="1278" w:right="1134" w:bottom="1701" w:left="1134" w:header="709" w:footer="720" w:gutter="0"/>
      <w:cols w:space="71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85" w:rsidRDefault="00064785" w:rsidP="006510E8">
      <w:r>
        <w:separator/>
      </w:r>
    </w:p>
  </w:endnote>
  <w:endnote w:type="continuationSeparator" w:id="0">
    <w:p w:rsidR="00064785" w:rsidRDefault="00064785" w:rsidP="0065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85" w:rsidRPr="007A55CC" w:rsidRDefault="003566F9">
    <w:pPr>
      <w:pStyle w:val="Pidipagina"/>
      <w:rPr>
        <w:rFonts w:ascii="Times New Roman" w:hAnsi="Times New Roman" w:cs="Times New Roman"/>
        <w:vertAlign w:val="superscript"/>
      </w:rPr>
    </w:pPr>
    <w:r w:rsidRPr="007A55CC">
      <w:rPr>
        <w:rFonts w:ascii="Times New Roman" w:hAnsi="Times New Roman" w:cs="Times New Roman"/>
        <w:vertAlign w:val="superscript"/>
      </w:rPr>
      <w:t xml:space="preserve"> </w:t>
    </w:r>
  </w:p>
  <w:p w:rsidR="00A21985" w:rsidRDefault="00C62373">
    <w:pPr>
      <w:pStyle w:val="Pidipa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85" w:rsidRDefault="00064785" w:rsidP="006510E8">
      <w:r>
        <w:separator/>
      </w:r>
    </w:p>
  </w:footnote>
  <w:footnote w:type="continuationSeparator" w:id="0">
    <w:p w:rsidR="00064785" w:rsidRDefault="00064785" w:rsidP="006510E8">
      <w:r>
        <w:continuationSeparator/>
      </w:r>
    </w:p>
  </w:footnote>
  <w:footnote w:id="1">
    <w:p w:rsidR="006510E8" w:rsidRPr="000839BC" w:rsidRDefault="006510E8" w:rsidP="006510E8">
      <w:pPr>
        <w:pStyle w:val="Testonotaapidipagina"/>
        <w:rPr>
          <w:rFonts w:ascii="Times New Roman" w:hAnsi="Times New Roman"/>
          <w:sz w:val="24"/>
          <w:szCs w:val="24"/>
        </w:rPr>
      </w:pPr>
      <w:r w:rsidRPr="000839BC">
        <w:rPr>
          <w:rStyle w:val="Rimandonotaapidipagina"/>
          <w:sz w:val="24"/>
          <w:szCs w:val="24"/>
        </w:rPr>
        <w:t>1</w:t>
      </w:r>
      <w:r w:rsidRPr="000839BC">
        <w:rPr>
          <w:rFonts w:ascii="Times New Roman" w:hAnsi="Times New Roman"/>
          <w:sz w:val="24"/>
          <w:szCs w:val="24"/>
          <w:vertAlign w:val="subscript"/>
        </w:rPr>
        <w:t xml:space="preserve">  </w:t>
      </w:r>
      <w:r w:rsidRPr="000839BC">
        <w:rPr>
          <w:rStyle w:val="Rimandonotaapidipagina"/>
          <w:sz w:val="24"/>
          <w:szCs w:val="24"/>
          <w:vertAlign w:val="subscript"/>
        </w:rPr>
        <w:t>Se persona diversa dal legale rappresentante, precisare anche gli estremi dell’atto di procura</w:t>
      </w:r>
      <w:r w:rsidRPr="000839BC">
        <w:rPr>
          <w:rFonts w:ascii="Times New Roman" w:hAnsi="Times New Roman"/>
          <w:sz w:val="24"/>
          <w:szCs w:val="24"/>
          <w:vertAlign w:val="subscript"/>
        </w:rPr>
        <w:t>.</w:t>
      </w:r>
    </w:p>
  </w:footnote>
  <w:footnote w:id="2">
    <w:p w:rsidR="006510E8" w:rsidRPr="000839BC" w:rsidRDefault="006510E8" w:rsidP="006510E8">
      <w:pPr>
        <w:pStyle w:val="Testonotaapidipagina"/>
        <w:rPr>
          <w:rFonts w:ascii="Times New Roman" w:hAnsi="Times New Roman"/>
          <w:sz w:val="24"/>
          <w:szCs w:val="24"/>
        </w:rPr>
      </w:pPr>
      <w:r w:rsidRPr="000839BC">
        <w:rPr>
          <w:rStyle w:val="Rimandonotaapidipagina"/>
          <w:sz w:val="24"/>
          <w:szCs w:val="24"/>
          <w:vertAlign w:val="subscript"/>
        </w:rPr>
        <w:footnoteRef/>
      </w:r>
      <w:r w:rsidRPr="000839BC">
        <w:rPr>
          <w:rStyle w:val="Rimandonotaapidipagina"/>
          <w:sz w:val="24"/>
          <w:szCs w:val="24"/>
          <w:vertAlign w:val="subscript"/>
        </w:rPr>
        <w:t xml:space="preserve">  Inserire la DGR relativa al bando.</w:t>
      </w:r>
    </w:p>
  </w:footnote>
  <w:footnote w:id="3">
    <w:p w:rsidR="006510E8" w:rsidRPr="00FE4D5C" w:rsidRDefault="006510E8" w:rsidP="006510E8">
      <w:pPr>
        <w:pStyle w:val="Testonotaapidipagina"/>
        <w:rPr>
          <w:sz w:val="24"/>
          <w:szCs w:val="24"/>
        </w:rPr>
      </w:pPr>
      <w:r w:rsidRPr="000839BC">
        <w:rPr>
          <w:rStyle w:val="Rimandonotaapidipagina"/>
          <w:sz w:val="24"/>
          <w:szCs w:val="24"/>
          <w:vertAlign w:val="subscript"/>
        </w:rPr>
        <w:footnoteRef/>
      </w:r>
      <w:r w:rsidRPr="000839BC">
        <w:rPr>
          <w:rStyle w:val="Rimandonotaapidipagina"/>
          <w:sz w:val="24"/>
          <w:szCs w:val="24"/>
          <w:vertAlign w:val="subscript"/>
        </w:rPr>
        <w:t xml:space="preserve"> Inserire il provvedimento di approvazione dei progetti.</w:t>
      </w:r>
    </w:p>
  </w:footnote>
  <w:footnote w:id="4">
    <w:p w:rsidR="006510E8" w:rsidRPr="00FE4D5C" w:rsidRDefault="006510E8" w:rsidP="006510E8">
      <w:pPr>
        <w:pStyle w:val="Testonotaapidipagina"/>
        <w:rPr>
          <w:rStyle w:val="Rimandonotaapidipagina"/>
          <w:sz w:val="24"/>
          <w:szCs w:val="24"/>
          <w:vertAlign w:val="subscript"/>
        </w:rPr>
      </w:pPr>
      <w:r w:rsidRPr="00FE4D5C">
        <w:rPr>
          <w:rStyle w:val="Rimandonotaapidipagina"/>
          <w:sz w:val="24"/>
          <w:szCs w:val="24"/>
          <w:vertAlign w:val="subscript"/>
        </w:rPr>
        <w:footnoteRef/>
      </w:r>
      <w:r w:rsidRPr="00FE4D5C">
        <w:rPr>
          <w:rStyle w:val="Rimandonotaapidipagina"/>
          <w:sz w:val="24"/>
          <w:szCs w:val="24"/>
          <w:vertAlign w:val="subscript"/>
        </w:rPr>
        <w:t xml:space="preserve"> Art. 2220 Cod. Civile</w:t>
      </w:r>
      <w:r>
        <w:rPr>
          <w:sz w:val="24"/>
          <w:szCs w:val="24"/>
          <w:vertAlign w:val="subscript"/>
        </w:rPr>
        <w:t>.</w:t>
      </w:r>
    </w:p>
  </w:footnote>
  <w:footnote w:id="5">
    <w:p w:rsidR="006510E8" w:rsidRPr="00FE4D5C" w:rsidRDefault="006510E8" w:rsidP="006510E8">
      <w:pPr>
        <w:pStyle w:val="Testonotaapidipagina"/>
        <w:spacing w:line="240" w:lineRule="atLeast"/>
        <w:jc w:val="both"/>
        <w:rPr>
          <w:rStyle w:val="Rimandonotaapidipagina"/>
          <w:sz w:val="24"/>
          <w:szCs w:val="24"/>
          <w:vertAlign w:val="subscript"/>
        </w:rPr>
      </w:pPr>
      <w:r w:rsidRPr="00FE4D5C">
        <w:rPr>
          <w:rStyle w:val="Rimandonotaapidipagina"/>
          <w:sz w:val="24"/>
          <w:szCs w:val="24"/>
          <w:vertAlign w:val="subscript"/>
        </w:rPr>
        <w:footnoteRef/>
      </w:r>
      <w:r>
        <w:rPr>
          <w:rStyle w:val="Rimandonotaapidipagina"/>
          <w:sz w:val="24"/>
          <w:szCs w:val="24"/>
          <w:vertAlign w:val="subscript"/>
        </w:rPr>
        <w:t xml:space="preserve">   Ai sensi dell’art. 86 del D.l</w:t>
      </w:r>
      <w:r w:rsidRPr="00FE4D5C">
        <w:rPr>
          <w:rStyle w:val="Rimandonotaapidipagina"/>
          <w:sz w:val="24"/>
          <w:szCs w:val="24"/>
          <w:vertAlign w:val="subscript"/>
        </w:rPr>
        <w:t>gs. n. 159/2011 l’informazione antimafia ha una validità di 12 mesi, salvo che non siano intervenute modificazioni dell’assetto societario o gestionale dell’impresa. In tal caso i legali rappresentanti dell’organismo societario sono tenuti ad ottemperare, entro 30 giorni dalle modifiche, all’obbligo di trasmettere al prefetto che ha rilasciato l’informazione antimafia copia degli atti da cui risulta l’intervenuta modificazione relativamente ai soggetti destinatari di verifiche antimafia di cui all’art. 85 del D.</w:t>
      </w:r>
      <w:r>
        <w:rPr>
          <w:sz w:val="24"/>
          <w:szCs w:val="24"/>
          <w:vertAlign w:val="subscript"/>
        </w:rPr>
        <w:t>l</w:t>
      </w:r>
      <w:r w:rsidRPr="00FE4D5C">
        <w:rPr>
          <w:rStyle w:val="Rimandonotaapidipagina"/>
          <w:sz w:val="24"/>
          <w:szCs w:val="24"/>
          <w:vertAlign w:val="subscript"/>
        </w:rPr>
        <w:t>gs. n. 159/2011.</w:t>
      </w:r>
    </w:p>
  </w:footnote>
  <w:footnote w:id="6">
    <w:p w:rsidR="006510E8" w:rsidRPr="00FE4D5C" w:rsidRDefault="006510E8" w:rsidP="006510E8">
      <w:pPr>
        <w:pStyle w:val="Testonotaapidipagina"/>
        <w:jc w:val="both"/>
        <w:rPr>
          <w:rStyle w:val="Rimandonotaapidipagina"/>
          <w:sz w:val="24"/>
          <w:szCs w:val="24"/>
          <w:vertAlign w:val="subscript"/>
        </w:rPr>
      </w:pPr>
      <w:r w:rsidRPr="00FE4D5C">
        <w:rPr>
          <w:rStyle w:val="Rimandonotaapidipagina"/>
          <w:sz w:val="24"/>
          <w:szCs w:val="24"/>
          <w:vertAlign w:val="subscript"/>
        </w:rPr>
        <w:footnoteRef/>
      </w:r>
      <w:r w:rsidRPr="00FE4D5C">
        <w:rPr>
          <w:rStyle w:val="Rimandonotaapidipagina"/>
          <w:sz w:val="24"/>
          <w:szCs w:val="24"/>
          <w:vertAlign w:val="subscript"/>
        </w:rPr>
        <w:t xml:space="preserve">   Indicare dove l’atto è conservato (specificare es: l’ente pubblico, studio notarile, …… o presso il soggetto beneficiario rappresentato).</w:t>
      </w:r>
    </w:p>
  </w:footnote>
  <w:footnote w:id="7">
    <w:p w:rsidR="006510E8" w:rsidRPr="003C7266" w:rsidRDefault="006510E8" w:rsidP="006510E8">
      <w:pPr>
        <w:pStyle w:val="Testonotaapidipagina"/>
        <w:jc w:val="both"/>
        <w:rPr>
          <w:rStyle w:val="Rimandonotaapidipagina"/>
          <w:sz w:val="24"/>
          <w:szCs w:val="24"/>
          <w:vertAlign w:val="subscript"/>
        </w:rPr>
      </w:pPr>
      <w:r w:rsidRPr="007F6EEE">
        <w:rPr>
          <w:rStyle w:val="Rimandonotaapidipagina"/>
          <w:sz w:val="24"/>
          <w:szCs w:val="24"/>
          <w:vertAlign w:val="subscript"/>
        </w:rPr>
        <w:footnoteRef/>
      </w:r>
      <w:r w:rsidRPr="007F6EEE">
        <w:rPr>
          <w:rStyle w:val="Rimandonotaapidipagina"/>
          <w:sz w:val="24"/>
          <w:szCs w:val="24"/>
          <w:vertAlign w:val="subscript"/>
        </w:rPr>
        <w:t xml:space="preserve"> </w:t>
      </w:r>
      <w:r w:rsidRPr="003C7266">
        <w:rPr>
          <w:rStyle w:val="Rimandonotaapidipagina"/>
          <w:sz w:val="24"/>
          <w:szCs w:val="24"/>
          <w:vertAlign w:val="subscript"/>
        </w:rPr>
        <w:t xml:space="preserve">Ai sensi della vigente normativa inerente alle disposizioni per la prevenzione della delinquenza di tipo mafioso, sia i Soggetti attuatori iscritti alla C.C.I.A.A. sia quelli non iscritti, sono tenuti a presentare la documentazione relativa ai soggetti di cui all’art. 85 del D.lgs. n. 159/2011 all’Amministrazione regionale ai fini dell’inoltro della richiesta di documentazione antimafia di cui all’art. 84 del D.lgs. n. 159/2011 e s.m.i. </w:t>
      </w:r>
    </w:p>
  </w:footnote>
  <w:footnote w:id="8">
    <w:p w:rsidR="006510E8" w:rsidRDefault="006510E8" w:rsidP="006510E8">
      <w:pPr>
        <w:pStyle w:val="Testonotaapidipagina"/>
      </w:pPr>
      <w:r w:rsidRPr="007F6EEE">
        <w:rPr>
          <w:rStyle w:val="Rimandonotaapidipagina"/>
          <w:sz w:val="24"/>
          <w:szCs w:val="24"/>
        </w:rPr>
        <w:footnoteRef/>
      </w:r>
      <w:r>
        <w:t xml:space="preserve"> </w:t>
      </w:r>
      <w:r w:rsidRPr="006704CF">
        <w:rPr>
          <w:rStyle w:val="Rimandonotaapidipagina"/>
          <w:sz w:val="24"/>
          <w:szCs w:val="24"/>
          <w:vertAlign w:val="subscript"/>
        </w:rPr>
        <w:t>Inserire la Società/Associazione/Ente/Agenzia</w:t>
      </w:r>
      <w:r>
        <w:rPr>
          <w:sz w:val="24"/>
          <w:szCs w:val="24"/>
          <w:vertAlign w:val="subscript"/>
        </w:rPr>
        <w:t xml:space="preserve"> come </w:t>
      </w:r>
      <w:r w:rsidRPr="006704CF">
        <w:rPr>
          <w:rStyle w:val="Rimandonotaapidipagina"/>
          <w:sz w:val="24"/>
          <w:szCs w:val="24"/>
          <w:vertAlign w:val="subscript"/>
        </w:rPr>
        <w:t>indicata</w:t>
      </w:r>
      <w:r>
        <w:rPr>
          <w:rStyle w:val="Rimandonotaapidipagina"/>
          <w:sz w:val="24"/>
          <w:szCs w:val="24"/>
          <w:vertAlign w:val="subscript"/>
        </w:rPr>
        <w:t xml:space="preserve"> nel presente </w:t>
      </w:r>
      <w:r w:rsidRPr="006704CF">
        <w:rPr>
          <w:rStyle w:val="Rimandonotaapidipagina"/>
          <w:sz w:val="24"/>
          <w:szCs w:val="24"/>
          <w:vertAlign w:val="subscript"/>
        </w:rPr>
        <w:t>Atto di adesione</w:t>
      </w:r>
      <w:r>
        <w:rPr>
          <w:sz w:val="24"/>
          <w:szCs w:val="24"/>
          <w:vertAlign w:val="subscript"/>
        </w:rPr>
        <w:t>.</w:t>
      </w:r>
    </w:p>
  </w:footnote>
  <w:footnote w:id="9">
    <w:p w:rsidR="006510E8" w:rsidRPr="00FB3075" w:rsidRDefault="006510E8" w:rsidP="006510E8">
      <w:pPr>
        <w:pStyle w:val="Testonotaapidipagina"/>
        <w:rPr>
          <w:rStyle w:val="Rimandonotaapidipagina"/>
          <w:sz w:val="24"/>
          <w:szCs w:val="24"/>
          <w:vertAlign w:val="subscript"/>
        </w:rPr>
      </w:pPr>
      <w:r w:rsidRPr="007F6EEE">
        <w:rPr>
          <w:rStyle w:val="Rimandonotaapidipagina"/>
          <w:sz w:val="24"/>
          <w:szCs w:val="24"/>
          <w:vertAlign w:val="subscript"/>
        </w:rPr>
        <w:footnoteRef/>
      </w:r>
      <w:r w:rsidRPr="00FB3075">
        <w:rPr>
          <w:rStyle w:val="Rimandonotaapidipagina"/>
          <w:sz w:val="24"/>
          <w:szCs w:val="24"/>
          <w:vertAlign w:val="subscript"/>
        </w:rPr>
        <w:t xml:space="preserve">  Il </w:t>
      </w:r>
      <w:r w:rsidRPr="00665880">
        <w:rPr>
          <w:rStyle w:val="Rimandonotaapidipagina"/>
          <w:sz w:val="24"/>
          <w:szCs w:val="24"/>
          <w:vertAlign w:val="subscript"/>
        </w:rPr>
        <w:t xml:space="preserve">firmatario </w:t>
      </w:r>
      <w:r w:rsidRPr="00665880">
        <w:rPr>
          <w:sz w:val="24"/>
          <w:szCs w:val="24"/>
          <w:vertAlign w:val="subscript"/>
        </w:rPr>
        <w:t>d</w:t>
      </w:r>
      <w:r>
        <w:rPr>
          <w:sz w:val="24"/>
          <w:szCs w:val="24"/>
          <w:vertAlign w:val="subscript"/>
        </w:rPr>
        <w:t>el quale</w:t>
      </w:r>
      <w:r w:rsidRPr="00665880">
        <w:rPr>
          <w:sz w:val="24"/>
          <w:szCs w:val="24"/>
          <w:vertAlign w:val="subscript"/>
        </w:rPr>
        <w:t xml:space="preserve"> va inserito nome e cognome, </w:t>
      </w:r>
      <w:r w:rsidRPr="00665880">
        <w:rPr>
          <w:rStyle w:val="Rimandonotaapidipagina"/>
          <w:sz w:val="24"/>
          <w:szCs w:val="24"/>
          <w:vertAlign w:val="subscript"/>
        </w:rPr>
        <w:t>è colui</w:t>
      </w:r>
      <w:r w:rsidRPr="00FB3075">
        <w:rPr>
          <w:rStyle w:val="Rimandonotaapidipagina"/>
          <w:sz w:val="24"/>
          <w:szCs w:val="24"/>
          <w:vertAlign w:val="subscript"/>
        </w:rPr>
        <w:t xml:space="preserve"> che firma digitalmente il presente atto di adesione</w:t>
      </w:r>
      <w:r>
        <w:rPr>
          <w:sz w:val="24"/>
          <w:szCs w:val="24"/>
          <w:vertAlign w:val="subscript"/>
        </w:rPr>
        <w:t>.</w:t>
      </w:r>
    </w:p>
    <w:p w:rsidR="006510E8" w:rsidRPr="00FE4D5C" w:rsidRDefault="006510E8" w:rsidP="006510E8">
      <w:pPr>
        <w:pStyle w:val="Testonotaapidipagina"/>
        <w:jc w:val="both"/>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85" w:rsidRPr="008F18E5" w:rsidRDefault="006510E8" w:rsidP="007A55B1">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extent cx="2295525" cy="2857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A21985" w:rsidRPr="008F18E5" w:rsidRDefault="003566F9" w:rsidP="007A55B1">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A21985" w:rsidRPr="008F18E5" w:rsidRDefault="00C62373" w:rsidP="007A55B1">
    <w:pPr>
      <w:pStyle w:val="Intestazione"/>
      <w:jc w:val="right"/>
      <w:rPr>
        <w:rFonts w:ascii="Times New Roman" w:hAnsi="Times New Roman"/>
        <w:b/>
        <w:bCs/>
        <w:sz w:val="20"/>
        <w:szCs w:val="20"/>
      </w:rPr>
    </w:pPr>
  </w:p>
  <w:p w:rsidR="00A21985" w:rsidRDefault="003566F9" w:rsidP="007A55B1">
    <w:pPr>
      <w:pStyle w:val="Intestazione"/>
      <w:rPr>
        <w:rStyle w:val="Numeropagina"/>
        <w:rFonts w:ascii="Times New Roman" w:hAnsi="Times New Roman"/>
      </w:rPr>
    </w:pPr>
    <w:r w:rsidRPr="0088295E">
      <w:rPr>
        <w:rFonts w:ascii="Times New Roman" w:hAnsi="Times New Roman"/>
        <w:b/>
        <w:bCs/>
      </w:rPr>
      <w:t xml:space="preserve">Allegato </w:t>
    </w:r>
    <w:r>
      <w:rPr>
        <w:rFonts w:ascii="Times New Roman" w:hAnsi="Times New Roman"/>
        <w:b/>
        <w:bCs/>
      </w:rPr>
      <w:t xml:space="preserve">    A      </w:t>
    </w:r>
    <w:r w:rsidRPr="0088295E">
      <w:rPr>
        <w:rFonts w:ascii="Times New Roman" w:hAnsi="Times New Roman"/>
        <w:b/>
        <w:bCs/>
      </w:rPr>
      <w:t xml:space="preserve">al Decreto n.  </w:t>
    </w:r>
    <w:r w:rsidR="00C62373" w:rsidRPr="00C62373">
      <w:rPr>
        <w:rFonts w:ascii="Times New Roman" w:hAnsi="Times New Roman"/>
        <w:b/>
        <w:bCs/>
      </w:rPr>
      <w:t>105</w:t>
    </w:r>
    <w:r w:rsidRPr="0088295E">
      <w:rPr>
        <w:rFonts w:ascii="Times New Roman" w:hAnsi="Times New Roman"/>
        <w:b/>
        <w:bCs/>
      </w:rPr>
      <w:t xml:space="preserve">  del </w:t>
    </w:r>
    <w:r w:rsidR="00C62373">
      <w:rPr>
        <w:rFonts w:ascii="Times New Roman" w:hAnsi="Times New Roman"/>
        <w:b/>
        <w:bCs/>
      </w:rPr>
      <w:t>16 febbraio 2021</w:t>
    </w:r>
    <w:r w:rsidRPr="0088295E">
      <w:rPr>
        <w:rFonts w:ascii="Times New Roman" w:hAnsi="Times New Roman"/>
        <w:b/>
        <w:bCs/>
      </w:rPr>
      <w:t xml:space="preserve">  </w:t>
    </w:r>
    <w:r>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C62373">
      <w:rPr>
        <w:rStyle w:val="Numeropagina"/>
        <w:rFonts w:ascii="Times New Roman" w:hAnsi="Times New Roman"/>
        <w:noProof/>
      </w:rPr>
      <w:t>2</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C62373">
      <w:rPr>
        <w:rStyle w:val="Numeropagina"/>
        <w:rFonts w:ascii="Times New Roman" w:hAnsi="Times New Roman"/>
        <w:noProof/>
      </w:rPr>
      <w:t>13</w:t>
    </w:r>
    <w:r w:rsidRPr="0088295E">
      <w:rPr>
        <w:rStyle w:val="Numeropagina"/>
        <w:rFonts w:ascii="Times New Roman" w:hAnsi="Times New Roman"/>
      </w:rPr>
      <w:fldChar w:fldCharType="end"/>
    </w:r>
  </w:p>
  <w:p w:rsidR="00A21985" w:rsidRDefault="00C62373" w:rsidP="007A55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A21985" w:rsidRPr="00BF3161" w:rsidTr="009360C5">
      <w:trPr>
        <w:trHeight w:hRule="exact" w:val="1283"/>
        <w:tblHeader/>
      </w:trPr>
      <w:tc>
        <w:tcPr>
          <w:tcW w:w="9709" w:type="dxa"/>
          <w:tcBorders>
            <w:top w:val="nil"/>
            <w:left w:val="nil"/>
            <w:bottom w:val="nil"/>
            <w:right w:val="nil"/>
          </w:tcBorders>
        </w:tcPr>
        <w:p w:rsidR="00A21985" w:rsidRPr="008F18E5" w:rsidRDefault="006510E8" w:rsidP="009360C5">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extent cx="2295525" cy="285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A21985" w:rsidRPr="008F18E5" w:rsidRDefault="003566F9" w:rsidP="009360C5">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A21985" w:rsidRPr="008F18E5" w:rsidRDefault="00C62373" w:rsidP="009360C5">
          <w:pPr>
            <w:pStyle w:val="Intestazione"/>
            <w:rPr>
              <w:rFonts w:ascii="Times New Roman" w:hAnsi="Times New Roman"/>
              <w:b/>
              <w:bCs/>
              <w:sz w:val="20"/>
              <w:szCs w:val="20"/>
            </w:rPr>
          </w:pPr>
        </w:p>
        <w:p w:rsidR="00A21985" w:rsidRPr="0088295E" w:rsidRDefault="003566F9" w:rsidP="00243ABE">
          <w:pPr>
            <w:pStyle w:val="Intestazione"/>
            <w:rPr>
              <w:rFonts w:ascii="Times New Roman" w:hAnsi="Times New Roman"/>
              <w:b/>
              <w:bCs/>
              <w:i/>
              <w:iCs/>
            </w:rPr>
          </w:pPr>
          <w:r w:rsidRPr="0088295E">
            <w:rPr>
              <w:rFonts w:ascii="Times New Roman" w:hAnsi="Times New Roman"/>
              <w:b/>
              <w:bCs/>
            </w:rPr>
            <w:t xml:space="preserve">Allegato </w:t>
          </w:r>
          <w:r>
            <w:rPr>
              <w:rFonts w:ascii="Times New Roman" w:hAnsi="Times New Roman"/>
              <w:b/>
              <w:bCs/>
            </w:rPr>
            <w:t xml:space="preserve">   A         </w:t>
          </w:r>
          <w:r w:rsidRPr="0088295E">
            <w:rPr>
              <w:rFonts w:ascii="Times New Roman" w:hAnsi="Times New Roman"/>
              <w:b/>
              <w:bCs/>
            </w:rPr>
            <w:t xml:space="preserve">al Decreto n. </w:t>
          </w:r>
          <w:r w:rsidR="00C62373" w:rsidRPr="00C62373">
            <w:rPr>
              <w:rFonts w:ascii="Times New Roman" w:hAnsi="Times New Roman"/>
              <w:b/>
              <w:bCs/>
            </w:rPr>
            <w:t>105</w:t>
          </w:r>
          <w:r w:rsidRPr="0088295E">
            <w:rPr>
              <w:rFonts w:ascii="Times New Roman" w:hAnsi="Times New Roman"/>
              <w:b/>
              <w:bCs/>
            </w:rPr>
            <w:t xml:space="preserve">  </w:t>
          </w:r>
          <w:r>
            <w:rPr>
              <w:rFonts w:ascii="Times New Roman" w:hAnsi="Times New Roman"/>
              <w:b/>
              <w:bCs/>
            </w:rPr>
            <w:t xml:space="preserve"> del </w:t>
          </w:r>
          <w:r w:rsidR="00C62373">
            <w:rPr>
              <w:rFonts w:ascii="Times New Roman" w:hAnsi="Times New Roman"/>
              <w:b/>
              <w:bCs/>
            </w:rPr>
            <w:t>16 febbraio 2021</w:t>
          </w:r>
          <w:r>
            <w:rPr>
              <w:rFonts w:ascii="Times New Roman" w:hAnsi="Times New Roman"/>
              <w:b/>
              <w:bCs/>
            </w:rPr>
            <w:t xml:space="preserve">   </w:t>
          </w:r>
          <w:r w:rsidRPr="0088295E">
            <w:rPr>
              <w:rFonts w:ascii="Times New Roman" w:hAnsi="Times New Roman"/>
              <w:b/>
              <w:bCs/>
            </w:rPr>
            <w:t xml:space="preserve">  </w:t>
          </w:r>
          <w:r>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C62373">
            <w:rPr>
              <w:rStyle w:val="Numeropagina"/>
              <w:rFonts w:ascii="Times New Roman" w:hAnsi="Times New Roman"/>
              <w:noProof/>
            </w:rPr>
            <w:t>1</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C62373">
            <w:rPr>
              <w:rStyle w:val="Numeropagina"/>
              <w:rFonts w:ascii="Times New Roman" w:hAnsi="Times New Roman"/>
              <w:noProof/>
            </w:rPr>
            <w:t>13</w:t>
          </w:r>
          <w:r w:rsidRPr="0088295E">
            <w:rPr>
              <w:rStyle w:val="Numeropagina"/>
              <w:rFonts w:ascii="Times New Roman" w:hAnsi="Times New Roman"/>
            </w:rPr>
            <w:fldChar w:fldCharType="end"/>
          </w:r>
        </w:p>
      </w:tc>
    </w:tr>
  </w:tbl>
  <w:p w:rsidR="00A21985" w:rsidRDefault="00C623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12133"/>
    <w:multiLevelType w:val="hybridMultilevel"/>
    <w:tmpl w:val="A9A221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686942"/>
    <w:multiLevelType w:val="singleLevel"/>
    <w:tmpl w:val="04100017"/>
    <w:lvl w:ilvl="0">
      <w:start w:val="1"/>
      <w:numFmt w:val="lowerLetter"/>
      <w:lvlText w:val="%1)"/>
      <w:lvlJc w:val="left"/>
      <w:pPr>
        <w:ind w:left="360" w:hanging="360"/>
      </w:pPr>
    </w:lvl>
  </w:abstractNum>
  <w:abstractNum w:abstractNumId="2" w15:restartNumberingAfterBreak="0">
    <w:nsid w:val="476655C3"/>
    <w:multiLevelType w:val="hybridMultilevel"/>
    <w:tmpl w:val="BDFAB748"/>
    <w:lvl w:ilvl="0" w:tplc="D7684B46">
      <w:start w:val="1"/>
      <w:numFmt w:val="bullet"/>
      <w:lvlText w:val="-"/>
      <w:lvlJc w:val="left"/>
      <w:pPr>
        <w:tabs>
          <w:tab w:val="num" w:pos="720"/>
        </w:tabs>
        <w:ind w:left="720" w:hanging="360"/>
      </w:pPr>
      <w:rPr>
        <w:rFonts w:ascii="Palatino Linotype" w:hAnsi="Palatino Linotype"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62162059"/>
    <w:multiLevelType w:val="hybridMultilevel"/>
    <w:tmpl w:val="50BEE1CE"/>
    <w:lvl w:ilvl="0" w:tplc="0410000F">
      <w:start w:val="1"/>
      <w:numFmt w:val="decimal"/>
      <w:lvlText w:val="%1."/>
      <w:lvlJc w:val="left"/>
      <w:pPr>
        <w:ind w:left="862" w:hanging="360"/>
      </w:p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72336C9A"/>
    <w:multiLevelType w:val="singleLevel"/>
    <w:tmpl w:val="95A44D86"/>
    <w:lvl w:ilvl="0">
      <w:start w:val="1"/>
      <w:numFmt w:val="bullet"/>
      <w:lvlText w:val=""/>
      <w:lvlJc w:val="left"/>
      <w:pPr>
        <w:tabs>
          <w:tab w:val="num" w:pos="360"/>
        </w:tabs>
        <w:ind w:left="360" w:hanging="360"/>
      </w:pPr>
      <w:rPr>
        <w:rFonts w:ascii="Symbol" w:hAnsi="Symbol"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56"/>
    <w:rsid w:val="00043316"/>
    <w:rsid w:val="00064785"/>
    <w:rsid w:val="000839BC"/>
    <w:rsid w:val="000977BF"/>
    <w:rsid w:val="002D2556"/>
    <w:rsid w:val="00325C55"/>
    <w:rsid w:val="003520A5"/>
    <w:rsid w:val="003566F9"/>
    <w:rsid w:val="004A1E7D"/>
    <w:rsid w:val="004E3DF0"/>
    <w:rsid w:val="00627C15"/>
    <w:rsid w:val="006510E8"/>
    <w:rsid w:val="00697656"/>
    <w:rsid w:val="00727ED8"/>
    <w:rsid w:val="007A1D69"/>
    <w:rsid w:val="007B5D99"/>
    <w:rsid w:val="007D30B5"/>
    <w:rsid w:val="007F6EEE"/>
    <w:rsid w:val="008404B5"/>
    <w:rsid w:val="0092537A"/>
    <w:rsid w:val="00A35935"/>
    <w:rsid w:val="00A800F2"/>
    <w:rsid w:val="00A81074"/>
    <w:rsid w:val="00BA0B7E"/>
    <w:rsid w:val="00BF039E"/>
    <w:rsid w:val="00C16EAE"/>
    <w:rsid w:val="00C56D05"/>
    <w:rsid w:val="00C62373"/>
    <w:rsid w:val="00CA336B"/>
    <w:rsid w:val="00CE532E"/>
    <w:rsid w:val="00DE7719"/>
    <w:rsid w:val="00F64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56D9"/>
  <w15:chartTrackingRefBased/>
  <w15:docId w15:val="{9A0E9D14-0DEF-46DE-A5C6-3895BC7F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10E8"/>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6510E8"/>
    <w:pPr>
      <w:tabs>
        <w:tab w:val="center" w:pos="4819"/>
        <w:tab w:val="right" w:pos="9638"/>
      </w:tabs>
    </w:pPr>
  </w:style>
  <w:style w:type="character" w:customStyle="1" w:styleId="PidipaginaCarattere">
    <w:name w:val="Piè di pagina Carattere"/>
    <w:basedOn w:val="Carpredefinitoparagrafo"/>
    <w:link w:val="Pidipagina"/>
    <w:uiPriority w:val="99"/>
    <w:rsid w:val="006510E8"/>
    <w:rPr>
      <w:rFonts w:ascii="Arial" w:eastAsia="Times New Roman" w:hAnsi="Arial" w:cs="Arial"/>
      <w:sz w:val="24"/>
      <w:szCs w:val="24"/>
      <w:lang w:eastAsia="it-IT"/>
    </w:rPr>
  </w:style>
  <w:style w:type="character" w:styleId="Numeropagina">
    <w:name w:val="page number"/>
    <w:uiPriority w:val="99"/>
    <w:rsid w:val="006510E8"/>
    <w:rPr>
      <w:rFonts w:cs="Times New Roman"/>
    </w:rPr>
  </w:style>
  <w:style w:type="paragraph" w:styleId="Intestazione">
    <w:name w:val="header"/>
    <w:basedOn w:val="Normale"/>
    <w:link w:val="IntestazioneCarattere"/>
    <w:uiPriority w:val="99"/>
    <w:rsid w:val="006510E8"/>
    <w:pPr>
      <w:tabs>
        <w:tab w:val="center" w:pos="4819"/>
        <w:tab w:val="right" w:pos="9638"/>
      </w:tabs>
    </w:pPr>
  </w:style>
  <w:style w:type="character" w:customStyle="1" w:styleId="IntestazioneCarattere">
    <w:name w:val="Intestazione Carattere"/>
    <w:basedOn w:val="Carpredefinitoparagrafo"/>
    <w:link w:val="Intestazione"/>
    <w:uiPriority w:val="99"/>
    <w:rsid w:val="006510E8"/>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6510E8"/>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510E8"/>
    <w:rPr>
      <w:rFonts w:ascii="Calibri" w:eastAsia="Calibri" w:hAnsi="Calibri" w:cs="Times New Roman"/>
      <w:sz w:val="20"/>
      <w:szCs w:val="20"/>
    </w:rPr>
  </w:style>
  <w:style w:type="character" w:styleId="Rimandonotaapidipagina">
    <w:name w:val="footnote reference"/>
    <w:aliases w:val="Footnote symbol"/>
    <w:uiPriority w:val="99"/>
    <w:semiHidden/>
    <w:unhideWhenUsed/>
    <w:rsid w:val="006510E8"/>
    <w:rPr>
      <w:rFonts w:ascii="Times New Roman" w:hAnsi="Times New Roman" w:cs="Times New Roman" w:hint="default"/>
      <w:vertAlign w:val="superscript"/>
    </w:rPr>
  </w:style>
  <w:style w:type="character" w:styleId="Collegamentoipertestuale">
    <w:name w:val="Hyperlink"/>
    <w:uiPriority w:val="99"/>
    <w:unhideWhenUsed/>
    <w:rsid w:val="00651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social/main.jsp?catId=325&amp;intPageId=3587&amp;langId=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5533</Words>
  <Characters>31544</Characters>
  <Application>Microsoft Office Word</Application>
  <DocSecurity>0</DocSecurity>
  <Lines>262</Lines>
  <Paragraphs>74</Paragraphs>
  <ScaleCrop>false</ScaleCrop>
  <Company>Giunta Regionale</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DARVY POLONIO</dc:creator>
  <cp:keywords/>
  <dc:description/>
  <cp:lastModifiedBy>Tiziana Simion</cp:lastModifiedBy>
  <cp:revision>23</cp:revision>
  <dcterms:created xsi:type="dcterms:W3CDTF">2021-02-09T09:07:00Z</dcterms:created>
  <dcterms:modified xsi:type="dcterms:W3CDTF">2021-02-16T14:57:00Z</dcterms:modified>
</cp:coreProperties>
</file>