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4E1" w:rsidRDefault="00EF33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i/>
          <w:sz w:val="30"/>
          <w:szCs w:val="30"/>
          <w:u w:val="single"/>
        </w:rPr>
      </w:pPr>
      <w:r>
        <w:rPr>
          <w:i/>
          <w:noProof/>
          <w:sz w:val="30"/>
          <w:szCs w:val="30"/>
          <w:u w:val="single"/>
          <w:lang w:eastAsia="it-IT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page">
              <wp:posOffset>633413</wp:posOffset>
            </wp:positionH>
            <wp:positionV relativeFrom="page">
              <wp:posOffset>1291924</wp:posOffset>
            </wp:positionV>
            <wp:extent cx="6438900" cy="1100667"/>
            <wp:effectExtent l="0" t="0" r="0" b="0"/>
            <wp:wrapSquare wrapText="bothSides" distT="114300" distB="114300" distL="114300" distR="114300"/>
            <wp:docPr id="102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11006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i/>
          <w:sz w:val="30"/>
          <w:szCs w:val="30"/>
          <w:u w:val="single"/>
        </w:rPr>
      </w:pPr>
    </w:p>
    <w:p w:rsidR="003274E1" w:rsidRDefault="00EF33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i/>
          <w:sz w:val="30"/>
          <w:szCs w:val="30"/>
        </w:rPr>
      </w:pPr>
      <w:bookmarkStart w:id="0" w:name="_heading=h.30j0zll" w:colFirst="0" w:colLast="0"/>
      <w:bookmarkEnd w:id="0"/>
      <w:r>
        <w:rPr>
          <w:i/>
          <w:sz w:val="30"/>
          <w:szCs w:val="30"/>
        </w:rPr>
        <w:t>(logo del Comune)</w:t>
      </w: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i/>
          <w:highlight w:val="yellow"/>
        </w:rPr>
      </w:pPr>
    </w:p>
    <w:p w:rsidR="003274E1" w:rsidRDefault="00EF33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Comune di ……</w:t>
      </w: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</w:rPr>
      </w:pPr>
    </w:p>
    <w:p w:rsidR="003274E1" w:rsidRDefault="00EF33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PR FSE+2021-2027 DELLA REGIONE DEL VENETO</w:t>
      </w:r>
    </w:p>
    <w:p w:rsidR="003274E1" w:rsidRDefault="00EF33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 xml:space="preserve">DGR n. </w:t>
      </w:r>
      <w:r>
        <w:rPr>
          <w:b/>
        </w:rPr>
        <w:t>1320 del 25 ottobre 2022</w:t>
      </w: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</w:p>
    <w:p w:rsidR="003274E1" w:rsidRDefault="00EF33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 xml:space="preserve">   PROGETTO </w:t>
      </w:r>
      <w:proofErr w:type="gramStart"/>
      <w:r>
        <w:rPr>
          <w:b/>
          <w:color w:val="000000"/>
        </w:rPr>
        <w:t xml:space="preserve">“  </w:t>
      </w:r>
      <w:proofErr w:type="gramEnd"/>
      <w:r>
        <w:rPr>
          <w:b/>
          <w:color w:val="000000"/>
        </w:rPr>
        <w:t xml:space="preserve">  </w:t>
      </w:r>
      <w:r>
        <w:rPr>
          <w:b/>
        </w:rPr>
        <w:t>…………………</w:t>
      </w:r>
      <w:r>
        <w:rPr>
          <w:b/>
          <w:color w:val="000000"/>
        </w:rPr>
        <w:t xml:space="preserve">   ”</w:t>
      </w:r>
    </w:p>
    <w:p w:rsidR="003274E1" w:rsidRDefault="00EF33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</w:t>
      </w:r>
      <w:proofErr w:type="gramStart"/>
      <w:r>
        <w:rPr>
          <w:b/>
          <w:color w:val="000000"/>
        </w:rPr>
        <w:t xml:space="preserve">Codice  </w:t>
      </w:r>
      <w:r>
        <w:rPr>
          <w:b/>
        </w:rPr>
        <w:t>…</w:t>
      </w:r>
      <w:proofErr w:type="gramEnd"/>
      <w:r>
        <w:rPr>
          <w:b/>
        </w:rPr>
        <w:t>……………………..</w:t>
      </w: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b/>
          <w:sz w:val="36"/>
          <w:szCs w:val="36"/>
        </w:rPr>
      </w:pP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b/>
          <w:sz w:val="36"/>
          <w:szCs w:val="36"/>
        </w:rPr>
      </w:pP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b/>
          <w:sz w:val="36"/>
          <w:szCs w:val="36"/>
        </w:rPr>
      </w:pPr>
    </w:p>
    <w:p w:rsidR="003274E1" w:rsidRDefault="00EF33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</w:rPr>
      </w:pPr>
      <w:r>
        <w:rPr>
          <w:b/>
          <w:color w:val="000000"/>
          <w:sz w:val="36"/>
          <w:szCs w:val="36"/>
        </w:rPr>
        <w:t>VERBALE DI SELEZIONE</w:t>
      </w:r>
      <w:r>
        <w:rPr>
          <w:b/>
          <w:color w:val="000000"/>
          <w:sz w:val="32"/>
          <w:szCs w:val="32"/>
        </w:rPr>
        <w:t xml:space="preserve"> </w:t>
      </w: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3274E1" w:rsidRDefault="00EF33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L’anno --------------</w:t>
      </w:r>
      <w:r>
        <w:rPr>
          <w:b/>
          <w:color w:val="00000A"/>
          <w:sz w:val="22"/>
          <w:szCs w:val="22"/>
        </w:rPr>
        <w:t xml:space="preserve"> </w:t>
      </w:r>
      <w:r>
        <w:rPr>
          <w:color w:val="00000A"/>
          <w:sz w:val="22"/>
          <w:szCs w:val="22"/>
        </w:rPr>
        <w:t>il giorno</w:t>
      </w:r>
      <w:r>
        <w:rPr>
          <w:b/>
          <w:color w:val="00000A"/>
          <w:sz w:val="22"/>
          <w:szCs w:val="22"/>
        </w:rPr>
        <w:t xml:space="preserve"> ----------</w:t>
      </w:r>
      <w:r>
        <w:rPr>
          <w:color w:val="00000A"/>
          <w:sz w:val="22"/>
          <w:szCs w:val="22"/>
        </w:rPr>
        <w:t>, del mese di -------</w:t>
      </w:r>
      <w:r>
        <w:rPr>
          <w:b/>
          <w:color w:val="00000A"/>
          <w:sz w:val="22"/>
          <w:szCs w:val="22"/>
        </w:rPr>
        <w:t xml:space="preserve"> </w:t>
      </w:r>
      <w:r>
        <w:rPr>
          <w:color w:val="00000A"/>
          <w:sz w:val="22"/>
          <w:szCs w:val="22"/>
        </w:rPr>
        <w:t xml:space="preserve">alle ore ------, presso la </w:t>
      </w:r>
      <w:proofErr w:type="gramStart"/>
      <w:r>
        <w:rPr>
          <w:color w:val="00000A"/>
          <w:sz w:val="22"/>
          <w:szCs w:val="22"/>
        </w:rPr>
        <w:t>sede  di</w:t>
      </w:r>
      <w:proofErr w:type="gramEnd"/>
      <w:r>
        <w:rPr>
          <w:color w:val="00000A"/>
          <w:sz w:val="22"/>
          <w:szCs w:val="22"/>
        </w:rPr>
        <w:t xml:space="preserve"> --------------sita a -------------------,  si è riunita la commissione esaminatrice dei candidati  alla selezione pubblica, per l’individuazione di </w:t>
      </w:r>
      <w:r>
        <w:rPr>
          <w:b/>
          <w:color w:val="00000A"/>
          <w:sz w:val="22"/>
          <w:szCs w:val="22"/>
        </w:rPr>
        <w:t>n. ------- persone</w:t>
      </w:r>
      <w:r>
        <w:rPr>
          <w:color w:val="00000A"/>
          <w:sz w:val="22"/>
          <w:szCs w:val="22"/>
        </w:rPr>
        <w:t xml:space="preserve"> da inserire nel Progetto </w:t>
      </w:r>
      <w:r>
        <w:rPr>
          <w:b/>
          <w:color w:val="00000A"/>
          <w:sz w:val="22"/>
          <w:szCs w:val="22"/>
        </w:rPr>
        <w:t>“-------------------”</w:t>
      </w:r>
      <w:r>
        <w:rPr>
          <w:color w:val="00000A"/>
          <w:sz w:val="22"/>
          <w:szCs w:val="22"/>
        </w:rPr>
        <w:t xml:space="preserve"> di cui alla DGR della Regione Veneto n. 1320/2022.</w:t>
      </w: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A"/>
          <w:sz w:val="22"/>
          <w:szCs w:val="22"/>
        </w:rPr>
      </w:pPr>
    </w:p>
    <w:p w:rsidR="003274E1" w:rsidRDefault="00EF33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La Commissione, nominata con determinazione ----------------------, i cui componenti sono tutti presenti, si è riunita il giorno XX alle o</w:t>
      </w:r>
      <w:r>
        <w:rPr>
          <w:color w:val="00000A"/>
          <w:sz w:val="22"/>
          <w:szCs w:val="22"/>
        </w:rPr>
        <w:t>re XX nella seguente composizione:</w:t>
      </w: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A"/>
          <w:sz w:val="22"/>
          <w:szCs w:val="22"/>
        </w:rPr>
      </w:pPr>
    </w:p>
    <w:p w:rsidR="003274E1" w:rsidRDefault="00EF33FD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left" w:pos="2838"/>
          <w:tab w:val="left" w:pos="5375"/>
        </w:tabs>
        <w:spacing w:before="113" w:after="113" w:line="276" w:lineRule="auto"/>
        <w:ind w:left="0" w:hanging="2"/>
        <w:jc w:val="both"/>
        <w:rPr>
          <w:color w:val="00000A"/>
          <w:sz w:val="22"/>
          <w:szCs w:val="22"/>
        </w:rPr>
      </w:pPr>
      <w:r>
        <w:rPr>
          <w:b/>
          <w:i/>
          <w:color w:val="00000A"/>
          <w:sz w:val="22"/>
          <w:szCs w:val="22"/>
          <w:u w:val="single"/>
        </w:rPr>
        <w:t>Presidente</w:t>
      </w:r>
      <w:r>
        <w:rPr>
          <w:b/>
          <w:i/>
          <w:color w:val="00000A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sz w:val="22"/>
          <w:szCs w:val="22"/>
        </w:rPr>
        <w:t>………………….</w:t>
      </w:r>
      <w:r>
        <w:rPr>
          <w:color w:val="00000A"/>
          <w:sz w:val="22"/>
          <w:szCs w:val="22"/>
        </w:rPr>
        <w:tab/>
      </w:r>
    </w:p>
    <w:p w:rsidR="003274E1" w:rsidRDefault="00EF33FD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left" w:pos="5580"/>
        </w:tabs>
        <w:spacing w:line="276" w:lineRule="auto"/>
        <w:ind w:left="0" w:hanging="2"/>
        <w:jc w:val="both"/>
        <w:rPr>
          <w:color w:val="00000A"/>
          <w:sz w:val="22"/>
          <w:szCs w:val="22"/>
          <w:u w:val="single"/>
        </w:rPr>
      </w:pPr>
      <w:r>
        <w:rPr>
          <w:b/>
          <w:i/>
          <w:color w:val="00000A"/>
          <w:sz w:val="22"/>
          <w:szCs w:val="22"/>
          <w:u w:val="single"/>
        </w:rPr>
        <w:t>Componenti:</w:t>
      </w:r>
    </w:p>
    <w:p w:rsidR="003274E1" w:rsidRDefault="00EF33FD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left" w:pos="2838"/>
          <w:tab w:val="left" w:pos="5375"/>
        </w:tabs>
        <w:spacing w:before="113" w:line="276" w:lineRule="auto"/>
        <w:ind w:left="0" w:hanging="2"/>
        <w:jc w:val="both"/>
        <w:rPr>
          <w:i/>
          <w:color w:val="00000A"/>
          <w:sz w:val="22"/>
          <w:szCs w:val="22"/>
        </w:rPr>
      </w:pPr>
      <w:proofErr w:type="gramStart"/>
      <w:r>
        <w:rPr>
          <w:i/>
          <w:color w:val="00000A"/>
          <w:sz w:val="22"/>
          <w:szCs w:val="22"/>
        </w:rPr>
        <w:t xml:space="preserve">Membro  </w:t>
      </w:r>
      <w:r>
        <w:rPr>
          <w:i/>
          <w:color w:val="00000A"/>
          <w:sz w:val="22"/>
          <w:szCs w:val="22"/>
        </w:rPr>
        <w:tab/>
      </w:r>
      <w:proofErr w:type="gramEnd"/>
      <w:r>
        <w:rPr>
          <w:i/>
          <w:color w:val="00000A"/>
          <w:sz w:val="22"/>
          <w:szCs w:val="22"/>
        </w:rPr>
        <w:tab/>
        <w:t>…………………….</w:t>
      </w:r>
      <w:r>
        <w:rPr>
          <w:i/>
          <w:color w:val="00000A"/>
          <w:sz w:val="22"/>
          <w:szCs w:val="22"/>
        </w:rPr>
        <w:tab/>
      </w:r>
    </w:p>
    <w:p w:rsidR="003274E1" w:rsidRDefault="00EF33FD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left" w:pos="2838"/>
          <w:tab w:val="left" w:pos="5388"/>
        </w:tabs>
        <w:spacing w:line="276" w:lineRule="auto"/>
        <w:ind w:left="0" w:hanging="2"/>
        <w:jc w:val="both"/>
        <w:rPr>
          <w:i/>
          <w:color w:val="00000A"/>
          <w:sz w:val="22"/>
          <w:szCs w:val="22"/>
        </w:rPr>
      </w:pPr>
      <w:r>
        <w:rPr>
          <w:i/>
          <w:color w:val="00000A"/>
          <w:sz w:val="22"/>
          <w:szCs w:val="22"/>
        </w:rPr>
        <w:t>Membro</w:t>
      </w:r>
      <w:r>
        <w:rPr>
          <w:i/>
          <w:color w:val="00000A"/>
          <w:sz w:val="22"/>
          <w:szCs w:val="22"/>
        </w:rPr>
        <w:tab/>
      </w:r>
      <w:r>
        <w:rPr>
          <w:i/>
          <w:color w:val="00000A"/>
          <w:sz w:val="22"/>
          <w:szCs w:val="22"/>
        </w:rPr>
        <w:tab/>
        <w:t>…………………….</w:t>
      </w:r>
      <w:r>
        <w:rPr>
          <w:i/>
          <w:color w:val="00000A"/>
          <w:sz w:val="22"/>
          <w:szCs w:val="22"/>
        </w:rPr>
        <w:tab/>
      </w:r>
    </w:p>
    <w:p w:rsidR="003274E1" w:rsidRDefault="00EF33FD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left" w:pos="2838"/>
          <w:tab w:val="left" w:pos="5388"/>
        </w:tabs>
        <w:spacing w:line="276" w:lineRule="auto"/>
        <w:ind w:left="0" w:hanging="2"/>
        <w:jc w:val="both"/>
        <w:rPr>
          <w:color w:val="00000A"/>
          <w:sz w:val="22"/>
          <w:szCs w:val="22"/>
        </w:rPr>
      </w:pPr>
      <w:r>
        <w:rPr>
          <w:b/>
          <w:i/>
          <w:color w:val="00000A"/>
          <w:sz w:val="22"/>
          <w:szCs w:val="22"/>
          <w:u w:val="single"/>
        </w:rPr>
        <w:t>Segretario</w:t>
      </w:r>
      <w:r>
        <w:rPr>
          <w:b/>
          <w:i/>
          <w:color w:val="00000A"/>
          <w:sz w:val="22"/>
          <w:szCs w:val="22"/>
        </w:rPr>
        <w:tab/>
      </w:r>
      <w:r>
        <w:rPr>
          <w:i/>
          <w:color w:val="00000A"/>
          <w:sz w:val="22"/>
          <w:szCs w:val="22"/>
        </w:rPr>
        <w:tab/>
        <w:t>…………………….</w:t>
      </w: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3274E1" w:rsidRDefault="00EF33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LA COMMISSIONE</w:t>
      </w:r>
      <w:proofErr w:type="gramStart"/>
      <w:r>
        <w:t>…….</w:t>
      </w:r>
      <w:proofErr w:type="gramEnd"/>
      <w:r>
        <w:t>.PER I SEGUENTI AMBITI LAVORATIVI</w:t>
      </w:r>
    </w:p>
    <w:p w:rsidR="003274E1" w:rsidRDefault="00EF33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Presa visione dell’elenco/elenchi dei candidati i componenti della Commissione sottoscrivono la Dichiarazione di Assenza di conflitto d’interesse.</w:t>
      </w: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3274E1" w:rsidRDefault="00EF33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</w:rPr>
      </w:pPr>
      <w:r>
        <w:lastRenderedPageBreak/>
        <w:t>La Commissione richiama i c</w:t>
      </w:r>
      <w:r>
        <w:rPr>
          <w:color w:val="000000"/>
        </w:rPr>
        <w:t xml:space="preserve">riteri di valutazione </w:t>
      </w:r>
      <w:r>
        <w:t>definiti nell’Avviso pubblico (</w:t>
      </w:r>
      <w:r>
        <w:rPr>
          <w:i/>
        </w:rPr>
        <w:t>inserire eventuali precisaz</w:t>
      </w:r>
      <w:r>
        <w:rPr>
          <w:i/>
        </w:rPr>
        <w:t>ioni ed esplicitare le modalità di attribuzione dei punteggi, Tot. punti in base ai CV e tot in base ai colloqui</w:t>
      </w:r>
      <w:r>
        <w:t>):</w:t>
      </w:r>
    </w:p>
    <w:p w:rsidR="003274E1" w:rsidRDefault="00EF33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..</w:t>
      </w:r>
    </w:p>
    <w:p w:rsidR="003274E1" w:rsidRDefault="00EF33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..</w:t>
      </w:r>
    </w:p>
    <w:p w:rsidR="003274E1" w:rsidRDefault="00EF33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..</w:t>
      </w:r>
    </w:p>
    <w:p w:rsidR="003274E1" w:rsidRDefault="00EF33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..</w:t>
      </w: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2"/>
          <w:szCs w:val="12"/>
        </w:rPr>
      </w:pPr>
    </w:p>
    <w:p w:rsidR="003274E1" w:rsidRDefault="00EF33FD">
      <w:pPr>
        <w:ind w:left="0" w:hanging="2"/>
        <w:jc w:val="both"/>
      </w:pPr>
      <w:r>
        <w:t xml:space="preserve">L'assegnazione del punteggio viene espressa, su una scala di numeri da ---- a </w:t>
      </w:r>
      <w:proofErr w:type="gramStart"/>
      <w:r>
        <w:t>----.(</w:t>
      </w:r>
      <w:proofErr w:type="gramEnd"/>
      <w:r>
        <w:rPr>
          <w:i/>
        </w:rPr>
        <w:t>A discrezione del Comune</w:t>
      </w:r>
      <w:r>
        <w:t>)</w:t>
      </w:r>
    </w:p>
    <w:p w:rsidR="003274E1" w:rsidRDefault="003274E1">
      <w:pPr>
        <w:jc w:val="both"/>
        <w:rPr>
          <w:sz w:val="12"/>
          <w:szCs w:val="12"/>
        </w:rPr>
      </w:pPr>
    </w:p>
    <w:p w:rsidR="003274E1" w:rsidRDefault="00EF33FD">
      <w:pPr>
        <w:ind w:left="0" w:hanging="2"/>
        <w:jc w:val="both"/>
      </w:pPr>
      <w:bookmarkStart w:id="1" w:name="_heading=h.gjdgxs" w:colFirst="0" w:colLast="0"/>
      <w:bookmarkEnd w:id="1"/>
      <w:r>
        <w:t xml:space="preserve">Il punteggio minimo da conseguire per superare la selezione è </w:t>
      </w:r>
      <w:r>
        <w:rPr>
          <w:i/>
        </w:rPr>
        <w:t xml:space="preserve">60/100 </w:t>
      </w:r>
      <w:r>
        <w:t xml:space="preserve">(es.); il punteggio massimo conseguibile è </w:t>
      </w:r>
      <w:r>
        <w:rPr>
          <w:i/>
        </w:rPr>
        <w:t xml:space="preserve">100 </w:t>
      </w:r>
      <w:r>
        <w:t>(es.</w:t>
      </w:r>
      <w:proofErr w:type="gramStart"/>
      <w:r>
        <w:t>) .</w:t>
      </w:r>
      <w:proofErr w:type="gramEnd"/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3274E1" w:rsidRDefault="00EF33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Colloqui: </w:t>
      </w: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3274E1" w:rsidRDefault="00EF33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Si sono presentati al colloquio n.                candidati su n.                convocati.</w:t>
      </w: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3274E1" w:rsidRDefault="00EF33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t xml:space="preserve">Non si sono </w:t>
      </w:r>
      <w:proofErr w:type="gramStart"/>
      <w:r>
        <w:t>presentati….</w:t>
      </w:r>
      <w:proofErr w:type="gramEnd"/>
      <w:r>
        <w:t>.</w:t>
      </w: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3274E1" w:rsidRDefault="00EF33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Si effettuano i colloqui. Al termine di ciascun colloquio la commissione definisce i punteggi che vengono riportati nell’allegato al presente verbale</w:t>
      </w: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3274E1" w:rsidRDefault="00EF33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</w:rPr>
      </w:pPr>
      <w:r>
        <w:t>Sono stati realizzati</w:t>
      </w:r>
      <w:r>
        <w:rPr>
          <w:color w:val="000000"/>
        </w:rPr>
        <w:t xml:space="preserve"> per ciascuna candidatura un colloquio individuale</w:t>
      </w:r>
      <w:r>
        <w:t xml:space="preserve"> e una prova scritta di lingua it</w:t>
      </w:r>
      <w:r>
        <w:t xml:space="preserve">aliana/una prova di utilizzo pc base… </w:t>
      </w:r>
      <w:r>
        <w:rPr>
          <w:i/>
        </w:rPr>
        <w:t>(a discrezione del Comune)</w:t>
      </w: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2"/>
          <w:szCs w:val="12"/>
        </w:rPr>
      </w:pP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2"/>
          <w:szCs w:val="12"/>
        </w:rPr>
      </w:pPr>
    </w:p>
    <w:p w:rsidR="003274E1" w:rsidRDefault="00EF33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I candidati </w:t>
      </w:r>
      <w:r>
        <w:t xml:space="preserve">sono stati informati in merito al fatto che </w:t>
      </w:r>
      <w:r>
        <w:rPr>
          <w:color w:val="000000"/>
        </w:rPr>
        <w:t>l’esito della selezione e la relativa graduatoria sar</w:t>
      </w:r>
      <w:r>
        <w:t>anno</w:t>
      </w:r>
      <w:r>
        <w:rPr>
          <w:color w:val="000000"/>
        </w:rPr>
        <w:t xml:space="preserve"> consultabil</w:t>
      </w:r>
      <w:r>
        <w:t xml:space="preserve">i </w:t>
      </w:r>
      <w:r>
        <w:rPr>
          <w:color w:val="000000"/>
        </w:rPr>
        <w:t>sul sito ---------.</w:t>
      </w: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2"/>
          <w:szCs w:val="12"/>
        </w:rPr>
      </w:pP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12"/>
          <w:szCs w:val="12"/>
        </w:rPr>
      </w:pP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:rsidR="003274E1" w:rsidRDefault="00EF33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*********************</w:t>
      </w: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12"/>
          <w:szCs w:val="12"/>
        </w:rPr>
      </w:pP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3274E1" w:rsidRDefault="00EF33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Al termine della selezione vengono definiti i punteggi per ciascun candidato (punteggi agli atti del verbale interno)</w:t>
      </w:r>
    </w:p>
    <w:p w:rsidR="003274E1" w:rsidRDefault="00EF33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I risultati della selezione sono i seguenti: (</w:t>
      </w:r>
      <w:r>
        <w:rPr>
          <w:i/>
        </w:rPr>
        <w:t>indicare una g</w:t>
      </w:r>
      <w:r>
        <w:rPr>
          <w:i/>
          <w:color w:val="000000"/>
        </w:rPr>
        <w:t>raduatoria per ciascun Percorso</w:t>
      </w:r>
      <w:r>
        <w:rPr>
          <w:color w:val="000000"/>
        </w:rPr>
        <w:t>)</w:t>
      </w: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3274E1" w:rsidRDefault="00EF33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</w:rPr>
        <w:t xml:space="preserve">AMBITO LAVORATIVO </w:t>
      </w:r>
      <w:r>
        <w:rPr>
          <w:b/>
          <w:color w:val="000000"/>
        </w:rPr>
        <w:t>A</w:t>
      </w:r>
      <w:r>
        <w:rPr>
          <w:color w:val="000000"/>
        </w:rPr>
        <w:t xml:space="preserve"> </w:t>
      </w:r>
      <w:r>
        <w:rPr>
          <w:i/>
          <w:color w:val="000000"/>
        </w:rPr>
        <w:t>(NB riportare qui anche</w:t>
      </w:r>
      <w:r>
        <w:rPr>
          <w:i/>
          <w:color w:val="000000"/>
        </w:rPr>
        <w:t xml:space="preserve"> il Codice </w:t>
      </w:r>
      <w:r>
        <w:rPr>
          <w:i/>
        </w:rPr>
        <w:t xml:space="preserve">da Tabella 2 - Ambiti di attività, pag. 15 della Direttiva </w:t>
      </w:r>
      <w:proofErr w:type="spellStart"/>
      <w:r>
        <w:rPr>
          <w:i/>
        </w:rPr>
        <w:t>All</w:t>
      </w:r>
      <w:proofErr w:type="spellEnd"/>
      <w:r>
        <w:rPr>
          <w:i/>
        </w:rPr>
        <w:t>. B DGR n. 1320/2022)</w:t>
      </w:r>
      <w:r>
        <w:rPr>
          <w:color w:val="000000"/>
        </w:rPr>
        <w:t xml:space="preserve"> </w:t>
      </w:r>
      <w:r>
        <w:rPr>
          <w:b/>
          <w:color w:val="000000"/>
        </w:rPr>
        <w:t>---------------------------------</w:t>
      </w:r>
      <w:r>
        <w:rPr>
          <w:b/>
          <w:i/>
          <w:color w:val="000000"/>
        </w:rPr>
        <w:t xml:space="preserve"> – </w:t>
      </w:r>
      <w:r>
        <w:rPr>
          <w:b/>
          <w:color w:val="000000"/>
        </w:rPr>
        <w:t>n.-----posti disponibili</w:t>
      </w: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3274E1" w:rsidRDefault="00EF33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lastRenderedPageBreak/>
        <w:t xml:space="preserve"> GRADUATORIA IDONEI</w:t>
      </w:r>
      <w:r>
        <w:rPr>
          <w:b/>
          <w:color w:val="000000"/>
          <w:vertAlign w:val="superscript"/>
        </w:rPr>
        <w:footnoteReference w:id="1"/>
      </w:r>
      <w:r>
        <w:rPr>
          <w:b/>
          <w:color w:val="000000"/>
        </w:rPr>
        <w:t xml:space="preserve"> </w:t>
      </w: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2"/>
          <w:szCs w:val="12"/>
        </w:rPr>
      </w:pPr>
    </w:p>
    <w:tbl>
      <w:tblPr>
        <w:tblStyle w:val="a2"/>
        <w:tblW w:w="8760" w:type="dxa"/>
        <w:tblInd w:w="521" w:type="dxa"/>
        <w:tblLayout w:type="fixed"/>
        <w:tblLook w:val="0000" w:firstRow="0" w:lastRow="0" w:firstColumn="0" w:lastColumn="0" w:noHBand="0" w:noVBand="0"/>
      </w:tblPr>
      <w:tblGrid>
        <w:gridCol w:w="510"/>
        <w:gridCol w:w="6300"/>
        <w:gridCol w:w="1950"/>
      </w:tblGrid>
      <w:tr w:rsidR="003274E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1" w:rsidRDefault="0032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1" w:rsidRDefault="00EF3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</w:rPr>
              <w:t>NOME COGNOME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1" w:rsidRDefault="00EF3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PUNTEGGIO</w:t>
            </w:r>
          </w:p>
        </w:tc>
      </w:tr>
      <w:tr w:rsidR="003274E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1" w:rsidRDefault="00EF3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1" w:rsidRDefault="0032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1" w:rsidRDefault="0032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3274E1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1" w:rsidRDefault="00EF3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1" w:rsidRDefault="0032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1" w:rsidRDefault="0032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3274E1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1" w:rsidRDefault="00EF3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1" w:rsidRDefault="0032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1" w:rsidRDefault="0032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3274E1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1" w:rsidRDefault="00EF3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1" w:rsidRDefault="0032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1" w:rsidRDefault="0032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3274E1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1" w:rsidRDefault="00EF3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1" w:rsidRDefault="0032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1" w:rsidRDefault="0032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3274E1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1" w:rsidRDefault="00EF3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1" w:rsidRDefault="0032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1" w:rsidRDefault="0032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3274E1" w:rsidRDefault="00EF33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GRADUATORIA IDONEI AMMESSI CON RISERVA: </w:t>
      </w: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2"/>
          <w:szCs w:val="12"/>
        </w:rPr>
      </w:pPr>
    </w:p>
    <w:tbl>
      <w:tblPr>
        <w:tblStyle w:val="a3"/>
        <w:tblW w:w="8595" w:type="dxa"/>
        <w:tblInd w:w="518" w:type="dxa"/>
        <w:tblLayout w:type="fixed"/>
        <w:tblLook w:val="0000" w:firstRow="0" w:lastRow="0" w:firstColumn="0" w:lastColumn="0" w:noHBand="0" w:noVBand="0"/>
      </w:tblPr>
      <w:tblGrid>
        <w:gridCol w:w="570"/>
        <w:gridCol w:w="6180"/>
        <w:gridCol w:w="1845"/>
      </w:tblGrid>
      <w:tr w:rsidR="003274E1">
        <w:trPr>
          <w:trHeight w:val="32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1" w:rsidRDefault="0032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1" w:rsidRDefault="00EF33FD">
            <w:pPr>
              <w:ind w:left="0" w:hanging="2"/>
            </w:pPr>
            <w:r>
              <w:rPr>
                <w:b/>
              </w:rPr>
              <w:t>NOME COGNOME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1" w:rsidRDefault="00EF3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PUNTEGGIO</w:t>
            </w:r>
          </w:p>
        </w:tc>
      </w:tr>
      <w:tr w:rsidR="003274E1">
        <w:trPr>
          <w:trHeight w:val="32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1" w:rsidRDefault="00EF3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1" w:rsidRDefault="00EF3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1" w:rsidRDefault="00EF3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</w:tr>
    </w:tbl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3274E1" w:rsidRDefault="00EF33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            CANDIDATI NON IDONEI </w:t>
      </w: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2"/>
          <w:szCs w:val="12"/>
        </w:rPr>
      </w:pPr>
    </w:p>
    <w:tbl>
      <w:tblPr>
        <w:tblStyle w:val="a4"/>
        <w:tblW w:w="8580" w:type="dxa"/>
        <w:tblInd w:w="518" w:type="dxa"/>
        <w:tblLayout w:type="fixed"/>
        <w:tblLook w:val="0000" w:firstRow="0" w:lastRow="0" w:firstColumn="0" w:lastColumn="0" w:noHBand="0" w:noVBand="0"/>
      </w:tblPr>
      <w:tblGrid>
        <w:gridCol w:w="510"/>
        <w:gridCol w:w="6300"/>
        <w:gridCol w:w="1770"/>
      </w:tblGrid>
      <w:tr w:rsidR="003274E1">
        <w:trPr>
          <w:trHeight w:val="32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1" w:rsidRDefault="0032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1" w:rsidRDefault="00EF33FD">
            <w:pPr>
              <w:ind w:left="0" w:hanging="2"/>
            </w:pPr>
            <w:r>
              <w:rPr>
                <w:b/>
              </w:rPr>
              <w:t>NOME COGNOME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1" w:rsidRDefault="00EF3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PUNTEGGIO</w:t>
            </w:r>
          </w:p>
        </w:tc>
      </w:tr>
      <w:tr w:rsidR="003274E1">
        <w:trPr>
          <w:trHeight w:val="32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1" w:rsidRDefault="00EF3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1" w:rsidRDefault="00EF3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4E1" w:rsidRDefault="00EF3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</w:tr>
    </w:tbl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3274E1" w:rsidRDefault="003274E1">
      <w:pPr>
        <w:ind w:left="0" w:hanging="2"/>
        <w:jc w:val="both"/>
      </w:pPr>
    </w:p>
    <w:p w:rsidR="003274E1" w:rsidRDefault="00EF33FD">
      <w:pPr>
        <w:numPr>
          <w:ilvl w:val="0"/>
          <w:numId w:val="3"/>
        </w:numPr>
        <w:ind w:left="0" w:hanging="2"/>
        <w:jc w:val="both"/>
      </w:pPr>
      <w:r>
        <w:rPr>
          <w:b/>
        </w:rPr>
        <w:t xml:space="preserve">AMBITO LAVORATIVO B </w:t>
      </w:r>
      <w:r>
        <w:t>(</w:t>
      </w:r>
      <w:r>
        <w:rPr>
          <w:i/>
        </w:rPr>
        <w:t xml:space="preserve">NB riportare qui anche il Codice da Tabella 2 - Ambiti di attività, pag. 15 della Direttiva </w:t>
      </w:r>
      <w:proofErr w:type="spellStart"/>
      <w:r>
        <w:rPr>
          <w:i/>
        </w:rPr>
        <w:t>All</w:t>
      </w:r>
      <w:proofErr w:type="spellEnd"/>
      <w:r>
        <w:rPr>
          <w:i/>
        </w:rPr>
        <w:t>. B DGR n. 1320/2022</w:t>
      </w:r>
      <w:r>
        <w:t xml:space="preserve">) </w:t>
      </w:r>
      <w:r>
        <w:rPr>
          <w:b/>
        </w:rPr>
        <w:t>---------------------------------</w:t>
      </w:r>
      <w:r>
        <w:rPr>
          <w:b/>
          <w:i/>
        </w:rPr>
        <w:t xml:space="preserve"> – </w:t>
      </w:r>
      <w:r>
        <w:rPr>
          <w:b/>
        </w:rPr>
        <w:t>n.-----posti disponibili</w:t>
      </w:r>
    </w:p>
    <w:p w:rsidR="003274E1" w:rsidRDefault="003274E1">
      <w:pPr>
        <w:ind w:left="0" w:hanging="2"/>
        <w:jc w:val="both"/>
        <w:rPr>
          <w:b/>
        </w:rPr>
      </w:pPr>
    </w:p>
    <w:p w:rsidR="003274E1" w:rsidRDefault="00EF33FD">
      <w:pPr>
        <w:ind w:left="0" w:hanging="2"/>
        <w:jc w:val="both"/>
        <w:rPr>
          <w:b/>
        </w:rPr>
      </w:pPr>
      <w:r>
        <w:rPr>
          <w:b/>
        </w:rPr>
        <w:t>ecc.</w:t>
      </w: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3274E1" w:rsidRDefault="00EF33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Data </w:t>
      </w:r>
      <w:proofErr w:type="gramStart"/>
      <w:r>
        <w:rPr>
          <w:color w:val="000000"/>
        </w:rPr>
        <w:t>e</w:t>
      </w:r>
      <w:proofErr w:type="gramEnd"/>
      <w:r>
        <w:rPr>
          <w:color w:val="000000"/>
        </w:rPr>
        <w:t xml:space="preserve"> luogo</w:t>
      </w: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3274E1" w:rsidRDefault="00EF33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LA COMMISSIONE SELEZIONATRICE:</w:t>
      </w: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3274E1" w:rsidRDefault="00EF33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–     Presidente di Comm</w:t>
      </w:r>
      <w:r>
        <w:rPr>
          <w:color w:val="000000"/>
          <w:sz w:val="22"/>
          <w:szCs w:val="22"/>
        </w:rPr>
        <w:t>issione</w:t>
      </w:r>
    </w:p>
    <w:p w:rsidR="003274E1" w:rsidRDefault="00EF33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Componente Commissione</w:t>
      </w:r>
    </w:p>
    <w:p w:rsidR="003274E1" w:rsidRDefault="00EF33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Componente Commissione</w:t>
      </w:r>
    </w:p>
    <w:p w:rsidR="003274E1" w:rsidRDefault="00EF33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Segretario</w:t>
      </w:r>
    </w:p>
    <w:p w:rsidR="003274E1" w:rsidRDefault="0032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3274E1" w:rsidRDefault="00EF33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lastRenderedPageBreak/>
        <w:tab/>
      </w:r>
    </w:p>
    <w:sectPr w:rsidR="003274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10" w:right="1134" w:bottom="1134" w:left="1134" w:header="567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3FD" w:rsidRDefault="00EF33FD">
      <w:pPr>
        <w:spacing w:line="240" w:lineRule="auto"/>
        <w:ind w:left="0" w:hanging="2"/>
      </w:pPr>
      <w:r>
        <w:separator/>
      </w:r>
    </w:p>
  </w:endnote>
  <w:endnote w:type="continuationSeparator" w:id="0">
    <w:p w:rsidR="00EF33FD" w:rsidRDefault="00EF33F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4E1" w:rsidRDefault="003274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4E1" w:rsidRDefault="003274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18"/>
        <w:szCs w:val="18"/>
      </w:rPr>
    </w:pPr>
  </w:p>
  <w:p w:rsidR="003274E1" w:rsidRDefault="003274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4E1" w:rsidRDefault="003274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3FD" w:rsidRDefault="00EF33FD">
      <w:pPr>
        <w:spacing w:line="240" w:lineRule="auto"/>
        <w:ind w:left="0" w:hanging="2"/>
      </w:pPr>
      <w:r>
        <w:separator/>
      </w:r>
    </w:p>
  </w:footnote>
  <w:footnote w:type="continuationSeparator" w:id="0">
    <w:p w:rsidR="00EF33FD" w:rsidRDefault="00EF33FD">
      <w:pPr>
        <w:spacing w:line="240" w:lineRule="auto"/>
        <w:ind w:left="0" w:hanging="2"/>
      </w:pPr>
      <w:r>
        <w:continuationSeparator/>
      </w:r>
    </w:p>
  </w:footnote>
  <w:footnote w:id="1">
    <w:p w:rsidR="003274E1" w:rsidRDefault="00EF33FD">
      <w:pPr>
        <w:ind w:left="0" w:hanging="2"/>
      </w:pPr>
      <w:r>
        <w:rPr>
          <w:vertAlign w:val="superscript"/>
        </w:rPr>
        <w:footnoteRef/>
      </w:r>
      <w:r>
        <w:t xml:space="preserve"> Ai sensi dell’art 25 del GDPR Reg 679/2016 il Titolare del trattamento attua in modo efficace la protezione dei dati personali. A tal fine, il Comune è tenuto, in fase di pubblicazione dell’esito della </w:t>
      </w:r>
      <w:proofErr w:type="gramStart"/>
      <w:r>
        <w:t>selezione,  a</w:t>
      </w:r>
      <w:proofErr w:type="gramEnd"/>
      <w:r>
        <w:t xml:space="preserve"> </w:t>
      </w:r>
      <w:proofErr w:type="spellStart"/>
      <w:r>
        <w:t>pseudonimizzare</w:t>
      </w:r>
      <w:proofErr w:type="spellEnd"/>
      <w:r>
        <w:t xml:space="preserve"> i dati personali dei ca</w:t>
      </w:r>
      <w:r>
        <w:t xml:space="preserve">ndidati. </w:t>
      </w:r>
    </w:p>
    <w:p w:rsidR="003274E1" w:rsidRDefault="00EF33FD">
      <w:pPr>
        <w:ind w:left="0" w:hanging="2"/>
      </w:pPr>
      <w:r>
        <w:t xml:space="preserve">Si evidenzia che, al fine della </w:t>
      </w:r>
      <w:proofErr w:type="spellStart"/>
      <w:r>
        <w:t>pseudonimizzazione</w:t>
      </w:r>
      <w:proofErr w:type="spellEnd"/>
      <w:r>
        <w:t>, non è sufficiente ridurre il nome e il cognome alle sole iniziali. Il candidato dev’essere associato ad un numero o codice che ne impedisca del tutto l’individuazione.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4E1" w:rsidRDefault="003274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4E1" w:rsidRDefault="00EF33FD">
    <w:pPr>
      <w:tabs>
        <w:tab w:val="center" w:pos="4819"/>
        <w:tab w:val="right" w:pos="9638"/>
      </w:tabs>
      <w:ind w:left="1" w:hanging="3"/>
      <w:rPr>
        <w:sz w:val="32"/>
        <w:szCs w:val="32"/>
      </w:rPr>
    </w:pPr>
    <w:r>
      <w:rPr>
        <w:noProof/>
        <w:sz w:val="32"/>
        <w:szCs w:val="32"/>
        <w:lang w:eastAsia="it-IT"/>
      </w:rPr>
      <w:drawing>
        <wp:inline distT="0" distB="0" distL="114300" distR="114300">
          <wp:extent cx="2295525" cy="284480"/>
          <wp:effectExtent l="0" t="0" r="0" b="0"/>
          <wp:docPr id="103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274E1" w:rsidRDefault="00EF33FD">
    <w:pPr>
      <w:tabs>
        <w:tab w:val="center" w:pos="4819"/>
        <w:tab w:val="right" w:pos="9638"/>
      </w:tabs>
      <w:ind w:left="0" w:hanging="2"/>
      <w:rPr>
        <w:sz w:val="16"/>
        <w:szCs w:val="16"/>
      </w:rPr>
    </w:pPr>
    <w:r>
      <w:rPr>
        <w:b/>
        <w:sz w:val="16"/>
        <w:szCs w:val="16"/>
      </w:rPr>
      <w:t xml:space="preserve">                               giunta regionale </w:t>
    </w:r>
  </w:p>
  <w:p w:rsidR="003274E1" w:rsidRDefault="00EF33F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160"/>
      </w:tabs>
      <w:spacing w:line="240" w:lineRule="auto"/>
      <w:ind w:left="0" w:hanging="2"/>
      <w:rPr>
        <w:color w:val="000000"/>
      </w:rPr>
    </w:pPr>
    <w:bookmarkStart w:id="2" w:name="_heading=h.4ecxucj3tdtz" w:colFirst="0" w:colLast="0"/>
    <w:bookmarkEnd w:id="2"/>
    <w:r w:rsidRPr="00BE1DAF">
      <w:rPr>
        <w:b/>
      </w:rPr>
      <w:t>Allegato D</w:t>
    </w:r>
    <w:r w:rsidRPr="00BE1DAF">
      <w:t xml:space="preserve">      al Decreto n.  65 del </w:t>
    </w:r>
    <w:r w:rsidRPr="00BE1DAF">
      <w:t>23 gennaio 2023</w:t>
    </w:r>
    <w:bookmarkStart w:id="3" w:name="_GoBack"/>
    <w:bookmarkEnd w:id="3"/>
    <w:r>
      <w:t xml:space="preserve"> </w:t>
    </w:r>
    <w:r>
      <w:rPr>
        <w:b/>
      </w:rPr>
      <w:t xml:space="preserve"> </w:t>
    </w:r>
    <w:r>
      <w:t xml:space="preserve">   </w:t>
    </w:r>
    <w:r>
      <w:rPr>
        <w:b/>
      </w:rPr>
      <w:t xml:space="preserve">     </w:t>
    </w:r>
    <w:r>
      <w:t xml:space="preserve">                    pag. </w:t>
    </w:r>
    <w:r>
      <w:fldChar w:fldCharType="begin"/>
    </w:r>
    <w:r>
      <w:instrText>PAGE</w:instrText>
    </w:r>
    <w:r w:rsidR="00BE1DAF">
      <w:fldChar w:fldCharType="separate"/>
    </w:r>
    <w:r w:rsidR="00BE1DAF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 w:rsidR="00BE1DAF">
      <w:fldChar w:fldCharType="separate"/>
    </w:r>
    <w:r w:rsidR="00BE1DAF">
      <w:rPr>
        <w:noProof/>
      </w:rPr>
      <w:t>4</w:t>
    </w:r>
    <w:r>
      <w:fldChar w:fldCharType="end"/>
    </w:r>
    <w:r>
      <w:rPr>
        <w:rFonts w:ascii="Arial" w:eastAsia="Arial" w:hAnsi="Arial" w:cs="Arial"/>
        <w:noProof/>
        <w:color w:val="000000"/>
        <w:lang w:eastAsia="it-IT"/>
      </w:rPr>
      <w:drawing>
        <wp:inline distT="0" distB="0" distL="114300" distR="114300">
          <wp:extent cx="6074410" cy="1069975"/>
          <wp:effectExtent l="0" t="0" r="0" b="0"/>
          <wp:docPr id="10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74410" cy="1069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4E1" w:rsidRDefault="003274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D20C0"/>
    <w:multiLevelType w:val="multilevel"/>
    <w:tmpl w:val="2944976C"/>
    <w:lvl w:ilvl="0">
      <w:start w:val="1"/>
      <w:numFmt w:val="decimal"/>
      <w:pStyle w:val="Titolo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2C518AA"/>
    <w:multiLevelType w:val="multilevel"/>
    <w:tmpl w:val="CE16A6B4"/>
    <w:lvl w:ilvl="0">
      <w:numFmt w:val="bullet"/>
      <w:lvlText w:val="-"/>
      <w:lvlJc w:val="left"/>
      <w:pPr>
        <w:ind w:left="1128" w:hanging="360"/>
      </w:pPr>
      <w:rPr>
        <w:rFonts w:ascii="Calibri" w:eastAsia="Calibri" w:hAnsi="Calibri" w:cs="Calibri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DCF2798"/>
    <w:multiLevelType w:val="multilevel"/>
    <w:tmpl w:val="76120384"/>
    <w:lvl w:ilvl="0">
      <w:start w:val="1"/>
      <w:numFmt w:val="decimal"/>
      <w:lvlText w:val="%1)"/>
      <w:lvlJc w:val="left"/>
      <w:pPr>
        <w:ind w:left="502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728E091A"/>
    <w:multiLevelType w:val="multilevel"/>
    <w:tmpl w:val="981871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E1"/>
    <w:rsid w:val="003274E1"/>
    <w:rsid w:val="00BE1DAF"/>
    <w:rsid w:val="00E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FD7EC05-FC9C-4771-8789-564FC42C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ind w:left="0" w:right="907" w:firstLine="0"/>
      <w:jc w:val="center"/>
    </w:pPr>
    <w:rPr>
      <w:bCs/>
      <w:i/>
      <w:sz w:val="5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ind w:left="0" w:right="907" w:firstLine="0"/>
      <w:jc w:val="center"/>
      <w:outlineLvl w:val="1"/>
    </w:pPr>
    <w:rPr>
      <w:bCs/>
      <w:i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numId w:val="4"/>
      </w:numPr>
      <w:ind w:left="-1" w:hanging="1"/>
      <w:jc w:val="both"/>
      <w:outlineLvl w:val="2"/>
    </w:pPr>
    <w:rPr>
      <w:rFonts w:ascii="Tahoma" w:hAnsi="Tahoma" w:cs="Tahoma"/>
      <w:b/>
      <w:sz w:val="20"/>
      <w:szCs w:val="20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autoSpaceDE w:val="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tabs>
        <w:tab w:val="num" w:pos="720"/>
      </w:tabs>
      <w:jc w:val="both"/>
      <w:outlineLvl w:val="4"/>
    </w:pPr>
    <w:rPr>
      <w:rFonts w:ascii="Tahoma" w:hAnsi="Tahoma" w:cs="Tahoma"/>
      <w:u w:val="single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  <w:rPr>
      <w:rFonts w:ascii="Calibri" w:hAnsi="Calibri" w:cs="Calibri"/>
    </w:rPr>
  </w:style>
  <w:style w:type="paragraph" w:styleId="Titolo8">
    <w:name w:val="heading 8"/>
    <w:basedOn w:val="Normale"/>
    <w:next w:val="Normale"/>
    <w:pPr>
      <w:keepNext/>
      <w:jc w:val="both"/>
      <w:outlineLvl w:val="7"/>
    </w:pPr>
    <w:rPr>
      <w:rFonts w:ascii="Tahoma" w:hAnsi="Tahoma" w:cs="Tahoma"/>
      <w:b/>
      <w:i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color w:val="000000"/>
      <w:w w:val="100"/>
      <w:position w:val="-1"/>
      <w:effect w:val="none"/>
      <w:shd w:val="clear" w:color="auto" w:fill="auto"/>
      <w:vertAlign w:val="baseline"/>
      <w:cs w:val="0"/>
      <w:em w:val="none"/>
    </w:rPr>
  </w:style>
  <w:style w:type="character" w:customStyle="1" w:styleId="WW8Num3z0">
    <w:name w:val="WW8Num3z0"/>
    <w:rPr>
      <w:rFonts w:ascii="Calibri" w:hAnsi="Calibri" w:cs="Calibri" w:hint="default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Wingdings" w:hAnsi="Wingdings" w:cs="Wingdings" w:hint="default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 w:cs="Symbol" w:hint="default"/>
      <w:outline/>
      <w:shadow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St10z0">
    <w:name w:val="WW8NumSt1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St10z1">
    <w:name w:val="WW8NumSt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St10z2">
    <w:name w:val="WW8NumSt1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3">
    <w:name w:val="Car. predefinito paragrafo3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object">
    <w:name w:val="object"/>
    <w:basedOn w:val="Carpredefinitoparagrafo3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rFonts w:ascii="Calibri" w:hAnsi="Calibri" w:cs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-Enfasiforte">
    <w:name w:val="WW-Enfasi forte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-Enfasiforte1">
    <w:name w:val="WW-Enfasi forte1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Enfasigrassetto1">
    <w:name w:val="Enfasi (grassetto)1"/>
    <w:rPr>
      <w:b/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8z0">
    <w:name w:val="WW8Num12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7z0">
    <w:name w:val="WW8Num127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26z0">
    <w:name w:val="WW8Num12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5z0">
    <w:name w:val="WW8Num12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1z0">
    <w:name w:val="WW8Num1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9z0">
    <w:name w:val="WW8Num119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3z0">
    <w:name w:val="WW8Num1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1z0">
    <w:name w:val="WW8Num1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0z0">
    <w:name w:val="WW8Num1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9z0">
    <w:name w:val="WW8Num109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8z0">
    <w:name w:val="WW8Num10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6z0">
    <w:name w:val="WW8Num10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4z0">
    <w:name w:val="WW8Num10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3z0">
    <w:name w:val="WW8Num103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2z0">
    <w:name w:val="WW8Num102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1z0">
    <w:name w:val="WW8Num10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0z0">
    <w:name w:val="WW8Num10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9z0">
    <w:name w:val="WW8Num9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rFonts w:ascii="Arial" w:eastAsia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">
    <w:name w:val="ListLabel 1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">
    <w:name w:val="ListLabel 1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">
    <w:name w:val="ListLabel 1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">
    <w:name w:val="ListLabel 1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">
    <w:name w:val="ListLabel 1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">
    <w:name w:val="ListLabel 1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">
    <w:name w:val="ListLabel 1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">
    <w:name w:val="ListLabel 2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">
    <w:name w:val="ListLabel 2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">
    <w:name w:val="ListLabel 2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">
    <w:name w:val="ListLabel 23"/>
    <w:rPr>
      <w:bCs/>
      <w:w w:val="100"/>
      <w:position w:val="-1"/>
      <w:effect w:val="none"/>
      <w:vertAlign w:val="baseline"/>
      <w:cs w:val="0"/>
      <w:em w:val="none"/>
    </w:rPr>
  </w:style>
  <w:style w:type="character" w:customStyle="1" w:styleId="ListLabel24">
    <w:name w:val="ListLabel 2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">
    <w:name w:val="ListLabel 2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">
    <w:name w:val="ListLabel 2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">
    <w:name w:val="ListLabel 2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8">
    <w:name w:val="ListLabel 2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">
    <w:name w:val="ListLabel 2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">
    <w:name w:val="ListLabel 3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">
    <w:name w:val="ListLabel 3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">
    <w:name w:val="ListLabel 3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">
    <w:name w:val="ListLabel 3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4">
    <w:name w:val="ListLabel 3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5">
    <w:name w:val="ListLabel 3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6">
    <w:name w:val="ListLabel 3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7">
    <w:name w:val="ListLabel 3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8">
    <w:name w:val="ListLabel 3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9">
    <w:name w:val="ListLabel 3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0">
    <w:name w:val="ListLabel 4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1">
    <w:name w:val="ListLabel 4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2">
    <w:name w:val="ListLabel 4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3">
    <w:name w:val="ListLabel 4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4">
    <w:name w:val="ListLabel 4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5">
    <w:name w:val="ListLabel 4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6">
    <w:name w:val="ListLabel 4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7">
    <w:name w:val="ListLabel 4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8">
    <w:name w:val="ListLabel 4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9">
    <w:name w:val="ListLabel 4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0">
    <w:name w:val="ListLabel 5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1">
    <w:name w:val="ListLabel 5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2">
    <w:name w:val="ListLabel 5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3">
    <w:name w:val="ListLabel 5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4">
    <w:name w:val="ListLabel 5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5">
    <w:name w:val="ListLabel 5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6">
    <w:name w:val="ListLabel 5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7">
    <w:name w:val="ListLabel 5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8">
    <w:name w:val="ListLabel 5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9">
    <w:name w:val="ListLabel 5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8">
    <w:name w:val="WW8Num4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7">
    <w:name w:val="WW8Num4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6">
    <w:name w:val="WW8Num4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5">
    <w:name w:val="WW8Num4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4">
    <w:name w:val="WW8Num4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3">
    <w:name w:val="WW8Num4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2">
    <w:name w:val="WW8Num4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4">
    <w:name w:val="WW8Num39z4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1z1">
    <w:name w:val="WW8Num61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Caratterinotaapidipagina">
    <w:name w:val="WW-Caratteri nota a piè di pagin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estofumettoCarattere">
    <w:name w:val="Testo fumetto Carattere"/>
    <w:rPr>
      <w:rFonts w:ascii="Tahoma" w:eastAsia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it-IT" w:eastAsia="ar-SA"/>
    </w:rPr>
  </w:style>
  <w:style w:type="character" w:customStyle="1" w:styleId="TestonotaapidipaginaCarattere">
    <w:name w:val="Testo nota a piè di pagina Carattere"/>
    <w:rPr>
      <w:rFonts w:ascii="Arial" w:eastAsia="Arial" w:hAnsi="Arial" w:cs="Arial"/>
      <w:w w:val="100"/>
      <w:position w:val="-1"/>
      <w:effect w:val="none"/>
      <w:vertAlign w:val="baseline"/>
      <w:cs w:val="0"/>
      <w:em w:val="none"/>
      <w:lang w:val="it-IT" w:eastAsia="ar-SA"/>
    </w:rPr>
  </w:style>
  <w:style w:type="character" w:customStyle="1" w:styleId="WW-Caratterinotadichiusura1">
    <w:name w:val="WW-Caratteri nota di chiusura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tterinotadichiusura">
    <w:name w:val="WW-Caratteri nota di chiusur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ollegamentoipertestuale1">
    <w:name w:val="Collegamento ipertestuale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7z0">
    <w:name w:val="WW8Num9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4z0">
    <w:name w:val="WW8Num94z0"/>
    <w:rPr>
      <w:rFonts w:ascii="Arial" w:eastAsia="Arial" w:hAnsi="Arial" w:cs="Arial"/>
      <w:b/>
      <w:i w:val="0"/>
      <w:strike w:val="0"/>
      <w:dstrike w:val="0"/>
      <w:outline w:val="0"/>
      <w:shadow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92z0">
    <w:name w:val="WW8Num9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1z0">
    <w:name w:val="WW8Num91z0"/>
    <w:rPr>
      <w:rFonts w:ascii="Arial" w:eastAsia="Arial" w:hAnsi="Arial" w:cs="Arial"/>
      <w:b/>
      <w:i w:val="0"/>
      <w:strike w:val="0"/>
      <w:dstrike w:val="0"/>
      <w:outline w:val="0"/>
      <w:shadow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90z0">
    <w:name w:val="WW8Num9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9z0">
    <w:name w:val="WW8Num8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7z0">
    <w:name w:val="WW8Num8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6z0">
    <w:name w:val="WW8Num8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83z0">
    <w:name w:val="WW8Num8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0">
    <w:name w:val="WW8Num80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79z8">
    <w:name w:val="WW8Num7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7">
    <w:name w:val="WW8Num7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6">
    <w:name w:val="WW8Num7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5">
    <w:name w:val="WW8Num7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4">
    <w:name w:val="WW8Num7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3">
    <w:name w:val="WW8Num7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2">
    <w:name w:val="WW8Num7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1">
    <w:name w:val="WW8Num7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0">
    <w:name w:val="WW8Num7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8z0">
    <w:name w:val="WW8Num7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6z0">
    <w:name w:val="WW8Num76z0"/>
    <w:rPr>
      <w:rFonts w:ascii="Tahoma" w:eastAsia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74z8">
    <w:name w:val="WW8Num7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7">
    <w:name w:val="WW8Num7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6">
    <w:name w:val="WW8Num7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5">
    <w:name w:val="WW8Num7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4">
    <w:name w:val="WW8Num7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3">
    <w:name w:val="WW8Num7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2">
    <w:name w:val="WW8Num7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1">
    <w:name w:val="WW8Num7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0">
    <w:name w:val="WW8Num7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2z0">
    <w:name w:val="WW8Num7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8">
    <w:name w:val="WW8Num7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7">
    <w:name w:val="WW8Num7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6">
    <w:name w:val="WW8Num7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5">
    <w:name w:val="WW8Num7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4">
    <w:name w:val="WW8Num7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3">
    <w:name w:val="WW8Num7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2">
    <w:name w:val="WW8Num7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1">
    <w:name w:val="WW8Num7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0">
    <w:name w:val="WW8Num71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64z0">
    <w:name w:val="WW8Num6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3z0">
    <w:name w:val="WW8Num6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0">
    <w:name w:val="WW8Num59z0"/>
    <w:rPr>
      <w:rFonts w:ascii="Tahoma" w:eastAsia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58z1">
    <w:name w:val="WW8Num58z1"/>
    <w:rPr>
      <w:rFonts w:ascii="Courier New" w:eastAsia="Tahoma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7z0">
    <w:name w:val="WW8Num57z0"/>
    <w:rPr>
      <w:rFonts w:ascii="Times New Roman" w:eastAsia="Times New Roman" w:hAnsi="Times New Roman" w:cs="Times New Roman"/>
      <w:b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56z0">
    <w:name w:val="WW8Num5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3z0">
    <w:name w:val="WW8Num53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2z0">
    <w:name w:val="WW8Num52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51z0">
    <w:name w:val="WW8Num5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0">
    <w:name w:val="WW8Num50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9z0">
    <w:name w:val="WW8Num49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6z0">
    <w:name w:val="WW8Num46z0"/>
    <w:rPr>
      <w:rFonts w:ascii="Times New Roman" w:eastAsia="Times New Roman" w:hAnsi="Times New Roman" w:cs="Times New Roman"/>
      <w:b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45z0">
    <w:name w:val="WW8Num45z0"/>
    <w:rPr>
      <w:rFonts w:ascii="Arial" w:eastAsia="Arial" w:hAnsi="Arial" w:cs="Arial"/>
      <w:b/>
      <w:i w:val="0"/>
      <w:strike w:val="0"/>
      <w:dstrike w:val="0"/>
      <w:outline w:val="0"/>
      <w:shadow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4z1">
    <w:name w:val="WW8Num44z1"/>
    <w:rPr>
      <w:rFonts w:ascii="Courier New" w:eastAsia="Tahoma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2z1">
    <w:name w:val="WW8Num42z1"/>
    <w:rPr>
      <w:rFonts w:ascii="Courier New" w:eastAsia="Tahoma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0z4">
    <w:name w:val="WW8Num40z4"/>
    <w:rPr>
      <w:rFonts w:ascii="Courier New" w:eastAsia="Tahoma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0z1">
    <w:name w:val="WW8Num4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eastAsia="Tahoma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eastAsia="Tahoma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rFonts w:ascii="Courier New" w:eastAsia="Tahoma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Titolo30">
    <w:name w:val="Titolo3"/>
    <w:basedOn w:val="Normale"/>
    <w:next w:val="Corpotesto"/>
    <w:pPr>
      <w:autoSpaceDE w:val="0"/>
      <w:jc w:val="center"/>
    </w:pPr>
    <w:rPr>
      <w:b/>
      <w:bCs/>
      <w:szCs w:val="20"/>
    </w:rPr>
  </w:style>
  <w:style w:type="paragraph" w:styleId="Corpotesto">
    <w:name w:val="Body Text"/>
    <w:basedOn w:val="Normale"/>
    <w:rPr>
      <w:rFonts w:ascii="Arial" w:hAnsi="Arial" w:cs="Arial"/>
      <w:sz w:val="22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1080" w:firstLine="0"/>
    </w:pPr>
    <w:rPr>
      <w:rFonts w:ascii="Arial" w:hAnsi="Arial" w:cs="Arial"/>
      <w:sz w:val="22"/>
    </w:rPr>
  </w:style>
  <w:style w:type="paragraph" w:customStyle="1" w:styleId="Corpodeltesto24">
    <w:name w:val="Corpo del testo 24"/>
    <w:basedOn w:val="Normale"/>
    <w:rPr>
      <w:rFonts w:ascii="Tahoma" w:hAnsi="Tahoma" w:cs="Tahoma"/>
      <w:sz w:val="22"/>
    </w:rPr>
  </w:style>
  <w:style w:type="paragraph" w:customStyle="1" w:styleId="Rientrocorpodeltesto32">
    <w:name w:val="Rientro corpo del testo 32"/>
    <w:basedOn w:val="Normale"/>
    <w:pPr>
      <w:spacing w:after="120"/>
      <w:ind w:left="0" w:firstLine="708"/>
      <w:jc w:val="both"/>
    </w:pPr>
    <w:rPr>
      <w:szCs w:val="22"/>
    </w:rPr>
  </w:style>
  <w:style w:type="paragraph" w:customStyle="1" w:styleId="Default">
    <w:name w:val="Default"/>
    <w:pPr>
      <w:autoSpaceDE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zh-CN"/>
    </w:rPr>
  </w:style>
  <w:style w:type="paragraph" w:customStyle="1" w:styleId="Corpodeltestobtbt2TempoBodyTextbodytextBODYTEXTBlocktext">
    <w:name w:val="Corpo del testo.bt.bt2.Tempo Body Text.body text.BODY TEXT.Block text"/>
    <w:basedOn w:val="Normale"/>
    <w:pPr>
      <w:jc w:val="both"/>
    </w:pPr>
    <w:rPr>
      <w:rFonts w:ascii="Arial" w:hAnsi="Arial" w:cs="Arial"/>
      <w:sz w:val="20"/>
      <w:szCs w:val="20"/>
    </w:rPr>
  </w:style>
  <w:style w:type="paragraph" w:customStyle="1" w:styleId="Corpodeltesto32">
    <w:name w:val="Corpo del testo 32"/>
    <w:basedOn w:val="Normale"/>
    <w:pPr>
      <w:jc w:val="both"/>
    </w:pPr>
    <w:rPr>
      <w:rFonts w:ascii="Tahoma" w:hAnsi="Tahoma" w:cs="Tahoma"/>
      <w:sz w:val="20"/>
      <w:szCs w:val="20"/>
    </w:rPr>
  </w:style>
  <w:style w:type="paragraph" w:styleId="Corpodeltesto2">
    <w:name w:val="Body Text 2"/>
    <w:basedOn w:val="Normale"/>
    <w:pPr>
      <w:tabs>
        <w:tab w:val="left" w:pos="1418"/>
        <w:tab w:val="left" w:pos="8789"/>
      </w:tabs>
      <w:ind w:left="0" w:right="282" w:firstLine="0"/>
      <w:jc w:val="both"/>
    </w:pPr>
    <w:rPr>
      <w:rFonts w:ascii="Arial" w:hAnsi="Arial" w:cs="Arial"/>
      <w:kern w:val="2"/>
      <w:szCs w:val="20"/>
    </w:rPr>
  </w:style>
  <w:style w:type="paragraph" w:customStyle="1" w:styleId="Titolo20">
    <w:name w:val="Titolo2"/>
    <w:basedOn w:val="Normale"/>
    <w:next w:val="Corpotesto"/>
    <w:pPr>
      <w:autoSpaceDE w:val="0"/>
      <w:jc w:val="center"/>
    </w:pPr>
    <w:rPr>
      <w:b/>
      <w:bCs/>
      <w:szCs w:val="20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rpodeltesto">
    <w:name w:val="corpo del testo"/>
    <w:basedOn w:val="Normale"/>
    <w:pPr>
      <w:spacing w:line="320" w:lineRule="atLeast"/>
      <w:jc w:val="both"/>
    </w:pPr>
    <w:rPr>
      <w:rFonts w:ascii="Century Gothic" w:eastAsia="Century Gothic" w:hAnsi="Century Gothic" w:cs="Century Gothic"/>
    </w:rPr>
  </w:style>
  <w:style w:type="paragraph" w:styleId="Rientrocorpodeltesto2">
    <w:name w:val="Body Text Indent 2"/>
    <w:basedOn w:val="Normale"/>
    <w:pPr>
      <w:tabs>
        <w:tab w:val="decimal" w:pos="5954"/>
      </w:tabs>
      <w:jc w:val="both"/>
    </w:pPr>
    <w:rPr>
      <w:rFonts w:ascii="Arial" w:eastAsia="Arial" w:hAnsi="Arial" w:cs="Arial"/>
    </w:rPr>
  </w:style>
  <w:style w:type="paragraph" w:customStyle="1" w:styleId="Corpodeltestobtbt2TempoBodyTextbodytextBODYTEXTBlocktextCorpodeltestoCarattere2CorpodeltestoCarattere1CarattereCorpodeltestoCarattereCarattereCarattereCorpodeltestoCarattere1CorpodeltestoCarattereCaratteretabelle">
    <w:name w:val="Corpo del testo.bt.bt2.Tempo Body Text.body text.BODY TEXT.Block text.Corpo del testo Carattere2.Corpo del testo Carattere1 Carattere.Corpo del testo Carattere Carattere Carattere.Corpo del testo Carattere1.Corpo del testo Carattere Carattere.tabelle"/>
    <w:basedOn w:val="Normale"/>
    <w:pPr>
      <w:jc w:val="both"/>
    </w:pPr>
    <w:rPr>
      <w:rFonts w:ascii="Arial" w:eastAsia="Arial" w:hAnsi="Arial" w:cs="Arial"/>
    </w:rPr>
  </w:style>
  <w:style w:type="paragraph" w:styleId="Paragrafoelenco">
    <w:name w:val="List Paragraph"/>
    <w:basedOn w:val="Normale"/>
    <w:pPr>
      <w:widowControl w:val="0"/>
      <w:spacing w:line="300" w:lineRule="atLeast"/>
      <w:ind w:left="708" w:firstLine="0"/>
      <w:jc w:val="both"/>
    </w:pPr>
    <w:rPr>
      <w:rFonts w:ascii="Arial" w:eastAsia="Arial" w:hAnsi="Arial" w:cs="Arial"/>
      <w:color w:val="000000"/>
      <w:sz w:val="22"/>
    </w:rPr>
  </w:style>
  <w:style w:type="paragraph" w:customStyle="1" w:styleId="Stile">
    <w:name w:val="Stile"/>
    <w:pPr>
      <w:widowControl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eastAsia="Arial" w:hAnsi="Arial" w:cs="Liberation Serif"/>
      <w:kern w:val="2"/>
      <w:position w:val="-1"/>
      <w:lang w:eastAsia="ar-SA" w:bidi="hi-IN"/>
    </w:rPr>
  </w:style>
  <w:style w:type="paragraph" w:customStyle="1" w:styleId="Corpodeltestobtbt2TempoBodyTextbodytextBODYTEXTBlocktext1">
    <w:name w:val="Corpo del testo.bt.bt2.Tempo Body Text.body text.BODY TEXT.Block text1"/>
    <w:basedOn w:val="Normale"/>
    <w:pPr>
      <w:jc w:val="both"/>
    </w:pPr>
    <w:rPr>
      <w:rFonts w:ascii="Arial" w:eastAsia="Arial" w:hAnsi="Arial" w:cs="Arial"/>
      <w:color w:val="000000"/>
    </w:rPr>
  </w:style>
  <w:style w:type="paragraph" w:customStyle="1" w:styleId="contratto">
    <w:name w:val="contratto"/>
    <w:pPr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rFonts w:ascii="Arial" w:eastAsia="Arial" w:hAnsi="Arial" w:cs="Liberation Serif"/>
      <w:kern w:val="2"/>
      <w:position w:val="-1"/>
      <w:lang w:eastAsia="ar-SA" w:bidi="hi-IN"/>
    </w:rPr>
  </w:style>
  <w:style w:type="paragraph" w:customStyle="1" w:styleId="Predefinito">
    <w:name w:val="Predefinito"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lang w:eastAsia="ar-SA" w:bidi="hi-IN"/>
    </w:rPr>
  </w:style>
  <w:style w:type="paragraph" w:customStyle="1" w:styleId="Testodelblocco1">
    <w:name w:val="Testo del blocco1"/>
    <w:basedOn w:val="Normale"/>
    <w:pPr>
      <w:ind w:left="284" w:right="566" w:firstLine="0"/>
      <w:jc w:val="both"/>
    </w:pPr>
    <w:rPr>
      <w:rFonts w:ascii="Arial" w:eastAsia="Liberation Serif" w:hAnsi="Arial" w:cs="Arial"/>
    </w:rPr>
  </w:style>
  <w:style w:type="paragraph" w:customStyle="1" w:styleId="Determina">
    <w:name w:val="Determina"/>
    <w:basedOn w:val="Normale"/>
    <w:pPr>
      <w:spacing w:line="360" w:lineRule="auto"/>
      <w:jc w:val="both"/>
    </w:pPr>
    <w:rPr>
      <w:rFonts w:ascii="Arial" w:eastAsia="Liberation Serif" w:hAnsi="Arial" w:cs="Arial"/>
    </w:rPr>
  </w:style>
  <w:style w:type="paragraph" w:customStyle="1" w:styleId="Corpodeltestobtbt2TempoBodyTextbodytextBODYTEXTBlocktextCorpodeltestoCarattere2CorpodeltestoCarattere1CarattereCorpodeltestoCarattereCarattereCarattereCorpodeltestoCarattere1CorpodeltestoCarattereCarattere">
    <w:name w:val="Corpo del testo.bt.bt2.Tempo Body Text.body text.BODY TEXT.Block text.Corpo del testo Carattere2.Corpo del testo Carattere1 Carattere.Corpo del testo Carattere Carattere Carattere.Corpo del testo Carattere1.Corpo del testo Carattere Carattere"/>
    <w:basedOn w:val="Normale"/>
    <w:pPr>
      <w:tabs>
        <w:tab w:val="left" w:pos="2410"/>
      </w:tabs>
      <w:spacing w:after="60"/>
      <w:jc w:val="both"/>
    </w:pPr>
    <w:rPr>
      <w:rFonts w:ascii="Arial" w:eastAsia="Arial" w:hAnsi="Arial" w:cs="Arial"/>
    </w:rPr>
  </w:style>
  <w:style w:type="paragraph" w:styleId="Corpodeltesto3">
    <w:name w:val="Body Text 3"/>
    <w:basedOn w:val="Normale"/>
    <w:pPr>
      <w:tabs>
        <w:tab w:val="left" w:pos="-1276"/>
        <w:tab w:val="left" w:pos="-1134"/>
      </w:tabs>
      <w:spacing w:before="60" w:line="240" w:lineRule="atLeast"/>
      <w:jc w:val="both"/>
    </w:pPr>
    <w:rPr>
      <w:rFonts w:ascii="Arial" w:eastAsia="Arial" w:hAnsi="Arial" w:cs="Arial"/>
      <w:color w:val="FF0000"/>
    </w:rPr>
  </w:style>
  <w:style w:type="paragraph" w:styleId="Testodelblocco">
    <w:name w:val="Block Text"/>
    <w:basedOn w:val="Normale"/>
    <w:pPr>
      <w:jc w:val="both"/>
    </w:pPr>
  </w:style>
  <w:style w:type="paragraph" w:customStyle="1" w:styleId="Puntoelenco1">
    <w:name w:val="Punto elenco1"/>
    <w:basedOn w:val="Normale"/>
    <w:pPr>
      <w:ind w:left="357" w:hanging="357"/>
    </w:pPr>
  </w:style>
  <w:style w:type="paragraph" w:customStyle="1" w:styleId="Stile1">
    <w:name w:val="Stile1"/>
    <w:pPr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rFonts w:ascii="Arial" w:eastAsia="Arial" w:hAnsi="Arial" w:cs="Liberation Serif"/>
      <w:kern w:val="2"/>
      <w:position w:val="-1"/>
      <w:lang w:eastAsia="ar-SA" w:bidi="hi-IN"/>
    </w:rPr>
  </w:style>
  <w:style w:type="paragraph" w:customStyle="1" w:styleId="Testocommento1">
    <w:name w:val="Testo commento1"/>
    <w:basedOn w:val="Normale"/>
  </w:style>
  <w:style w:type="paragraph" w:customStyle="1" w:styleId="delibera">
    <w:name w:val="delibera"/>
    <w:basedOn w:val="Normale"/>
    <w:pPr>
      <w:jc w:val="both"/>
    </w:pPr>
    <w:rPr>
      <w:rFonts w:ascii="Arial" w:eastAsia="Arial" w:hAnsi="Arial" w:cs="Arial"/>
    </w:rPr>
  </w:style>
  <w:style w:type="paragraph" w:customStyle="1" w:styleId="Corpodeltestobtbt2TempoBodyTextbodytextBODYTEXTBlocktextCorpodeltestoCarattere2CorpodeltestoCarattere1CarattereCorpodeltestoCarattereCarattereCarattereCorpodeltestoCarattere1CorpodeltestoCarattereCarattere1">
    <w:name w:val="Corpo del testo.bt.bt2.Tempo Body Text.body text.BODY TEXT.Block text.Corpo del testo Carattere2.Corpo del testo Carattere1 Carattere.Corpo del testo Carattere Carattere Carattere.Corpo del testo Carattere1.Corpo del testo Carattere Carattere1"/>
    <w:basedOn w:val="Normale"/>
    <w:pPr>
      <w:jc w:val="both"/>
    </w:pPr>
    <w:rPr>
      <w:rFonts w:ascii="Arial" w:eastAsia="Arial" w:hAnsi="Arial" w:cs="Arial"/>
    </w:rPr>
  </w:style>
  <w:style w:type="paragraph" w:customStyle="1" w:styleId="Standard">
    <w:name w:val="Standard"/>
    <w:pPr>
      <w:widowControl w:val="0"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lang w:eastAsia="hi-IN" w:bidi="hi-IN"/>
    </w:rPr>
  </w:style>
  <w:style w:type="paragraph" w:customStyle="1" w:styleId="WW-Corpodeltesto21">
    <w:name w:val="WW-Corpo del testo 21"/>
    <w:basedOn w:val="Normale"/>
    <w:pPr>
      <w:jc w:val="both"/>
    </w:pPr>
    <w:rPr>
      <w:rFonts w:ascii="Arial" w:eastAsia="Arial" w:hAnsi="Arial" w:cs="Arial"/>
      <w:sz w:val="22"/>
    </w:rPr>
  </w:style>
  <w:style w:type="paragraph" w:customStyle="1" w:styleId="Corpodeltesto21">
    <w:name w:val="Corpo del testo 21"/>
    <w:basedOn w:val="Normale"/>
    <w:pPr>
      <w:jc w:val="both"/>
    </w:pPr>
    <w:rPr>
      <w:rFonts w:ascii="Arial" w:eastAsia="Arial" w:hAnsi="Arial" w:cs="Arial"/>
      <w:color w:val="000080"/>
    </w:rPr>
  </w:style>
  <w:style w:type="paragraph" w:customStyle="1" w:styleId="Corpodeltesto22">
    <w:name w:val="Corpo del testo 22"/>
    <w:basedOn w:val="Normale"/>
    <w:pPr>
      <w:jc w:val="both"/>
    </w:pPr>
    <w:rPr>
      <w:rFonts w:ascii="Arial" w:eastAsia="Arial" w:hAnsi="Arial" w:cs="Arial"/>
      <w:color w:val="000080"/>
    </w:rPr>
  </w:style>
  <w:style w:type="paragraph" w:styleId="NormaleWeb">
    <w:name w:val="Normal (Web)"/>
    <w:basedOn w:val="Normale"/>
    <w:pPr>
      <w:spacing w:before="100" w:after="100"/>
    </w:pPr>
    <w:rPr>
      <w:rFonts w:ascii="Arial Unicode MS" w:hAnsi="Arial Unicode MS" w:cs="Arial Unicode MS"/>
    </w:rPr>
  </w:style>
  <w:style w:type="paragraph" w:styleId="Nessunaspaziatura">
    <w:name w:val="No Spacing"/>
    <w:pPr>
      <w:spacing w:line="1" w:lineRule="atLeast"/>
      <w:ind w:leftChars="-1" w:left="-1" w:hangingChars="1"/>
      <w:textDirection w:val="btLr"/>
      <w:textAlignment w:val="top"/>
      <w:outlineLvl w:val="0"/>
    </w:pPr>
    <w:rPr>
      <w:rFonts w:ascii="Liberation Serif" w:eastAsia="Wingdings" w:hAnsi="Liberation Serif" w:cs="Liberation Serif"/>
      <w:kern w:val="2"/>
      <w:position w:val="-1"/>
      <w:lang w:eastAsia="hi-IN" w:bidi="hi-IN"/>
    </w:rPr>
  </w:style>
  <w:style w:type="paragraph" w:customStyle="1" w:styleId="Rientrocorpodeltesto21">
    <w:name w:val="Rientro corpo del testo 21"/>
    <w:basedOn w:val="Normale"/>
    <w:pPr>
      <w:ind w:left="0" w:firstLine="360"/>
      <w:jc w:val="both"/>
    </w:pPr>
    <w:rPr>
      <w:rFonts w:ascii="Bookman Old Style" w:hAnsi="Bookman Old Style" w:cs="Bookman Old Style"/>
    </w:rPr>
  </w:style>
  <w:style w:type="paragraph" w:customStyle="1" w:styleId="Rientrocorpodeltesto31">
    <w:name w:val="Rientro corpo del testo 31"/>
    <w:basedOn w:val="Normale"/>
    <w:pPr>
      <w:ind w:left="0" w:firstLine="708"/>
      <w:jc w:val="both"/>
    </w:pPr>
    <w:rPr>
      <w:rFonts w:ascii="Bookman Old Style" w:hAnsi="Bookman Old Style" w:cs="Bookman Old Style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eastAsia="Courier New" w:hAnsi="Courier New" w:cs="Courier New"/>
      <w:sz w:val="22"/>
      <w:szCs w:val="22"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TabAC">
    <w:name w:val="TabAC"/>
    <w:pPr>
      <w:spacing w:line="1" w:lineRule="atLeast"/>
      <w:ind w:leftChars="-1" w:left="-1" w:hangingChars="1"/>
      <w:jc w:val="center"/>
      <w:textDirection w:val="btLr"/>
      <w:textAlignment w:val="top"/>
      <w:outlineLvl w:val="0"/>
    </w:pPr>
    <w:rPr>
      <w:rFonts w:ascii="Arial" w:eastAsia="Arial" w:hAnsi="Arial" w:cs="Liberation Serif"/>
      <w:kern w:val="2"/>
      <w:position w:val="-1"/>
      <w:sz w:val="12"/>
      <w:lang w:eastAsia="hi-IN" w:bidi="hi-IN"/>
    </w:rPr>
  </w:style>
  <w:style w:type="paragraph" w:customStyle="1" w:styleId="Int">
    <w:name w:val="Int"/>
    <w:pPr>
      <w:spacing w:line="1" w:lineRule="atLeast"/>
      <w:ind w:leftChars="-1" w:left="-1" w:hangingChars="1"/>
      <w:jc w:val="center"/>
      <w:textDirection w:val="btLr"/>
      <w:textAlignment w:val="top"/>
      <w:outlineLvl w:val="0"/>
    </w:pPr>
    <w:rPr>
      <w:i/>
      <w:kern w:val="2"/>
      <w:position w:val="-1"/>
      <w:sz w:val="72"/>
      <w:lang w:eastAsia="hi-IN" w:bidi="hi-IN"/>
    </w:rPr>
  </w:style>
  <w:style w:type="paragraph" w:customStyle="1" w:styleId="Testonormale1">
    <w:name w:val="Testo normale1"/>
    <w:basedOn w:val="Normale"/>
    <w:rPr>
      <w:rFonts w:ascii="Courier New" w:eastAsia="Courier New" w:hAnsi="Courier New" w:cs="Courier New"/>
    </w:rPr>
  </w:style>
  <w:style w:type="paragraph" w:customStyle="1" w:styleId="WW-Corpodeltesto2">
    <w:name w:val="WW-Corpo del testo 2"/>
    <w:basedOn w:val="Normale"/>
    <w:pPr>
      <w:jc w:val="both"/>
    </w:pPr>
    <w:rPr>
      <w:rFonts w:ascii="Arial" w:eastAsia="Arial" w:hAnsi="Arial" w:cs="Arial"/>
    </w:rPr>
  </w:style>
  <w:style w:type="paragraph" w:customStyle="1" w:styleId="H3">
    <w:name w:val="H3"/>
    <w:basedOn w:val="Normale"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e"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e"/>
    <w:pPr>
      <w:keepNext/>
      <w:spacing w:before="100" w:after="100"/>
    </w:pPr>
    <w:rPr>
      <w:b/>
      <w:sz w:val="48"/>
    </w:rPr>
  </w:style>
  <w:style w:type="paragraph" w:customStyle="1" w:styleId="Corpodeltesto31">
    <w:name w:val="Corpo del testo 31"/>
    <w:basedOn w:val="Normale"/>
    <w:pPr>
      <w:jc w:val="both"/>
    </w:pPr>
    <w:rPr>
      <w:rFonts w:ascii="Tahoma" w:eastAsia="Tahoma" w:hAnsi="Tahoma" w:cs="Tahoma"/>
    </w:rPr>
  </w:style>
  <w:style w:type="paragraph" w:customStyle="1" w:styleId="Corpodeltesto23">
    <w:name w:val="Corpo del testo 23"/>
    <w:basedOn w:val="Normale"/>
    <w:pPr>
      <w:jc w:val="center"/>
    </w:pPr>
    <w:rPr>
      <w:rFonts w:ascii="Tahoma" w:eastAsia="Tahoma" w:hAnsi="Tahoma" w:cs="Tahoma"/>
      <w:b/>
      <w:sz w:val="22"/>
    </w:rPr>
  </w:style>
  <w:style w:type="paragraph" w:customStyle="1" w:styleId="Titolo10">
    <w:name w:val="Titolo1"/>
    <w:basedOn w:val="Normale"/>
    <w:pPr>
      <w:jc w:val="center"/>
    </w:pPr>
    <w:rPr>
      <w:rFonts w:ascii="Arial" w:eastAsia="Arial" w:hAnsi="Arial" w:cs="Arial"/>
      <w:sz w:val="36"/>
    </w:rPr>
  </w:style>
  <w:style w:type="numbering" w:customStyle="1" w:styleId="WWNum5">
    <w:name w:val="WWNum5"/>
    <w:basedOn w:val="Nessunelenco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3YLdVaiKtF6FzoXS2E6i7apX0Q==">AMUW2mX4IpmuDg0Vh3OCWels9Gmn23KjtZpO8bgeIk+9Qe36FlBU1GL7tt7aQFmKiZcJMJ229Kh5aBo9B3fZkIyYMxO1JF87BWeIqdovhLJpaYBOcjGX9oPwMkEmuWEmYtmntqi71/OYDkkrFZ2jfohsXmlwUpOMcg==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w214</dc:creator>
  <cp:lastModifiedBy>GIANPIETRO PAVAN</cp:lastModifiedBy>
  <cp:revision>2</cp:revision>
  <dcterms:created xsi:type="dcterms:W3CDTF">2022-09-07T09:10:00Z</dcterms:created>
  <dcterms:modified xsi:type="dcterms:W3CDTF">2023-04-04T12:14:00Z</dcterms:modified>
</cp:coreProperties>
</file>